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B5FF6" w14:textId="77777777" w:rsidR="0070758D" w:rsidRPr="005F634E" w:rsidRDefault="0070758D" w:rsidP="005C36C5">
      <w:pPr>
        <w:pStyle w:val="NoSpacing"/>
        <w:jc w:val="center"/>
        <w:rPr>
          <w:rFonts w:ascii="Gill Sans MT" w:hAnsi="Gill Sans MT"/>
          <w:b/>
          <w:bCs/>
        </w:rPr>
      </w:pPr>
      <w:r w:rsidRPr="005F634E">
        <w:rPr>
          <w:rFonts w:ascii="Gill Sans MT" w:hAnsi="Gill Sans MT"/>
          <w:b/>
          <w:bCs/>
        </w:rPr>
        <w:t>GOVAN COMMUNITY COUNCIL</w:t>
      </w:r>
    </w:p>
    <w:p w14:paraId="5AD88F8B" w14:textId="737AB5B5" w:rsidR="00025833" w:rsidRPr="005F634E" w:rsidRDefault="0070758D" w:rsidP="000F3A93">
      <w:pPr>
        <w:pStyle w:val="NoSpacing"/>
        <w:jc w:val="center"/>
        <w:rPr>
          <w:rFonts w:ascii="Gill Sans MT" w:hAnsi="Gill Sans MT"/>
          <w:b/>
          <w:bCs/>
        </w:rPr>
      </w:pPr>
      <w:r w:rsidRPr="005F634E">
        <w:rPr>
          <w:rFonts w:ascii="Gill Sans MT" w:hAnsi="Gill Sans MT"/>
          <w:b/>
          <w:bCs/>
        </w:rPr>
        <w:t xml:space="preserve">GENERAL MEETING MONDAY </w:t>
      </w:r>
      <w:r w:rsidR="000F3A93">
        <w:rPr>
          <w:rFonts w:ascii="Gill Sans MT" w:hAnsi="Gill Sans MT"/>
          <w:b/>
          <w:bCs/>
        </w:rPr>
        <w:t xml:space="preserve">3 </w:t>
      </w:r>
      <w:r w:rsidR="00423AE0">
        <w:rPr>
          <w:rFonts w:ascii="Gill Sans MT" w:hAnsi="Gill Sans MT"/>
          <w:b/>
          <w:bCs/>
        </w:rPr>
        <w:t xml:space="preserve">JUNE </w:t>
      </w:r>
      <w:r w:rsidR="00025833" w:rsidRPr="005F634E">
        <w:rPr>
          <w:rFonts w:ascii="Gill Sans MT" w:hAnsi="Gill Sans MT"/>
          <w:b/>
          <w:bCs/>
        </w:rPr>
        <w:t>2</w:t>
      </w:r>
      <w:r w:rsidR="008F3988" w:rsidRPr="005F634E">
        <w:rPr>
          <w:rFonts w:ascii="Gill Sans MT" w:hAnsi="Gill Sans MT"/>
          <w:b/>
          <w:bCs/>
        </w:rPr>
        <w:t>0</w:t>
      </w:r>
      <w:r w:rsidR="00025833" w:rsidRPr="005F634E">
        <w:rPr>
          <w:rFonts w:ascii="Gill Sans MT" w:hAnsi="Gill Sans MT"/>
          <w:b/>
          <w:bCs/>
        </w:rPr>
        <w:t>24</w:t>
      </w:r>
    </w:p>
    <w:p w14:paraId="03301F23" w14:textId="4A773928" w:rsidR="0070758D" w:rsidRPr="005F634E" w:rsidRDefault="0070758D" w:rsidP="00025833">
      <w:pPr>
        <w:pStyle w:val="NoSpacing"/>
        <w:jc w:val="center"/>
        <w:rPr>
          <w:rFonts w:ascii="Gill Sans MT" w:hAnsi="Gill Sans MT"/>
        </w:rPr>
      </w:pPr>
      <w:r w:rsidRPr="005F634E">
        <w:rPr>
          <w:rFonts w:ascii="Gill Sans MT" w:hAnsi="Gill Sans MT"/>
        </w:rPr>
        <w:t xml:space="preserve">Held in the Board Room, </w:t>
      </w:r>
      <w:proofErr w:type="spellStart"/>
      <w:r w:rsidRPr="005F634E">
        <w:rPr>
          <w:rFonts w:ascii="Gill Sans MT" w:hAnsi="Gill Sans MT"/>
        </w:rPr>
        <w:t>Elderpark</w:t>
      </w:r>
      <w:proofErr w:type="spellEnd"/>
      <w:r w:rsidRPr="005F634E">
        <w:rPr>
          <w:rFonts w:ascii="Gill Sans MT" w:hAnsi="Gill Sans MT"/>
        </w:rPr>
        <w:t xml:space="preserve"> Workspace at 7 p.m.</w:t>
      </w:r>
    </w:p>
    <w:p w14:paraId="6271F6BB" w14:textId="77777777" w:rsidR="00BA36D8" w:rsidRPr="005F634E" w:rsidRDefault="00BA36D8" w:rsidP="00BA36D8">
      <w:pPr>
        <w:pStyle w:val="NoSpacing"/>
        <w:rPr>
          <w:rFonts w:ascii="Gill Sans MT" w:hAnsi="Gill Sans MT"/>
        </w:rPr>
      </w:pPr>
    </w:p>
    <w:p w14:paraId="637718AC" w14:textId="7BD3E318" w:rsidR="00B23B84" w:rsidRPr="005F634E" w:rsidRDefault="0070758D" w:rsidP="00B23B84">
      <w:pPr>
        <w:rPr>
          <w:rFonts w:ascii="Gill Sans MT" w:hAnsi="Gill Sans MT"/>
        </w:rPr>
      </w:pPr>
      <w:r w:rsidRPr="005F634E">
        <w:rPr>
          <w:rFonts w:ascii="Gill Sans MT" w:hAnsi="Gill Sans MT"/>
        </w:rPr>
        <w:t>Present: Esme Clark, Dan</w:t>
      </w:r>
      <w:r w:rsidR="005F634E" w:rsidRPr="005F634E">
        <w:rPr>
          <w:rFonts w:ascii="Gill Sans MT" w:hAnsi="Gill Sans MT"/>
        </w:rPr>
        <w:t>ny</w:t>
      </w:r>
      <w:r w:rsidRPr="005F634E">
        <w:rPr>
          <w:rFonts w:ascii="Gill Sans MT" w:hAnsi="Gill Sans MT"/>
        </w:rPr>
        <w:t xml:space="preserve"> O’Neill, Hannah Salome, </w:t>
      </w:r>
      <w:r w:rsidR="000F3A93">
        <w:rPr>
          <w:rFonts w:ascii="Gill Sans MT" w:hAnsi="Gill Sans MT"/>
        </w:rPr>
        <w:t xml:space="preserve">Reinhild </w:t>
      </w:r>
      <w:proofErr w:type="spellStart"/>
      <w:r w:rsidR="000F3A93">
        <w:rPr>
          <w:rFonts w:ascii="Gill Sans MT" w:hAnsi="Gill Sans MT"/>
        </w:rPr>
        <w:t>Gorniack</w:t>
      </w:r>
      <w:proofErr w:type="spellEnd"/>
      <w:r w:rsidR="000F3A93">
        <w:rPr>
          <w:rFonts w:ascii="Gill Sans MT" w:hAnsi="Gill Sans MT"/>
        </w:rPr>
        <w:t xml:space="preserve">, </w:t>
      </w:r>
      <w:r w:rsidR="00213A48">
        <w:rPr>
          <w:rFonts w:ascii="Gill Sans MT" w:hAnsi="Gill Sans MT"/>
        </w:rPr>
        <w:t xml:space="preserve">John Foster, </w:t>
      </w:r>
      <w:r w:rsidR="000F3A93">
        <w:rPr>
          <w:rFonts w:ascii="Gill Sans MT" w:hAnsi="Gill Sans MT"/>
        </w:rPr>
        <w:t>Marie Davidson,</w:t>
      </w:r>
      <w:r w:rsidR="00423AE0">
        <w:rPr>
          <w:rFonts w:ascii="Gill Sans MT" w:hAnsi="Gill Sans MT"/>
        </w:rPr>
        <w:t xml:space="preserve"> Robert Preston, Gina Preston, </w:t>
      </w:r>
      <w:r w:rsidR="0005341F" w:rsidRPr="005F634E">
        <w:rPr>
          <w:rFonts w:ascii="Gill Sans MT" w:hAnsi="Gill Sans MT"/>
        </w:rPr>
        <w:t>Gordon MacKay</w:t>
      </w:r>
      <w:r w:rsidR="000974EF" w:rsidRPr="005F634E">
        <w:rPr>
          <w:rFonts w:ascii="Gill Sans MT" w:hAnsi="Gill Sans MT"/>
        </w:rPr>
        <w:t xml:space="preserve">, </w:t>
      </w:r>
      <w:r w:rsidR="000F3A93">
        <w:rPr>
          <w:rFonts w:ascii="Gill Sans MT" w:hAnsi="Gill Sans MT"/>
        </w:rPr>
        <w:t>Annie Morgan,</w:t>
      </w:r>
      <w:r w:rsidR="00423AE0">
        <w:rPr>
          <w:rFonts w:ascii="Gill Sans MT" w:hAnsi="Gill Sans MT"/>
        </w:rPr>
        <w:t xml:space="preserve"> Andre Videla,</w:t>
      </w:r>
      <w:r w:rsidR="000F3A93">
        <w:rPr>
          <w:rFonts w:ascii="Gill Sans MT" w:hAnsi="Gill Sans MT"/>
        </w:rPr>
        <w:t xml:space="preserve"> </w:t>
      </w:r>
      <w:r w:rsidR="00423AE0">
        <w:rPr>
          <w:rFonts w:ascii="Gill Sans MT" w:hAnsi="Gill Sans MT"/>
        </w:rPr>
        <w:t>Cllr Imran Alam</w:t>
      </w:r>
      <w:r w:rsidR="000F3A93">
        <w:rPr>
          <w:rFonts w:ascii="Gill Sans MT" w:hAnsi="Gill Sans MT"/>
        </w:rPr>
        <w:t xml:space="preserve">, </w:t>
      </w:r>
      <w:r w:rsidR="008F3988" w:rsidRPr="005F634E">
        <w:rPr>
          <w:rFonts w:ascii="Gill Sans MT" w:hAnsi="Gill Sans MT"/>
        </w:rPr>
        <w:t xml:space="preserve">Cllr Dornan, </w:t>
      </w:r>
      <w:r w:rsidR="000F3A93">
        <w:rPr>
          <w:rFonts w:ascii="Gill Sans MT" w:hAnsi="Gill Sans MT"/>
        </w:rPr>
        <w:t xml:space="preserve">  </w:t>
      </w:r>
    </w:p>
    <w:p w14:paraId="420B37AB" w14:textId="715F9CC9" w:rsidR="0070758D" w:rsidRPr="005F634E" w:rsidRDefault="00B23B84" w:rsidP="00B23B84">
      <w:pPr>
        <w:rPr>
          <w:rFonts w:ascii="Gill Sans MT" w:hAnsi="Gill Sans MT"/>
        </w:rPr>
      </w:pPr>
      <w:proofErr w:type="gramStart"/>
      <w:r w:rsidRPr="005F634E">
        <w:rPr>
          <w:rFonts w:ascii="Gill Sans MT" w:hAnsi="Gill Sans MT"/>
        </w:rPr>
        <w:t>A</w:t>
      </w:r>
      <w:r w:rsidR="0070758D" w:rsidRPr="005F634E">
        <w:rPr>
          <w:rFonts w:ascii="Gill Sans MT" w:hAnsi="Gill Sans MT"/>
        </w:rPr>
        <w:t>pologies</w:t>
      </w:r>
      <w:r w:rsidR="00AD03B0" w:rsidRPr="005F634E">
        <w:rPr>
          <w:rFonts w:ascii="Gill Sans MT" w:hAnsi="Gill Sans MT"/>
        </w:rPr>
        <w:t>:</w:t>
      </w:r>
      <w:r w:rsidR="000974EF" w:rsidRPr="005F634E">
        <w:rPr>
          <w:rFonts w:ascii="Gill Sans MT" w:hAnsi="Gill Sans MT"/>
        </w:rPr>
        <w:t>,</w:t>
      </w:r>
      <w:proofErr w:type="gramEnd"/>
      <w:r w:rsidR="000974EF" w:rsidRPr="005F634E">
        <w:rPr>
          <w:rFonts w:ascii="Gill Sans MT" w:hAnsi="Gill Sans MT"/>
        </w:rPr>
        <w:t xml:space="preserve"> </w:t>
      </w:r>
      <w:r w:rsidR="00423AE0">
        <w:rPr>
          <w:rFonts w:ascii="Gill Sans MT" w:hAnsi="Gill Sans MT"/>
        </w:rPr>
        <w:t xml:space="preserve">Marie Davidson, </w:t>
      </w:r>
      <w:r w:rsidR="000974EF" w:rsidRPr="005F634E">
        <w:rPr>
          <w:rFonts w:ascii="Gill Sans MT" w:hAnsi="Gill Sans MT"/>
        </w:rPr>
        <w:t xml:space="preserve">Betty Ross, </w:t>
      </w:r>
      <w:r w:rsidR="00423AE0">
        <w:rPr>
          <w:rFonts w:ascii="Gill Sans MT" w:hAnsi="Gill Sans MT"/>
        </w:rPr>
        <w:t xml:space="preserve">Ruby Kelly, </w:t>
      </w:r>
      <w:r w:rsidR="000F3A93">
        <w:rPr>
          <w:rFonts w:ascii="Gill Sans MT" w:hAnsi="Gill Sans MT"/>
        </w:rPr>
        <w:t>Cllr Ricky Bell, Cllr</w:t>
      </w:r>
      <w:r w:rsidR="00423AE0">
        <w:rPr>
          <w:rFonts w:ascii="Gill Sans MT" w:hAnsi="Gill Sans MT"/>
        </w:rPr>
        <w:t xml:space="preserve"> Dan Hutchison, Chris Stephens,</w:t>
      </w:r>
      <w:r w:rsidR="000F3A93">
        <w:rPr>
          <w:rFonts w:ascii="Gill Sans MT" w:hAnsi="Gill Sans MT"/>
        </w:rPr>
        <w:t xml:space="preserve"> </w:t>
      </w:r>
      <w:r w:rsidR="00423AE0">
        <w:rPr>
          <w:rFonts w:ascii="Gill Sans MT" w:hAnsi="Gill Sans MT"/>
        </w:rPr>
        <w:t>H</w:t>
      </w:r>
      <w:r w:rsidR="00AD03B0" w:rsidRPr="005F634E">
        <w:rPr>
          <w:rFonts w:ascii="Gill Sans MT" w:hAnsi="Gill Sans MT"/>
        </w:rPr>
        <w:t>umza Yusaf MSP (</w:t>
      </w:r>
      <w:r w:rsidR="00423AE0">
        <w:rPr>
          <w:rFonts w:ascii="Gill Sans MT" w:hAnsi="Gill Sans MT"/>
        </w:rPr>
        <w:t xml:space="preserve">who </w:t>
      </w:r>
      <w:r w:rsidR="005F634E" w:rsidRPr="005F634E">
        <w:rPr>
          <w:rFonts w:ascii="Gill Sans MT" w:hAnsi="Gill Sans MT"/>
        </w:rPr>
        <w:t>has not attended since November 2016</w:t>
      </w:r>
      <w:r w:rsidR="00AD03B0" w:rsidRPr="005F634E">
        <w:rPr>
          <w:rFonts w:ascii="Gill Sans MT" w:hAnsi="Gill Sans MT"/>
        </w:rPr>
        <w:t>)</w:t>
      </w:r>
    </w:p>
    <w:p w14:paraId="43636380" w14:textId="168E1938" w:rsidR="0070758D" w:rsidRDefault="0070758D" w:rsidP="0070758D">
      <w:pPr>
        <w:rPr>
          <w:rFonts w:ascii="Gill Sans MT" w:hAnsi="Gill Sans MT"/>
        </w:rPr>
      </w:pPr>
      <w:r w:rsidRPr="005F634E">
        <w:rPr>
          <w:rFonts w:ascii="Gill Sans MT" w:hAnsi="Gill Sans MT"/>
        </w:rPr>
        <w:t xml:space="preserve">Minute taker: </w:t>
      </w:r>
      <w:r w:rsidR="000F3A93">
        <w:rPr>
          <w:rFonts w:ascii="Gill Sans MT" w:hAnsi="Gill Sans MT"/>
        </w:rPr>
        <w:t>John Foster</w:t>
      </w:r>
    </w:p>
    <w:p w14:paraId="112C25DB" w14:textId="555642DA" w:rsidR="00D03EE7" w:rsidRDefault="0070758D" w:rsidP="00CA47FA">
      <w:pPr>
        <w:pStyle w:val="ListParagraph"/>
        <w:numPr>
          <w:ilvl w:val="0"/>
          <w:numId w:val="3"/>
        </w:numPr>
        <w:rPr>
          <w:rFonts w:ascii="Gill Sans MT" w:hAnsi="Gill Sans MT"/>
        </w:rPr>
      </w:pPr>
      <w:r w:rsidRPr="005F634E">
        <w:rPr>
          <w:rFonts w:ascii="Gill Sans MT" w:hAnsi="Gill Sans MT"/>
        </w:rPr>
        <w:t>MINUTES OF TH</w:t>
      </w:r>
      <w:r w:rsidR="00CC2709" w:rsidRPr="005F634E">
        <w:rPr>
          <w:rFonts w:ascii="Gill Sans MT" w:hAnsi="Gill Sans MT"/>
        </w:rPr>
        <w:t xml:space="preserve">E </w:t>
      </w:r>
      <w:r w:rsidR="00423AE0">
        <w:rPr>
          <w:rFonts w:ascii="Gill Sans MT" w:hAnsi="Gill Sans MT"/>
        </w:rPr>
        <w:t>MAY</w:t>
      </w:r>
      <w:r w:rsidR="0005341F" w:rsidRPr="005F634E">
        <w:rPr>
          <w:rFonts w:ascii="Gill Sans MT" w:hAnsi="Gill Sans MT"/>
        </w:rPr>
        <w:t xml:space="preserve"> </w:t>
      </w:r>
      <w:r w:rsidRPr="005F634E">
        <w:rPr>
          <w:rFonts w:ascii="Gill Sans MT" w:hAnsi="Gill Sans MT"/>
        </w:rPr>
        <w:t>MEETING</w:t>
      </w:r>
      <w:r w:rsidRPr="005F634E">
        <w:rPr>
          <w:rFonts w:ascii="Gill Sans MT" w:hAnsi="Gill Sans MT"/>
        </w:rPr>
        <w:br/>
        <w:t xml:space="preserve">These were moved as correct by </w:t>
      </w:r>
      <w:r w:rsidR="00423AE0">
        <w:rPr>
          <w:rFonts w:ascii="Gill Sans MT" w:hAnsi="Gill Sans MT"/>
        </w:rPr>
        <w:t>Hannah Salome and Gordon Mackay</w:t>
      </w:r>
      <w:r w:rsidR="008F4B99">
        <w:rPr>
          <w:rFonts w:ascii="Gill Sans MT" w:hAnsi="Gill Sans MT"/>
        </w:rPr>
        <w:t>.</w:t>
      </w:r>
    </w:p>
    <w:p w14:paraId="3F0252E5" w14:textId="6D0EB52F" w:rsidR="009930C6" w:rsidRPr="005F634E" w:rsidRDefault="00AD03B0" w:rsidP="009930C6">
      <w:pPr>
        <w:pStyle w:val="NoSpacing"/>
        <w:rPr>
          <w:rFonts w:ascii="Gill Sans MT" w:hAnsi="Gill Sans MT"/>
        </w:rPr>
      </w:pPr>
      <w:r w:rsidRPr="005F634E">
        <w:rPr>
          <w:rFonts w:ascii="Gill Sans MT" w:hAnsi="Gill Sans MT"/>
        </w:rPr>
        <w:t xml:space="preserve">2    </w:t>
      </w:r>
      <w:r w:rsidR="009D6EE2" w:rsidRPr="005F634E">
        <w:rPr>
          <w:rFonts w:ascii="Gill Sans MT" w:hAnsi="Gill Sans MT"/>
        </w:rPr>
        <w:t>MATTERS ARISING</w:t>
      </w:r>
    </w:p>
    <w:p w14:paraId="49E13EEF" w14:textId="42178DCB" w:rsidR="009930C6" w:rsidRPr="005F634E" w:rsidRDefault="009930C6" w:rsidP="009930C6">
      <w:pPr>
        <w:pStyle w:val="NoSpacing"/>
        <w:rPr>
          <w:rFonts w:ascii="Gill Sans MT" w:hAnsi="Gill Sans MT"/>
        </w:rPr>
      </w:pPr>
    </w:p>
    <w:p w14:paraId="62148220" w14:textId="6E1ADB9A" w:rsidR="009930C6" w:rsidRDefault="009930C6" w:rsidP="009930C6">
      <w:pPr>
        <w:pStyle w:val="NoSpacing"/>
        <w:numPr>
          <w:ilvl w:val="0"/>
          <w:numId w:val="14"/>
        </w:numPr>
        <w:rPr>
          <w:rFonts w:ascii="Gill Sans MT" w:hAnsi="Gill Sans MT"/>
          <w:b/>
          <w:bCs/>
        </w:rPr>
      </w:pPr>
      <w:r w:rsidRPr="005F634E">
        <w:rPr>
          <w:rFonts w:ascii="Gill Sans MT" w:hAnsi="Gill Sans MT"/>
          <w:b/>
          <w:bCs/>
        </w:rPr>
        <w:t>Cleansing</w:t>
      </w:r>
      <w:r w:rsidR="00B2448B" w:rsidRPr="005F634E">
        <w:rPr>
          <w:rFonts w:ascii="Gill Sans MT" w:hAnsi="Gill Sans MT"/>
          <w:b/>
          <w:bCs/>
        </w:rPr>
        <w:t xml:space="preserve">, environment, </w:t>
      </w:r>
      <w:r w:rsidRPr="005F634E">
        <w:rPr>
          <w:rFonts w:ascii="Gill Sans MT" w:hAnsi="Gill Sans MT"/>
          <w:b/>
          <w:bCs/>
        </w:rPr>
        <w:t>litter crisis and drains crisis</w:t>
      </w:r>
    </w:p>
    <w:p w14:paraId="49C165A2" w14:textId="2B577E2A" w:rsidR="00423AE0" w:rsidRDefault="00423AE0" w:rsidP="00423AE0">
      <w:pPr>
        <w:pStyle w:val="NoSpacing"/>
        <w:ind w:left="720"/>
        <w:rPr>
          <w:rFonts w:ascii="Gill Sans MT" w:hAnsi="Gill Sans MT"/>
        </w:rPr>
      </w:pPr>
      <w:r>
        <w:rPr>
          <w:rFonts w:ascii="Gill Sans MT" w:hAnsi="Gill Sans MT"/>
        </w:rPr>
        <w:t xml:space="preserve">Issues were raised in particular by our </w:t>
      </w:r>
      <w:proofErr w:type="gramStart"/>
      <w:r>
        <w:rPr>
          <w:rFonts w:ascii="Gill Sans MT" w:hAnsi="Gill Sans MT"/>
        </w:rPr>
        <w:t>Secretary</w:t>
      </w:r>
      <w:proofErr w:type="gramEnd"/>
      <w:r>
        <w:rPr>
          <w:rFonts w:ascii="Gill Sans MT" w:hAnsi="Gill Sans MT"/>
        </w:rPr>
        <w:t xml:space="preserve"> and by Annie Morgan.  Esme reported receiving as a householder a letter from Cleansing indicating the new bin colours and content regulations and the instruction that householders themselves must affix labels of the appropriate colour (black for paper; grey for plastics and cans (with a wider range of plastic types allowed than before); and blue for food waste. It was noted there would be four </w:t>
      </w:r>
      <w:proofErr w:type="gramStart"/>
      <w:r>
        <w:rPr>
          <w:rFonts w:ascii="Gill Sans MT" w:hAnsi="Gill Sans MT"/>
        </w:rPr>
        <w:t>week</w:t>
      </w:r>
      <w:proofErr w:type="gramEnd"/>
      <w:r>
        <w:rPr>
          <w:rFonts w:ascii="Gill Sans MT" w:hAnsi="Gill Sans MT"/>
        </w:rPr>
        <w:t xml:space="preserve"> wait for grey stickers.  Esme felt that this introduced quite unnecessary levels of complication which would militant against widespread response. Cllr Alam said he would investigate and indicated that as far he knew there had been no consultation with councillors.   Annie Morgan reported problems misuse with the introduction of street based black bins in parts of </w:t>
      </w:r>
      <w:proofErr w:type="spellStart"/>
      <w:r>
        <w:rPr>
          <w:rFonts w:ascii="Gill Sans MT" w:hAnsi="Gill Sans MT"/>
        </w:rPr>
        <w:t>Elderpark</w:t>
      </w:r>
      <w:proofErr w:type="spellEnd"/>
      <w:r>
        <w:rPr>
          <w:rFonts w:ascii="Gill Sans MT" w:hAnsi="Gill Sans MT"/>
        </w:rPr>
        <w:t xml:space="preserve"> – exampling babies’ used nappies lying open in one of the bins outside the soon-to-be opened community </w:t>
      </w:r>
      <w:proofErr w:type="gramStart"/>
      <w:r>
        <w:rPr>
          <w:rFonts w:ascii="Gill Sans MT" w:hAnsi="Gill Sans MT"/>
        </w:rPr>
        <w:t>grocers</w:t>
      </w:r>
      <w:proofErr w:type="gramEnd"/>
      <w:r>
        <w:rPr>
          <w:rFonts w:ascii="Gill Sans MT" w:hAnsi="Gill Sans MT"/>
        </w:rPr>
        <w:t xml:space="preserve"> shop. She voiced fears about the introduction of ‘hubs’ in terms of potentially similar misuse and stressed the full community consultation would be essential.  Annie also suggested that the Community Council invite a representative from the community-based partnership responsible for cleansing in Renfrewshire.  </w:t>
      </w:r>
    </w:p>
    <w:p w14:paraId="55DE4D1A" w14:textId="77777777" w:rsidR="00423AE0" w:rsidRDefault="00423AE0" w:rsidP="00423AE0">
      <w:pPr>
        <w:pStyle w:val="NoSpacing"/>
        <w:ind w:left="720"/>
        <w:rPr>
          <w:rFonts w:ascii="Gill Sans MT" w:hAnsi="Gill Sans MT"/>
        </w:rPr>
      </w:pPr>
    </w:p>
    <w:p w14:paraId="6A71B41C" w14:textId="769BFDEE" w:rsidR="00423AE0" w:rsidRDefault="00423AE0" w:rsidP="00423AE0">
      <w:pPr>
        <w:pStyle w:val="NoSpacing"/>
        <w:ind w:left="720"/>
        <w:rPr>
          <w:rFonts w:ascii="Gill Sans MT" w:hAnsi="Gill Sans MT"/>
        </w:rPr>
      </w:pPr>
      <w:r>
        <w:rPr>
          <w:rFonts w:ascii="Gill Sans MT" w:hAnsi="Gill Sans MT"/>
        </w:rPr>
        <w:t xml:space="preserve">It was NOTED that letters to the two Housing Association Executives, as agreed at the last meeting, had been written but the relevant correspondence with our </w:t>
      </w:r>
      <w:proofErr w:type="gramStart"/>
      <w:r>
        <w:rPr>
          <w:rFonts w:ascii="Gill Sans MT" w:hAnsi="Gill Sans MT"/>
        </w:rPr>
        <w:t>Secretary</w:t>
      </w:r>
      <w:proofErr w:type="gramEnd"/>
      <w:r>
        <w:rPr>
          <w:rFonts w:ascii="Gill Sans MT" w:hAnsi="Gill Sans MT"/>
        </w:rPr>
        <w:t xml:space="preserve"> had been delayed in the post, despite first class stamps, by over six days.  One we had a response we would also write to relevant officials in the City Council.</w:t>
      </w:r>
    </w:p>
    <w:p w14:paraId="67247351" w14:textId="77777777" w:rsidR="00423AE0" w:rsidRDefault="00423AE0" w:rsidP="00423AE0">
      <w:pPr>
        <w:pStyle w:val="NoSpacing"/>
        <w:ind w:left="720"/>
        <w:rPr>
          <w:rFonts w:ascii="Gill Sans MT" w:hAnsi="Gill Sans MT"/>
        </w:rPr>
      </w:pPr>
    </w:p>
    <w:p w14:paraId="0EA363ED" w14:textId="01D48EEF" w:rsidR="009D6EE2" w:rsidRPr="005F634E" w:rsidRDefault="00B87234" w:rsidP="009D6EE2">
      <w:pPr>
        <w:pStyle w:val="NoSpacing"/>
        <w:numPr>
          <w:ilvl w:val="0"/>
          <w:numId w:val="14"/>
        </w:numPr>
        <w:rPr>
          <w:rFonts w:ascii="Gill Sans MT" w:hAnsi="Gill Sans MT"/>
          <w:b/>
          <w:bCs/>
        </w:rPr>
      </w:pPr>
      <w:r w:rsidRPr="005F634E">
        <w:rPr>
          <w:rFonts w:ascii="Gill Sans MT" w:hAnsi="Gill Sans MT"/>
          <w:b/>
          <w:bCs/>
        </w:rPr>
        <w:t>Closure of Bank of Scotland</w:t>
      </w:r>
    </w:p>
    <w:p w14:paraId="7C4CE3BF" w14:textId="7236D8C0" w:rsidR="0024001D" w:rsidRDefault="009D6EE2" w:rsidP="0024001D">
      <w:pPr>
        <w:pStyle w:val="NoSpacing"/>
        <w:ind w:left="720"/>
        <w:rPr>
          <w:rFonts w:ascii="Gill Sans MT" w:hAnsi="Gill Sans MT"/>
        </w:rPr>
      </w:pPr>
      <w:bookmarkStart w:id="0" w:name="_Hlk166440269"/>
      <w:r w:rsidRPr="005F634E">
        <w:rPr>
          <w:rFonts w:ascii="Gill Sans MT" w:hAnsi="Gill Sans MT"/>
        </w:rPr>
        <w:t xml:space="preserve">Gordon Mackay </w:t>
      </w:r>
      <w:r w:rsidR="0024001D">
        <w:rPr>
          <w:rFonts w:ascii="Gill Sans MT" w:hAnsi="Gill Sans MT"/>
        </w:rPr>
        <w:t xml:space="preserve">further </w:t>
      </w:r>
      <w:r w:rsidRPr="005F634E">
        <w:rPr>
          <w:rFonts w:ascii="Gill Sans MT" w:hAnsi="Gill Sans MT"/>
        </w:rPr>
        <w:t xml:space="preserve">reported </w:t>
      </w:r>
      <w:r w:rsidR="0024001D">
        <w:rPr>
          <w:rFonts w:ascii="Gill Sans MT" w:hAnsi="Gill Sans MT"/>
        </w:rPr>
        <w:t>on his investigations regarding the legal responsibilities of banks to provide banking services that matched the needs of local communities.  He had now identified a Working Paper being produced by the Financial Conduct Authority under the terms of Financial Services and Markets Act 2023 that was intended as the basis for legislation by government to ensure that the entire population was within one mile of a free to use cash machine</w:t>
      </w:r>
      <w:r w:rsidR="00BD63AB">
        <w:rPr>
          <w:rFonts w:ascii="Gill Sans MT" w:hAnsi="Gill Sans MT"/>
        </w:rPr>
        <w:t>.  Gordon noted that the ‘free to use’ cash machine on the back wall of the chemists facing the shopping centre carpark had been removed in the past month and there were now big queues at Morrisons</w:t>
      </w:r>
      <w:r w:rsidR="008467FE">
        <w:rPr>
          <w:rFonts w:ascii="Gill Sans MT" w:hAnsi="Gill Sans MT"/>
        </w:rPr>
        <w:t>’</w:t>
      </w:r>
      <w:r w:rsidR="00BD63AB">
        <w:rPr>
          <w:rFonts w:ascii="Gill Sans MT" w:hAnsi="Gill Sans MT"/>
        </w:rPr>
        <w:t xml:space="preserve"> cash machine (only available when the shop was open).</w:t>
      </w:r>
    </w:p>
    <w:p w14:paraId="21F6DEAB" w14:textId="77777777" w:rsidR="00BD63AB" w:rsidRDefault="00BD63AB" w:rsidP="0024001D">
      <w:pPr>
        <w:pStyle w:val="NoSpacing"/>
        <w:ind w:left="720"/>
        <w:rPr>
          <w:rFonts w:ascii="Gill Sans MT" w:hAnsi="Gill Sans MT"/>
        </w:rPr>
      </w:pPr>
    </w:p>
    <w:p w14:paraId="3738F2F6" w14:textId="445D53D4" w:rsidR="00BD63AB" w:rsidRDefault="00BD63AB" w:rsidP="0024001D">
      <w:pPr>
        <w:pStyle w:val="NoSpacing"/>
        <w:ind w:left="720"/>
        <w:rPr>
          <w:rFonts w:ascii="Gill Sans MT" w:hAnsi="Gill Sans MT"/>
        </w:rPr>
      </w:pPr>
      <w:r>
        <w:rPr>
          <w:rFonts w:ascii="Gill Sans MT" w:hAnsi="Gill Sans MT"/>
        </w:rPr>
        <w:t>Chris Stephens MP was maintaining his initiative, led locally by Alastair Shaw, to secure a cash hub in the subway, a meeting had been held and discussions were continuing with Barclays Bank</w:t>
      </w:r>
    </w:p>
    <w:p w14:paraId="3DABFD39" w14:textId="77777777" w:rsidR="008467FE" w:rsidRDefault="008467FE" w:rsidP="0024001D">
      <w:pPr>
        <w:pStyle w:val="NoSpacing"/>
        <w:ind w:left="720"/>
        <w:rPr>
          <w:rFonts w:ascii="Gill Sans MT" w:hAnsi="Gill Sans MT"/>
        </w:rPr>
      </w:pPr>
    </w:p>
    <w:p w14:paraId="3BAF2B07" w14:textId="6E3DEB00" w:rsidR="008467FE" w:rsidRDefault="008467FE" w:rsidP="00B87234">
      <w:pPr>
        <w:pStyle w:val="NoSpacing"/>
        <w:ind w:left="720"/>
        <w:rPr>
          <w:rFonts w:ascii="Gill Sans MT" w:hAnsi="Gill Sans MT"/>
        </w:rPr>
      </w:pPr>
      <w:r>
        <w:rPr>
          <w:rFonts w:ascii="Gill Sans MT" w:hAnsi="Gill Sans MT"/>
        </w:rPr>
        <w:lastRenderedPageBreak/>
        <w:t xml:space="preserve">It was AGREED that we should publicise our local campaign in the Glasgow press </w:t>
      </w:r>
      <w:proofErr w:type="gramStart"/>
      <w:r>
        <w:rPr>
          <w:rFonts w:ascii="Gill Sans MT" w:hAnsi="Gill Sans MT"/>
        </w:rPr>
        <w:t>in order to</w:t>
      </w:r>
      <w:proofErr w:type="gramEnd"/>
      <w:r>
        <w:rPr>
          <w:rFonts w:ascii="Gill Sans MT" w:hAnsi="Gill Sans MT"/>
        </w:rPr>
        <w:t xml:space="preserve"> link up with other campaigns in the city.  It was also important to raise with those responsible for the City Plan and the development of the Partick-Govan bridge </w:t>
      </w:r>
      <w:r w:rsidR="00E64052">
        <w:rPr>
          <w:rFonts w:ascii="Gill Sans MT" w:hAnsi="Gill Sans MT"/>
        </w:rPr>
        <w:t xml:space="preserve">because </w:t>
      </w:r>
      <w:proofErr w:type="gramStart"/>
      <w:r w:rsidR="00E64052">
        <w:rPr>
          <w:rFonts w:ascii="Gill Sans MT" w:hAnsi="Gill Sans MT"/>
        </w:rPr>
        <w:t xml:space="preserve">of  </w:t>
      </w:r>
      <w:r w:rsidR="003B0238">
        <w:rPr>
          <w:rFonts w:ascii="Gill Sans MT" w:hAnsi="Gill Sans MT"/>
        </w:rPr>
        <w:t>its</w:t>
      </w:r>
      <w:proofErr w:type="gramEnd"/>
      <w:r w:rsidR="00E64052">
        <w:rPr>
          <w:rFonts w:ascii="Gill Sans MT" w:hAnsi="Gill Sans MT"/>
        </w:rPr>
        <w:t xml:space="preserve"> specific intention </w:t>
      </w:r>
      <w:r>
        <w:rPr>
          <w:rFonts w:ascii="Gill Sans MT" w:hAnsi="Gill Sans MT"/>
        </w:rPr>
        <w:t xml:space="preserve">to expedite economic investment and growth on the Govan side of the river.  The lack of both banks and cash machines would be major disincentives.  </w:t>
      </w:r>
      <w:r w:rsidR="00ED67CD">
        <w:rPr>
          <w:rFonts w:ascii="Gill Sans MT" w:hAnsi="Gill Sans MT"/>
        </w:rPr>
        <w:t xml:space="preserve"> </w:t>
      </w:r>
      <w:r w:rsidR="00E64052">
        <w:rPr>
          <w:rFonts w:ascii="Gill Sans MT" w:hAnsi="Gill Sans MT"/>
        </w:rPr>
        <w:t>The meeting felt that in immediate circumstance it was probabl</w:t>
      </w:r>
      <w:r w:rsidR="00ED67CD">
        <w:rPr>
          <w:rFonts w:ascii="Gill Sans MT" w:hAnsi="Gill Sans MT"/>
        </w:rPr>
        <w:t xml:space="preserve">y not sensible to place too much weight on the possibility of initiatives by the informal/community sector such as the Credit Union.  </w:t>
      </w:r>
    </w:p>
    <w:p w14:paraId="07319831" w14:textId="77777777" w:rsidR="00ED67CD" w:rsidRDefault="00ED67CD" w:rsidP="00B87234">
      <w:pPr>
        <w:pStyle w:val="NoSpacing"/>
        <w:ind w:left="720"/>
        <w:rPr>
          <w:rFonts w:ascii="Gill Sans MT" w:hAnsi="Gill Sans MT"/>
        </w:rPr>
      </w:pPr>
    </w:p>
    <w:p w14:paraId="067E0DC7" w14:textId="08CDA5B3" w:rsidR="00ED67CD" w:rsidRPr="00E22A22" w:rsidRDefault="00ED67CD" w:rsidP="00ED67CD">
      <w:pPr>
        <w:pStyle w:val="NoSpacing"/>
        <w:rPr>
          <w:rFonts w:ascii="Gill Sans MT" w:hAnsi="Gill Sans MT"/>
          <w:b/>
          <w:bCs/>
        </w:rPr>
      </w:pPr>
      <w:r w:rsidRPr="00E22A22">
        <w:rPr>
          <w:rFonts w:ascii="Gill Sans MT" w:hAnsi="Gill Sans MT"/>
          <w:b/>
          <w:bCs/>
        </w:rPr>
        <w:t>c)   Elder Park Library: Reopening and Provision of Café</w:t>
      </w:r>
    </w:p>
    <w:p w14:paraId="2DFD9DA8" w14:textId="51006F1A" w:rsidR="00ED67CD" w:rsidRDefault="00ED67CD" w:rsidP="00ED67CD">
      <w:pPr>
        <w:pStyle w:val="NoSpacing"/>
        <w:rPr>
          <w:rFonts w:ascii="Gill Sans MT" w:hAnsi="Gill Sans MT"/>
        </w:rPr>
      </w:pPr>
      <w:r>
        <w:rPr>
          <w:rFonts w:ascii="Gill Sans MT" w:hAnsi="Gill Sans MT"/>
        </w:rPr>
        <w:t xml:space="preserve">Councillors present reiterated their understanding that the </w:t>
      </w:r>
      <w:proofErr w:type="gramStart"/>
      <w:r>
        <w:rPr>
          <w:rFonts w:ascii="Gill Sans MT" w:hAnsi="Gill Sans MT"/>
        </w:rPr>
        <w:t>Library</w:t>
      </w:r>
      <w:proofErr w:type="gramEnd"/>
      <w:r>
        <w:rPr>
          <w:rFonts w:ascii="Gill Sans MT" w:hAnsi="Gill Sans MT"/>
        </w:rPr>
        <w:t xml:space="preserve"> would reopen in June.  It would, however, not contain a café (although kitchen facilities were available</w:t>
      </w:r>
      <w:r w:rsidR="00AE077A">
        <w:rPr>
          <w:rFonts w:ascii="Gill Sans MT" w:hAnsi="Gill Sans MT"/>
        </w:rPr>
        <w:t xml:space="preserve">). There was no clear indication as to whom, within Glasgow Life, had taken the decision, it seems, at a very late stage.  There was some feeling that local voluntary provision might be possible </w:t>
      </w:r>
      <w:proofErr w:type="gramStart"/>
      <w:r w:rsidR="00AE077A">
        <w:rPr>
          <w:rFonts w:ascii="Gill Sans MT" w:hAnsi="Gill Sans MT"/>
        </w:rPr>
        <w:t>and also</w:t>
      </w:r>
      <w:proofErr w:type="gramEnd"/>
      <w:r w:rsidR="00AE077A">
        <w:rPr>
          <w:rFonts w:ascii="Gill Sans MT" w:hAnsi="Gill Sans MT"/>
        </w:rPr>
        <w:t xml:space="preserve"> be cheaper.  </w:t>
      </w:r>
    </w:p>
    <w:p w14:paraId="6F0C37DE" w14:textId="77777777" w:rsidR="00AE077A" w:rsidRDefault="00AE077A" w:rsidP="00ED67CD">
      <w:pPr>
        <w:pStyle w:val="NoSpacing"/>
        <w:rPr>
          <w:rFonts w:ascii="Gill Sans MT" w:hAnsi="Gill Sans MT"/>
        </w:rPr>
      </w:pPr>
    </w:p>
    <w:p w14:paraId="16212D23" w14:textId="7B4BB73C" w:rsidR="00AE077A" w:rsidRDefault="00AE077A" w:rsidP="00ED67CD">
      <w:pPr>
        <w:pStyle w:val="NoSpacing"/>
        <w:rPr>
          <w:rFonts w:ascii="Gill Sans MT" w:hAnsi="Gill Sans MT"/>
        </w:rPr>
      </w:pPr>
      <w:r>
        <w:rPr>
          <w:rFonts w:ascii="Gill Sans MT" w:hAnsi="Gill Sans MT"/>
        </w:rPr>
        <w:t xml:space="preserve">It was AGREED to write to Glasgow Life and the Council Chief Executive deploring what seemed to be a breach of trust </w:t>
      </w:r>
      <w:r w:rsidR="00E64052">
        <w:rPr>
          <w:rFonts w:ascii="Gill Sans MT" w:hAnsi="Gill Sans MT"/>
        </w:rPr>
        <w:t xml:space="preserve">on the question of the café </w:t>
      </w:r>
      <w:r>
        <w:rPr>
          <w:rFonts w:ascii="Gill Sans MT" w:hAnsi="Gill Sans MT"/>
        </w:rPr>
        <w:t>– a decision taken without consultation.</w:t>
      </w:r>
    </w:p>
    <w:p w14:paraId="4EB4A243" w14:textId="77777777" w:rsidR="00ED67CD" w:rsidRDefault="00ED67CD" w:rsidP="00ED67CD">
      <w:pPr>
        <w:pStyle w:val="NoSpacing"/>
        <w:rPr>
          <w:rFonts w:ascii="Gill Sans MT" w:hAnsi="Gill Sans MT"/>
        </w:rPr>
      </w:pPr>
    </w:p>
    <w:p w14:paraId="0172BE27" w14:textId="77777777" w:rsidR="00A36879" w:rsidRPr="00E22A22" w:rsidRDefault="00A36879" w:rsidP="00ED67CD">
      <w:pPr>
        <w:pStyle w:val="NoSpacing"/>
        <w:rPr>
          <w:rFonts w:ascii="Gill Sans MT" w:hAnsi="Gill Sans MT"/>
          <w:b/>
          <w:bCs/>
        </w:rPr>
      </w:pPr>
      <w:r w:rsidRPr="00E22A22">
        <w:rPr>
          <w:rFonts w:ascii="Gill Sans MT" w:hAnsi="Gill Sans MT"/>
          <w:b/>
          <w:bCs/>
        </w:rPr>
        <w:t>d</w:t>
      </w:r>
      <w:r w:rsidR="00ED67CD" w:rsidRPr="00E22A22">
        <w:rPr>
          <w:rFonts w:ascii="Gill Sans MT" w:hAnsi="Gill Sans MT"/>
          <w:b/>
          <w:bCs/>
        </w:rPr>
        <w:t xml:space="preserve">) </w:t>
      </w:r>
      <w:r w:rsidRPr="00E22A22">
        <w:rPr>
          <w:rFonts w:ascii="Gill Sans MT" w:hAnsi="Gill Sans MT"/>
          <w:b/>
          <w:bCs/>
        </w:rPr>
        <w:t xml:space="preserve">  Community Notice Board in the Shopping Centre</w:t>
      </w:r>
    </w:p>
    <w:p w14:paraId="4CA370D6" w14:textId="5BACB7AC" w:rsidR="008F4B99" w:rsidRDefault="00E22A22" w:rsidP="00ED67CD">
      <w:pPr>
        <w:pStyle w:val="NoSpacing"/>
        <w:rPr>
          <w:rFonts w:ascii="Gill Sans MT" w:hAnsi="Gill Sans MT"/>
        </w:rPr>
      </w:pPr>
      <w:r>
        <w:rPr>
          <w:rFonts w:ascii="Gill Sans MT" w:hAnsi="Gill Sans MT"/>
        </w:rPr>
        <w:t xml:space="preserve">It was AGREED to raise with the Shopping Centre administration the willingness of the Community Council to meet the financial costs of increasing the size of the existing noticeboard and to provide adequate lighting.  </w:t>
      </w:r>
    </w:p>
    <w:p w14:paraId="5EF44D82" w14:textId="405D0C08" w:rsidR="00ED67CD" w:rsidRDefault="00ED67CD" w:rsidP="00ED67CD">
      <w:pPr>
        <w:pStyle w:val="NoSpacing"/>
        <w:rPr>
          <w:rFonts w:ascii="Gill Sans MT" w:hAnsi="Gill Sans MT"/>
        </w:rPr>
      </w:pPr>
      <w:r>
        <w:rPr>
          <w:rFonts w:ascii="Gill Sans MT" w:hAnsi="Gill Sans MT"/>
        </w:rPr>
        <w:t xml:space="preserve">      </w:t>
      </w:r>
    </w:p>
    <w:p w14:paraId="439C71E3" w14:textId="3D847E72" w:rsidR="008467FE" w:rsidRPr="00C8374F" w:rsidRDefault="00C8374F" w:rsidP="00C8374F">
      <w:pPr>
        <w:pStyle w:val="NoSpacing"/>
        <w:rPr>
          <w:rFonts w:ascii="Gill Sans MT" w:hAnsi="Gill Sans MT"/>
          <w:b/>
          <w:bCs/>
        </w:rPr>
      </w:pPr>
      <w:r w:rsidRPr="00C8374F">
        <w:rPr>
          <w:rFonts w:ascii="Gill Sans MT" w:hAnsi="Gill Sans MT"/>
          <w:b/>
          <w:bCs/>
        </w:rPr>
        <w:t>e) £1 million Infrastructure Improvement Fund</w:t>
      </w:r>
    </w:p>
    <w:p w14:paraId="0797039D" w14:textId="1A77298E" w:rsidR="00C8374F" w:rsidRDefault="00C8374F" w:rsidP="00C8374F">
      <w:pPr>
        <w:pStyle w:val="NoSpacing"/>
        <w:rPr>
          <w:rFonts w:ascii="Gill Sans MT" w:hAnsi="Gill Sans MT"/>
        </w:rPr>
      </w:pPr>
      <w:r>
        <w:rPr>
          <w:rFonts w:ascii="Gill Sans MT" w:hAnsi="Gill Sans MT"/>
        </w:rPr>
        <w:t>A very considerable range of projects had been put forward by voluntary organisations in the Greater Govan Area.  Bidding had now closed (12 May).   Residents will be eligible to vote between 12 August and 29 August on which proposals should be implemented.</w:t>
      </w:r>
    </w:p>
    <w:bookmarkEnd w:id="0"/>
    <w:p w14:paraId="1CF7FB6F" w14:textId="77777777" w:rsidR="00E70763" w:rsidRPr="005F634E" w:rsidRDefault="00E70763" w:rsidP="00BA36D8">
      <w:pPr>
        <w:pStyle w:val="NoSpacing"/>
        <w:rPr>
          <w:rFonts w:ascii="Gill Sans MT" w:hAnsi="Gill Sans MT"/>
        </w:rPr>
      </w:pPr>
    </w:p>
    <w:p w14:paraId="08081E4F" w14:textId="6551CE2E" w:rsidR="00E70763" w:rsidRPr="00934AAB" w:rsidRDefault="00C8374F" w:rsidP="00D60E2C">
      <w:pPr>
        <w:pStyle w:val="NoSpacing"/>
        <w:rPr>
          <w:rFonts w:ascii="Gill Sans MT" w:hAnsi="Gill Sans MT"/>
          <w:b/>
          <w:bCs/>
        </w:rPr>
      </w:pPr>
      <w:r w:rsidRPr="00934AAB">
        <w:rPr>
          <w:rFonts w:ascii="Gill Sans MT" w:hAnsi="Gill Sans MT"/>
          <w:b/>
          <w:bCs/>
        </w:rPr>
        <w:t xml:space="preserve">f) Show People’s access to their site </w:t>
      </w:r>
    </w:p>
    <w:p w14:paraId="7F6F403B" w14:textId="4B6CF39A" w:rsidR="00E70763" w:rsidRPr="005F634E" w:rsidRDefault="00C8374F" w:rsidP="00D60E2C">
      <w:pPr>
        <w:pStyle w:val="NoSpacing"/>
        <w:rPr>
          <w:rFonts w:ascii="Gill Sans MT" w:hAnsi="Gill Sans MT"/>
        </w:rPr>
      </w:pPr>
      <w:proofErr w:type="gramStart"/>
      <w:r>
        <w:rPr>
          <w:rFonts w:ascii="Gill Sans MT" w:hAnsi="Gill Sans MT"/>
        </w:rPr>
        <w:t>Subsequent to</w:t>
      </w:r>
      <w:proofErr w:type="gramEnd"/>
      <w:r>
        <w:rPr>
          <w:rFonts w:ascii="Gill Sans MT" w:hAnsi="Gill Sans MT"/>
        </w:rPr>
        <w:t xml:space="preserve"> the discussion at the April Community Council it was felt that the City Council might be taking a more realistic and constructive approach</w:t>
      </w:r>
      <w:r w:rsidR="00934AAB">
        <w:rPr>
          <w:rFonts w:ascii="Gill Sans MT" w:hAnsi="Gill Sans MT"/>
        </w:rPr>
        <w:t xml:space="preserve"> in recent discussions</w:t>
      </w:r>
      <w:r>
        <w:rPr>
          <w:rFonts w:ascii="Gill Sans MT" w:hAnsi="Gill Sans MT"/>
        </w:rPr>
        <w:t xml:space="preserve">.  </w:t>
      </w:r>
      <w:r w:rsidR="00934AAB">
        <w:rPr>
          <w:rFonts w:ascii="Gill Sans MT" w:hAnsi="Gill Sans MT"/>
        </w:rPr>
        <w:t xml:space="preserve">Councillors were ASKED to liaise with Council officers to ensure that progress was made.  </w:t>
      </w:r>
    </w:p>
    <w:p w14:paraId="51443711" w14:textId="77777777" w:rsidR="00BD0288" w:rsidRPr="005F634E" w:rsidRDefault="00BD0288" w:rsidP="00BD0288">
      <w:pPr>
        <w:pStyle w:val="NoSpacing"/>
        <w:rPr>
          <w:rFonts w:ascii="Gill Sans MT" w:hAnsi="Gill Sans MT"/>
        </w:rPr>
      </w:pPr>
    </w:p>
    <w:p w14:paraId="3CFDA232" w14:textId="4A54234B" w:rsidR="004E3D33" w:rsidRDefault="00934AAB" w:rsidP="004E3D33">
      <w:pPr>
        <w:pStyle w:val="NoSpacing"/>
        <w:rPr>
          <w:rFonts w:ascii="Gill Sans MT" w:hAnsi="Gill Sans MT"/>
        </w:rPr>
      </w:pPr>
      <w:r>
        <w:rPr>
          <w:rFonts w:ascii="Gill Sans MT" w:hAnsi="Gill Sans MT"/>
        </w:rPr>
        <w:t>3</w:t>
      </w:r>
      <w:r w:rsidR="004E3D33" w:rsidRPr="005F634E">
        <w:rPr>
          <w:rFonts w:ascii="Gill Sans MT" w:hAnsi="Gill Sans MT"/>
        </w:rPr>
        <w:t>.  COMMUNITY COUNCIL PUBLIC MEETIN</w:t>
      </w:r>
      <w:r w:rsidR="001E4267" w:rsidRPr="005F634E">
        <w:rPr>
          <w:rFonts w:ascii="Gill Sans MT" w:hAnsi="Gill Sans MT"/>
        </w:rPr>
        <w:t>G</w:t>
      </w:r>
      <w:r>
        <w:rPr>
          <w:rFonts w:ascii="Gill Sans MT" w:hAnsi="Gill Sans MT"/>
        </w:rPr>
        <w:t xml:space="preserve"> 25 APRIL</w:t>
      </w:r>
    </w:p>
    <w:p w14:paraId="1E742468" w14:textId="3932C3BE" w:rsidR="00934AAB" w:rsidRDefault="00934AAB" w:rsidP="004E3D33">
      <w:pPr>
        <w:pStyle w:val="NoSpacing"/>
        <w:rPr>
          <w:rFonts w:ascii="Gill Sans MT" w:hAnsi="Gill Sans MT"/>
        </w:rPr>
      </w:pPr>
      <w:r>
        <w:rPr>
          <w:rFonts w:ascii="Gill Sans MT" w:hAnsi="Gill Sans MT"/>
        </w:rPr>
        <w:t>While attendance was a bit disappointing (probably partly a consequence of a v</w:t>
      </w:r>
      <w:r w:rsidR="0058782B">
        <w:rPr>
          <w:rFonts w:ascii="Gill Sans MT" w:hAnsi="Gill Sans MT"/>
        </w:rPr>
        <w:t>ery</w:t>
      </w:r>
      <w:r>
        <w:rPr>
          <w:rFonts w:ascii="Gill Sans MT" w:hAnsi="Gill Sans MT"/>
        </w:rPr>
        <w:t xml:space="preserve"> partial Royal Mail distribution of our newsletter: only one in two of those attending the CC meeting had received copies) it was felt that the meeting </w:t>
      </w:r>
      <w:proofErr w:type="gramStart"/>
      <w:r>
        <w:rPr>
          <w:rFonts w:ascii="Gill Sans MT" w:hAnsi="Gill Sans MT"/>
        </w:rPr>
        <w:t>as a whole was</w:t>
      </w:r>
      <w:proofErr w:type="gramEnd"/>
      <w:r>
        <w:rPr>
          <w:rFonts w:ascii="Gill Sans MT" w:hAnsi="Gill Sans MT"/>
        </w:rPr>
        <w:t xml:space="preserve"> worthwhile and useful.  Hannah was </w:t>
      </w:r>
      <w:r w:rsidR="0058782B">
        <w:rPr>
          <w:rFonts w:ascii="Gill Sans MT" w:hAnsi="Gill Sans MT"/>
        </w:rPr>
        <w:t>congratulated on both the organisation and her own presentation.</w:t>
      </w:r>
    </w:p>
    <w:p w14:paraId="6F717D78" w14:textId="77777777" w:rsidR="0058782B" w:rsidRDefault="0058782B" w:rsidP="004E3D33">
      <w:pPr>
        <w:pStyle w:val="NoSpacing"/>
        <w:rPr>
          <w:rFonts w:ascii="Gill Sans MT" w:hAnsi="Gill Sans MT"/>
        </w:rPr>
      </w:pPr>
    </w:p>
    <w:p w14:paraId="6CC953C0" w14:textId="586D493F" w:rsidR="00FF1990" w:rsidRDefault="0058782B" w:rsidP="004E3D33">
      <w:pPr>
        <w:pStyle w:val="NoSpacing"/>
        <w:rPr>
          <w:rFonts w:ascii="Gill Sans MT" w:hAnsi="Gill Sans MT"/>
        </w:rPr>
      </w:pPr>
      <w:r>
        <w:rPr>
          <w:rFonts w:ascii="Gill Sans MT" w:hAnsi="Gill Sans MT"/>
        </w:rPr>
        <w:t xml:space="preserve">Hannah stressed the expanding community-focus of the </w:t>
      </w:r>
      <w:proofErr w:type="spellStart"/>
      <w:r>
        <w:rPr>
          <w:rFonts w:ascii="Gill Sans MT" w:hAnsi="Gill Sans MT"/>
        </w:rPr>
        <w:t>Ferett</w:t>
      </w:r>
      <w:proofErr w:type="spellEnd"/>
      <w:r>
        <w:rPr>
          <w:rFonts w:ascii="Gill Sans MT" w:hAnsi="Gill Sans MT"/>
        </w:rPr>
        <w:t xml:space="preserve"> and the significance of </w:t>
      </w:r>
      <w:r w:rsidR="00FF1990">
        <w:rPr>
          <w:rFonts w:ascii="Gill Sans MT" w:hAnsi="Gill Sans MT"/>
        </w:rPr>
        <w:t>Karen</w:t>
      </w:r>
      <w:r>
        <w:rPr>
          <w:rFonts w:ascii="Gill Sans MT" w:hAnsi="Gill Sans MT"/>
        </w:rPr>
        <w:t xml:space="preserve"> Goodwin’s research on housing and homelessness.  She also stressed the seriousness of problems in Govan – especially in Cen</w:t>
      </w:r>
      <w:r w:rsidR="00252D03">
        <w:rPr>
          <w:rFonts w:ascii="Gill Sans MT" w:hAnsi="Gill Sans MT"/>
        </w:rPr>
        <w:t xml:space="preserve">tral Govan – including fear among newcomers of speaking out </w:t>
      </w:r>
      <w:proofErr w:type="gramStart"/>
      <w:r w:rsidR="00252D03">
        <w:rPr>
          <w:rFonts w:ascii="Gill Sans MT" w:hAnsi="Gill Sans MT"/>
        </w:rPr>
        <w:t xml:space="preserve">and </w:t>
      </w:r>
      <w:r w:rsidR="00FF1990">
        <w:rPr>
          <w:rFonts w:ascii="Gill Sans MT" w:hAnsi="Gill Sans MT"/>
        </w:rPr>
        <w:t>also</w:t>
      </w:r>
      <w:proofErr w:type="gramEnd"/>
      <w:r w:rsidR="00FF1990">
        <w:rPr>
          <w:rFonts w:ascii="Gill Sans MT" w:hAnsi="Gill Sans MT"/>
        </w:rPr>
        <w:t xml:space="preserve"> </w:t>
      </w:r>
      <w:r w:rsidR="00252D03">
        <w:rPr>
          <w:rFonts w:ascii="Gill Sans MT" w:hAnsi="Gill Sans MT"/>
        </w:rPr>
        <w:t>the need for more translators</w:t>
      </w:r>
      <w:r w:rsidR="00FF1990">
        <w:rPr>
          <w:rFonts w:ascii="Gill Sans MT" w:hAnsi="Gill Sans MT"/>
        </w:rPr>
        <w:t xml:space="preserve"> to ensure that issues were raised.   Homelessness was growing more acute.  So was criminal and anti-social behaviour.  It was important that Housing Associations faced up to their responsibilities.   </w:t>
      </w:r>
    </w:p>
    <w:p w14:paraId="58383E7A" w14:textId="77777777" w:rsidR="003B0238" w:rsidRDefault="003B0238" w:rsidP="004E3D33">
      <w:pPr>
        <w:pStyle w:val="NoSpacing"/>
        <w:rPr>
          <w:rFonts w:ascii="Gill Sans MT" w:hAnsi="Gill Sans MT"/>
        </w:rPr>
      </w:pPr>
    </w:p>
    <w:p w14:paraId="6F1FBE1C" w14:textId="77777777" w:rsidR="00FF1990" w:rsidRDefault="00FF1990" w:rsidP="004E3D33">
      <w:pPr>
        <w:pStyle w:val="NoSpacing"/>
        <w:rPr>
          <w:rFonts w:ascii="Gill Sans MT" w:hAnsi="Gill Sans MT"/>
        </w:rPr>
      </w:pPr>
      <w:r>
        <w:rPr>
          <w:rFonts w:ascii="Gill Sans MT" w:hAnsi="Gill Sans MT"/>
        </w:rPr>
        <w:t xml:space="preserve">In terms of future </w:t>
      </w:r>
      <w:proofErr w:type="gramStart"/>
      <w:r>
        <w:rPr>
          <w:rFonts w:ascii="Gill Sans MT" w:hAnsi="Gill Sans MT"/>
        </w:rPr>
        <w:t>meetings</w:t>
      </w:r>
      <w:proofErr w:type="gramEnd"/>
      <w:r>
        <w:rPr>
          <w:rFonts w:ascii="Gill Sans MT" w:hAnsi="Gill Sans MT"/>
        </w:rPr>
        <w:t xml:space="preserve"> it was felt that the convenience and ambience of the PI Café had helped the success of the meeting.   </w:t>
      </w:r>
    </w:p>
    <w:p w14:paraId="6A27642D" w14:textId="77777777" w:rsidR="00FF1990" w:rsidRDefault="00FF1990" w:rsidP="004E3D33">
      <w:pPr>
        <w:pStyle w:val="NoSpacing"/>
        <w:rPr>
          <w:rFonts w:ascii="Gill Sans MT" w:hAnsi="Gill Sans MT"/>
        </w:rPr>
      </w:pPr>
    </w:p>
    <w:p w14:paraId="43458E5D" w14:textId="09517038" w:rsidR="00E64052" w:rsidRDefault="003B0238" w:rsidP="004E3D33">
      <w:pPr>
        <w:pStyle w:val="NoSpacing"/>
        <w:rPr>
          <w:rFonts w:ascii="Gill Sans MT" w:hAnsi="Gill Sans MT"/>
        </w:rPr>
      </w:pPr>
      <w:r>
        <w:rPr>
          <w:rFonts w:ascii="Gill Sans MT" w:hAnsi="Gill Sans MT"/>
        </w:rPr>
        <w:t>Subsequently</w:t>
      </w:r>
      <w:r w:rsidR="00FF1990">
        <w:rPr>
          <w:rFonts w:ascii="Gill Sans MT" w:hAnsi="Gill Sans MT"/>
        </w:rPr>
        <w:t xml:space="preserve"> it was agreed that the </w:t>
      </w:r>
      <w:r w:rsidR="00BD5508">
        <w:rPr>
          <w:rFonts w:ascii="Gill Sans MT" w:hAnsi="Gill Sans MT"/>
        </w:rPr>
        <w:t xml:space="preserve">Pearce Institute </w:t>
      </w:r>
      <w:r w:rsidR="00FF1990">
        <w:rPr>
          <w:rFonts w:ascii="Gill Sans MT" w:hAnsi="Gill Sans MT"/>
        </w:rPr>
        <w:t>Café would provide an excellent venue for the Community Council itself and it was AGREED to check with Betty Ross availab</w:t>
      </w:r>
      <w:r w:rsidR="00A646CD">
        <w:rPr>
          <w:rFonts w:ascii="Gill Sans MT" w:hAnsi="Gill Sans MT"/>
        </w:rPr>
        <w:t xml:space="preserve">ility </w:t>
      </w:r>
      <w:r w:rsidR="00FF1990">
        <w:rPr>
          <w:rFonts w:ascii="Gill Sans MT" w:hAnsi="Gill Sans MT"/>
        </w:rPr>
        <w:t xml:space="preserve">on a Monday evening in the coming year.  </w:t>
      </w:r>
    </w:p>
    <w:p w14:paraId="5AB4A514" w14:textId="77777777" w:rsidR="00E64052" w:rsidRDefault="00E64052" w:rsidP="004E3D33">
      <w:pPr>
        <w:pStyle w:val="NoSpacing"/>
        <w:rPr>
          <w:rFonts w:ascii="Gill Sans MT" w:hAnsi="Gill Sans MT"/>
        </w:rPr>
      </w:pPr>
    </w:p>
    <w:p w14:paraId="7D839EE3" w14:textId="3D5C5FEC" w:rsidR="00E64052" w:rsidRDefault="00E64052" w:rsidP="004E3D33">
      <w:pPr>
        <w:pStyle w:val="NoSpacing"/>
        <w:rPr>
          <w:rFonts w:ascii="Gill Sans MT" w:hAnsi="Gill Sans MT"/>
        </w:rPr>
      </w:pPr>
      <w:r>
        <w:rPr>
          <w:rFonts w:ascii="Gill Sans MT" w:hAnsi="Gill Sans MT"/>
        </w:rPr>
        <w:t>4. SECRETARY’S REPORT</w:t>
      </w:r>
    </w:p>
    <w:p w14:paraId="65A83D7E" w14:textId="571EE5D6" w:rsidR="00E64052" w:rsidRPr="0047387A" w:rsidRDefault="00E64052" w:rsidP="004E3D33">
      <w:pPr>
        <w:pStyle w:val="NoSpacing"/>
        <w:rPr>
          <w:rFonts w:ascii="Gill Sans MT" w:hAnsi="Gill Sans MT"/>
          <w:b/>
          <w:bCs/>
        </w:rPr>
      </w:pPr>
      <w:r w:rsidRPr="0047387A">
        <w:rPr>
          <w:rFonts w:ascii="Gill Sans MT" w:hAnsi="Gill Sans MT"/>
          <w:b/>
          <w:bCs/>
        </w:rPr>
        <w:lastRenderedPageBreak/>
        <w:t>Future of the Lyceum</w:t>
      </w:r>
    </w:p>
    <w:p w14:paraId="6921BFB7" w14:textId="073484B3" w:rsidR="0058782B" w:rsidRDefault="00E64052" w:rsidP="004E3D33">
      <w:pPr>
        <w:pStyle w:val="NoSpacing"/>
        <w:rPr>
          <w:rFonts w:ascii="Gill Sans MT" w:hAnsi="Gill Sans MT"/>
        </w:rPr>
      </w:pPr>
      <w:r>
        <w:rPr>
          <w:rFonts w:ascii="Gill Sans MT" w:hAnsi="Gill Sans MT"/>
        </w:rPr>
        <w:t xml:space="preserve">Our </w:t>
      </w:r>
      <w:proofErr w:type="gramStart"/>
      <w:r>
        <w:rPr>
          <w:rFonts w:ascii="Gill Sans MT" w:hAnsi="Gill Sans MT"/>
        </w:rPr>
        <w:t>Secretary</w:t>
      </w:r>
      <w:proofErr w:type="gramEnd"/>
      <w:r>
        <w:rPr>
          <w:rFonts w:ascii="Gill Sans MT" w:hAnsi="Gill Sans MT"/>
        </w:rPr>
        <w:t xml:space="preserve"> reported on progress in establishing a Community Development Trust by the Central Govan </w:t>
      </w:r>
      <w:r w:rsidR="0047387A">
        <w:rPr>
          <w:rFonts w:ascii="Gill Sans MT" w:hAnsi="Gill Sans MT"/>
        </w:rPr>
        <w:t xml:space="preserve">Action </w:t>
      </w:r>
      <w:r>
        <w:rPr>
          <w:rFonts w:ascii="Gill Sans MT" w:hAnsi="Gill Sans MT"/>
        </w:rPr>
        <w:t>Plan</w:t>
      </w:r>
      <w:r w:rsidR="0047387A">
        <w:rPr>
          <w:rFonts w:ascii="Gill Sans MT" w:hAnsi="Gill Sans MT"/>
        </w:rPr>
        <w:t xml:space="preserve"> on behalf of the Lyceum Preservation Trust.  The Trust was now registered with OSCAR and required signatures from </w:t>
      </w:r>
      <w:proofErr w:type="gramStart"/>
      <w:r w:rsidR="0047387A">
        <w:rPr>
          <w:rFonts w:ascii="Gill Sans MT" w:hAnsi="Gill Sans MT"/>
        </w:rPr>
        <w:t>local residents</w:t>
      </w:r>
      <w:proofErr w:type="gramEnd"/>
      <w:r w:rsidR="0047387A">
        <w:rPr>
          <w:rFonts w:ascii="Gill Sans MT" w:hAnsi="Gill Sans MT"/>
        </w:rPr>
        <w:t>.  The objective was to attract into Govan visitors from across Scotland and beyond.   The meeting expressed its thanks to Esme for helping to take the initiative on this front.</w:t>
      </w:r>
    </w:p>
    <w:p w14:paraId="6D910E05" w14:textId="28DE1ABC" w:rsidR="0047387A" w:rsidRPr="0047387A" w:rsidRDefault="0047387A" w:rsidP="004E3D33">
      <w:pPr>
        <w:pStyle w:val="NoSpacing"/>
        <w:rPr>
          <w:rFonts w:ascii="Gill Sans MT" w:hAnsi="Gill Sans MT"/>
          <w:b/>
          <w:bCs/>
        </w:rPr>
      </w:pPr>
      <w:r w:rsidRPr="0047387A">
        <w:rPr>
          <w:rFonts w:ascii="Gill Sans MT" w:hAnsi="Gill Sans MT"/>
          <w:b/>
          <w:bCs/>
        </w:rPr>
        <w:t>Mary Barbour statue</w:t>
      </w:r>
    </w:p>
    <w:p w14:paraId="1A02DB4A" w14:textId="10956F20" w:rsidR="002173C7" w:rsidRDefault="0047387A" w:rsidP="004E3D33">
      <w:pPr>
        <w:pStyle w:val="NoSpacing"/>
        <w:rPr>
          <w:rFonts w:ascii="Gill Sans MT" w:hAnsi="Gill Sans MT"/>
        </w:rPr>
      </w:pPr>
      <w:r>
        <w:rPr>
          <w:rFonts w:ascii="Gill Sans MT" w:hAnsi="Gill Sans MT"/>
        </w:rPr>
        <w:t>Esme congratulated all those who had tak</w:t>
      </w:r>
      <w:r w:rsidR="002173C7">
        <w:rPr>
          <w:rFonts w:ascii="Gill Sans MT" w:hAnsi="Gill Sans MT"/>
        </w:rPr>
        <w:t>en the initiative</w:t>
      </w:r>
      <w:r>
        <w:rPr>
          <w:rFonts w:ascii="Gill Sans MT" w:hAnsi="Gill Sans MT"/>
        </w:rPr>
        <w:t xml:space="preserve"> in erecting the statue.  Three times in the last month</w:t>
      </w:r>
      <w:r w:rsidR="002173C7">
        <w:rPr>
          <w:rFonts w:ascii="Gill Sans MT" w:hAnsi="Gill Sans MT"/>
        </w:rPr>
        <w:t xml:space="preserve"> the statue</w:t>
      </w:r>
      <w:r>
        <w:rPr>
          <w:rFonts w:ascii="Gill Sans MT" w:hAnsi="Gill Sans MT"/>
        </w:rPr>
        <w:t xml:space="preserve"> had provide</w:t>
      </w:r>
      <w:r w:rsidR="002173C7">
        <w:rPr>
          <w:rFonts w:ascii="Gill Sans MT" w:hAnsi="Gill Sans MT"/>
        </w:rPr>
        <w:t>d</w:t>
      </w:r>
      <w:r>
        <w:rPr>
          <w:rFonts w:ascii="Gill Sans MT" w:hAnsi="Gill Sans MT"/>
        </w:rPr>
        <w:t xml:space="preserve"> the focus point for those campaigning for women’s rights and </w:t>
      </w:r>
      <w:proofErr w:type="gramStart"/>
      <w:r>
        <w:rPr>
          <w:rFonts w:ascii="Gill Sans MT" w:hAnsi="Gill Sans MT"/>
        </w:rPr>
        <w:t>working class</w:t>
      </w:r>
      <w:proofErr w:type="gramEnd"/>
      <w:r>
        <w:rPr>
          <w:rFonts w:ascii="Gill Sans MT" w:hAnsi="Gill Sans MT"/>
        </w:rPr>
        <w:t xml:space="preserve"> rights in general: for </w:t>
      </w:r>
      <w:proofErr w:type="spellStart"/>
      <w:r>
        <w:rPr>
          <w:rFonts w:ascii="Gill Sans MT" w:hAnsi="Gill Sans MT"/>
        </w:rPr>
        <w:t>Waspi</w:t>
      </w:r>
      <w:proofErr w:type="spellEnd"/>
      <w:r>
        <w:rPr>
          <w:rFonts w:ascii="Gill Sans MT" w:hAnsi="Gill Sans MT"/>
        </w:rPr>
        <w:t xml:space="preserve"> Women on pensions, for Equal Pay and against cuts of jobs in education.  </w:t>
      </w:r>
      <w:r w:rsidR="002173C7">
        <w:rPr>
          <w:rFonts w:ascii="Gill Sans MT" w:hAnsi="Gill Sans MT"/>
        </w:rPr>
        <w:t>It was also noted that BAE functionaries had attempted to associate themselves with the statute.  This was felt to be wholly inappropriate given Mary Barbour’s stance against militarism and war.  It was felt that when Mary’s 150</w:t>
      </w:r>
      <w:r w:rsidR="002173C7" w:rsidRPr="002173C7">
        <w:rPr>
          <w:rFonts w:ascii="Gill Sans MT" w:hAnsi="Gill Sans MT"/>
          <w:vertAlign w:val="superscript"/>
        </w:rPr>
        <w:t>th</w:t>
      </w:r>
      <w:r w:rsidR="002173C7">
        <w:rPr>
          <w:rFonts w:ascii="Gill Sans MT" w:hAnsi="Gill Sans MT"/>
        </w:rPr>
        <w:t xml:space="preserve"> anniversary came up in 2025 we should support any moves to name the bridge, the Mary Barbour Bridge.  The Bridge was now expected to open in November.</w:t>
      </w:r>
    </w:p>
    <w:p w14:paraId="20FAEC51" w14:textId="77777777" w:rsidR="002173C7" w:rsidRDefault="002173C7" w:rsidP="004E3D33">
      <w:pPr>
        <w:pStyle w:val="NoSpacing"/>
        <w:rPr>
          <w:rFonts w:ascii="Gill Sans MT" w:hAnsi="Gill Sans MT"/>
        </w:rPr>
      </w:pPr>
    </w:p>
    <w:p w14:paraId="672FEA8B" w14:textId="3BC639F2" w:rsidR="009733C3" w:rsidRDefault="002173C7" w:rsidP="009733C3">
      <w:pPr>
        <w:pStyle w:val="NoSpacing"/>
        <w:rPr>
          <w:rFonts w:ascii="Gill Sans MT" w:hAnsi="Gill Sans MT"/>
        </w:rPr>
      </w:pPr>
      <w:r>
        <w:rPr>
          <w:rFonts w:ascii="Gill Sans MT" w:hAnsi="Gill Sans MT"/>
        </w:rPr>
        <w:t>5. CHAIR’S REPORT</w:t>
      </w:r>
      <w:r w:rsidR="009733C3">
        <w:rPr>
          <w:rFonts w:ascii="Gill Sans MT" w:hAnsi="Gill Sans MT"/>
        </w:rPr>
        <w:t>: PROBLEMS WITH THE NEW SUBWAY CARRIAGES</w:t>
      </w:r>
    </w:p>
    <w:p w14:paraId="11CEB2D1" w14:textId="14B93FC5" w:rsidR="009733C3" w:rsidRPr="009733C3" w:rsidRDefault="009733C3" w:rsidP="009733C3">
      <w:pPr>
        <w:pStyle w:val="NoSpacing"/>
        <w:rPr>
          <w:rFonts w:ascii="Gill Sans MT" w:hAnsi="Gill Sans MT"/>
        </w:rPr>
      </w:pPr>
      <w:r>
        <w:rPr>
          <w:rFonts w:ascii="Gill Sans MT" w:hAnsi="Gill Sans MT"/>
          <w:lang w:eastAsia="en-GB"/>
        </w:rPr>
        <w:t>1.</w:t>
      </w:r>
      <w:r w:rsidRPr="009733C3">
        <w:rPr>
          <w:rFonts w:ascii="Gill Sans MT" w:hAnsi="Gill Sans MT"/>
          <w:lang w:eastAsia="en-GB"/>
        </w:rPr>
        <w:t>The ride quality of the new trains is atrocious. Far worse than the old trains. The carriages swing violently from side to side, especially when the trains are accelerating. This makes for a very unpleasant journey. It is astonishing that the new trains are less comfortable than trains that are over 40 years old.</w:t>
      </w:r>
    </w:p>
    <w:p w14:paraId="41AEA5A9" w14:textId="77777777" w:rsidR="009733C3" w:rsidRPr="009733C3" w:rsidRDefault="009733C3" w:rsidP="009733C3">
      <w:pPr>
        <w:pStyle w:val="NoSpacing"/>
        <w:rPr>
          <w:rFonts w:ascii="Gill Sans MT" w:hAnsi="Gill Sans MT"/>
          <w:lang w:eastAsia="en-GB"/>
        </w:rPr>
      </w:pPr>
      <w:r w:rsidRPr="009733C3">
        <w:rPr>
          <w:rFonts w:ascii="Gill Sans MT" w:hAnsi="Gill Sans MT"/>
          <w:lang w:eastAsia="en-GB"/>
        </w:rPr>
        <w:t>2. The ride quality isn't helped by the seats on the new trains. Unlike the old carriages the seats are completely unpadded. They are a flat bench style, covered only by thin fabric. It's like sitting on a plank, with your back against another plank. </w:t>
      </w:r>
    </w:p>
    <w:p w14:paraId="641624E6" w14:textId="77777777" w:rsidR="009733C3" w:rsidRPr="009733C3" w:rsidRDefault="009733C3" w:rsidP="009733C3">
      <w:pPr>
        <w:pStyle w:val="NoSpacing"/>
        <w:rPr>
          <w:rFonts w:ascii="Gill Sans MT" w:hAnsi="Gill Sans MT"/>
          <w:lang w:eastAsia="en-GB"/>
        </w:rPr>
      </w:pPr>
      <w:r w:rsidRPr="009733C3">
        <w:rPr>
          <w:rFonts w:ascii="Gill Sans MT" w:hAnsi="Gill Sans MT"/>
          <w:lang w:eastAsia="en-GB"/>
        </w:rPr>
        <w:t>3. The carriage seat layout is poor. The old seats were shaped into pairs of seats with vertical poles separating the seats in the middle of the carriage. The seats now consist of a long flat bench and the poles have gone. This means that passengers are far more likely to sprawl over more than one seat.</w:t>
      </w:r>
    </w:p>
    <w:p w14:paraId="409289F6" w14:textId="77777777" w:rsidR="009733C3" w:rsidRPr="009733C3" w:rsidRDefault="009733C3" w:rsidP="009733C3">
      <w:pPr>
        <w:pStyle w:val="NoSpacing"/>
        <w:rPr>
          <w:rFonts w:ascii="Gill Sans MT" w:hAnsi="Gill Sans MT"/>
          <w:lang w:eastAsia="en-GB"/>
        </w:rPr>
      </w:pPr>
      <w:r w:rsidRPr="009733C3">
        <w:rPr>
          <w:rFonts w:ascii="Gill Sans MT" w:hAnsi="Gill Sans MT"/>
          <w:lang w:eastAsia="en-GB"/>
        </w:rPr>
        <w:t>4. There are no longer overhead hand grips above the doors or on either side of the doors. When the trains are busy passengers tend to congregate at the doors. Now they have nothing to hold onto, unless they are near the vertical handrails on either side of the door. This is a health and safety issue.</w:t>
      </w:r>
    </w:p>
    <w:p w14:paraId="50C36640" w14:textId="77777777" w:rsidR="009733C3" w:rsidRPr="009733C3" w:rsidRDefault="009733C3" w:rsidP="009733C3">
      <w:pPr>
        <w:pStyle w:val="NoSpacing"/>
        <w:rPr>
          <w:rFonts w:ascii="Gill Sans MT" w:hAnsi="Gill Sans MT"/>
          <w:lang w:eastAsia="en-GB"/>
        </w:rPr>
      </w:pPr>
      <w:r w:rsidRPr="009733C3">
        <w:rPr>
          <w:rFonts w:ascii="Gill Sans MT" w:hAnsi="Gill Sans MT"/>
          <w:lang w:eastAsia="en-GB"/>
        </w:rPr>
        <w:t xml:space="preserve">5. Similarly, there are no longer poles or vertical </w:t>
      </w:r>
      <w:proofErr w:type="gramStart"/>
      <w:r w:rsidRPr="009733C3">
        <w:rPr>
          <w:rFonts w:ascii="Gill Sans MT" w:hAnsi="Gill Sans MT"/>
          <w:lang w:eastAsia="en-GB"/>
        </w:rPr>
        <w:t>hand rails</w:t>
      </w:r>
      <w:proofErr w:type="gramEnd"/>
      <w:r w:rsidRPr="009733C3">
        <w:rPr>
          <w:rFonts w:ascii="Gill Sans MT" w:hAnsi="Gill Sans MT"/>
          <w:lang w:eastAsia="en-GB"/>
        </w:rPr>
        <w:t xml:space="preserve"> in the middle of the carriage so passengers can only hold onto the overhead handrail, which doesn't suit everyone.</w:t>
      </w:r>
    </w:p>
    <w:p w14:paraId="733694D1" w14:textId="77777777" w:rsidR="009733C3" w:rsidRPr="009733C3" w:rsidRDefault="009733C3" w:rsidP="009733C3">
      <w:pPr>
        <w:pStyle w:val="NoSpacing"/>
        <w:rPr>
          <w:rFonts w:ascii="Gill Sans MT" w:hAnsi="Gill Sans MT"/>
          <w:lang w:eastAsia="en-GB"/>
        </w:rPr>
      </w:pPr>
      <w:r w:rsidRPr="009733C3">
        <w:rPr>
          <w:rFonts w:ascii="Gill Sans MT" w:hAnsi="Gill Sans MT"/>
          <w:lang w:eastAsia="en-GB"/>
        </w:rPr>
        <w:t>6. To make matters worse, the overhead handrail in the middle of the carriage is too low, at least a couple of inches lower than the old handgrips. If you stand straight up from your seat, you hit your head off the handrail. </w:t>
      </w:r>
    </w:p>
    <w:p w14:paraId="0FF80187" w14:textId="77777777" w:rsidR="009733C3" w:rsidRPr="009733C3" w:rsidRDefault="009733C3" w:rsidP="009733C3">
      <w:pPr>
        <w:pStyle w:val="NoSpacing"/>
        <w:rPr>
          <w:rFonts w:ascii="Gill Sans MT" w:hAnsi="Gill Sans MT"/>
          <w:lang w:eastAsia="en-GB"/>
        </w:rPr>
      </w:pPr>
      <w:r w:rsidRPr="009733C3">
        <w:rPr>
          <w:rFonts w:ascii="Gill Sans MT" w:hAnsi="Gill Sans MT"/>
          <w:lang w:eastAsia="en-GB"/>
        </w:rPr>
        <w:t xml:space="preserve">7. There are bound to be teething problems with new trains but there are constant delays and breakdowns, and often only one circle is operating. When this </w:t>
      </w:r>
      <w:proofErr w:type="gramStart"/>
      <w:r w:rsidRPr="009733C3">
        <w:rPr>
          <w:rFonts w:ascii="Gill Sans MT" w:hAnsi="Gill Sans MT"/>
          <w:lang w:eastAsia="en-GB"/>
        </w:rPr>
        <w:t>happens</w:t>
      </w:r>
      <w:proofErr w:type="gramEnd"/>
      <w:r w:rsidRPr="009733C3">
        <w:rPr>
          <w:rFonts w:ascii="Gill Sans MT" w:hAnsi="Gill Sans MT"/>
          <w:lang w:eastAsia="en-GB"/>
        </w:rPr>
        <w:t xml:space="preserve"> communication is terrible. This morning at Govan passengers waited 15 minutes on the platform with not a single </w:t>
      </w:r>
      <w:proofErr w:type="spellStart"/>
      <w:r w:rsidRPr="009733C3">
        <w:rPr>
          <w:rFonts w:ascii="Gill Sans MT" w:hAnsi="Gill Sans MT"/>
          <w:lang w:eastAsia="en-GB"/>
        </w:rPr>
        <w:t>tannoy</w:t>
      </w:r>
      <w:proofErr w:type="spellEnd"/>
      <w:r w:rsidRPr="009733C3">
        <w:rPr>
          <w:rFonts w:ascii="Gill Sans MT" w:hAnsi="Gill Sans MT"/>
          <w:lang w:eastAsia="en-GB"/>
        </w:rPr>
        <w:t xml:space="preserve"> announcement explaining what was happening. Similarly, the trains are often kept waiting at stations for several minutes with no announcement from the driver explaining the delay.</w:t>
      </w:r>
    </w:p>
    <w:p w14:paraId="385F453A" w14:textId="77777777" w:rsidR="009733C3" w:rsidRPr="009733C3" w:rsidRDefault="009733C3" w:rsidP="009733C3">
      <w:pPr>
        <w:pStyle w:val="NoSpacing"/>
        <w:rPr>
          <w:rFonts w:ascii="Gill Sans MT" w:hAnsi="Gill Sans MT"/>
          <w:lang w:eastAsia="en-GB"/>
        </w:rPr>
      </w:pPr>
      <w:r w:rsidRPr="009733C3">
        <w:rPr>
          <w:rFonts w:ascii="Gill Sans MT" w:hAnsi="Gill Sans MT"/>
          <w:lang w:eastAsia="en-GB"/>
        </w:rPr>
        <w:t xml:space="preserve">8. When announcements are made, either by the station staff or the driver, they are often inaudible or unintelligible, especially inside the trains. This is another health and safety issue. In the event of an emergency, it is essential that passengers can hear announcements. It would appear that no one in the Subway ever checks that the </w:t>
      </w:r>
      <w:proofErr w:type="spellStart"/>
      <w:r w:rsidRPr="009733C3">
        <w:rPr>
          <w:rFonts w:ascii="Gill Sans MT" w:hAnsi="Gill Sans MT"/>
          <w:lang w:eastAsia="en-GB"/>
        </w:rPr>
        <w:t>tannoys</w:t>
      </w:r>
      <w:proofErr w:type="spellEnd"/>
      <w:r w:rsidRPr="009733C3">
        <w:rPr>
          <w:rFonts w:ascii="Gill Sans MT" w:hAnsi="Gill Sans MT"/>
          <w:lang w:eastAsia="en-GB"/>
        </w:rPr>
        <w:t xml:space="preserve"> can be heard by passengers on the platforms or on the trains.</w:t>
      </w:r>
    </w:p>
    <w:p w14:paraId="39EF89DA" w14:textId="77777777" w:rsidR="009733C3" w:rsidRPr="009733C3" w:rsidRDefault="009733C3" w:rsidP="009733C3">
      <w:pPr>
        <w:pStyle w:val="NoSpacing"/>
        <w:rPr>
          <w:rFonts w:ascii="Gill Sans MT" w:hAnsi="Gill Sans MT"/>
          <w:lang w:eastAsia="en-GB"/>
        </w:rPr>
      </w:pPr>
      <w:r w:rsidRPr="009733C3">
        <w:rPr>
          <w:rFonts w:ascii="Gill Sans MT" w:hAnsi="Gill Sans MT"/>
          <w:lang w:eastAsia="en-GB"/>
        </w:rPr>
        <w:t>9. Most journeys now take longer than they did previously. A journey between Govan and St Enoch's or Buchanan Street that previously took 12 or 15 minutes now often takes between 15 and 20 minutes, and sometimes even longer.</w:t>
      </w:r>
    </w:p>
    <w:p w14:paraId="35884A7C" w14:textId="77777777" w:rsidR="009733C3" w:rsidRPr="009733C3" w:rsidRDefault="009733C3" w:rsidP="009733C3">
      <w:pPr>
        <w:pStyle w:val="NoSpacing"/>
        <w:rPr>
          <w:rFonts w:ascii="Gill Sans MT" w:hAnsi="Gill Sans MT"/>
          <w:lang w:eastAsia="en-GB"/>
        </w:rPr>
      </w:pPr>
      <w:r w:rsidRPr="009733C3">
        <w:rPr>
          <w:rFonts w:ascii="Gill Sans MT" w:hAnsi="Gill Sans MT"/>
          <w:lang w:eastAsia="en-GB"/>
        </w:rPr>
        <w:t>10. The real time arrival information has disappeared from the electronic display boards. Now they only show the train frequency, for instance every 4 minutes or 8 minutes. Since passengers travelling between Govan and the city centre can use either circle this is a major problem. You can no longer tell whether the trains on either circle are due in one minute or ten minutes.</w:t>
      </w:r>
    </w:p>
    <w:p w14:paraId="489E4C2A" w14:textId="77777777" w:rsidR="009733C3" w:rsidRPr="009733C3" w:rsidRDefault="009733C3" w:rsidP="009733C3">
      <w:pPr>
        <w:pStyle w:val="NoSpacing"/>
        <w:rPr>
          <w:rFonts w:ascii="Gill Sans MT" w:hAnsi="Gill Sans MT"/>
          <w:lang w:eastAsia="en-GB"/>
        </w:rPr>
      </w:pPr>
      <w:r w:rsidRPr="009733C3">
        <w:rPr>
          <w:rFonts w:ascii="Gill Sans MT" w:hAnsi="Gill Sans MT"/>
          <w:lang w:eastAsia="en-GB"/>
        </w:rPr>
        <w:lastRenderedPageBreak/>
        <w:t xml:space="preserve">11. The service frequency at rush hour appears to be reduced at times. Instead of the previous </w:t>
      </w:r>
      <w:proofErr w:type="gramStart"/>
      <w:r w:rsidRPr="009733C3">
        <w:rPr>
          <w:rFonts w:ascii="Gill Sans MT" w:hAnsi="Gill Sans MT"/>
          <w:lang w:eastAsia="en-GB"/>
        </w:rPr>
        <w:t>4 minute</w:t>
      </w:r>
      <w:proofErr w:type="gramEnd"/>
      <w:r w:rsidRPr="009733C3">
        <w:rPr>
          <w:rFonts w:ascii="Gill Sans MT" w:hAnsi="Gill Sans MT"/>
          <w:lang w:eastAsia="en-GB"/>
        </w:rPr>
        <w:t xml:space="preserve"> service at peak hours this is now often down to 6 or 8 minutes. When this happens it also means that the trains are more overcrowded.</w:t>
      </w:r>
    </w:p>
    <w:p w14:paraId="7BDCCE48" w14:textId="77777777" w:rsidR="009733C3" w:rsidRPr="009733C3" w:rsidRDefault="009733C3" w:rsidP="009733C3">
      <w:pPr>
        <w:pStyle w:val="NoSpacing"/>
        <w:rPr>
          <w:rFonts w:ascii="Gill Sans MT" w:hAnsi="Gill Sans MT"/>
          <w:lang w:eastAsia="en-GB"/>
        </w:rPr>
      </w:pPr>
      <w:r w:rsidRPr="009733C3">
        <w:rPr>
          <w:rFonts w:ascii="Gill Sans MT" w:hAnsi="Gill Sans MT"/>
          <w:lang w:eastAsia="en-GB"/>
        </w:rPr>
        <w:t xml:space="preserve">12. This isn't a new problem but there has been no </w:t>
      </w:r>
      <w:proofErr w:type="spellStart"/>
      <w:r w:rsidRPr="009733C3">
        <w:rPr>
          <w:rFonts w:ascii="Gill Sans MT" w:hAnsi="Gill Sans MT"/>
          <w:lang w:eastAsia="en-GB"/>
        </w:rPr>
        <w:t>WiFi</w:t>
      </w:r>
      <w:proofErr w:type="spellEnd"/>
      <w:r w:rsidRPr="009733C3">
        <w:rPr>
          <w:rFonts w:ascii="Gill Sans MT" w:hAnsi="Gill Sans MT"/>
          <w:lang w:eastAsia="en-GB"/>
        </w:rPr>
        <w:t xml:space="preserve"> in the stations for about 4 years now, which is very poor </w:t>
      </w:r>
      <w:proofErr w:type="gramStart"/>
      <w:r w:rsidRPr="009733C3">
        <w:rPr>
          <w:rFonts w:ascii="Gill Sans MT" w:hAnsi="Gill Sans MT"/>
          <w:lang w:eastAsia="en-GB"/>
        </w:rPr>
        <w:t>in this day and age</w:t>
      </w:r>
      <w:proofErr w:type="gramEnd"/>
      <w:r w:rsidRPr="009733C3">
        <w:rPr>
          <w:rFonts w:ascii="Gill Sans MT" w:hAnsi="Gill Sans MT"/>
          <w:lang w:eastAsia="en-GB"/>
        </w:rPr>
        <w:t>.</w:t>
      </w:r>
    </w:p>
    <w:p w14:paraId="60E296FE" w14:textId="77777777" w:rsidR="009733C3" w:rsidRPr="009733C3" w:rsidRDefault="009733C3" w:rsidP="009733C3">
      <w:pPr>
        <w:pStyle w:val="NoSpacing"/>
        <w:rPr>
          <w:rFonts w:ascii="Gill Sans MT" w:hAnsi="Gill Sans MT"/>
          <w:lang w:eastAsia="en-GB"/>
        </w:rPr>
      </w:pPr>
    </w:p>
    <w:p w14:paraId="6FC76B68" w14:textId="77777777" w:rsidR="009733C3" w:rsidRPr="009733C3" w:rsidRDefault="009733C3" w:rsidP="009733C3">
      <w:pPr>
        <w:pStyle w:val="NoSpacing"/>
        <w:rPr>
          <w:rFonts w:ascii="Gill Sans MT" w:hAnsi="Gill Sans MT"/>
          <w:lang w:eastAsia="en-GB"/>
        </w:rPr>
      </w:pPr>
      <w:r w:rsidRPr="009733C3">
        <w:rPr>
          <w:rFonts w:ascii="Gill Sans MT" w:hAnsi="Gill Sans MT"/>
          <w:lang w:eastAsia="en-GB"/>
        </w:rPr>
        <w:t>On the plus side, the new trains are quieter, brighter, and the ability to move between carriages is very useful. In general, however, there has been a massive deterioration in the service. </w:t>
      </w:r>
    </w:p>
    <w:p w14:paraId="45FC4C9C" w14:textId="60998F2E" w:rsidR="002173C7" w:rsidRPr="009733C3" w:rsidRDefault="002173C7" w:rsidP="009733C3">
      <w:pPr>
        <w:pStyle w:val="NoSpacing"/>
        <w:rPr>
          <w:rFonts w:ascii="Gill Sans MT" w:hAnsi="Gill Sans MT"/>
        </w:rPr>
      </w:pPr>
    </w:p>
    <w:p w14:paraId="2F3D6D26" w14:textId="77777777" w:rsidR="00FE696E" w:rsidRPr="009733C3" w:rsidRDefault="00FE696E" w:rsidP="009733C3">
      <w:pPr>
        <w:pStyle w:val="NoSpacing"/>
        <w:rPr>
          <w:rFonts w:ascii="Gill Sans MT" w:hAnsi="Gill Sans MT"/>
        </w:rPr>
      </w:pPr>
    </w:p>
    <w:p w14:paraId="7074D672" w14:textId="3A2B474C" w:rsidR="00FE696E" w:rsidRDefault="00FE696E" w:rsidP="00FE696E">
      <w:pPr>
        <w:pStyle w:val="NoSpacing"/>
        <w:tabs>
          <w:tab w:val="left" w:pos="1870"/>
        </w:tabs>
        <w:rPr>
          <w:rFonts w:ascii="Gill Sans MT" w:hAnsi="Gill Sans MT"/>
        </w:rPr>
      </w:pPr>
      <w:r>
        <w:rPr>
          <w:rFonts w:ascii="Gill Sans MT" w:hAnsi="Gill Sans MT"/>
        </w:rPr>
        <w:t>6. VICE CHAIR</w:t>
      </w:r>
      <w:r w:rsidR="00D073A2">
        <w:rPr>
          <w:rFonts w:ascii="Gill Sans MT" w:hAnsi="Gill Sans MT"/>
        </w:rPr>
        <w:t>’s REPORT</w:t>
      </w:r>
      <w:r>
        <w:rPr>
          <w:rFonts w:ascii="Gill Sans MT" w:hAnsi="Gill Sans MT"/>
        </w:rPr>
        <w:tab/>
        <w:t xml:space="preserve"> </w:t>
      </w:r>
    </w:p>
    <w:p w14:paraId="36EB8929" w14:textId="559CB84E" w:rsidR="00FE696E" w:rsidRDefault="00FE696E" w:rsidP="004E3D33">
      <w:pPr>
        <w:pStyle w:val="NoSpacing"/>
        <w:rPr>
          <w:rFonts w:ascii="Gill Sans MT" w:hAnsi="Gill Sans MT"/>
        </w:rPr>
      </w:pPr>
      <w:r>
        <w:rPr>
          <w:rFonts w:ascii="Gill Sans MT" w:hAnsi="Gill Sans MT"/>
        </w:rPr>
        <w:t>Hannah drew our attention to an event on Friday 17 May at 12.30 with music and food to celebrate cultural diversity at Park Villa, 337</w:t>
      </w:r>
      <w:r w:rsidR="00D073A2">
        <w:rPr>
          <w:rFonts w:ascii="Gill Sans MT" w:hAnsi="Gill Sans MT"/>
        </w:rPr>
        <w:t xml:space="preserve"> </w:t>
      </w:r>
      <w:r>
        <w:rPr>
          <w:rFonts w:ascii="Gill Sans MT" w:hAnsi="Gill Sans MT"/>
        </w:rPr>
        <w:t>Langlands Rd,</w:t>
      </w:r>
    </w:p>
    <w:p w14:paraId="136BFCB9" w14:textId="77777777" w:rsidR="002173C7" w:rsidRDefault="002173C7" w:rsidP="004E3D33">
      <w:pPr>
        <w:pStyle w:val="NoSpacing"/>
        <w:rPr>
          <w:rFonts w:ascii="Gill Sans MT" w:hAnsi="Gill Sans MT"/>
        </w:rPr>
      </w:pPr>
    </w:p>
    <w:p w14:paraId="775C901A" w14:textId="26121AF3" w:rsidR="002173C7" w:rsidRDefault="002173C7" w:rsidP="004E3D33">
      <w:pPr>
        <w:pStyle w:val="NoSpacing"/>
        <w:rPr>
          <w:rFonts w:ascii="Gill Sans MT" w:hAnsi="Gill Sans MT"/>
        </w:rPr>
      </w:pPr>
      <w:r>
        <w:rPr>
          <w:rFonts w:ascii="Gill Sans MT" w:hAnsi="Gill Sans MT"/>
        </w:rPr>
        <w:t>7.  TREASURER’S REPORT</w:t>
      </w:r>
    </w:p>
    <w:p w14:paraId="75B8CA1C" w14:textId="0C9AB43F" w:rsidR="002173C7" w:rsidRDefault="002173C7" w:rsidP="004E3D33">
      <w:pPr>
        <w:pStyle w:val="NoSpacing"/>
        <w:rPr>
          <w:rFonts w:ascii="Gill Sans MT" w:hAnsi="Gill Sans MT"/>
        </w:rPr>
      </w:pPr>
      <w:r>
        <w:rPr>
          <w:rFonts w:ascii="Gill Sans MT" w:hAnsi="Gill Sans MT"/>
        </w:rPr>
        <w:t>Reinhild reported that a cheque had been sent to Forward Print covering the cost of printing the Spring Govan Letter.</w:t>
      </w:r>
    </w:p>
    <w:p w14:paraId="7281B11C" w14:textId="77777777" w:rsidR="002173C7" w:rsidRDefault="002173C7" w:rsidP="004E3D33">
      <w:pPr>
        <w:pStyle w:val="NoSpacing"/>
        <w:rPr>
          <w:rFonts w:ascii="Gill Sans MT" w:hAnsi="Gill Sans MT"/>
        </w:rPr>
      </w:pPr>
    </w:p>
    <w:p w14:paraId="30D4DF40" w14:textId="5F82104F" w:rsidR="002173C7" w:rsidRDefault="005C3DCC" w:rsidP="004E3D33">
      <w:pPr>
        <w:pStyle w:val="NoSpacing"/>
        <w:rPr>
          <w:rFonts w:ascii="Gill Sans MT" w:hAnsi="Gill Sans MT"/>
        </w:rPr>
      </w:pPr>
      <w:r>
        <w:rPr>
          <w:rFonts w:ascii="Gill Sans MT" w:hAnsi="Gill Sans MT"/>
        </w:rPr>
        <w:t>8. COUNCILLOR’S REPORTS</w:t>
      </w:r>
    </w:p>
    <w:p w14:paraId="11B78DD5" w14:textId="77777777" w:rsidR="005C3DCC" w:rsidRDefault="005C3DCC" w:rsidP="004E3D33">
      <w:pPr>
        <w:pStyle w:val="NoSpacing"/>
        <w:rPr>
          <w:rFonts w:ascii="Gill Sans MT" w:hAnsi="Gill Sans MT"/>
        </w:rPr>
      </w:pPr>
    </w:p>
    <w:p w14:paraId="5C19B55C" w14:textId="6C941EDA" w:rsidR="005C3DCC" w:rsidRDefault="005C3DCC" w:rsidP="004E3D33">
      <w:pPr>
        <w:pStyle w:val="NoSpacing"/>
        <w:rPr>
          <w:rFonts w:ascii="Gill Sans MT" w:hAnsi="Gill Sans MT"/>
        </w:rPr>
      </w:pPr>
      <w:r w:rsidRPr="00560FC8">
        <w:rPr>
          <w:rFonts w:ascii="Gill Sans MT" w:hAnsi="Gill Sans MT"/>
          <w:b/>
          <w:bCs/>
        </w:rPr>
        <w:t xml:space="preserve">Councillor Dornan </w:t>
      </w:r>
      <w:r>
        <w:rPr>
          <w:rFonts w:ascii="Gill Sans MT" w:hAnsi="Gill Sans MT"/>
        </w:rPr>
        <w:t>reported on</w:t>
      </w:r>
      <w:r w:rsidR="003D123F">
        <w:rPr>
          <w:rFonts w:ascii="Gill Sans MT" w:hAnsi="Gill Sans MT"/>
        </w:rPr>
        <w:t xml:space="preserve"> a</w:t>
      </w:r>
      <w:r>
        <w:rPr>
          <w:rFonts w:ascii="Gill Sans MT" w:hAnsi="Gill Sans MT"/>
        </w:rPr>
        <w:t xml:space="preserve"> new initiative by SPT to </w:t>
      </w:r>
      <w:r w:rsidR="003D123F">
        <w:rPr>
          <w:rFonts w:ascii="Gill Sans MT" w:hAnsi="Gill Sans MT"/>
        </w:rPr>
        <w:t>place real time notice boards for all buses leaving Govan bus station.</w:t>
      </w:r>
    </w:p>
    <w:p w14:paraId="42581B60" w14:textId="77777777" w:rsidR="005C3DCC" w:rsidRDefault="005C3DCC" w:rsidP="004E3D33">
      <w:pPr>
        <w:pStyle w:val="NoSpacing"/>
        <w:rPr>
          <w:rFonts w:ascii="Gill Sans MT" w:hAnsi="Gill Sans MT"/>
        </w:rPr>
      </w:pPr>
    </w:p>
    <w:p w14:paraId="30377D3F" w14:textId="77777777" w:rsidR="00560FC8" w:rsidRDefault="005C3DCC" w:rsidP="004E3D33">
      <w:pPr>
        <w:pStyle w:val="NoSpacing"/>
        <w:rPr>
          <w:rFonts w:ascii="Gill Sans MT" w:hAnsi="Gill Sans MT"/>
        </w:rPr>
      </w:pPr>
      <w:r w:rsidRPr="00560FC8">
        <w:rPr>
          <w:rFonts w:ascii="Gill Sans MT" w:hAnsi="Gill Sans MT"/>
          <w:b/>
          <w:bCs/>
        </w:rPr>
        <w:t>Councillor Hutchison</w:t>
      </w:r>
      <w:r>
        <w:rPr>
          <w:rFonts w:ascii="Gill Sans MT" w:hAnsi="Gill Sans MT"/>
        </w:rPr>
        <w:t xml:space="preserve"> noted the motion before the City Council on Thursday to establish a firework</w:t>
      </w:r>
      <w:r w:rsidR="00560FC8">
        <w:rPr>
          <w:rFonts w:ascii="Gill Sans MT" w:hAnsi="Gill Sans MT"/>
        </w:rPr>
        <w:t xml:space="preserve"> control zone and establish instead a publicly run firework display (in line with what was Govan CC policy).</w:t>
      </w:r>
    </w:p>
    <w:p w14:paraId="02E6C7C4" w14:textId="77777777" w:rsidR="00560FC8" w:rsidRDefault="00560FC8" w:rsidP="004E3D33">
      <w:pPr>
        <w:pStyle w:val="NoSpacing"/>
        <w:rPr>
          <w:rFonts w:ascii="Gill Sans MT" w:hAnsi="Gill Sans MT"/>
        </w:rPr>
      </w:pPr>
    </w:p>
    <w:p w14:paraId="5B0D4FCD" w14:textId="73671D0B" w:rsidR="00560FC8" w:rsidRDefault="00560FC8" w:rsidP="004E3D33">
      <w:pPr>
        <w:pStyle w:val="NoSpacing"/>
        <w:rPr>
          <w:rFonts w:ascii="Gill Sans MT" w:hAnsi="Gill Sans MT"/>
        </w:rPr>
      </w:pPr>
      <w:r>
        <w:rPr>
          <w:rFonts w:ascii="Gill Sans MT" w:hAnsi="Gill Sans MT"/>
        </w:rPr>
        <w:t>9. ANY OTHER BUSINESS</w:t>
      </w:r>
    </w:p>
    <w:p w14:paraId="7C2D007A" w14:textId="77777777" w:rsidR="00560FC8" w:rsidRDefault="00560FC8" w:rsidP="004E3D33">
      <w:pPr>
        <w:pStyle w:val="NoSpacing"/>
        <w:rPr>
          <w:rFonts w:ascii="Gill Sans MT" w:hAnsi="Gill Sans MT"/>
        </w:rPr>
      </w:pPr>
    </w:p>
    <w:p w14:paraId="0632FBCD" w14:textId="77F83E01" w:rsidR="00CF689B" w:rsidRPr="00CF689B" w:rsidRDefault="00CF689B" w:rsidP="004E3D33">
      <w:pPr>
        <w:pStyle w:val="NoSpacing"/>
        <w:rPr>
          <w:rFonts w:ascii="Gill Sans MT" w:hAnsi="Gill Sans MT"/>
          <w:b/>
          <w:bCs/>
        </w:rPr>
      </w:pPr>
      <w:r w:rsidRPr="00CF689B">
        <w:rPr>
          <w:rFonts w:ascii="Gill Sans MT" w:hAnsi="Gill Sans MT"/>
          <w:b/>
          <w:bCs/>
        </w:rPr>
        <w:t>a) Air fryers</w:t>
      </w:r>
    </w:p>
    <w:p w14:paraId="39611A7B" w14:textId="111A8682" w:rsidR="005C3DCC" w:rsidRDefault="00560FC8" w:rsidP="004E3D33">
      <w:pPr>
        <w:pStyle w:val="NoSpacing"/>
        <w:rPr>
          <w:rFonts w:ascii="Gill Sans MT" w:hAnsi="Gill Sans MT"/>
        </w:rPr>
      </w:pPr>
      <w:r>
        <w:rPr>
          <w:rFonts w:ascii="Gill Sans MT" w:hAnsi="Gill Sans MT"/>
        </w:rPr>
        <w:t xml:space="preserve">Community adoption of Air Fryers:  C. </w:t>
      </w:r>
      <w:proofErr w:type="spellStart"/>
      <w:r>
        <w:rPr>
          <w:rFonts w:ascii="Gill Sans MT" w:hAnsi="Gill Sans MT"/>
        </w:rPr>
        <w:t>Edugie</w:t>
      </w:r>
      <w:proofErr w:type="spellEnd"/>
      <w:r>
        <w:rPr>
          <w:rFonts w:ascii="Gill Sans MT" w:hAnsi="Gill Sans MT"/>
        </w:rPr>
        <w:t xml:space="preserve"> Robertson from Glasgow Life reported on the project to develop the adoption of Air Fryers by local community organisations including </w:t>
      </w:r>
      <w:r w:rsidR="008A682E">
        <w:rPr>
          <w:rFonts w:ascii="Gill Sans MT" w:hAnsi="Gill Sans MT"/>
        </w:rPr>
        <w:t xml:space="preserve">Community Councils.  </w:t>
      </w:r>
      <w:r w:rsidR="005C3DCC">
        <w:rPr>
          <w:rFonts w:ascii="Gill Sans MT" w:hAnsi="Gill Sans MT"/>
        </w:rPr>
        <w:t xml:space="preserve"> </w:t>
      </w:r>
      <w:r w:rsidR="00CF689B">
        <w:rPr>
          <w:rFonts w:ascii="Gill Sans MT" w:hAnsi="Gill Sans MT"/>
        </w:rPr>
        <w:t>Air fryers used 50 percent less power</w:t>
      </w:r>
      <w:r w:rsidR="005C3DCC">
        <w:rPr>
          <w:rFonts w:ascii="Gill Sans MT" w:hAnsi="Gill Sans MT"/>
        </w:rPr>
        <w:t xml:space="preserve"> </w:t>
      </w:r>
      <w:r w:rsidR="00CF689B">
        <w:rPr>
          <w:rFonts w:ascii="Gill Sans MT" w:hAnsi="Gill Sans MT"/>
        </w:rPr>
        <w:t>and provided better nutrition.  She hoped that the Community Council might support an application for the funding of training.</w:t>
      </w:r>
    </w:p>
    <w:p w14:paraId="39F34FF7" w14:textId="77777777" w:rsidR="00CF689B" w:rsidRDefault="00CF689B" w:rsidP="004E3D33">
      <w:pPr>
        <w:pStyle w:val="NoSpacing"/>
        <w:rPr>
          <w:rFonts w:ascii="Gill Sans MT" w:hAnsi="Gill Sans MT"/>
        </w:rPr>
      </w:pPr>
    </w:p>
    <w:p w14:paraId="75E87D05" w14:textId="3E9AB4F8" w:rsidR="00CF689B" w:rsidRPr="00CF689B" w:rsidRDefault="00CF689B" w:rsidP="004E3D33">
      <w:pPr>
        <w:pStyle w:val="NoSpacing"/>
        <w:rPr>
          <w:rFonts w:ascii="Gill Sans MT" w:hAnsi="Gill Sans MT"/>
          <w:b/>
          <w:bCs/>
        </w:rPr>
      </w:pPr>
      <w:r w:rsidRPr="00CF689B">
        <w:rPr>
          <w:rFonts w:ascii="Gill Sans MT" w:hAnsi="Gill Sans MT"/>
          <w:b/>
          <w:bCs/>
        </w:rPr>
        <w:t xml:space="preserve">b) Protection of community space in </w:t>
      </w:r>
      <w:proofErr w:type="spellStart"/>
      <w:r w:rsidRPr="00CF689B">
        <w:rPr>
          <w:rFonts w:ascii="Gill Sans MT" w:hAnsi="Gill Sans MT"/>
          <w:b/>
          <w:bCs/>
        </w:rPr>
        <w:t>Elderpark</w:t>
      </w:r>
      <w:proofErr w:type="spellEnd"/>
    </w:p>
    <w:p w14:paraId="13CFC600" w14:textId="4203B5D9" w:rsidR="00CF689B" w:rsidRDefault="00CF689B" w:rsidP="004E3D33">
      <w:pPr>
        <w:pStyle w:val="NoSpacing"/>
        <w:rPr>
          <w:rFonts w:ascii="Gill Sans MT" w:hAnsi="Gill Sans MT"/>
        </w:rPr>
      </w:pPr>
      <w:r>
        <w:rPr>
          <w:rFonts w:ascii="Gill Sans MT" w:hAnsi="Gill Sans MT"/>
        </w:rPr>
        <w:t xml:space="preserve">Annie Morgan raised the problems raised for community spaces in the </w:t>
      </w:r>
      <w:proofErr w:type="spellStart"/>
      <w:r>
        <w:rPr>
          <w:rFonts w:ascii="Gill Sans MT" w:hAnsi="Gill Sans MT"/>
        </w:rPr>
        <w:t>Elderpark</w:t>
      </w:r>
      <w:proofErr w:type="spellEnd"/>
      <w:r>
        <w:rPr>
          <w:rFonts w:ascii="Gill Sans MT" w:hAnsi="Gill Sans MT"/>
        </w:rPr>
        <w:t xml:space="preserve"> area – specifically the </w:t>
      </w:r>
      <w:proofErr w:type="spellStart"/>
      <w:r>
        <w:rPr>
          <w:rFonts w:ascii="Gill Sans MT" w:hAnsi="Gill Sans MT"/>
        </w:rPr>
        <w:t>Moogetty</w:t>
      </w:r>
      <w:proofErr w:type="spellEnd"/>
      <w:r>
        <w:rPr>
          <w:rFonts w:ascii="Gill Sans MT" w:hAnsi="Gill Sans MT"/>
        </w:rPr>
        <w:t xml:space="preserve"> gardens – in face the building of two blocks of flats and associated parking. These are likely to knock out access, possibly more, unless the community comes together to resist.  Annie hoped that once she had brought together a group of </w:t>
      </w:r>
      <w:proofErr w:type="gramStart"/>
      <w:r>
        <w:rPr>
          <w:rFonts w:ascii="Gill Sans MT" w:hAnsi="Gill Sans MT"/>
        </w:rPr>
        <w:t>stake-holders</w:t>
      </w:r>
      <w:proofErr w:type="gramEnd"/>
      <w:r>
        <w:rPr>
          <w:rFonts w:ascii="Gill Sans MT" w:hAnsi="Gill Sans MT"/>
        </w:rPr>
        <w:t xml:space="preserve"> the Community Council would send a representative.</w:t>
      </w:r>
    </w:p>
    <w:p w14:paraId="72D395F0" w14:textId="77777777" w:rsidR="002173C7" w:rsidRDefault="002173C7" w:rsidP="004E3D33">
      <w:pPr>
        <w:pStyle w:val="NoSpacing"/>
        <w:rPr>
          <w:rFonts w:ascii="Gill Sans MT" w:hAnsi="Gill Sans MT"/>
        </w:rPr>
      </w:pPr>
    </w:p>
    <w:p w14:paraId="49545EA1" w14:textId="77777777" w:rsidR="002173C7" w:rsidRDefault="002173C7" w:rsidP="004E3D33">
      <w:pPr>
        <w:pStyle w:val="NoSpacing"/>
        <w:rPr>
          <w:rFonts w:ascii="Gill Sans MT" w:hAnsi="Gill Sans MT"/>
        </w:rPr>
      </w:pPr>
    </w:p>
    <w:p w14:paraId="748F627F" w14:textId="7C1128F0" w:rsidR="00AD03B0" w:rsidRPr="005F634E" w:rsidRDefault="00452BD9" w:rsidP="005F634E">
      <w:pPr>
        <w:pStyle w:val="NoSpacing"/>
        <w:rPr>
          <w:rFonts w:ascii="Gill Sans MT" w:hAnsi="Gill Sans MT"/>
        </w:rPr>
      </w:pPr>
      <w:r w:rsidRPr="005F634E">
        <w:rPr>
          <w:rFonts w:ascii="Gill Sans MT" w:hAnsi="Gill Sans MT"/>
          <w:b/>
          <w:bCs/>
        </w:rPr>
        <w:t xml:space="preserve">9. </w:t>
      </w:r>
      <w:r w:rsidR="00C11D1B" w:rsidRPr="005F634E">
        <w:rPr>
          <w:rFonts w:ascii="Gill Sans MT" w:hAnsi="Gill Sans MT"/>
          <w:b/>
          <w:bCs/>
        </w:rPr>
        <w:t xml:space="preserve">NEXT MEETING MONDAY </w:t>
      </w:r>
      <w:r w:rsidR="00470AE1" w:rsidRPr="005F634E">
        <w:rPr>
          <w:rFonts w:ascii="Gill Sans MT" w:hAnsi="Gill Sans MT"/>
          <w:b/>
          <w:bCs/>
        </w:rPr>
        <w:t>3</w:t>
      </w:r>
      <w:r w:rsidR="00C11D1B" w:rsidRPr="005F634E">
        <w:rPr>
          <w:rFonts w:ascii="Gill Sans MT" w:hAnsi="Gill Sans MT"/>
          <w:b/>
          <w:bCs/>
        </w:rPr>
        <w:t xml:space="preserve"> </w:t>
      </w:r>
      <w:r w:rsidR="00213A48">
        <w:rPr>
          <w:rFonts w:ascii="Gill Sans MT" w:hAnsi="Gill Sans MT"/>
          <w:b/>
          <w:bCs/>
        </w:rPr>
        <w:t xml:space="preserve">JUNE </w:t>
      </w:r>
      <w:r w:rsidR="00C11D1B" w:rsidRPr="005F634E">
        <w:rPr>
          <w:rFonts w:ascii="Gill Sans MT" w:hAnsi="Gill Sans MT"/>
          <w:b/>
          <w:bCs/>
        </w:rPr>
        <w:t xml:space="preserve">at 7 p.m. </w:t>
      </w:r>
      <w:r w:rsidR="00470AE1" w:rsidRPr="005F634E">
        <w:rPr>
          <w:rFonts w:ascii="Gill Sans MT" w:hAnsi="Gill Sans MT"/>
          <w:b/>
          <w:bCs/>
        </w:rPr>
        <w:t xml:space="preserve">in </w:t>
      </w:r>
      <w:proofErr w:type="spellStart"/>
      <w:r w:rsidR="00C11D1B" w:rsidRPr="005F634E">
        <w:rPr>
          <w:rFonts w:ascii="Gill Sans MT" w:hAnsi="Gill Sans MT"/>
          <w:b/>
          <w:bCs/>
        </w:rPr>
        <w:t>Elderpark</w:t>
      </w:r>
      <w:proofErr w:type="spellEnd"/>
      <w:r w:rsidR="00C11D1B" w:rsidRPr="005F634E">
        <w:rPr>
          <w:rFonts w:ascii="Gill Sans MT" w:hAnsi="Gill Sans MT"/>
          <w:b/>
          <w:bCs/>
        </w:rPr>
        <w:t xml:space="preserve"> Workspace</w:t>
      </w:r>
      <w:r w:rsidRPr="005F634E">
        <w:rPr>
          <w:rFonts w:ascii="Gill Sans MT" w:hAnsi="Gill Sans MT"/>
          <w:b/>
          <w:bCs/>
        </w:rPr>
        <w:t xml:space="preserve"> </w:t>
      </w:r>
    </w:p>
    <w:sectPr w:rsidR="00AD03B0" w:rsidRPr="005F634E" w:rsidSect="005129F5">
      <w:footerReference w:type="default" r:id="rId8"/>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A0B79B" w14:textId="77777777" w:rsidR="00573A99" w:rsidRDefault="00573A99">
      <w:pPr>
        <w:spacing w:after="0" w:line="240" w:lineRule="auto"/>
      </w:pPr>
      <w:r>
        <w:separator/>
      </w:r>
    </w:p>
  </w:endnote>
  <w:endnote w:type="continuationSeparator" w:id="0">
    <w:p w14:paraId="1AB499D3" w14:textId="77777777" w:rsidR="00573A99" w:rsidRDefault="00573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3299107"/>
      <w:docPartObj>
        <w:docPartGallery w:val="Page Numbers (Bottom of Page)"/>
        <w:docPartUnique/>
      </w:docPartObj>
    </w:sdtPr>
    <w:sdtEndPr>
      <w:rPr>
        <w:noProof/>
      </w:rPr>
    </w:sdtEndPr>
    <w:sdtContent>
      <w:p w14:paraId="094DE2D0" w14:textId="77777777" w:rsidR="00A64EC9" w:rsidRDefault="002961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02EB7B" w14:textId="77777777" w:rsidR="00A64EC9" w:rsidRDefault="00A64E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830AC5" w14:textId="77777777" w:rsidR="00573A99" w:rsidRDefault="00573A99">
      <w:pPr>
        <w:spacing w:after="0" w:line="240" w:lineRule="auto"/>
      </w:pPr>
      <w:r>
        <w:separator/>
      </w:r>
    </w:p>
  </w:footnote>
  <w:footnote w:type="continuationSeparator" w:id="0">
    <w:p w14:paraId="7A6175A6" w14:textId="77777777" w:rsidR="00573A99" w:rsidRDefault="00573A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8242B"/>
    <w:multiLevelType w:val="hybridMultilevel"/>
    <w:tmpl w:val="97A62EFA"/>
    <w:lvl w:ilvl="0" w:tplc="FFFFFFFF">
      <w:start w:val="1"/>
      <w:numFmt w:val="lowerLetter"/>
      <w:lvlText w:val="%1)"/>
      <w:lvlJc w:val="left"/>
      <w:pPr>
        <w:ind w:left="28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 w15:restartNumberingAfterBreak="0">
    <w:nsid w:val="08264E0B"/>
    <w:multiLevelType w:val="hybridMultilevel"/>
    <w:tmpl w:val="8C1ED886"/>
    <w:lvl w:ilvl="0" w:tplc="11BCD2E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CFF4C4F"/>
    <w:multiLevelType w:val="hybridMultilevel"/>
    <w:tmpl w:val="F41ECD28"/>
    <w:lvl w:ilvl="0" w:tplc="E29AA9A0">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0D6607"/>
    <w:multiLevelType w:val="hybridMultilevel"/>
    <w:tmpl w:val="809AF8E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AD4862"/>
    <w:multiLevelType w:val="hybridMultilevel"/>
    <w:tmpl w:val="08E2381C"/>
    <w:lvl w:ilvl="0" w:tplc="88F4A3D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91620E1"/>
    <w:multiLevelType w:val="hybridMultilevel"/>
    <w:tmpl w:val="9FFAACCC"/>
    <w:lvl w:ilvl="0" w:tplc="7444C4A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EAB5091"/>
    <w:multiLevelType w:val="hybridMultilevel"/>
    <w:tmpl w:val="167E3F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09A7419"/>
    <w:multiLevelType w:val="hybridMultilevel"/>
    <w:tmpl w:val="73E0E8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8A90919"/>
    <w:multiLevelType w:val="hybridMultilevel"/>
    <w:tmpl w:val="7B8C2D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B7F4038"/>
    <w:multiLevelType w:val="hybridMultilevel"/>
    <w:tmpl w:val="F77855D2"/>
    <w:lvl w:ilvl="0" w:tplc="C3A8B38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D297EF7"/>
    <w:multiLevelType w:val="hybridMultilevel"/>
    <w:tmpl w:val="204694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9312733"/>
    <w:multiLevelType w:val="hybridMultilevel"/>
    <w:tmpl w:val="2524511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D25458D"/>
    <w:multiLevelType w:val="hybridMultilevel"/>
    <w:tmpl w:val="E9EA5A10"/>
    <w:lvl w:ilvl="0" w:tplc="7AE0703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78B31B3"/>
    <w:multiLevelType w:val="hybridMultilevel"/>
    <w:tmpl w:val="9D46191A"/>
    <w:lvl w:ilvl="0" w:tplc="4DFC3652">
      <w:start w:val="1"/>
      <w:numFmt w:val="lowerLetter"/>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7C35A2"/>
    <w:multiLevelType w:val="hybridMultilevel"/>
    <w:tmpl w:val="84BA3F48"/>
    <w:lvl w:ilvl="0" w:tplc="2C1EFA1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9E2430E"/>
    <w:multiLevelType w:val="hybridMultilevel"/>
    <w:tmpl w:val="F522ACDE"/>
    <w:lvl w:ilvl="0" w:tplc="04DA802E">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731301C5"/>
    <w:multiLevelType w:val="hybridMultilevel"/>
    <w:tmpl w:val="9190DB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DC00A5"/>
    <w:multiLevelType w:val="hybridMultilevel"/>
    <w:tmpl w:val="97A62EFA"/>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0043522">
    <w:abstractNumId w:val="8"/>
  </w:num>
  <w:num w:numId="2" w16cid:durableId="1882941081">
    <w:abstractNumId w:val="10"/>
  </w:num>
  <w:num w:numId="3" w16cid:durableId="617834651">
    <w:abstractNumId w:val="3"/>
  </w:num>
  <w:num w:numId="4" w16cid:durableId="570315459">
    <w:abstractNumId w:val="5"/>
  </w:num>
  <w:num w:numId="5" w16cid:durableId="1321080977">
    <w:abstractNumId w:val="7"/>
  </w:num>
  <w:num w:numId="6" w16cid:durableId="649946185">
    <w:abstractNumId w:val="6"/>
  </w:num>
  <w:num w:numId="7" w16cid:durableId="1439330441">
    <w:abstractNumId w:val="1"/>
  </w:num>
  <w:num w:numId="8" w16cid:durableId="135807164">
    <w:abstractNumId w:val="12"/>
  </w:num>
  <w:num w:numId="9" w16cid:durableId="928924214">
    <w:abstractNumId w:val="16"/>
  </w:num>
  <w:num w:numId="10" w16cid:durableId="2088914689">
    <w:abstractNumId w:val="14"/>
  </w:num>
  <w:num w:numId="11" w16cid:durableId="1031150579">
    <w:abstractNumId w:val="15"/>
  </w:num>
  <w:num w:numId="12" w16cid:durableId="2145348423">
    <w:abstractNumId w:val="9"/>
  </w:num>
  <w:num w:numId="13" w16cid:durableId="64686695">
    <w:abstractNumId w:val="4"/>
  </w:num>
  <w:num w:numId="14" w16cid:durableId="1824195597">
    <w:abstractNumId w:val="13"/>
  </w:num>
  <w:num w:numId="15" w16cid:durableId="1416593321">
    <w:abstractNumId w:val="11"/>
  </w:num>
  <w:num w:numId="16" w16cid:durableId="1367288383">
    <w:abstractNumId w:val="2"/>
  </w:num>
  <w:num w:numId="17" w16cid:durableId="2141730200">
    <w:abstractNumId w:val="17"/>
  </w:num>
  <w:num w:numId="18" w16cid:durableId="774790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58D"/>
    <w:rsid w:val="00025833"/>
    <w:rsid w:val="00031E92"/>
    <w:rsid w:val="0005341F"/>
    <w:rsid w:val="000974EF"/>
    <w:rsid w:val="000B6B9B"/>
    <w:rsid w:val="000C198A"/>
    <w:rsid w:val="000E7158"/>
    <w:rsid w:val="000F3A93"/>
    <w:rsid w:val="00100FCB"/>
    <w:rsid w:val="0010141F"/>
    <w:rsid w:val="00103655"/>
    <w:rsid w:val="00103B1F"/>
    <w:rsid w:val="00106EB6"/>
    <w:rsid w:val="00124230"/>
    <w:rsid w:val="00130514"/>
    <w:rsid w:val="0013203A"/>
    <w:rsid w:val="001355F6"/>
    <w:rsid w:val="001647AA"/>
    <w:rsid w:val="001A6CDE"/>
    <w:rsid w:val="001B77FE"/>
    <w:rsid w:val="001E4267"/>
    <w:rsid w:val="001F0D52"/>
    <w:rsid w:val="00205F1E"/>
    <w:rsid w:val="00213A48"/>
    <w:rsid w:val="002173C7"/>
    <w:rsid w:val="00225F7B"/>
    <w:rsid w:val="0024001D"/>
    <w:rsid w:val="00252D03"/>
    <w:rsid w:val="002619D1"/>
    <w:rsid w:val="00286F67"/>
    <w:rsid w:val="002915C0"/>
    <w:rsid w:val="00296123"/>
    <w:rsid w:val="0030085B"/>
    <w:rsid w:val="00300E4A"/>
    <w:rsid w:val="00303306"/>
    <w:rsid w:val="00307A39"/>
    <w:rsid w:val="003147DA"/>
    <w:rsid w:val="0032181E"/>
    <w:rsid w:val="00362C59"/>
    <w:rsid w:val="00392829"/>
    <w:rsid w:val="00392846"/>
    <w:rsid w:val="003A2BD3"/>
    <w:rsid w:val="003B0238"/>
    <w:rsid w:val="003B3B62"/>
    <w:rsid w:val="003B71A2"/>
    <w:rsid w:val="003C28B8"/>
    <w:rsid w:val="003D123F"/>
    <w:rsid w:val="003F0923"/>
    <w:rsid w:val="00423AE0"/>
    <w:rsid w:val="00432DF7"/>
    <w:rsid w:val="00452BD9"/>
    <w:rsid w:val="004616A5"/>
    <w:rsid w:val="00461C14"/>
    <w:rsid w:val="00470AE1"/>
    <w:rsid w:val="0047387A"/>
    <w:rsid w:val="00483EA7"/>
    <w:rsid w:val="004D1C4C"/>
    <w:rsid w:val="004E3D33"/>
    <w:rsid w:val="004F1E07"/>
    <w:rsid w:val="005006CE"/>
    <w:rsid w:val="005129F5"/>
    <w:rsid w:val="00515821"/>
    <w:rsid w:val="00542A0D"/>
    <w:rsid w:val="0055795E"/>
    <w:rsid w:val="00560FC8"/>
    <w:rsid w:val="005638DA"/>
    <w:rsid w:val="00573A99"/>
    <w:rsid w:val="00581117"/>
    <w:rsid w:val="0058782B"/>
    <w:rsid w:val="005A1337"/>
    <w:rsid w:val="005A7001"/>
    <w:rsid w:val="005C1385"/>
    <w:rsid w:val="005C36C5"/>
    <w:rsid w:val="005C3DCC"/>
    <w:rsid w:val="005F634E"/>
    <w:rsid w:val="00633985"/>
    <w:rsid w:val="006613DD"/>
    <w:rsid w:val="00661CAB"/>
    <w:rsid w:val="00666C92"/>
    <w:rsid w:val="006B71D8"/>
    <w:rsid w:val="006B7DD7"/>
    <w:rsid w:val="006C6BE9"/>
    <w:rsid w:val="006C7FC3"/>
    <w:rsid w:val="006D4F43"/>
    <w:rsid w:val="006F4EED"/>
    <w:rsid w:val="0070758D"/>
    <w:rsid w:val="00757255"/>
    <w:rsid w:val="00800754"/>
    <w:rsid w:val="008034BB"/>
    <w:rsid w:val="00814D21"/>
    <w:rsid w:val="00843671"/>
    <w:rsid w:val="008467FE"/>
    <w:rsid w:val="008750F5"/>
    <w:rsid w:val="00875AB3"/>
    <w:rsid w:val="00887528"/>
    <w:rsid w:val="008A5153"/>
    <w:rsid w:val="008A682E"/>
    <w:rsid w:val="008B5952"/>
    <w:rsid w:val="008C09EC"/>
    <w:rsid w:val="008C7524"/>
    <w:rsid w:val="008D7747"/>
    <w:rsid w:val="008F3988"/>
    <w:rsid w:val="008F4B99"/>
    <w:rsid w:val="009208A9"/>
    <w:rsid w:val="0092327A"/>
    <w:rsid w:val="00934AAB"/>
    <w:rsid w:val="00947E62"/>
    <w:rsid w:val="00951429"/>
    <w:rsid w:val="00961E99"/>
    <w:rsid w:val="009733C3"/>
    <w:rsid w:val="00981743"/>
    <w:rsid w:val="009930C6"/>
    <w:rsid w:val="009969A8"/>
    <w:rsid w:val="009A042E"/>
    <w:rsid w:val="009D6EE2"/>
    <w:rsid w:val="00A0030C"/>
    <w:rsid w:val="00A13A0B"/>
    <w:rsid w:val="00A16A09"/>
    <w:rsid w:val="00A2110F"/>
    <w:rsid w:val="00A31334"/>
    <w:rsid w:val="00A36879"/>
    <w:rsid w:val="00A42E03"/>
    <w:rsid w:val="00A646CD"/>
    <w:rsid w:val="00A64EC9"/>
    <w:rsid w:val="00A83A51"/>
    <w:rsid w:val="00A84909"/>
    <w:rsid w:val="00A91C49"/>
    <w:rsid w:val="00A91D88"/>
    <w:rsid w:val="00AD03B0"/>
    <w:rsid w:val="00AE077A"/>
    <w:rsid w:val="00AE3BA9"/>
    <w:rsid w:val="00AE7B5D"/>
    <w:rsid w:val="00AF5702"/>
    <w:rsid w:val="00AF7792"/>
    <w:rsid w:val="00B23B84"/>
    <w:rsid w:val="00B2448B"/>
    <w:rsid w:val="00B26AED"/>
    <w:rsid w:val="00B26BA6"/>
    <w:rsid w:val="00B436E5"/>
    <w:rsid w:val="00B65B7B"/>
    <w:rsid w:val="00B75F1F"/>
    <w:rsid w:val="00B87234"/>
    <w:rsid w:val="00BA302F"/>
    <w:rsid w:val="00BA36D8"/>
    <w:rsid w:val="00BC6AB8"/>
    <w:rsid w:val="00BC7772"/>
    <w:rsid w:val="00BD0288"/>
    <w:rsid w:val="00BD37B1"/>
    <w:rsid w:val="00BD5508"/>
    <w:rsid w:val="00BD63AB"/>
    <w:rsid w:val="00BD7030"/>
    <w:rsid w:val="00BF14E6"/>
    <w:rsid w:val="00C11D1B"/>
    <w:rsid w:val="00C21D5B"/>
    <w:rsid w:val="00C35044"/>
    <w:rsid w:val="00C8374F"/>
    <w:rsid w:val="00CB7C28"/>
    <w:rsid w:val="00CC2709"/>
    <w:rsid w:val="00CE1FB0"/>
    <w:rsid w:val="00CE4A96"/>
    <w:rsid w:val="00CF689B"/>
    <w:rsid w:val="00D01B36"/>
    <w:rsid w:val="00D03EE7"/>
    <w:rsid w:val="00D073A2"/>
    <w:rsid w:val="00D109ED"/>
    <w:rsid w:val="00D22AF3"/>
    <w:rsid w:val="00D46ABD"/>
    <w:rsid w:val="00D5280A"/>
    <w:rsid w:val="00D60E2C"/>
    <w:rsid w:val="00DE16A5"/>
    <w:rsid w:val="00E136E7"/>
    <w:rsid w:val="00E176F8"/>
    <w:rsid w:val="00E20F7D"/>
    <w:rsid w:val="00E22A22"/>
    <w:rsid w:val="00E56906"/>
    <w:rsid w:val="00E64052"/>
    <w:rsid w:val="00E70763"/>
    <w:rsid w:val="00ED593D"/>
    <w:rsid w:val="00ED67CD"/>
    <w:rsid w:val="00EF14CE"/>
    <w:rsid w:val="00EF4071"/>
    <w:rsid w:val="00F03EDB"/>
    <w:rsid w:val="00F134D2"/>
    <w:rsid w:val="00F55A11"/>
    <w:rsid w:val="00F65778"/>
    <w:rsid w:val="00FA08E2"/>
    <w:rsid w:val="00FA5B6E"/>
    <w:rsid w:val="00FB6D5B"/>
    <w:rsid w:val="00FC5DB4"/>
    <w:rsid w:val="00FE696E"/>
    <w:rsid w:val="00FF140E"/>
    <w:rsid w:val="00FF19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DC970"/>
  <w15:docId w15:val="{EB12BBC4-36CA-461C-88CE-71C416436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5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58D"/>
    <w:pPr>
      <w:ind w:left="720"/>
      <w:contextualSpacing/>
    </w:pPr>
  </w:style>
  <w:style w:type="paragraph" w:styleId="Footer">
    <w:name w:val="footer"/>
    <w:basedOn w:val="Normal"/>
    <w:link w:val="FooterChar"/>
    <w:uiPriority w:val="99"/>
    <w:unhideWhenUsed/>
    <w:rsid w:val="007075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58D"/>
  </w:style>
  <w:style w:type="paragraph" w:styleId="NoSpacing">
    <w:name w:val="No Spacing"/>
    <w:uiPriority w:val="1"/>
    <w:qFormat/>
    <w:rsid w:val="005A7001"/>
    <w:pPr>
      <w:spacing w:after="0" w:line="240" w:lineRule="auto"/>
    </w:pPr>
  </w:style>
  <w:style w:type="paragraph" w:styleId="PlainText">
    <w:name w:val="Plain Text"/>
    <w:basedOn w:val="Normal"/>
    <w:link w:val="PlainTextChar"/>
    <w:uiPriority w:val="99"/>
    <w:unhideWhenUsed/>
    <w:rsid w:val="000974E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974EF"/>
    <w:rPr>
      <w:rFonts w:ascii="Consolas" w:hAnsi="Consolas"/>
      <w:sz w:val="21"/>
      <w:szCs w:val="21"/>
    </w:rPr>
  </w:style>
  <w:style w:type="character" w:styleId="Hyperlink">
    <w:name w:val="Hyperlink"/>
    <w:basedOn w:val="DefaultParagraphFont"/>
    <w:uiPriority w:val="99"/>
    <w:semiHidden/>
    <w:unhideWhenUsed/>
    <w:rsid w:val="00A849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7373827">
      <w:bodyDiv w:val="1"/>
      <w:marLeft w:val="0"/>
      <w:marRight w:val="0"/>
      <w:marTop w:val="0"/>
      <w:marBottom w:val="0"/>
      <w:divBdr>
        <w:top w:val="none" w:sz="0" w:space="0" w:color="auto"/>
        <w:left w:val="none" w:sz="0" w:space="0" w:color="auto"/>
        <w:bottom w:val="none" w:sz="0" w:space="0" w:color="auto"/>
        <w:right w:val="none" w:sz="0" w:space="0" w:color="auto"/>
      </w:divBdr>
      <w:divsChild>
        <w:div w:id="1073432807">
          <w:marLeft w:val="0"/>
          <w:marRight w:val="0"/>
          <w:marTop w:val="0"/>
          <w:marBottom w:val="0"/>
          <w:divBdr>
            <w:top w:val="none" w:sz="0" w:space="0" w:color="auto"/>
            <w:left w:val="none" w:sz="0" w:space="0" w:color="auto"/>
            <w:bottom w:val="none" w:sz="0" w:space="0" w:color="auto"/>
            <w:right w:val="none" w:sz="0" w:space="0" w:color="auto"/>
          </w:divBdr>
        </w:div>
        <w:div w:id="1603226835">
          <w:marLeft w:val="0"/>
          <w:marRight w:val="0"/>
          <w:marTop w:val="0"/>
          <w:marBottom w:val="0"/>
          <w:divBdr>
            <w:top w:val="none" w:sz="0" w:space="0" w:color="auto"/>
            <w:left w:val="none" w:sz="0" w:space="0" w:color="auto"/>
            <w:bottom w:val="none" w:sz="0" w:space="0" w:color="auto"/>
            <w:right w:val="none" w:sz="0" w:space="0" w:color="auto"/>
          </w:divBdr>
        </w:div>
        <w:div w:id="1779327845">
          <w:marLeft w:val="0"/>
          <w:marRight w:val="0"/>
          <w:marTop w:val="0"/>
          <w:marBottom w:val="0"/>
          <w:divBdr>
            <w:top w:val="none" w:sz="0" w:space="0" w:color="auto"/>
            <w:left w:val="none" w:sz="0" w:space="0" w:color="auto"/>
            <w:bottom w:val="none" w:sz="0" w:space="0" w:color="auto"/>
            <w:right w:val="none" w:sz="0" w:space="0" w:color="auto"/>
          </w:divBdr>
        </w:div>
      </w:divsChild>
    </w:div>
    <w:div w:id="1711957285">
      <w:bodyDiv w:val="1"/>
      <w:marLeft w:val="0"/>
      <w:marRight w:val="0"/>
      <w:marTop w:val="0"/>
      <w:marBottom w:val="0"/>
      <w:divBdr>
        <w:top w:val="none" w:sz="0" w:space="0" w:color="auto"/>
        <w:left w:val="none" w:sz="0" w:space="0" w:color="auto"/>
        <w:bottom w:val="none" w:sz="0" w:space="0" w:color="auto"/>
        <w:right w:val="none" w:sz="0" w:space="0" w:color="auto"/>
      </w:divBdr>
    </w:div>
    <w:div w:id="1739595929">
      <w:bodyDiv w:val="1"/>
      <w:marLeft w:val="0"/>
      <w:marRight w:val="0"/>
      <w:marTop w:val="0"/>
      <w:marBottom w:val="0"/>
      <w:divBdr>
        <w:top w:val="none" w:sz="0" w:space="0" w:color="auto"/>
        <w:left w:val="none" w:sz="0" w:space="0" w:color="auto"/>
        <w:bottom w:val="none" w:sz="0" w:space="0" w:color="auto"/>
        <w:right w:val="none" w:sz="0" w:space="0" w:color="auto"/>
      </w:divBdr>
      <w:divsChild>
        <w:div w:id="1982686209">
          <w:marLeft w:val="0"/>
          <w:marRight w:val="0"/>
          <w:marTop w:val="0"/>
          <w:marBottom w:val="0"/>
          <w:divBdr>
            <w:top w:val="none" w:sz="0" w:space="0" w:color="auto"/>
            <w:left w:val="none" w:sz="0" w:space="0" w:color="auto"/>
            <w:bottom w:val="none" w:sz="0" w:space="0" w:color="auto"/>
            <w:right w:val="none" w:sz="0" w:space="0" w:color="auto"/>
          </w:divBdr>
        </w:div>
        <w:div w:id="489322718">
          <w:marLeft w:val="0"/>
          <w:marRight w:val="0"/>
          <w:marTop w:val="0"/>
          <w:marBottom w:val="0"/>
          <w:divBdr>
            <w:top w:val="none" w:sz="0" w:space="0" w:color="auto"/>
            <w:left w:val="none" w:sz="0" w:space="0" w:color="auto"/>
            <w:bottom w:val="none" w:sz="0" w:space="0" w:color="auto"/>
            <w:right w:val="none" w:sz="0" w:space="0" w:color="auto"/>
          </w:divBdr>
        </w:div>
        <w:div w:id="380785275">
          <w:marLeft w:val="0"/>
          <w:marRight w:val="0"/>
          <w:marTop w:val="0"/>
          <w:marBottom w:val="0"/>
          <w:divBdr>
            <w:top w:val="none" w:sz="0" w:space="0" w:color="auto"/>
            <w:left w:val="none" w:sz="0" w:space="0" w:color="auto"/>
            <w:bottom w:val="none" w:sz="0" w:space="0" w:color="auto"/>
            <w:right w:val="none" w:sz="0" w:space="0" w:color="auto"/>
          </w:divBdr>
        </w:div>
        <w:div w:id="1415053370">
          <w:marLeft w:val="0"/>
          <w:marRight w:val="0"/>
          <w:marTop w:val="0"/>
          <w:marBottom w:val="0"/>
          <w:divBdr>
            <w:top w:val="none" w:sz="0" w:space="0" w:color="auto"/>
            <w:left w:val="none" w:sz="0" w:space="0" w:color="auto"/>
            <w:bottom w:val="none" w:sz="0" w:space="0" w:color="auto"/>
            <w:right w:val="none" w:sz="0" w:space="0" w:color="auto"/>
          </w:divBdr>
        </w:div>
        <w:div w:id="645626859">
          <w:marLeft w:val="0"/>
          <w:marRight w:val="0"/>
          <w:marTop w:val="0"/>
          <w:marBottom w:val="0"/>
          <w:divBdr>
            <w:top w:val="none" w:sz="0" w:space="0" w:color="auto"/>
            <w:left w:val="none" w:sz="0" w:space="0" w:color="auto"/>
            <w:bottom w:val="none" w:sz="0" w:space="0" w:color="auto"/>
            <w:right w:val="none" w:sz="0" w:space="0" w:color="auto"/>
          </w:divBdr>
        </w:div>
        <w:div w:id="217404575">
          <w:marLeft w:val="0"/>
          <w:marRight w:val="0"/>
          <w:marTop w:val="0"/>
          <w:marBottom w:val="0"/>
          <w:divBdr>
            <w:top w:val="none" w:sz="0" w:space="0" w:color="auto"/>
            <w:left w:val="none" w:sz="0" w:space="0" w:color="auto"/>
            <w:bottom w:val="none" w:sz="0" w:space="0" w:color="auto"/>
            <w:right w:val="none" w:sz="0" w:space="0" w:color="auto"/>
          </w:divBdr>
        </w:div>
        <w:div w:id="28802821">
          <w:marLeft w:val="0"/>
          <w:marRight w:val="0"/>
          <w:marTop w:val="0"/>
          <w:marBottom w:val="0"/>
          <w:divBdr>
            <w:top w:val="none" w:sz="0" w:space="0" w:color="auto"/>
            <w:left w:val="none" w:sz="0" w:space="0" w:color="auto"/>
            <w:bottom w:val="none" w:sz="0" w:space="0" w:color="auto"/>
            <w:right w:val="none" w:sz="0" w:space="0" w:color="auto"/>
          </w:divBdr>
        </w:div>
        <w:div w:id="526674168">
          <w:marLeft w:val="0"/>
          <w:marRight w:val="0"/>
          <w:marTop w:val="0"/>
          <w:marBottom w:val="0"/>
          <w:divBdr>
            <w:top w:val="none" w:sz="0" w:space="0" w:color="auto"/>
            <w:left w:val="none" w:sz="0" w:space="0" w:color="auto"/>
            <w:bottom w:val="none" w:sz="0" w:space="0" w:color="auto"/>
            <w:right w:val="none" w:sz="0" w:space="0" w:color="auto"/>
          </w:divBdr>
        </w:div>
        <w:div w:id="497115752">
          <w:marLeft w:val="0"/>
          <w:marRight w:val="0"/>
          <w:marTop w:val="0"/>
          <w:marBottom w:val="0"/>
          <w:divBdr>
            <w:top w:val="none" w:sz="0" w:space="0" w:color="auto"/>
            <w:left w:val="none" w:sz="0" w:space="0" w:color="auto"/>
            <w:bottom w:val="none" w:sz="0" w:space="0" w:color="auto"/>
            <w:right w:val="none" w:sz="0" w:space="0" w:color="auto"/>
          </w:divBdr>
        </w:div>
        <w:div w:id="1701936261">
          <w:marLeft w:val="0"/>
          <w:marRight w:val="0"/>
          <w:marTop w:val="0"/>
          <w:marBottom w:val="0"/>
          <w:divBdr>
            <w:top w:val="none" w:sz="0" w:space="0" w:color="auto"/>
            <w:left w:val="none" w:sz="0" w:space="0" w:color="auto"/>
            <w:bottom w:val="none" w:sz="0" w:space="0" w:color="auto"/>
            <w:right w:val="none" w:sz="0" w:space="0" w:color="auto"/>
          </w:divBdr>
        </w:div>
        <w:div w:id="400055913">
          <w:marLeft w:val="0"/>
          <w:marRight w:val="0"/>
          <w:marTop w:val="0"/>
          <w:marBottom w:val="0"/>
          <w:divBdr>
            <w:top w:val="none" w:sz="0" w:space="0" w:color="auto"/>
            <w:left w:val="none" w:sz="0" w:space="0" w:color="auto"/>
            <w:bottom w:val="none" w:sz="0" w:space="0" w:color="auto"/>
            <w:right w:val="none" w:sz="0" w:space="0" w:color="auto"/>
          </w:divBdr>
        </w:div>
        <w:div w:id="282662546">
          <w:marLeft w:val="0"/>
          <w:marRight w:val="0"/>
          <w:marTop w:val="0"/>
          <w:marBottom w:val="0"/>
          <w:divBdr>
            <w:top w:val="none" w:sz="0" w:space="0" w:color="auto"/>
            <w:left w:val="none" w:sz="0" w:space="0" w:color="auto"/>
            <w:bottom w:val="none" w:sz="0" w:space="0" w:color="auto"/>
            <w:right w:val="none" w:sz="0" w:space="0" w:color="auto"/>
          </w:divBdr>
        </w:div>
        <w:div w:id="1736050102">
          <w:marLeft w:val="0"/>
          <w:marRight w:val="0"/>
          <w:marTop w:val="0"/>
          <w:marBottom w:val="0"/>
          <w:divBdr>
            <w:top w:val="none" w:sz="0" w:space="0" w:color="auto"/>
            <w:left w:val="none" w:sz="0" w:space="0" w:color="auto"/>
            <w:bottom w:val="none" w:sz="0" w:space="0" w:color="auto"/>
            <w:right w:val="none" w:sz="0" w:space="0" w:color="auto"/>
          </w:divBdr>
        </w:div>
        <w:div w:id="43355252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32DDB-99EF-4CCA-8C80-984C1A527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4</Pages>
  <Words>1955</Words>
  <Characters>11144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Foster</dc:creator>
  <cp:keywords/>
  <dc:description/>
  <cp:lastModifiedBy>John Foster</cp:lastModifiedBy>
  <cp:revision>7</cp:revision>
  <cp:lastPrinted>2024-05-14T18:52:00Z</cp:lastPrinted>
  <dcterms:created xsi:type="dcterms:W3CDTF">2024-05-14T19:04:00Z</dcterms:created>
  <dcterms:modified xsi:type="dcterms:W3CDTF">2024-06-03T21:57:00Z</dcterms:modified>
</cp:coreProperties>
</file>