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C3DBC" w14:textId="79F7203A" w:rsidR="00BE75DF" w:rsidRDefault="001632CC">
      <w:r>
        <w:t>Front page information</w:t>
      </w:r>
    </w:p>
    <w:p w14:paraId="7E8CC947" w14:textId="77777777" w:rsidR="001632CC" w:rsidRDefault="001632CC"/>
    <w:p w14:paraId="3F45C36B" w14:textId="04CF00CE" w:rsidR="001632CC" w:rsidRDefault="001632CC">
      <w:r>
        <w:t>GOVAN COMMUNITY COUNCIL</w:t>
      </w:r>
    </w:p>
    <w:p w14:paraId="25D50C34" w14:textId="77610B8C" w:rsidR="001632CC" w:rsidRDefault="001632CC">
      <w:r>
        <w:t>Govan Community Council was established in 1976 under the new legislation on local government passed in 1973. This described community councils as the third tier of government with responsibility ensuring that the voice of the local communities was heard.  Community Councils ha</w:t>
      </w:r>
      <w:r w:rsidR="0002359F">
        <w:t>ve</w:t>
      </w:r>
      <w:r>
        <w:t xml:space="preserve"> legal rights to oppose (or support) planning applications and licensing </w:t>
      </w:r>
      <w:r w:rsidR="0002359F">
        <w:t xml:space="preserve">applications </w:t>
      </w:r>
      <w:r>
        <w:t xml:space="preserve">and to be consulted on all matters affecting their community.  </w:t>
      </w:r>
      <w:r w:rsidR="0002359F">
        <w:t>They are required to be non-sectarian and non-party political (but not non-political)</w:t>
      </w:r>
    </w:p>
    <w:p w14:paraId="0CF183C9" w14:textId="72187E8E" w:rsidR="001632CC" w:rsidRDefault="001632CC">
      <w:r>
        <w:t>Govan Community Council currently meets month</w:t>
      </w:r>
      <w:r w:rsidR="0016427A">
        <w:t>ly</w:t>
      </w:r>
      <w:r>
        <w:t xml:space="preserve"> on the first Monday (unless a public </w:t>
      </w:r>
      <w:r w:rsidR="0016427A">
        <w:t xml:space="preserve">holiday).  It currently meets in the Board Room of </w:t>
      </w:r>
      <w:proofErr w:type="spellStart"/>
      <w:r w:rsidR="0016427A">
        <w:t>Elderpark</w:t>
      </w:r>
      <w:proofErr w:type="spellEnd"/>
      <w:r w:rsidR="0016427A">
        <w:t xml:space="preserve"> Workspace at 7 pm.  Meetings are open</w:t>
      </w:r>
      <w:r w:rsidR="00D63C59">
        <w:t xml:space="preserve"> to</w:t>
      </w:r>
      <w:r w:rsidR="0016427A">
        <w:t xml:space="preserve"> the public and the next meeting will be on Monday 2 September.</w:t>
      </w:r>
    </w:p>
    <w:p w14:paraId="53FBA9F1" w14:textId="526DFC2E" w:rsidR="0016427A" w:rsidRDefault="0016427A">
      <w:r>
        <w:t>The Chair is Danny O’Neill 07753 126593; the Secretary Esme Clark 0141 425 1318.</w:t>
      </w:r>
    </w:p>
    <w:p w14:paraId="76AA548D" w14:textId="77777777" w:rsidR="0002359F" w:rsidRDefault="0002359F"/>
    <w:p w14:paraId="73D1B63E" w14:textId="411D9FB6" w:rsidR="0016427A" w:rsidRDefault="0016427A">
      <w:r>
        <w:t>ELECTION OF NEW MEMBERS AUTUMN 2024</w:t>
      </w:r>
    </w:p>
    <w:p w14:paraId="61C35DEF" w14:textId="149EC5BF" w:rsidR="0013572D" w:rsidRDefault="0016427A">
      <w:r>
        <w:t>Forms are currently available for the election of four new members.  They must be returned</w:t>
      </w:r>
      <w:r w:rsidR="0013572D">
        <w:t xml:space="preserve"> to the City Council</w:t>
      </w:r>
      <w:r>
        <w:t xml:space="preserve"> by Monday 9 September</w:t>
      </w:r>
      <w:r w:rsidR="0013572D">
        <w:t xml:space="preserve">. Phone either the Chair or Secretary to receive a copy.  If an election is necessary.it will be held </w:t>
      </w:r>
      <w:proofErr w:type="gramStart"/>
      <w:r w:rsidR="0013572D">
        <w:t>on  Monday</w:t>
      </w:r>
      <w:proofErr w:type="gramEnd"/>
      <w:r w:rsidR="0013572D">
        <w:t xml:space="preserve"> 7 October.  </w:t>
      </w:r>
      <w:r>
        <w:t xml:space="preserve"> </w:t>
      </w:r>
      <w:r w:rsidR="0013572D">
        <w:t xml:space="preserve">Those applying must be 16 or over and live west of </w:t>
      </w:r>
      <w:proofErr w:type="spellStart"/>
      <w:r w:rsidR="0013572D">
        <w:t>Broomloan</w:t>
      </w:r>
      <w:proofErr w:type="spellEnd"/>
      <w:r w:rsidR="0013572D">
        <w:t xml:space="preserve"> Road and the east side of Drive Road and between the river and the motorway.  If you are interested the Community Council officers would strongly welcome your application.</w:t>
      </w:r>
    </w:p>
    <w:p w14:paraId="1D714C35" w14:textId="77777777" w:rsidR="0002359F" w:rsidRDefault="0002359F"/>
    <w:p w14:paraId="5E72E258" w14:textId="17DADF63" w:rsidR="0013572D" w:rsidRDefault="0013572D">
      <w:r>
        <w:t>CURRENT CAMPAIGNS BEING SUPPORTED BY THE COMMUN ITY COUNCIL</w:t>
      </w:r>
    </w:p>
    <w:p w14:paraId="19402917" w14:textId="00285241" w:rsidR="0013572D" w:rsidRDefault="0013572D">
      <w:r>
        <w:t>Opposition to the downgrading of Govan fire station and the removal of one of its two tenders</w:t>
      </w:r>
    </w:p>
    <w:p w14:paraId="4ACE31C1" w14:textId="564A3637" w:rsidR="0013572D" w:rsidRDefault="0013572D">
      <w:r>
        <w:t>Opposition to the loss of banking cash dispensers (and closure of banks) in the Govan area</w:t>
      </w:r>
    </w:p>
    <w:p w14:paraId="64804941" w14:textId="289CB849" w:rsidR="0002359F" w:rsidRDefault="0002359F">
      <w:r>
        <w:t>Support for the City Council’s initiative to redevelop the Lyceum as a community centre – and its appeal for signatures on the petition</w:t>
      </w:r>
    </w:p>
    <w:p w14:paraId="7BF4B7B8" w14:textId="4CB0A214" w:rsidR="0002359F" w:rsidRDefault="0002359F">
      <w:r>
        <w:t>Support for demands for the public ownership of bus services in Glasgow</w:t>
      </w:r>
    </w:p>
    <w:p w14:paraId="570A52D6" w14:textId="5392E42A" w:rsidR="0002359F" w:rsidRDefault="0002359F">
      <w:r>
        <w:t>Opposition to the cut in teacher numbers in Glasgow schools</w:t>
      </w:r>
    </w:p>
    <w:p w14:paraId="185E7987" w14:textId="7937C23C" w:rsidR="0002359F" w:rsidRDefault="0002359F">
      <w:r>
        <w:t>Support for the demand that asylum seekers be given the right to work</w:t>
      </w:r>
    </w:p>
    <w:p w14:paraId="02C07802" w14:textId="77777777" w:rsidR="0002359F" w:rsidRDefault="0002359F"/>
    <w:p w14:paraId="59972E5F" w14:textId="77777777" w:rsidR="0013572D" w:rsidRDefault="0013572D"/>
    <w:p w14:paraId="68CC3AAA" w14:textId="77777777" w:rsidR="0013572D" w:rsidRDefault="0013572D"/>
    <w:p w14:paraId="3BBAD86D" w14:textId="77777777" w:rsidR="0013572D" w:rsidRDefault="0013572D"/>
    <w:p w14:paraId="49D19A5E" w14:textId="77777777" w:rsidR="0013572D" w:rsidRDefault="0013572D"/>
    <w:sectPr w:rsidR="0013572D" w:rsidSect="002915C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CC"/>
    <w:rsid w:val="0002359F"/>
    <w:rsid w:val="0013572D"/>
    <w:rsid w:val="001632CC"/>
    <w:rsid w:val="0016427A"/>
    <w:rsid w:val="002915C0"/>
    <w:rsid w:val="002A1E0E"/>
    <w:rsid w:val="009E2188"/>
    <w:rsid w:val="00B65B7B"/>
    <w:rsid w:val="00BE75DF"/>
    <w:rsid w:val="00D63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A987"/>
  <w15:chartTrackingRefBased/>
  <w15:docId w15:val="{89B64B9C-D2FC-412C-8E04-1468A9BC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2CC"/>
    <w:rPr>
      <w:rFonts w:eastAsiaTheme="majorEastAsia" w:cstheme="majorBidi"/>
      <w:color w:val="272727" w:themeColor="text1" w:themeTint="D8"/>
    </w:rPr>
  </w:style>
  <w:style w:type="paragraph" w:styleId="Title">
    <w:name w:val="Title"/>
    <w:basedOn w:val="Normal"/>
    <w:next w:val="Normal"/>
    <w:link w:val="TitleChar"/>
    <w:uiPriority w:val="10"/>
    <w:qFormat/>
    <w:rsid w:val="00163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2CC"/>
    <w:pPr>
      <w:spacing w:before="160"/>
      <w:jc w:val="center"/>
    </w:pPr>
    <w:rPr>
      <w:i/>
      <w:iCs/>
      <w:color w:val="404040" w:themeColor="text1" w:themeTint="BF"/>
    </w:rPr>
  </w:style>
  <w:style w:type="character" w:customStyle="1" w:styleId="QuoteChar">
    <w:name w:val="Quote Char"/>
    <w:basedOn w:val="DefaultParagraphFont"/>
    <w:link w:val="Quote"/>
    <w:uiPriority w:val="29"/>
    <w:rsid w:val="001632CC"/>
    <w:rPr>
      <w:i/>
      <w:iCs/>
      <w:color w:val="404040" w:themeColor="text1" w:themeTint="BF"/>
    </w:rPr>
  </w:style>
  <w:style w:type="paragraph" w:styleId="ListParagraph">
    <w:name w:val="List Paragraph"/>
    <w:basedOn w:val="Normal"/>
    <w:uiPriority w:val="34"/>
    <w:qFormat/>
    <w:rsid w:val="001632CC"/>
    <w:pPr>
      <w:ind w:left="720"/>
      <w:contextualSpacing/>
    </w:pPr>
  </w:style>
  <w:style w:type="character" w:styleId="IntenseEmphasis">
    <w:name w:val="Intense Emphasis"/>
    <w:basedOn w:val="DefaultParagraphFont"/>
    <w:uiPriority w:val="21"/>
    <w:qFormat/>
    <w:rsid w:val="001632CC"/>
    <w:rPr>
      <w:i/>
      <w:iCs/>
      <w:color w:val="0F4761" w:themeColor="accent1" w:themeShade="BF"/>
    </w:rPr>
  </w:style>
  <w:style w:type="paragraph" w:styleId="IntenseQuote">
    <w:name w:val="Intense Quote"/>
    <w:basedOn w:val="Normal"/>
    <w:next w:val="Normal"/>
    <w:link w:val="IntenseQuoteChar"/>
    <w:uiPriority w:val="30"/>
    <w:qFormat/>
    <w:rsid w:val="00163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2CC"/>
    <w:rPr>
      <w:i/>
      <w:iCs/>
      <w:color w:val="0F4761" w:themeColor="accent1" w:themeShade="BF"/>
    </w:rPr>
  </w:style>
  <w:style w:type="character" w:styleId="IntenseReference">
    <w:name w:val="Intense Reference"/>
    <w:basedOn w:val="DefaultParagraphFont"/>
    <w:uiPriority w:val="32"/>
    <w:qFormat/>
    <w:rsid w:val="00163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9A572-BC74-41CF-92D6-0C35C1B0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Foster</dc:creator>
  <cp:keywords/>
  <dc:description/>
  <cp:lastModifiedBy>John Foster</cp:lastModifiedBy>
  <cp:revision>2</cp:revision>
  <dcterms:created xsi:type="dcterms:W3CDTF">2024-08-18T17:57:00Z</dcterms:created>
  <dcterms:modified xsi:type="dcterms:W3CDTF">2024-08-18T19:05:00Z</dcterms:modified>
</cp:coreProperties>
</file>