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77777777" w:rsidR="00F7374A" w:rsidRDefault="00F7374A">
      <w:pPr>
        <w:ind w:left="708" w:hanging="708"/>
      </w:pPr>
    </w:p>
    <w:p w14:paraId="5580C0D6" w14:textId="77777777" w:rsidR="00F7374A" w:rsidRDefault="00F7374A"/>
    <w:p w14:paraId="4772A79C" w14:textId="77777777" w:rsidR="00F7374A" w:rsidRDefault="00F7374A"/>
    <w:p w14:paraId="1494EBA8" w14:textId="77777777" w:rsidR="00F7374A" w:rsidRDefault="007C5F97">
      <w:pPr>
        <w:pageBreakBefore/>
        <w:jc w:val="center"/>
        <w:rPr>
          <w:b/>
          <w:sz w:val="28"/>
          <w:lang w:val="pt-BR"/>
        </w:rPr>
      </w:pPr>
      <w:r>
        <w:rPr>
          <w:b/>
          <w:sz w:val="28"/>
          <w:lang w:val="pt-BR"/>
        </w:rPr>
        <w:lastRenderedPageBreak/>
        <w:t>HOJA DE CONTROL DE DOCUMENTO</w:t>
      </w:r>
    </w:p>
    <w:p w14:paraId="302159A9" w14:textId="77777777" w:rsidR="00F7374A" w:rsidRDefault="00F7374A">
      <w:pPr>
        <w:rPr>
          <w:sz w:val="16"/>
          <w:lang w:val="pt-BR"/>
        </w:rPr>
      </w:pPr>
    </w:p>
    <w:p w14:paraId="0A7962C4" w14:textId="77777777" w:rsidR="00F7374A" w:rsidRDefault="00F7374A">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pPr>
              <w:snapToGrid w:val="0"/>
              <w:spacing w:before="0" w:after="0"/>
              <w:rPr>
                <w:lang w:val="pt-BR"/>
              </w:rPr>
            </w:pPr>
          </w:p>
        </w:tc>
        <w:tc>
          <w:tcPr>
            <w:tcW w:w="6946" w:type="dxa"/>
            <w:gridSpan w:val="6"/>
            <w:shd w:val="clear" w:color="auto" w:fill="auto"/>
          </w:tcPr>
          <w:p w14:paraId="2FA05FE8"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DOCUMENTO/ARCHIVO</w:t>
            </w:r>
          </w:p>
        </w:tc>
        <w:tc>
          <w:tcPr>
            <w:tcW w:w="1136" w:type="dxa"/>
            <w:gridSpan w:val="3"/>
            <w:shd w:val="clear" w:color="auto" w:fill="auto"/>
          </w:tcPr>
          <w:p w14:paraId="368C11B0" w14:textId="77777777" w:rsidR="00F7374A" w:rsidRDefault="00F7374A">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pPr>
              <w:snapToGrid w:val="0"/>
              <w:spacing w:before="0" w:after="0"/>
            </w:pPr>
          </w:p>
        </w:tc>
        <w:tc>
          <w:tcPr>
            <w:tcW w:w="180" w:type="dxa"/>
            <w:shd w:val="clear" w:color="auto" w:fill="auto"/>
          </w:tcPr>
          <w:p w14:paraId="79EE8F6F" w14:textId="77777777" w:rsidR="00F7374A" w:rsidRDefault="00F7374A">
            <w:pPr>
              <w:snapToGrid w:val="0"/>
              <w:spacing w:before="0" w:after="0"/>
              <w:rPr>
                <w:b/>
              </w:rPr>
            </w:pPr>
          </w:p>
        </w:tc>
        <w:tc>
          <w:tcPr>
            <w:tcW w:w="4932" w:type="dxa"/>
            <w:gridSpan w:val="5"/>
            <w:shd w:val="clear" w:color="auto" w:fill="auto"/>
          </w:tcPr>
          <w:p w14:paraId="500183FE" w14:textId="77777777" w:rsidR="00F7374A" w:rsidRDefault="00F7374A">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27DDB791" w:rsidR="00F7374A" w:rsidRDefault="007C5F97">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sidR="006018BB">
              <w:rPr>
                <w:sz w:val="16"/>
              </w:rPr>
              <w:t>PAYMENT</w:t>
            </w:r>
            <w:r w:rsidR="00513228">
              <w:rPr>
                <w:sz w:val="16"/>
              </w:rPr>
              <w:t>IB - VERSIONE</w:t>
            </w:r>
            <w:r>
              <w:rPr>
                <w:sz w:val="16"/>
              </w:rPr>
              <w:t>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6F799745" w:rsidR="00F7374A" w:rsidRDefault="007C5F97">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sidR="006018BB">
              <w:rPr>
                <w:b/>
                <w:sz w:val="16"/>
                <w:lang w:val="it-IT"/>
              </w:rPr>
              <w:t>PAYMENT</w:t>
            </w:r>
            <w:r w:rsidR="00513228">
              <w:rPr>
                <w:b/>
                <w:sz w:val="16"/>
                <w:lang w:val="it-IT"/>
              </w:rPr>
              <w:t>IB</w:t>
            </w:r>
            <w:r>
              <w:rPr>
                <w:b/>
                <w:sz w:val="16"/>
                <w:lang w:val="it-IT"/>
              </w:rPr>
              <w:t>-VERSIONES.doc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303FE7F5" w:rsidR="00F7374A" w:rsidRDefault="007C5F97">
            <w:pPr>
              <w:snapToGrid w:val="0"/>
              <w:spacing w:before="0" w:after="0"/>
              <w:rPr>
                <w:rFonts w:ascii="Arial Narrow" w:hAnsi="Arial Narrow"/>
                <w:b/>
                <w:sz w:val="16"/>
              </w:rPr>
            </w:pPr>
            <w:r>
              <w:rPr>
                <w:rFonts w:ascii="Arial Narrow" w:hAnsi="Arial Narrow"/>
                <w:sz w:val="16"/>
              </w:rPr>
              <w:t xml:space="preserve">Código: </w:t>
            </w:r>
            <w:r w:rsidR="006018BB">
              <w:rPr>
                <w:rFonts w:ascii="Arial Narrow" w:hAnsi="Arial Narrow"/>
                <w:b/>
                <w:sz w:val="16"/>
              </w:rPr>
              <w:t>PAYMENT</w:t>
            </w:r>
            <w:r w:rsidR="00513228">
              <w:rPr>
                <w:rFonts w:ascii="Arial Narrow" w:hAnsi="Arial Narrow"/>
                <w:b/>
                <w:sz w:val="16"/>
              </w:rPr>
              <w:t>IB</w:t>
            </w:r>
            <w:r>
              <w:rPr>
                <w:rFonts w:ascii="Arial Narrow" w:hAnsi="Arial Narrow"/>
                <w:b/>
                <w:sz w:val="16"/>
              </w:rPr>
              <w:t>-VERS</w:t>
            </w:r>
          </w:p>
        </w:tc>
        <w:tc>
          <w:tcPr>
            <w:tcW w:w="180" w:type="dxa"/>
            <w:tcBorders>
              <w:left w:val="single" w:sz="8" w:space="0" w:color="000000"/>
            </w:tcBorders>
            <w:shd w:val="clear" w:color="auto" w:fill="auto"/>
          </w:tcPr>
          <w:p w14:paraId="2876CAA1" w14:textId="77777777" w:rsidR="00F7374A" w:rsidRDefault="00F7374A">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1A9D3A69" w:rsidR="00F7374A" w:rsidRDefault="00513228">
            <w:pPr>
              <w:snapToGrid w:val="0"/>
              <w:spacing w:before="0" w:after="0"/>
              <w:rPr>
                <w:rFonts w:ascii="Arial Narrow" w:hAnsi="Arial Narrow"/>
                <w:sz w:val="16"/>
              </w:rPr>
            </w:pPr>
            <w:r>
              <w:rPr>
                <w:rFonts w:ascii="Arial Narrow" w:hAnsi="Arial Narrow"/>
                <w:sz w:val="16"/>
              </w:rPr>
              <w:t>Fecha: Agosto 2022</w:t>
            </w:r>
          </w:p>
        </w:tc>
        <w:tc>
          <w:tcPr>
            <w:tcW w:w="180" w:type="dxa"/>
            <w:tcBorders>
              <w:left w:val="single" w:sz="8" w:space="0" w:color="000000"/>
            </w:tcBorders>
            <w:shd w:val="clear" w:color="auto" w:fill="auto"/>
          </w:tcPr>
          <w:p w14:paraId="1B036980" w14:textId="77777777" w:rsidR="00F7374A" w:rsidRDefault="00F7374A">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pPr>
              <w:snapToGrid w:val="0"/>
              <w:spacing w:before="0" w:after="0"/>
              <w:jc w:val="left"/>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pPr>
              <w:snapToGrid w:val="0"/>
              <w:spacing w:before="0" w:after="0"/>
              <w:rPr>
                <w:rFonts w:ascii="Arial Narrow" w:hAnsi="Arial Narrow"/>
                <w:sz w:val="16"/>
              </w:rPr>
            </w:pPr>
          </w:p>
        </w:tc>
        <w:tc>
          <w:tcPr>
            <w:tcW w:w="180" w:type="dxa"/>
            <w:shd w:val="clear" w:color="auto" w:fill="auto"/>
          </w:tcPr>
          <w:p w14:paraId="0370C46E" w14:textId="77777777" w:rsidR="00F7374A" w:rsidRDefault="00F7374A">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pPr>
              <w:snapToGrid w:val="0"/>
              <w:spacing w:before="0" w:after="0"/>
            </w:pPr>
          </w:p>
        </w:tc>
        <w:tc>
          <w:tcPr>
            <w:tcW w:w="180" w:type="dxa"/>
            <w:shd w:val="clear" w:color="auto" w:fill="auto"/>
          </w:tcPr>
          <w:p w14:paraId="22F8C441" w14:textId="77777777" w:rsidR="00F7374A" w:rsidRDefault="00F7374A">
            <w:pPr>
              <w:snapToGrid w:val="0"/>
              <w:spacing w:before="0" w:after="0"/>
              <w:rPr>
                <w:b/>
              </w:rPr>
            </w:pPr>
          </w:p>
        </w:tc>
        <w:tc>
          <w:tcPr>
            <w:tcW w:w="4932" w:type="dxa"/>
            <w:gridSpan w:val="5"/>
            <w:shd w:val="clear" w:color="auto" w:fill="auto"/>
          </w:tcPr>
          <w:p w14:paraId="3C8DC17D" w14:textId="77777777" w:rsidR="00F7374A" w:rsidRDefault="00F7374A">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tc>
        <w:tc>
          <w:tcPr>
            <w:tcW w:w="1133" w:type="dxa"/>
            <w:gridSpan w:val="2"/>
            <w:shd w:val="clear" w:color="auto" w:fill="auto"/>
          </w:tcPr>
          <w:p w14:paraId="35DB29E6" w14:textId="77777777" w:rsidR="00F7374A" w:rsidRDefault="00F7374A">
            <w:pPr>
              <w:snapToGrid w:val="0"/>
              <w:spacing w:before="0" w:after="0"/>
              <w:jc w:val="center"/>
            </w:pPr>
          </w:p>
        </w:tc>
        <w:tc>
          <w:tcPr>
            <w:tcW w:w="5953" w:type="dxa"/>
            <w:gridSpan w:val="4"/>
            <w:shd w:val="clear" w:color="auto" w:fill="auto"/>
          </w:tcPr>
          <w:p w14:paraId="33E33053"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REGISTRO DE CAMBIOS</w:t>
            </w:r>
          </w:p>
        </w:tc>
        <w:tc>
          <w:tcPr>
            <w:tcW w:w="1134" w:type="dxa"/>
            <w:gridSpan w:val="2"/>
            <w:shd w:val="clear" w:color="auto" w:fill="auto"/>
          </w:tcPr>
          <w:p w14:paraId="2DC1BCD7" w14:textId="77777777" w:rsidR="00F7374A" w:rsidRDefault="00F7374A">
            <w:pPr>
              <w:snapToGrid w:val="0"/>
              <w:spacing w:before="0" w:after="0"/>
              <w:jc w:val="center"/>
            </w:pPr>
          </w:p>
        </w:tc>
        <w:tc>
          <w:tcPr>
            <w:tcW w:w="316" w:type="dxa"/>
            <w:gridSpan w:val="3"/>
            <w:shd w:val="clear" w:color="auto" w:fill="auto"/>
          </w:tcPr>
          <w:p w14:paraId="7C765207" w14:textId="77777777" w:rsidR="00F7374A" w:rsidRDefault="00F7374A">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pPr>
              <w:snapToGrid w:val="0"/>
              <w:spacing w:before="0" w:after="0"/>
              <w:jc w:val="center"/>
            </w:pPr>
          </w:p>
        </w:tc>
        <w:tc>
          <w:tcPr>
            <w:tcW w:w="1134" w:type="dxa"/>
            <w:tcBorders>
              <w:bottom w:val="single" w:sz="8" w:space="0" w:color="000000"/>
            </w:tcBorders>
            <w:shd w:val="clear" w:color="auto" w:fill="auto"/>
          </w:tcPr>
          <w:p w14:paraId="1464057E" w14:textId="77777777" w:rsidR="00F7374A" w:rsidRDefault="00F7374A">
            <w:pPr>
              <w:snapToGrid w:val="0"/>
              <w:spacing w:before="0" w:after="0"/>
              <w:jc w:val="center"/>
            </w:pPr>
          </w:p>
        </w:tc>
        <w:tc>
          <w:tcPr>
            <w:tcW w:w="5953" w:type="dxa"/>
            <w:gridSpan w:val="5"/>
            <w:tcBorders>
              <w:bottom w:val="single" w:sz="8" w:space="0" w:color="000000"/>
            </w:tcBorders>
            <w:shd w:val="clear" w:color="auto" w:fill="auto"/>
          </w:tcPr>
          <w:p w14:paraId="5C336832" w14:textId="77777777" w:rsidR="00F7374A" w:rsidRDefault="00F7374A">
            <w:pPr>
              <w:snapToGrid w:val="0"/>
              <w:spacing w:before="0" w:after="0"/>
              <w:jc w:val="center"/>
            </w:pPr>
          </w:p>
        </w:tc>
        <w:tc>
          <w:tcPr>
            <w:tcW w:w="316" w:type="dxa"/>
            <w:gridSpan w:val="3"/>
            <w:shd w:val="clear" w:color="auto" w:fill="auto"/>
          </w:tcPr>
          <w:p w14:paraId="3B31338F" w14:textId="77777777" w:rsidR="00F7374A" w:rsidRDefault="00F7374A">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pPr>
              <w:snapToGrid w:val="0"/>
              <w:spacing w:before="0" w:after="0"/>
              <w:jc w:val="center"/>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pPr>
              <w:snapToGrid w:val="0"/>
              <w:spacing w:before="0" w:after="0"/>
              <w:jc w:val="center"/>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pPr>
              <w:snapToGrid w:val="0"/>
              <w:spacing w:before="0" w:after="0"/>
              <w:jc w:val="center"/>
            </w:pPr>
            <w:r>
              <w:t>Motivo del cambio</w:t>
            </w:r>
          </w:p>
        </w:tc>
        <w:tc>
          <w:tcPr>
            <w:tcW w:w="286" w:type="dxa"/>
            <w:gridSpan w:val="2"/>
            <w:tcBorders>
              <w:left w:val="single" w:sz="8" w:space="0" w:color="000000"/>
            </w:tcBorders>
            <w:shd w:val="clear" w:color="auto" w:fill="auto"/>
          </w:tcPr>
          <w:p w14:paraId="464CE0A8" w14:textId="77777777" w:rsidR="00F7374A" w:rsidRDefault="00F7374A">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pPr>
              <w:snapToGrid w:val="0"/>
              <w:spacing w:before="0" w:after="0"/>
              <w:jc w:val="center"/>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54EE7805" w:rsidR="00F7374A" w:rsidRDefault="00513228">
            <w:pPr>
              <w:snapToGrid w:val="0"/>
              <w:spacing w:before="0" w:after="0"/>
              <w:jc w:val="center"/>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50C84688" w:rsidR="00F7374A" w:rsidRDefault="007C5F97" w:rsidP="008339A3">
            <w:pPr>
              <w:snapToGrid w:val="0"/>
              <w:spacing w:before="0" w:after="0"/>
              <w:rPr>
                <w:sz w:val="16"/>
              </w:rPr>
            </w:pPr>
            <w:r>
              <w:rPr>
                <w:sz w:val="16"/>
              </w:rPr>
              <w:t>Creac</w:t>
            </w:r>
            <w:r w:rsidR="008339A3">
              <w:rPr>
                <w:sz w:val="16"/>
              </w:rPr>
              <w:t>ión del Documento: Versión 1</w:t>
            </w:r>
            <w:r w:rsidR="00513228">
              <w:rPr>
                <w:sz w:val="16"/>
              </w:rPr>
              <w:t xml:space="preserve">.0.0, Versión </w:t>
            </w:r>
            <w:r w:rsidR="008339A3">
              <w:rPr>
                <w:sz w:val="16"/>
              </w:rPr>
              <w:t>1</w:t>
            </w:r>
            <w:r w:rsidR="00513228">
              <w:rPr>
                <w:sz w:val="16"/>
              </w:rPr>
              <w:t>.</w:t>
            </w:r>
            <w:r w:rsidR="008339A3">
              <w:rPr>
                <w:sz w:val="16"/>
              </w:rPr>
              <w:t>1.5</w:t>
            </w:r>
          </w:p>
        </w:tc>
        <w:tc>
          <w:tcPr>
            <w:tcW w:w="286" w:type="dxa"/>
            <w:gridSpan w:val="2"/>
            <w:tcBorders>
              <w:left w:val="single" w:sz="8" w:space="0" w:color="000000"/>
            </w:tcBorders>
            <w:shd w:val="clear" w:color="auto" w:fill="auto"/>
          </w:tcPr>
          <w:p w14:paraId="0844D85A" w14:textId="77777777" w:rsidR="00F7374A" w:rsidRDefault="00F7374A">
            <w:pPr>
              <w:snapToGrid w:val="0"/>
              <w:rPr>
                <w:b/>
                <w:sz w:val="16"/>
              </w:rPr>
            </w:pPr>
          </w:p>
        </w:tc>
      </w:tr>
      <w:tr w:rsidR="00DE60FE" w14:paraId="2A50895D" w14:textId="77777777">
        <w:tblPrEx>
          <w:tblCellMar>
            <w:left w:w="0" w:type="dxa"/>
            <w:right w:w="0" w:type="dxa"/>
          </w:tblCellMar>
        </w:tblPrEx>
        <w:tc>
          <w:tcPr>
            <w:tcW w:w="566" w:type="dxa"/>
            <w:shd w:val="clear" w:color="auto" w:fill="auto"/>
          </w:tcPr>
          <w:p w14:paraId="394328FC" w14:textId="77777777" w:rsidR="00DE60FE" w:rsidRDefault="00DE60FE">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0882C0E" w14:textId="6D97E9D5" w:rsidR="00DE60FE" w:rsidRDefault="00DE60FE">
            <w:pPr>
              <w:snapToGrid w:val="0"/>
              <w:spacing w:before="0" w:after="0"/>
              <w:jc w:val="center"/>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630EED20" w14:textId="719CD8B2" w:rsidR="00DE60FE" w:rsidRDefault="00DF1056">
            <w:pPr>
              <w:snapToGrid w:val="0"/>
              <w:spacing w:before="0" w:after="0"/>
              <w:jc w:val="center"/>
              <w:rPr>
                <w:sz w:val="16"/>
              </w:rPr>
            </w:pPr>
            <w:r>
              <w:rPr>
                <w:sz w:val="16"/>
              </w:rPr>
              <w:t>11</w:t>
            </w:r>
          </w:p>
        </w:tc>
        <w:tc>
          <w:tcPr>
            <w:tcW w:w="5983" w:type="dxa"/>
            <w:gridSpan w:val="6"/>
            <w:tcBorders>
              <w:top w:val="single" w:sz="4" w:space="0" w:color="000000"/>
              <w:left w:val="single" w:sz="8" w:space="0" w:color="000000"/>
              <w:bottom w:val="single" w:sz="4" w:space="0" w:color="000000"/>
            </w:tcBorders>
            <w:shd w:val="clear" w:color="auto" w:fill="auto"/>
          </w:tcPr>
          <w:p w14:paraId="4EABCEDF" w14:textId="63B2749C" w:rsidR="00DE60FE" w:rsidRDefault="00DF1056" w:rsidP="008339A3">
            <w:pPr>
              <w:snapToGrid w:val="0"/>
              <w:spacing w:before="0" w:after="0"/>
              <w:rPr>
                <w:sz w:val="16"/>
              </w:rPr>
            </w:pPr>
            <w:r>
              <w:rPr>
                <w:sz w:val="16"/>
              </w:rPr>
              <w:t>Versión 1.1.6</w:t>
            </w:r>
          </w:p>
        </w:tc>
        <w:tc>
          <w:tcPr>
            <w:tcW w:w="286" w:type="dxa"/>
            <w:gridSpan w:val="2"/>
            <w:tcBorders>
              <w:left w:val="single" w:sz="8" w:space="0" w:color="000000"/>
            </w:tcBorders>
            <w:shd w:val="clear" w:color="auto" w:fill="auto"/>
          </w:tcPr>
          <w:p w14:paraId="302C3095" w14:textId="77777777" w:rsidR="00DE60FE" w:rsidRDefault="00DE60FE">
            <w:pPr>
              <w:snapToGrid w:val="0"/>
              <w:rPr>
                <w:b/>
                <w:sz w:val="16"/>
              </w:rPr>
            </w:pPr>
          </w:p>
        </w:tc>
      </w:tr>
      <w:tr w:rsidR="00F92407" w14:paraId="14E84622" w14:textId="77777777" w:rsidTr="00F92407">
        <w:tblPrEx>
          <w:tblCellMar>
            <w:left w:w="0" w:type="dxa"/>
            <w:right w:w="0" w:type="dxa"/>
          </w:tblCellMar>
        </w:tblPrEx>
        <w:tc>
          <w:tcPr>
            <w:tcW w:w="566" w:type="dxa"/>
            <w:shd w:val="clear" w:color="auto" w:fill="auto"/>
          </w:tcPr>
          <w:p w14:paraId="6BDBEDAC" w14:textId="77777777" w:rsidR="00F92407" w:rsidRDefault="00F92407"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F39D472" w14:textId="14168AAA" w:rsidR="00F92407" w:rsidRDefault="00F92407" w:rsidP="005F3D68">
            <w:pPr>
              <w:snapToGrid w:val="0"/>
              <w:spacing w:before="0" w:after="0"/>
              <w:jc w:val="center"/>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18980816" w14:textId="2A92FAF6" w:rsidR="00F92407" w:rsidRDefault="00F92407" w:rsidP="005F3D68">
            <w:pPr>
              <w:snapToGrid w:val="0"/>
              <w:spacing w:before="0" w:after="0"/>
              <w:jc w:val="center"/>
              <w:rPr>
                <w:sz w:val="16"/>
              </w:rPr>
            </w:pPr>
            <w:r>
              <w:rPr>
                <w:sz w:val="16"/>
              </w:rPr>
              <w:t>12</w:t>
            </w:r>
          </w:p>
        </w:tc>
        <w:tc>
          <w:tcPr>
            <w:tcW w:w="5983" w:type="dxa"/>
            <w:gridSpan w:val="6"/>
            <w:tcBorders>
              <w:top w:val="single" w:sz="4" w:space="0" w:color="000000"/>
              <w:left w:val="single" w:sz="8" w:space="0" w:color="000000"/>
              <w:bottom w:val="single" w:sz="4" w:space="0" w:color="000000"/>
            </w:tcBorders>
            <w:shd w:val="clear" w:color="auto" w:fill="auto"/>
          </w:tcPr>
          <w:p w14:paraId="1B7AF269" w14:textId="04E1ED24" w:rsidR="00F92407" w:rsidRDefault="00F92407" w:rsidP="005F3D68">
            <w:pPr>
              <w:snapToGrid w:val="0"/>
              <w:spacing w:before="0" w:after="0"/>
              <w:rPr>
                <w:sz w:val="16"/>
              </w:rPr>
            </w:pPr>
            <w:r>
              <w:rPr>
                <w:sz w:val="16"/>
              </w:rPr>
              <w:t>Versión 1.1.7</w:t>
            </w:r>
          </w:p>
        </w:tc>
        <w:tc>
          <w:tcPr>
            <w:tcW w:w="286" w:type="dxa"/>
            <w:gridSpan w:val="2"/>
            <w:tcBorders>
              <w:left w:val="single" w:sz="8" w:space="0" w:color="000000"/>
            </w:tcBorders>
            <w:shd w:val="clear" w:color="auto" w:fill="auto"/>
          </w:tcPr>
          <w:p w14:paraId="56B26562" w14:textId="77777777" w:rsidR="00F92407" w:rsidRDefault="00F92407" w:rsidP="005F3D68">
            <w:pPr>
              <w:snapToGrid w:val="0"/>
              <w:rPr>
                <w:b/>
                <w:sz w:val="16"/>
              </w:rPr>
            </w:pPr>
          </w:p>
        </w:tc>
      </w:tr>
      <w:tr w:rsidR="00F92407" w14:paraId="2B58E03A" w14:textId="77777777" w:rsidTr="00F92407">
        <w:tblPrEx>
          <w:tblCellMar>
            <w:left w:w="0" w:type="dxa"/>
            <w:right w:w="0" w:type="dxa"/>
          </w:tblCellMar>
        </w:tblPrEx>
        <w:tc>
          <w:tcPr>
            <w:tcW w:w="566" w:type="dxa"/>
            <w:shd w:val="clear" w:color="auto" w:fill="auto"/>
          </w:tcPr>
          <w:p w14:paraId="55E59241" w14:textId="77777777" w:rsidR="00F92407" w:rsidRDefault="00F92407"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328BB60" w14:textId="00C3B328" w:rsidR="00F92407" w:rsidRDefault="00F92407" w:rsidP="005F3D68">
            <w:pPr>
              <w:snapToGrid w:val="0"/>
              <w:spacing w:before="0" w:after="0"/>
              <w:jc w:val="center"/>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CA94411" w14:textId="51411F34" w:rsidR="00F92407" w:rsidRDefault="00F92407" w:rsidP="005F3D68">
            <w:pPr>
              <w:snapToGrid w:val="0"/>
              <w:spacing w:before="0" w:after="0"/>
              <w:jc w:val="center"/>
              <w:rPr>
                <w:sz w:val="16"/>
              </w:rPr>
            </w:pPr>
            <w:r>
              <w:rPr>
                <w:sz w:val="16"/>
              </w:rPr>
              <w:t>13</w:t>
            </w:r>
          </w:p>
        </w:tc>
        <w:tc>
          <w:tcPr>
            <w:tcW w:w="5983" w:type="dxa"/>
            <w:gridSpan w:val="6"/>
            <w:tcBorders>
              <w:top w:val="single" w:sz="4" w:space="0" w:color="000000"/>
              <w:left w:val="single" w:sz="8" w:space="0" w:color="000000"/>
              <w:bottom w:val="single" w:sz="4" w:space="0" w:color="000000"/>
            </w:tcBorders>
            <w:shd w:val="clear" w:color="auto" w:fill="auto"/>
          </w:tcPr>
          <w:p w14:paraId="74A5131E" w14:textId="1586DBEA" w:rsidR="00F92407" w:rsidRDefault="00F92407" w:rsidP="005F3D68">
            <w:pPr>
              <w:snapToGrid w:val="0"/>
              <w:spacing w:before="0" w:after="0"/>
              <w:rPr>
                <w:sz w:val="16"/>
              </w:rPr>
            </w:pPr>
            <w:r>
              <w:rPr>
                <w:sz w:val="16"/>
              </w:rPr>
              <w:t>Versión 1.1.8</w:t>
            </w:r>
          </w:p>
        </w:tc>
        <w:tc>
          <w:tcPr>
            <w:tcW w:w="286" w:type="dxa"/>
            <w:gridSpan w:val="2"/>
            <w:tcBorders>
              <w:left w:val="single" w:sz="8" w:space="0" w:color="000000"/>
            </w:tcBorders>
            <w:shd w:val="clear" w:color="auto" w:fill="auto"/>
          </w:tcPr>
          <w:p w14:paraId="7BDB6905" w14:textId="77777777" w:rsidR="00F92407" w:rsidRDefault="00F92407" w:rsidP="005F3D68">
            <w:pPr>
              <w:snapToGrid w:val="0"/>
              <w:rPr>
                <w:b/>
                <w:sz w:val="16"/>
              </w:rPr>
            </w:pPr>
          </w:p>
        </w:tc>
      </w:tr>
      <w:tr w:rsidR="00A247AC" w14:paraId="00A2742A" w14:textId="77777777" w:rsidTr="00F92407">
        <w:tblPrEx>
          <w:tblCellMar>
            <w:left w:w="0" w:type="dxa"/>
            <w:right w:w="0" w:type="dxa"/>
          </w:tblCellMar>
        </w:tblPrEx>
        <w:tc>
          <w:tcPr>
            <w:tcW w:w="566" w:type="dxa"/>
            <w:shd w:val="clear" w:color="auto" w:fill="auto"/>
          </w:tcPr>
          <w:p w14:paraId="36A1375C" w14:textId="77777777" w:rsidR="00A247AC" w:rsidRDefault="00A247AC"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1D59AF6" w14:textId="734F2D25" w:rsidR="00A247AC" w:rsidRDefault="00A247AC" w:rsidP="005F3D68">
            <w:pPr>
              <w:snapToGrid w:val="0"/>
              <w:spacing w:before="0" w:after="0"/>
              <w:jc w:val="center"/>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5AA6C7B3" w14:textId="421B28E6" w:rsidR="00A247AC" w:rsidRDefault="00A247AC"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4B48134A" w14:textId="0061D5CB" w:rsidR="00A247AC" w:rsidRDefault="00A247AC" w:rsidP="005F3D68">
            <w:pPr>
              <w:snapToGrid w:val="0"/>
              <w:spacing w:before="0" w:after="0"/>
              <w:rPr>
                <w:sz w:val="16"/>
              </w:rPr>
            </w:pPr>
            <w:r>
              <w:rPr>
                <w:sz w:val="16"/>
              </w:rPr>
              <w:t>Versión 1.2.0</w:t>
            </w:r>
          </w:p>
        </w:tc>
        <w:tc>
          <w:tcPr>
            <w:tcW w:w="286" w:type="dxa"/>
            <w:gridSpan w:val="2"/>
            <w:tcBorders>
              <w:left w:val="single" w:sz="8" w:space="0" w:color="000000"/>
            </w:tcBorders>
            <w:shd w:val="clear" w:color="auto" w:fill="auto"/>
          </w:tcPr>
          <w:p w14:paraId="2718E1FD" w14:textId="77777777" w:rsidR="00A247AC" w:rsidRDefault="00A247AC" w:rsidP="005F3D68">
            <w:pPr>
              <w:snapToGrid w:val="0"/>
              <w:rPr>
                <w:b/>
                <w:sz w:val="16"/>
              </w:rPr>
            </w:pPr>
          </w:p>
        </w:tc>
      </w:tr>
    </w:tbl>
    <w:p w14:paraId="35BEBDB9" w14:textId="77777777" w:rsidR="00F7374A" w:rsidRDefault="007C5F9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pPr>
              <w:pStyle w:val="Contenidodelatabla"/>
            </w:pPr>
          </w:p>
        </w:tc>
        <w:tc>
          <w:tcPr>
            <w:tcW w:w="1133" w:type="dxa"/>
            <w:gridSpan w:val="2"/>
            <w:tcBorders>
              <w:top w:val="single" w:sz="8" w:space="0" w:color="000000"/>
            </w:tcBorders>
            <w:shd w:val="clear" w:color="auto" w:fill="auto"/>
          </w:tcPr>
          <w:p w14:paraId="02CD2DDC" w14:textId="77777777" w:rsidR="00F7374A" w:rsidRDefault="00F7374A">
            <w:pPr>
              <w:snapToGrid w:val="0"/>
              <w:spacing w:before="0" w:after="0"/>
              <w:jc w:val="center"/>
            </w:pPr>
          </w:p>
        </w:tc>
        <w:tc>
          <w:tcPr>
            <w:tcW w:w="1134" w:type="dxa"/>
            <w:gridSpan w:val="2"/>
            <w:tcBorders>
              <w:top w:val="single" w:sz="8" w:space="0" w:color="000000"/>
            </w:tcBorders>
            <w:shd w:val="clear" w:color="auto" w:fill="auto"/>
          </w:tcPr>
          <w:p w14:paraId="1464FAA9" w14:textId="77777777" w:rsidR="00F7374A" w:rsidRDefault="00F7374A">
            <w:pPr>
              <w:snapToGrid w:val="0"/>
              <w:spacing w:before="0" w:after="0"/>
              <w:jc w:val="center"/>
            </w:pPr>
          </w:p>
        </w:tc>
        <w:tc>
          <w:tcPr>
            <w:tcW w:w="5953" w:type="dxa"/>
            <w:gridSpan w:val="5"/>
            <w:tcBorders>
              <w:top w:val="single" w:sz="8" w:space="0" w:color="000000"/>
            </w:tcBorders>
            <w:shd w:val="clear" w:color="auto" w:fill="auto"/>
          </w:tcPr>
          <w:p w14:paraId="00F0DF8C" w14:textId="77777777" w:rsidR="00F7374A" w:rsidRDefault="00F7374A">
            <w:pPr>
              <w:snapToGrid w:val="0"/>
              <w:spacing w:before="0" w:after="0"/>
            </w:pPr>
          </w:p>
        </w:tc>
        <w:tc>
          <w:tcPr>
            <w:tcW w:w="316" w:type="dxa"/>
            <w:shd w:val="clear" w:color="auto" w:fill="auto"/>
          </w:tcPr>
          <w:p w14:paraId="33BCA02D" w14:textId="77777777" w:rsidR="00F7374A" w:rsidRDefault="00F7374A">
            <w:pPr>
              <w:snapToGrid w:val="0"/>
              <w:rPr>
                <w:b/>
              </w:rPr>
            </w:pPr>
          </w:p>
        </w:tc>
      </w:tr>
      <w:tr w:rsidR="00F7374A" w14:paraId="051F469A" w14:textId="77777777">
        <w:tc>
          <w:tcPr>
            <w:tcW w:w="566" w:type="dxa"/>
            <w:shd w:val="clear" w:color="auto" w:fill="auto"/>
          </w:tcPr>
          <w:p w14:paraId="1C1599F0" w14:textId="77777777" w:rsidR="00F7374A" w:rsidRDefault="00F7374A">
            <w:pPr>
              <w:pStyle w:val="Contenidodelatabla"/>
            </w:pPr>
          </w:p>
        </w:tc>
        <w:tc>
          <w:tcPr>
            <w:tcW w:w="1133" w:type="dxa"/>
            <w:gridSpan w:val="2"/>
            <w:shd w:val="clear" w:color="auto" w:fill="auto"/>
          </w:tcPr>
          <w:p w14:paraId="03BF5FF6" w14:textId="77777777" w:rsidR="00F7374A" w:rsidRDefault="00F7374A">
            <w:pPr>
              <w:snapToGrid w:val="0"/>
              <w:spacing w:before="0" w:after="0"/>
              <w:jc w:val="center"/>
            </w:pPr>
          </w:p>
        </w:tc>
        <w:tc>
          <w:tcPr>
            <w:tcW w:w="1134" w:type="dxa"/>
            <w:gridSpan w:val="2"/>
            <w:shd w:val="clear" w:color="auto" w:fill="auto"/>
          </w:tcPr>
          <w:p w14:paraId="5FD116B0" w14:textId="77777777" w:rsidR="00F7374A" w:rsidRDefault="00F7374A">
            <w:pPr>
              <w:snapToGrid w:val="0"/>
              <w:spacing w:before="0" w:after="0"/>
              <w:jc w:val="center"/>
            </w:pPr>
          </w:p>
        </w:tc>
        <w:tc>
          <w:tcPr>
            <w:tcW w:w="5953" w:type="dxa"/>
            <w:gridSpan w:val="5"/>
            <w:shd w:val="clear" w:color="auto" w:fill="auto"/>
          </w:tcPr>
          <w:p w14:paraId="73605239" w14:textId="77777777" w:rsidR="00F7374A" w:rsidRDefault="00F7374A">
            <w:pPr>
              <w:snapToGrid w:val="0"/>
              <w:spacing w:before="0" w:after="0"/>
            </w:pPr>
          </w:p>
        </w:tc>
        <w:tc>
          <w:tcPr>
            <w:tcW w:w="316" w:type="dxa"/>
            <w:shd w:val="clear" w:color="auto" w:fill="auto"/>
          </w:tcPr>
          <w:p w14:paraId="513F5150" w14:textId="77777777" w:rsidR="00F7374A" w:rsidRDefault="00F7374A">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pPr>
              <w:pStyle w:val="Contenidodelatabla"/>
            </w:pPr>
          </w:p>
        </w:tc>
        <w:tc>
          <w:tcPr>
            <w:tcW w:w="1319" w:type="dxa"/>
            <w:gridSpan w:val="2"/>
            <w:shd w:val="clear" w:color="auto" w:fill="auto"/>
          </w:tcPr>
          <w:p w14:paraId="1EC24C50" w14:textId="77777777" w:rsidR="00F7374A" w:rsidRDefault="00F7374A">
            <w:pPr>
              <w:snapToGrid w:val="0"/>
              <w:spacing w:before="0" w:after="0"/>
              <w:jc w:val="center"/>
            </w:pPr>
          </w:p>
        </w:tc>
        <w:tc>
          <w:tcPr>
            <w:tcW w:w="4067" w:type="dxa"/>
            <w:gridSpan w:val="3"/>
            <w:shd w:val="clear" w:color="auto" w:fill="auto"/>
          </w:tcPr>
          <w:p w14:paraId="1EF64E6A"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DISTRIBUCIÓN DEL DOCUMENTO</w:t>
            </w:r>
          </w:p>
        </w:tc>
        <w:tc>
          <w:tcPr>
            <w:tcW w:w="1134" w:type="dxa"/>
            <w:shd w:val="clear" w:color="auto" w:fill="auto"/>
          </w:tcPr>
          <w:p w14:paraId="6A2AF892" w14:textId="77777777" w:rsidR="00F7374A" w:rsidRDefault="00F7374A">
            <w:pPr>
              <w:snapToGrid w:val="0"/>
              <w:spacing w:before="0" w:after="0"/>
              <w:jc w:val="center"/>
            </w:pPr>
          </w:p>
        </w:tc>
        <w:tc>
          <w:tcPr>
            <w:tcW w:w="1308" w:type="dxa"/>
            <w:gridSpan w:val="3"/>
            <w:shd w:val="clear" w:color="auto" w:fill="auto"/>
          </w:tcPr>
          <w:p w14:paraId="0D8EDE7F" w14:textId="77777777" w:rsidR="00F7374A" w:rsidRDefault="00F7374A">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pPr>
              <w:snapToGrid w:val="0"/>
              <w:spacing w:before="0" w:after="0"/>
              <w:jc w:val="center"/>
            </w:pPr>
          </w:p>
        </w:tc>
        <w:tc>
          <w:tcPr>
            <w:tcW w:w="3882" w:type="dxa"/>
            <w:gridSpan w:val="2"/>
            <w:tcBorders>
              <w:bottom w:val="single" w:sz="8" w:space="0" w:color="000000"/>
            </w:tcBorders>
            <w:shd w:val="clear" w:color="auto" w:fill="auto"/>
          </w:tcPr>
          <w:p w14:paraId="10C965A9" w14:textId="77777777" w:rsidR="00F7374A" w:rsidRDefault="00F7374A">
            <w:pPr>
              <w:snapToGrid w:val="0"/>
              <w:spacing w:before="0" w:after="0"/>
              <w:jc w:val="center"/>
            </w:pPr>
          </w:p>
        </w:tc>
        <w:tc>
          <w:tcPr>
            <w:tcW w:w="1308" w:type="dxa"/>
            <w:gridSpan w:val="3"/>
            <w:shd w:val="clear" w:color="auto" w:fill="auto"/>
          </w:tcPr>
          <w:p w14:paraId="194DCDAD" w14:textId="77777777" w:rsidR="00F7374A" w:rsidRDefault="00F7374A">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pPr>
              <w:snapToGrid w:val="0"/>
              <w:spacing w:before="0" w:after="0"/>
              <w:jc w:val="center"/>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pPr>
              <w:snapToGrid w:val="0"/>
              <w:spacing w:before="0" w:after="0"/>
              <w:jc w:val="center"/>
            </w:pPr>
            <w:r>
              <w:t>Personal</w:t>
            </w:r>
          </w:p>
        </w:tc>
        <w:tc>
          <w:tcPr>
            <w:tcW w:w="1278" w:type="dxa"/>
            <w:gridSpan w:val="2"/>
            <w:tcBorders>
              <w:left w:val="single" w:sz="8" w:space="0" w:color="000000"/>
            </w:tcBorders>
            <w:shd w:val="clear" w:color="auto" w:fill="auto"/>
          </w:tcPr>
          <w:p w14:paraId="4229E019" w14:textId="77777777" w:rsidR="00F7374A" w:rsidRDefault="00F7374A">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pPr>
              <w:pStyle w:val="Contenidodelatabla"/>
            </w:pPr>
          </w:p>
        </w:tc>
        <w:tc>
          <w:tcPr>
            <w:tcW w:w="2638" w:type="dxa"/>
            <w:gridSpan w:val="4"/>
            <w:tcBorders>
              <w:top w:val="single" w:sz="8" w:space="0" w:color="000000"/>
            </w:tcBorders>
            <w:shd w:val="clear" w:color="auto" w:fill="auto"/>
          </w:tcPr>
          <w:p w14:paraId="09F29BC5" w14:textId="77777777" w:rsidR="00F7374A" w:rsidRDefault="00F7374A">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pPr>
              <w:snapToGrid w:val="0"/>
              <w:spacing w:before="0" w:after="0"/>
              <w:rPr>
                <w:sz w:val="16"/>
              </w:rPr>
            </w:pPr>
          </w:p>
        </w:tc>
        <w:tc>
          <w:tcPr>
            <w:tcW w:w="1308" w:type="dxa"/>
            <w:gridSpan w:val="3"/>
            <w:shd w:val="clear" w:color="auto" w:fill="auto"/>
          </w:tcPr>
          <w:p w14:paraId="4F4459FA" w14:textId="77777777" w:rsidR="00F7374A" w:rsidRDefault="00F7374A">
            <w:pPr>
              <w:snapToGrid w:val="0"/>
              <w:rPr>
                <w:b/>
                <w:sz w:val="16"/>
              </w:rPr>
            </w:pPr>
          </w:p>
        </w:tc>
      </w:tr>
    </w:tbl>
    <w:p w14:paraId="0F2D44BD" w14:textId="77777777" w:rsidR="00F7374A" w:rsidRDefault="00F7374A"/>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pPr>
              <w:pStyle w:val="Contenidodelatabla"/>
            </w:pPr>
          </w:p>
        </w:tc>
        <w:tc>
          <w:tcPr>
            <w:tcW w:w="2638" w:type="dxa"/>
            <w:gridSpan w:val="3"/>
            <w:shd w:val="clear" w:color="auto" w:fill="auto"/>
          </w:tcPr>
          <w:p w14:paraId="25057B13" w14:textId="77777777" w:rsidR="00F7374A" w:rsidRDefault="00F7374A">
            <w:pPr>
              <w:snapToGrid w:val="0"/>
              <w:spacing w:before="0" w:after="0"/>
              <w:rPr>
                <w:sz w:val="16"/>
              </w:rPr>
            </w:pPr>
          </w:p>
        </w:tc>
        <w:tc>
          <w:tcPr>
            <w:tcW w:w="3882" w:type="dxa"/>
            <w:gridSpan w:val="6"/>
            <w:shd w:val="clear" w:color="auto" w:fill="auto"/>
          </w:tcPr>
          <w:p w14:paraId="5E4F481D" w14:textId="77777777" w:rsidR="00F7374A" w:rsidRDefault="00F7374A">
            <w:pPr>
              <w:snapToGrid w:val="0"/>
              <w:spacing w:before="0" w:after="0"/>
              <w:rPr>
                <w:sz w:val="16"/>
              </w:rPr>
            </w:pPr>
          </w:p>
        </w:tc>
        <w:tc>
          <w:tcPr>
            <w:tcW w:w="1308" w:type="dxa"/>
            <w:gridSpan w:val="2"/>
            <w:shd w:val="clear" w:color="auto" w:fill="auto"/>
          </w:tcPr>
          <w:p w14:paraId="228E73ED" w14:textId="77777777" w:rsidR="00F7374A" w:rsidRDefault="00F7374A">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pPr>
              <w:snapToGrid w:val="0"/>
              <w:spacing w:before="0" w:after="0"/>
              <w:jc w:val="center"/>
              <w:rPr>
                <w:b/>
                <w:sz w:val="16"/>
              </w:rPr>
            </w:pPr>
          </w:p>
        </w:tc>
        <w:tc>
          <w:tcPr>
            <w:tcW w:w="5672" w:type="dxa"/>
            <w:gridSpan w:val="7"/>
            <w:shd w:val="clear" w:color="auto" w:fill="auto"/>
          </w:tcPr>
          <w:p w14:paraId="1B56D49F"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CONTROL DEL DOCUMENTO</w:t>
            </w:r>
          </w:p>
        </w:tc>
        <w:tc>
          <w:tcPr>
            <w:tcW w:w="1701" w:type="dxa"/>
            <w:gridSpan w:val="2"/>
            <w:shd w:val="clear" w:color="auto" w:fill="auto"/>
          </w:tcPr>
          <w:p w14:paraId="6D2797E6" w14:textId="77777777" w:rsidR="00F7374A" w:rsidRDefault="00F7374A">
            <w:pPr>
              <w:snapToGrid w:val="0"/>
              <w:spacing w:before="0" w:after="0"/>
              <w:jc w:val="center"/>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pPr>
              <w:snapToGrid w:val="0"/>
              <w:spacing w:before="0" w:after="0"/>
              <w:jc w:val="center"/>
              <w:rPr>
                <w:b/>
                <w:sz w:val="16"/>
              </w:rPr>
            </w:pPr>
          </w:p>
        </w:tc>
        <w:tc>
          <w:tcPr>
            <w:tcW w:w="2552" w:type="dxa"/>
            <w:gridSpan w:val="3"/>
            <w:shd w:val="clear" w:color="auto" w:fill="auto"/>
          </w:tcPr>
          <w:p w14:paraId="29656DEE" w14:textId="77777777" w:rsidR="00F7374A" w:rsidRDefault="00F7374A">
            <w:pPr>
              <w:snapToGrid w:val="0"/>
              <w:spacing w:before="0" w:after="0"/>
              <w:jc w:val="center"/>
              <w:rPr>
                <w:b/>
                <w:sz w:val="16"/>
              </w:rPr>
            </w:pPr>
          </w:p>
        </w:tc>
        <w:tc>
          <w:tcPr>
            <w:tcW w:w="165" w:type="dxa"/>
            <w:shd w:val="clear" w:color="auto" w:fill="auto"/>
          </w:tcPr>
          <w:p w14:paraId="33371DC0" w14:textId="77777777" w:rsidR="00F7374A" w:rsidRDefault="00F7374A">
            <w:pPr>
              <w:snapToGrid w:val="0"/>
              <w:spacing w:before="0" w:after="0"/>
              <w:jc w:val="center"/>
              <w:rPr>
                <w:b/>
                <w:sz w:val="16"/>
              </w:rPr>
            </w:pPr>
          </w:p>
        </w:tc>
        <w:tc>
          <w:tcPr>
            <w:tcW w:w="2073" w:type="dxa"/>
            <w:tcBorders>
              <w:bottom w:val="single" w:sz="8" w:space="0" w:color="000000"/>
            </w:tcBorders>
            <w:shd w:val="clear" w:color="auto" w:fill="auto"/>
          </w:tcPr>
          <w:p w14:paraId="647D23DE" w14:textId="77777777" w:rsidR="00F7374A" w:rsidRDefault="00F7374A">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pPr>
              <w:snapToGrid w:val="0"/>
              <w:spacing w:before="0" w:after="0"/>
              <w:jc w:val="center"/>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pPr>
              <w:snapToGrid w:val="0"/>
              <w:spacing w:before="0" w:after="0"/>
              <w:jc w:val="center"/>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pPr>
              <w:snapToGrid w:val="0"/>
              <w:spacing w:before="0" w:after="0"/>
              <w:jc w:val="center"/>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pPr>
              <w:snapToGrid w:val="0"/>
              <w:spacing w:before="0" w:after="0"/>
              <w:jc w:val="center"/>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pPr>
              <w:snapToGrid w:val="0"/>
              <w:spacing w:before="0" w:after="0"/>
              <w:jc w:val="center"/>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pPr>
              <w:snapToGrid w:val="0"/>
              <w:spacing w:before="0" w:after="0"/>
              <w:jc w:val="center"/>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pPr>
              <w:tabs>
                <w:tab w:val="right" w:pos="2268"/>
              </w:tabs>
              <w:snapToGrid w:val="0"/>
              <w:spacing w:before="0" w:after="0"/>
              <w:jc w:val="center"/>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pPr>
              <w:snapToGrid w:val="0"/>
              <w:spacing w:before="0" w:after="0"/>
              <w:jc w:val="center"/>
              <w:rPr>
                <w:sz w:val="16"/>
                <w:lang w:val="pt-BR"/>
              </w:rPr>
            </w:pPr>
          </w:p>
        </w:tc>
        <w:tc>
          <w:tcPr>
            <w:tcW w:w="165" w:type="dxa"/>
            <w:tcBorders>
              <w:left w:val="single" w:sz="8" w:space="0" w:color="000000"/>
            </w:tcBorders>
            <w:shd w:val="clear" w:color="auto" w:fill="auto"/>
          </w:tcPr>
          <w:p w14:paraId="12C461EE" w14:textId="77777777" w:rsidR="00F7374A" w:rsidRDefault="00F7374A">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pPr>
              <w:snapToGrid w:val="0"/>
              <w:spacing w:before="0" w:after="0"/>
              <w:jc w:val="center"/>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pPr>
              <w:snapToGrid w:val="0"/>
              <w:spacing w:before="0" w:after="0"/>
              <w:jc w:val="center"/>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pPr>
              <w:snapToGrid w:val="0"/>
              <w:spacing w:before="0" w:after="0"/>
              <w:rPr>
                <w:b/>
                <w:sz w:val="16"/>
              </w:rPr>
            </w:pPr>
          </w:p>
          <w:p w14:paraId="4BAE06E4" w14:textId="77777777" w:rsidR="00F7374A" w:rsidRDefault="00F7374A">
            <w:pPr>
              <w:spacing w:before="0" w:after="0"/>
              <w:rPr>
                <w:sz w:val="16"/>
              </w:rPr>
            </w:pPr>
          </w:p>
          <w:p w14:paraId="6E4B342A" w14:textId="77777777" w:rsidR="00F7374A" w:rsidRDefault="00F7374A">
            <w:pPr>
              <w:spacing w:before="0" w:after="0"/>
              <w:rPr>
                <w:sz w:val="16"/>
              </w:rPr>
            </w:pPr>
          </w:p>
          <w:p w14:paraId="561D1935" w14:textId="77777777" w:rsidR="00F7374A" w:rsidRDefault="00F7374A">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pPr>
              <w:snapToGrid w:val="0"/>
              <w:spacing w:before="0" w:after="0"/>
              <w:rPr>
                <w:sz w:val="16"/>
              </w:rPr>
            </w:pPr>
          </w:p>
        </w:tc>
        <w:tc>
          <w:tcPr>
            <w:tcW w:w="173" w:type="dxa"/>
            <w:shd w:val="clear" w:color="auto" w:fill="auto"/>
          </w:tcPr>
          <w:p w14:paraId="636475ED" w14:textId="77777777" w:rsidR="00F7374A" w:rsidRDefault="00F7374A">
            <w:pPr>
              <w:snapToGrid w:val="0"/>
              <w:spacing w:before="0" w:after="0"/>
              <w:rPr>
                <w:b/>
                <w:sz w:val="16"/>
              </w:rPr>
            </w:pPr>
          </w:p>
        </w:tc>
        <w:tc>
          <w:tcPr>
            <w:tcW w:w="1701" w:type="dxa"/>
            <w:gridSpan w:val="2"/>
            <w:shd w:val="clear" w:color="auto" w:fill="auto"/>
          </w:tcPr>
          <w:p w14:paraId="200D0334" w14:textId="77777777" w:rsidR="00F7374A" w:rsidRDefault="007C5F97">
            <w:pPr>
              <w:snapToGrid w:val="0"/>
              <w:spacing w:before="0" w:after="0"/>
              <w:rPr>
                <w:b/>
                <w:i/>
                <w:sz w:val="14"/>
              </w:rPr>
            </w:pPr>
            <w:r>
              <w:rPr>
                <w:b/>
                <w:i/>
                <w:sz w:val="14"/>
              </w:rPr>
              <w:t>Sólo para clientes</w:t>
            </w:r>
          </w:p>
        </w:tc>
      </w:tr>
    </w:tbl>
    <w:p w14:paraId="02B6FA65" w14:textId="77777777" w:rsidR="00F7374A" w:rsidRDefault="00F7374A"/>
    <w:p w14:paraId="40B0B86D" w14:textId="77777777" w:rsidR="00F7374A" w:rsidRDefault="00F7374A"/>
    <w:p w14:paraId="56A00F3B" w14:textId="77777777" w:rsidR="00F7374A" w:rsidRDefault="00F7374A"/>
    <w:p w14:paraId="55752EE9" w14:textId="77777777" w:rsidR="00F7374A" w:rsidRDefault="007C5F97">
      <w:pPr>
        <w:pStyle w:val="TITULO"/>
        <w:pageBreakBefore/>
      </w:pPr>
      <w:r>
        <w:lastRenderedPageBreak/>
        <w:t>INDICE</w:t>
      </w:r>
    </w:p>
    <w:p w14:paraId="0B9590BE" w14:textId="77777777" w:rsidR="00F7374A" w:rsidRDefault="00F7374A">
      <w:pPr>
        <w:pStyle w:val="TITULO"/>
        <w:pageBreakBefore/>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eastAsia="Times New Roman" w:hAnsi="Arial" w:cs="Times New Roman"/>
          <w:color w:val="auto"/>
          <w:sz w:val="20"/>
          <w:szCs w:val="20"/>
          <w:lang w:eastAsia="ar-SA"/>
        </w:rPr>
        <w:id w:val="1118963703"/>
        <w:docPartObj>
          <w:docPartGallery w:val="Table of Contents"/>
          <w:docPartUnique/>
        </w:docPartObj>
      </w:sdtPr>
      <w:sdtEndPr>
        <w:rPr>
          <w:b/>
          <w:bCs/>
        </w:rPr>
      </w:sdtEndPr>
      <w:sdtContent>
        <w:p w14:paraId="03DE7250" w14:textId="77777777" w:rsidR="00F7374A" w:rsidRDefault="00F7374A">
          <w:pPr>
            <w:pStyle w:val="TtuloTDC1"/>
          </w:pPr>
        </w:p>
        <w:p w14:paraId="5B7B872D" w14:textId="66A72C08" w:rsidR="00A247AC" w:rsidRDefault="007C5F97">
          <w:pPr>
            <w:pStyle w:val="TDC1"/>
            <w:tabs>
              <w:tab w:val="left" w:pos="400"/>
              <w:tab w:val="right" w:leader="dot" w:pos="9062"/>
            </w:tabs>
            <w:rPr>
              <w:rFonts w:asciiTheme="minorHAnsi" w:eastAsiaTheme="minorEastAsia" w:hAnsiTheme="minorHAnsi" w:cstheme="minorBidi"/>
              <w:b w:val="0"/>
              <w:caps w:val="0"/>
              <w:noProof/>
              <w:kern w:val="2"/>
              <w:sz w:val="22"/>
              <w:szCs w:val="22"/>
              <w:lang w:eastAsia="es-ES"/>
              <w14:ligatures w14:val="standardContextual"/>
            </w:rPr>
          </w:pPr>
          <w:r>
            <w:fldChar w:fldCharType="begin"/>
          </w:r>
          <w:r>
            <w:instrText xml:space="preserve"> TOC \o "1-3" \h \z \u </w:instrText>
          </w:r>
          <w:r>
            <w:fldChar w:fldCharType="separate"/>
          </w:r>
          <w:hyperlink w:anchor="_Toc181730163" w:history="1">
            <w:r w:rsidR="00A247AC" w:rsidRPr="00F941F5">
              <w:rPr>
                <w:rStyle w:val="Hipervnculo"/>
                <w:noProof/>
              </w:rPr>
              <w:t>1.</w:t>
            </w:r>
            <w:r w:rsidR="00A247AC">
              <w:rPr>
                <w:rFonts w:asciiTheme="minorHAnsi" w:eastAsiaTheme="minorEastAsia" w:hAnsiTheme="minorHAnsi" w:cstheme="minorBidi"/>
                <w:b w:val="0"/>
                <w:caps w:val="0"/>
                <w:noProof/>
                <w:kern w:val="2"/>
                <w:sz w:val="22"/>
                <w:szCs w:val="22"/>
                <w:lang w:eastAsia="es-ES"/>
                <w14:ligatures w14:val="standardContextual"/>
              </w:rPr>
              <w:tab/>
            </w:r>
            <w:r w:rsidR="00A247AC" w:rsidRPr="00F941F5">
              <w:rPr>
                <w:rStyle w:val="Hipervnculo"/>
                <w:noProof/>
              </w:rPr>
              <w:t>Introducción</w:t>
            </w:r>
            <w:r w:rsidR="00A247AC">
              <w:rPr>
                <w:noProof/>
                <w:webHidden/>
              </w:rPr>
              <w:tab/>
            </w:r>
            <w:r w:rsidR="00A247AC">
              <w:rPr>
                <w:noProof/>
                <w:webHidden/>
              </w:rPr>
              <w:fldChar w:fldCharType="begin"/>
            </w:r>
            <w:r w:rsidR="00A247AC">
              <w:rPr>
                <w:noProof/>
                <w:webHidden/>
              </w:rPr>
              <w:instrText xml:space="preserve"> PAGEREF _Toc181730163 \h </w:instrText>
            </w:r>
            <w:r w:rsidR="00A247AC">
              <w:rPr>
                <w:noProof/>
                <w:webHidden/>
              </w:rPr>
            </w:r>
            <w:r w:rsidR="00A247AC">
              <w:rPr>
                <w:noProof/>
                <w:webHidden/>
              </w:rPr>
              <w:fldChar w:fldCharType="separate"/>
            </w:r>
            <w:r w:rsidR="00A247AC">
              <w:rPr>
                <w:noProof/>
                <w:webHidden/>
              </w:rPr>
              <w:t>5</w:t>
            </w:r>
            <w:r w:rsidR="00A247AC">
              <w:rPr>
                <w:noProof/>
                <w:webHidden/>
              </w:rPr>
              <w:fldChar w:fldCharType="end"/>
            </w:r>
          </w:hyperlink>
        </w:p>
        <w:p w14:paraId="2CFDBEE9" w14:textId="17A8A6C7" w:rsidR="00A247AC" w:rsidRDefault="00A247AC">
          <w:pPr>
            <w:pStyle w:val="TDC1"/>
            <w:tabs>
              <w:tab w:val="left" w:pos="400"/>
              <w:tab w:val="right" w:leader="dot" w:pos="9062"/>
            </w:tabs>
            <w:rPr>
              <w:rFonts w:asciiTheme="minorHAnsi" w:eastAsiaTheme="minorEastAsia" w:hAnsiTheme="minorHAnsi" w:cstheme="minorBidi"/>
              <w:b w:val="0"/>
              <w:caps w:val="0"/>
              <w:noProof/>
              <w:kern w:val="2"/>
              <w:sz w:val="22"/>
              <w:szCs w:val="22"/>
              <w:lang w:eastAsia="es-ES"/>
              <w14:ligatures w14:val="standardContextual"/>
            </w:rPr>
          </w:pPr>
          <w:hyperlink w:anchor="_Toc181730164" w:history="1">
            <w:r w:rsidRPr="00F941F5">
              <w:rPr>
                <w:rStyle w:val="Hipervnculo"/>
                <w:noProof/>
              </w:rPr>
              <w:t>2.</w:t>
            </w:r>
            <w:r>
              <w:rPr>
                <w:rFonts w:asciiTheme="minorHAnsi" w:eastAsiaTheme="minorEastAsia" w:hAnsiTheme="minorHAnsi" w:cstheme="minorBidi"/>
                <w:b w:val="0"/>
                <w:caps w:val="0"/>
                <w:noProof/>
                <w:kern w:val="2"/>
                <w:sz w:val="22"/>
                <w:szCs w:val="22"/>
                <w:lang w:eastAsia="es-ES"/>
                <w14:ligatures w14:val="standardContextual"/>
              </w:rPr>
              <w:tab/>
            </w:r>
            <w:r w:rsidRPr="00F941F5">
              <w:rPr>
                <w:rStyle w:val="Hipervnculo"/>
                <w:noProof/>
              </w:rPr>
              <w:t>Release notes</w:t>
            </w:r>
            <w:r>
              <w:rPr>
                <w:noProof/>
                <w:webHidden/>
              </w:rPr>
              <w:tab/>
            </w:r>
            <w:r>
              <w:rPr>
                <w:noProof/>
                <w:webHidden/>
              </w:rPr>
              <w:fldChar w:fldCharType="begin"/>
            </w:r>
            <w:r>
              <w:rPr>
                <w:noProof/>
                <w:webHidden/>
              </w:rPr>
              <w:instrText xml:space="preserve"> PAGEREF _Toc181730164 \h </w:instrText>
            </w:r>
            <w:r>
              <w:rPr>
                <w:noProof/>
                <w:webHidden/>
              </w:rPr>
            </w:r>
            <w:r>
              <w:rPr>
                <w:noProof/>
                <w:webHidden/>
              </w:rPr>
              <w:fldChar w:fldCharType="separate"/>
            </w:r>
            <w:r>
              <w:rPr>
                <w:noProof/>
                <w:webHidden/>
              </w:rPr>
              <w:t>6</w:t>
            </w:r>
            <w:r>
              <w:rPr>
                <w:noProof/>
                <w:webHidden/>
              </w:rPr>
              <w:fldChar w:fldCharType="end"/>
            </w:r>
          </w:hyperlink>
        </w:p>
        <w:p w14:paraId="1D91CA43" w14:textId="7909EB1C" w:rsidR="00A247AC" w:rsidRDefault="00A247AC">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165" w:history="1">
            <w:r w:rsidRPr="00F941F5">
              <w:rPr>
                <w:rStyle w:val="Hipervnculo"/>
                <w:noProof/>
              </w:rPr>
              <w:t>2.1. Versión 1.1.0 (05/02/2021)</w:t>
            </w:r>
            <w:r>
              <w:rPr>
                <w:noProof/>
                <w:webHidden/>
              </w:rPr>
              <w:tab/>
            </w:r>
            <w:r>
              <w:rPr>
                <w:noProof/>
                <w:webHidden/>
              </w:rPr>
              <w:fldChar w:fldCharType="begin"/>
            </w:r>
            <w:r>
              <w:rPr>
                <w:noProof/>
                <w:webHidden/>
              </w:rPr>
              <w:instrText xml:space="preserve"> PAGEREF _Toc181730165 \h </w:instrText>
            </w:r>
            <w:r>
              <w:rPr>
                <w:noProof/>
                <w:webHidden/>
              </w:rPr>
            </w:r>
            <w:r>
              <w:rPr>
                <w:noProof/>
                <w:webHidden/>
              </w:rPr>
              <w:fldChar w:fldCharType="separate"/>
            </w:r>
            <w:r>
              <w:rPr>
                <w:noProof/>
                <w:webHidden/>
              </w:rPr>
              <w:t>6</w:t>
            </w:r>
            <w:r>
              <w:rPr>
                <w:noProof/>
                <w:webHidden/>
              </w:rPr>
              <w:fldChar w:fldCharType="end"/>
            </w:r>
          </w:hyperlink>
        </w:p>
        <w:p w14:paraId="7D09291A" w14:textId="64CDBA02"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66" w:history="1">
            <w:r w:rsidRPr="00F941F5">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_Toc181730166 \h </w:instrText>
            </w:r>
            <w:r>
              <w:rPr>
                <w:noProof/>
                <w:webHidden/>
              </w:rPr>
            </w:r>
            <w:r>
              <w:rPr>
                <w:noProof/>
                <w:webHidden/>
              </w:rPr>
              <w:fldChar w:fldCharType="separate"/>
            </w:r>
            <w:r>
              <w:rPr>
                <w:noProof/>
                <w:webHidden/>
              </w:rPr>
              <w:t>6</w:t>
            </w:r>
            <w:r>
              <w:rPr>
                <w:noProof/>
                <w:webHidden/>
              </w:rPr>
              <w:fldChar w:fldCharType="end"/>
            </w:r>
          </w:hyperlink>
        </w:p>
        <w:p w14:paraId="637AD68F" w14:textId="7480C282" w:rsidR="00A247AC" w:rsidRDefault="00A247AC">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167" w:history="1">
            <w:r w:rsidRPr="00F941F5">
              <w:rPr>
                <w:rStyle w:val="Hipervnculo"/>
                <w:noProof/>
              </w:rPr>
              <w:t>2.2. Versión 1.1.1 (15/06/2021)</w:t>
            </w:r>
            <w:r>
              <w:rPr>
                <w:noProof/>
                <w:webHidden/>
              </w:rPr>
              <w:tab/>
            </w:r>
            <w:r>
              <w:rPr>
                <w:noProof/>
                <w:webHidden/>
              </w:rPr>
              <w:fldChar w:fldCharType="begin"/>
            </w:r>
            <w:r>
              <w:rPr>
                <w:noProof/>
                <w:webHidden/>
              </w:rPr>
              <w:instrText xml:space="preserve"> PAGEREF _Toc181730167 \h </w:instrText>
            </w:r>
            <w:r>
              <w:rPr>
                <w:noProof/>
                <w:webHidden/>
              </w:rPr>
            </w:r>
            <w:r>
              <w:rPr>
                <w:noProof/>
                <w:webHidden/>
              </w:rPr>
              <w:fldChar w:fldCharType="separate"/>
            </w:r>
            <w:r>
              <w:rPr>
                <w:noProof/>
                <w:webHidden/>
              </w:rPr>
              <w:t>7</w:t>
            </w:r>
            <w:r>
              <w:rPr>
                <w:noProof/>
                <w:webHidden/>
              </w:rPr>
              <w:fldChar w:fldCharType="end"/>
            </w:r>
          </w:hyperlink>
        </w:p>
        <w:p w14:paraId="7A861F8F" w14:textId="1724C2D6"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68" w:history="1">
            <w:r w:rsidRPr="00F941F5">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_Toc181730168 \h </w:instrText>
            </w:r>
            <w:r>
              <w:rPr>
                <w:noProof/>
                <w:webHidden/>
              </w:rPr>
            </w:r>
            <w:r>
              <w:rPr>
                <w:noProof/>
                <w:webHidden/>
              </w:rPr>
              <w:fldChar w:fldCharType="separate"/>
            </w:r>
            <w:r>
              <w:rPr>
                <w:noProof/>
                <w:webHidden/>
              </w:rPr>
              <w:t>7</w:t>
            </w:r>
            <w:r>
              <w:rPr>
                <w:noProof/>
                <w:webHidden/>
              </w:rPr>
              <w:fldChar w:fldCharType="end"/>
            </w:r>
          </w:hyperlink>
        </w:p>
        <w:p w14:paraId="0675BB92" w14:textId="61CF0321" w:rsidR="00A247AC" w:rsidRDefault="00A247AC">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169" w:history="1">
            <w:r w:rsidRPr="00F941F5">
              <w:rPr>
                <w:rStyle w:val="Hipervnculo"/>
                <w:noProof/>
              </w:rPr>
              <w:t>2.4. Versión 1.1.3 (17/12/2021)</w:t>
            </w:r>
            <w:r>
              <w:rPr>
                <w:noProof/>
                <w:webHidden/>
              </w:rPr>
              <w:tab/>
            </w:r>
            <w:r>
              <w:rPr>
                <w:noProof/>
                <w:webHidden/>
              </w:rPr>
              <w:fldChar w:fldCharType="begin"/>
            </w:r>
            <w:r>
              <w:rPr>
                <w:noProof/>
                <w:webHidden/>
              </w:rPr>
              <w:instrText xml:space="preserve"> PAGEREF _Toc181730169 \h </w:instrText>
            </w:r>
            <w:r>
              <w:rPr>
                <w:noProof/>
                <w:webHidden/>
              </w:rPr>
            </w:r>
            <w:r>
              <w:rPr>
                <w:noProof/>
                <w:webHidden/>
              </w:rPr>
              <w:fldChar w:fldCharType="separate"/>
            </w:r>
            <w:r>
              <w:rPr>
                <w:noProof/>
                <w:webHidden/>
              </w:rPr>
              <w:t>8</w:t>
            </w:r>
            <w:r>
              <w:rPr>
                <w:noProof/>
                <w:webHidden/>
              </w:rPr>
              <w:fldChar w:fldCharType="end"/>
            </w:r>
          </w:hyperlink>
        </w:p>
        <w:p w14:paraId="6DA98503" w14:textId="7F31ACB3"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70" w:history="1">
            <w:r w:rsidRPr="00F941F5">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_Toc181730170 \h </w:instrText>
            </w:r>
            <w:r>
              <w:rPr>
                <w:noProof/>
                <w:webHidden/>
              </w:rPr>
            </w:r>
            <w:r>
              <w:rPr>
                <w:noProof/>
                <w:webHidden/>
              </w:rPr>
              <w:fldChar w:fldCharType="separate"/>
            </w:r>
            <w:r>
              <w:rPr>
                <w:noProof/>
                <w:webHidden/>
              </w:rPr>
              <w:t>8</w:t>
            </w:r>
            <w:r>
              <w:rPr>
                <w:noProof/>
                <w:webHidden/>
              </w:rPr>
              <w:fldChar w:fldCharType="end"/>
            </w:r>
          </w:hyperlink>
        </w:p>
        <w:p w14:paraId="1B60AE0B" w14:textId="1C3A84D3"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71" w:history="1">
            <w:r w:rsidRPr="00F941F5">
              <w:rPr>
                <w:rStyle w:val="Hipervnculo"/>
                <w:noProof/>
              </w:rPr>
              <w:t>2.4.2. Errores resueltos</w:t>
            </w:r>
            <w:r>
              <w:rPr>
                <w:noProof/>
                <w:webHidden/>
              </w:rPr>
              <w:tab/>
            </w:r>
            <w:r>
              <w:rPr>
                <w:noProof/>
                <w:webHidden/>
              </w:rPr>
              <w:fldChar w:fldCharType="begin"/>
            </w:r>
            <w:r>
              <w:rPr>
                <w:noProof/>
                <w:webHidden/>
              </w:rPr>
              <w:instrText xml:space="preserve"> PAGEREF _Toc181730171 \h </w:instrText>
            </w:r>
            <w:r>
              <w:rPr>
                <w:noProof/>
                <w:webHidden/>
              </w:rPr>
            </w:r>
            <w:r>
              <w:rPr>
                <w:noProof/>
                <w:webHidden/>
              </w:rPr>
              <w:fldChar w:fldCharType="separate"/>
            </w:r>
            <w:r>
              <w:rPr>
                <w:noProof/>
                <w:webHidden/>
              </w:rPr>
              <w:t>8</w:t>
            </w:r>
            <w:r>
              <w:rPr>
                <w:noProof/>
                <w:webHidden/>
              </w:rPr>
              <w:fldChar w:fldCharType="end"/>
            </w:r>
          </w:hyperlink>
        </w:p>
        <w:p w14:paraId="6701897A" w14:textId="246BBF85" w:rsidR="00A247AC" w:rsidRDefault="00A247AC">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172" w:history="1">
            <w:r w:rsidRPr="00F941F5">
              <w:rPr>
                <w:rStyle w:val="Hipervnculo"/>
                <w:noProof/>
              </w:rPr>
              <w:t>2.5. Versión 1.1.4 (04/03/2022)</w:t>
            </w:r>
            <w:r>
              <w:rPr>
                <w:noProof/>
                <w:webHidden/>
              </w:rPr>
              <w:tab/>
            </w:r>
            <w:r>
              <w:rPr>
                <w:noProof/>
                <w:webHidden/>
              </w:rPr>
              <w:fldChar w:fldCharType="begin"/>
            </w:r>
            <w:r>
              <w:rPr>
                <w:noProof/>
                <w:webHidden/>
              </w:rPr>
              <w:instrText xml:space="preserve"> PAGEREF _Toc181730172 \h </w:instrText>
            </w:r>
            <w:r>
              <w:rPr>
                <w:noProof/>
                <w:webHidden/>
              </w:rPr>
            </w:r>
            <w:r>
              <w:rPr>
                <w:noProof/>
                <w:webHidden/>
              </w:rPr>
              <w:fldChar w:fldCharType="separate"/>
            </w:r>
            <w:r>
              <w:rPr>
                <w:noProof/>
                <w:webHidden/>
              </w:rPr>
              <w:t>9</w:t>
            </w:r>
            <w:r>
              <w:rPr>
                <w:noProof/>
                <w:webHidden/>
              </w:rPr>
              <w:fldChar w:fldCharType="end"/>
            </w:r>
          </w:hyperlink>
        </w:p>
        <w:p w14:paraId="4103F0FA" w14:textId="102F00B4"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73" w:history="1">
            <w:r w:rsidRPr="00F941F5">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_Toc181730173 \h </w:instrText>
            </w:r>
            <w:r>
              <w:rPr>
                <w:noProof/>
                <w:webHidden/>
              </w:rPr>
            </w:r>
            <w:r>
              <w:rPr>
                <w:noProof/>
                <w:webHidden/>
              </w:rPr>
              <w:fldChar w:fldCharType="separate"/>
            </w:r>
            <w:r>
              <w:rPr>
                <w:noProof/>
                <w:webHidden/>
              </w:rPr>
              <w:t>9</w:t>
            </w:r>
            <w:r>
              <w:rPr>
                <w:noProof/>
                <w:webHidden/>
              </w:rPr>
              <w:fldChar w:fldCharType="end"/>
            </w:r>
          </w:hyperlink>
        </w:p>
        <w:p w14:paraId="4F4070A0" w14:textId="2F509137" w:rsidR="00A247AC" w:rsidRDefault="00A247AC">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174" w:history="1">
            <w:r w:rsidRPr="00F941F5">
              <w:rPr>
                <w:rStyle w:val="Hipervnculo"/>
                <w:noProof/>
              </w:rPr>
              <w:t>2.6. Versión 1.1.5 (29/07/2022)</w:t>
            </w:r>
            <w:r>
              <w:rPr>
                <w:noProof/>
                <w:webHidden/>
              </w:rPr>
              <w:tab/>
            </w:r>
            <w:r>
              <w:rPr>
                <w:noProof/>
                <w:webHidden/>
              </w:rPr>
              <w:fldChar w:fldCharType="begin"/>
            </w:r>
            <w:r>
              <w:rPr>
                <w:noProof/>
                <w:webHidden/>
              </w:rPr>
              <w:instrText xml:space="preserve"> PAGEREF _Toc181730174 \h </w:instrText>
            </w:r>
            <w:r>
              <w:rPr>
                <w:noProof/>
                <w:webHidden/>
              </w:rPr>
            </w:r>
            <w:r>
              <w:rPr>
                <w:noProof/>
                <w:webHidden/>
              </w:rPr>
              <w:fldChar w:fldCharType="separate"/>
            </w:r>
            <w:r>
              <w:rPr>
                <w:noProof/>
                <w:webHidden/>
              </w:rPr>
              <w:t>10</w:t>
            </w:r>
            <w:r>
              <w:rPr>
                <w:noProof/>
                <w:webHidden/>
              </w:rPr>
              <w:fldChar w:fldCharType="end"/>
            </w:r>
          </w:hyperlink>
        </w:p>
        <w:p w14:paraId="762D80BD" w14:textId="0FD72EDF"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75" w:history="1">
            <w:r w:rsidRPr="00F941F5">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_Toc181730175 \h </w:instrText>
            </w:r>
            <w:r>
              <w:rPr>
                <w:noProof/>
                <w:webHidden/>
              </w:rPr>
            </w:r>
            <w:r>
              <w:rPr>
                <w:noProof/>
                <w:webHidden/>
              </w:rPr>
              <w:fldChar w:fldCharType="separate"/>
            </w:r>
            <w:r>
              <w:rPr>
                <w:noProof/>
                <w:webHidden/>
              </w:rPr>
              <w:t>10</w:t>
            </w:r>
            <w:r>
              <w:rPr>
                <w:noProof/>
                <w:webHidden/>
              </w:rPr>
              <w:fldChar w:fldCharType="end"/>
            </w:r>
          </w:hyperlink>
        </w:p>
        <w:p w14:paraId="4AB0D1F7" w14:textId="2AF5DA87" w:rsidR="00A247AC" w:rsidRDefault="00A247AC">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176" w:history="1">
            <w:r w:rsidRPr="00F941F5">
              <w:rPr>
                <w:rStyle w:val="Hipervnculo"/>
                <w:noProof/>
              </w:rPr>
              <w:t>2.7. Versión 1.1.6 (12/04/2023)</w:t>
            </w:r>
            <w:r>
              <w:rPr>
                <w:noProof/>
                <w:webHidden/>
              </w:rPr>
              <w:tab/>
            </w:r>
            <w:r>
              <w:rPr>
                <w:noProof/>
                <w:webHidden/>
              </w:rPr>
              <w:fldChar w:fldCharType="begin"/>
            </w:r>
            <w:r>
              <w:rPr>
                <w:noProof/>
                <w:webHidden/>
              </w:rPr>
              <w:instrText xml:space="preserve"> PAGEREF _Toc181730176 \h </w:instrText>
            </w:r>
            <w:r>
              <w:rPr>
                <w:noProof/>
                <w:webHidden/>
              </w:rPr>
            </w:r>
            <w:r>
              <w:rPr>
                <w:noProof/>
                <w:webHidden/>
              </w:rPr>
              <w:fldChar w:fldCharType="separate"/>
            </w:r>
            <w:r>
              <w:rPr>
                <w:noProof/>
                <w:webHidden/>
              </w:rPr>
              <w:t>11</w:t>
            </w:r>
            <w:r>
              <w:rPr>
                <w:noProof/>
                <w:webHidden/>
              </w:rPr>
              <w:fldChar w:fldCharType="end"/>
            </w:r>
          </w:hyperlink>
        </w:p>
        <w:p w14:paraId="7C73BB95" w14:textId="50FBB3A6"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77" w:history="1">
            <w:r w:rsidRPr="00F941F5">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_Toc181730177 \h </w:instrText>
            </w:r>
            <w:r>
              <w:rPr>
                <w:noProof/>
                <w:webHidden/>
              </w:rPr>
            </w:r>
            <w:r>
              <w:rPr>
                <w:noProof/>
                <w:webHidden/>
              </w:rPr>
              <w:fldChar w:fldCharType="separate"/>
            </w:r>
            <w:r>
              <w:rPr>
                <w:noProof/>
                <w:webHidden/>
              </w:rPr>
              <w:t>11</w:t>
            </w:r>
            <w:r>
              <w:rPr>
                <w:noProof/>
                <w:webHidden/>
              </w:rPr>
              <w:fldChar w:fldCharType="end"/>
            </w:r>
          </w:hyperlink>
        </w:p>
        <w:p w14:paraId="7EF02E93" w14:textId="2811C199" w:rsidR="00A247AC" w:rsidRDefault="00A247AC">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178" w:history="1">
            <w:r w:rsidRPr="00F941F5">
              <w:rPr>
                <w:rStyle w:val="Hipervnculo"/>
                <w:noProof/>
              </w:rPr>
              <w:t>2.8. Versión 1.1.7 (19/04/2023)</w:t>
            </w:r>
            <w:r>
              <w:rPr>
                <w:noProof/>
                <w:webHidden/>
              </w:rPr>
              <w:tab/>
            </w:r>
            <w:r>
              <w:rPr>
                <w:noProof/>
                <w:webHidden/>
              </w:rPr>
              <w:fldChar w:fldCharType="begin"/>
            </w:r>
            <w:r>
              <w:rPr>
                <w:noProof/>
                <w:webHidden/>
              </w:rPr>
              <w:instrText xml:space="preserve"> PAGEREF _Toc181730178 \h </w:instrText>
            </w:r>
            <w:r>
              <w:rPr>
                <w:noProof/>
                <w:webHidden/>
              </w:rPr>
            </w:r>
            <w:r>
              <w:rPr>
                <w:noProof/>
                <w:webHidden/>
              </w:rPr>
              <w:fldChar w:fldCharType="separate"/>
            </w:r>
            <w:r>
              <w:rPr>
                <w:noProof/>
                <w:webHidden/>
              </w:rPr>
              <w:t>12</w:t>
            </w:r>
            <w:r>
              <w:rPr>
                <w:noProof/>
                <w:webHidden/>
              </w:rPr>
              <w:fldChar w:fldCharType="end"/>
            </w:r>
          </w:hyperlink>
        </w:p>
        <w:p w14:paraId="5F37A986" w14:textId="6059B8FA"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79" w:history="1">
            <w:r w:rsidRPr="00F941F5">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_Toc181730179 \h </w:instrText>
            </w:r>
            <w:r>
              <w:rPr>
                <w:noProof/>
                <w:webHidden/>
              </w:rPr>
            </w:r>
            <w:r>
              <w:rPr>
                <w:noProof/>
                <w:webHidden/>
              </w:rPr>
              <w:fldChar w:fldCharType="separate"/>
            </w:r>
            <w:r>
              <w:rPr>
                <w:noProof/>
                <w:webHidden/>
              </w:rPr>
              <w:t>12</w:t>
            </w:r>
            <w:r>
              <w:rPr>
                <w:noProof/>
                <w:webHidden/>
              </w:rPr>
              <w:fldChar w:fldCharType="end"/>
            </w:r>
          </w:hyperlink>
        </w:p>
        <w:p w14:paraId="756F57B6" w14:textId="3EF6262A" w:rsidR="00A247AC" w:rsidRDefault="00A247AC">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180" w:history="1">
            <w:r w:rsidRPr="00F941F5">
              <w:rPr>
                <w:rStyle w:val="Hipervnculo"/>
                <w:noProof/>
              </w:rPr>
              <w:t>2.9. Versión 1.1.8 (13/02/2024)</w:t>
            </w:r>
            <w:r>
              <w:rPr>
                <w:noProof/>
                <w:webHidden/>
              </w:rPr>
              <w:tab/>
            </w:r>
            <w:r>
              <w:rPr>
                <w:noProof/>
                <w:webHidden/>
              </w:rPr>
              <w:fldChar w:fldCharType="begin"/>
            </w:r>
            <w:r>
              <w:rPr>
                <w:noProof/>
                <w:webHidden/>
              </w:rPr>
              <w:instrText xml:space="preserve"> PAGEREF _Toc181730180 \h </w:instrText>
            </w:r>
            <w:r>
              <w:rPr>
                <w:noProof/>
                <w:webHidden/>
              </w:rPr>
            </w:r>
            <w:r>
              <w:rPr>
                <w:noProof/>
                <w:webHidden/>
              </w:rPr>
              <w:fldChar w:fldCharType="separate"/>
            </w:r>
            <w:r>
              <w:rPr>
                <w:noProof/>
                <w:webHidden/>
              </w:rPr>
              <w:t>13</w:t>
            </w:r>
            <w:r>
              <w:rPr>
                <w:noProof/>
                <w:webHidden/>
              </w:rPr>
              <w:fldChar w:fldCharType="end"/>
            </w:r>
          </w:hyperlink>
        </w:p>
        <w:p w14:paraId="4B84DFBF" w14:textId="6F1C30DA"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81" w:history="1">
            <w:r w:rsidRPr="00F941F5">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_Toc181730181 \h </w:instrText>
            </w:r>
            <w:r>
              <w:rPr>
                <w:noProof/>
                <w:webHidden/>
              </w:rPr>
            </w:r>
            <w:r>
              <w:rPr>
                <w:noProof/>
                <w:webHidden/>
              </w:rPr>
              <w:fldChar w:fldCharType="separate"/>
            </w:r>
            <w:r>
              <w:rPr>
                <w:noProof/>
                <w:webHidden/>
              </w:rPr>
              <w:t>13</w:t>
            </w:r>
            <w:r>
              <w:rPr>
                <w:noProof/>
                <w:webHidden/>
              </w:rPr>
              <w:fldChar w:fldCharType="end"/>
            </w:r>
          </w:hyperlink>
        </w:p>
        <w:p w14:paraId="43887B54" w14:textId="47F94291" w:rsidR="00A247AC" w:rsidRDefault="00A247AC">
          <w:pPr>
            <w:pStyle w:val="TDC2"/>
            <w:tabs>
              <w:tab w:val="right" w:leader="dot" w:pos="9062"/>
            </w:tabs>
            <w:rPr>
              <w:rFonts w:asciiTheme="minorHAnsi" w:eastAsiaTheme="minorEastAsia" w:hAnsiTheme="minorHAnsi" w:cstheme="minorBidi"/>
              <w:smallCaps w:val="0"/>
              <w:noProof/>
              <w:kern w:val="2"/>
              <w:sz w:val="22"/>
              <w:szCs w:val="22"/>
              <w:lang w:eastAsia="es-ES"/>
              <w14:ligatures w14:val="standardContextual"/>
            </w:rPr>
          </w:pPr>
          <w:hyperlink w:anchor="_Toc181730182" w:history="1">
            <w:r w:rsidRPr="00F941F5">
              <w:rPr>
                <w:rStyle w:val="Hipervnculo"/>
                <w:noProof/>
              </w:rPr>
              <w:t>2.10. Versión 1.2.0 (06/11/2024)</w:t>
            </w:r>
            <w:r>
              <w:rPr>
                <w:noProof/>
                <w:webHidden/>
              </w:rPr>
              <w:tab/>
            </w:r>
            <w:r>
              <w:rPr>
                <w:noProof/>
                <w:webHidden/>
              </w:rPr>
              <w:fldChar w:fldCharType="begin"/>
            </w:r>
            <w:r>
              <w:rPr>
                <w:noProof/>
                <w:webHidden/>
              </w:rPr>
              <w:instrText xml:space="preserve"> PAGEREF _Toc181730182 \h </w:instrText>
            </w:r>
            <w:r>
              <w:rPr>
                <w:noProof/>
                <w:webHidden/>
              </w:rPr>
            </w:r>
            <w:r>
              <w:rPr>
                <w:noProof/>
                <w:webHidden/>
              </w:rPr>
              <w:fldChar w:fldCharType="separate"/>
            </w:r>
            <w:r>
              <w:rPr>
                <w:noProof/>
                <w:webHidden/>
              </w:rPr>
              <w:t>14</w:t>
            </w:r>
            <w:r>
              <w:rPr>
                <w:noProof/>
                <w:webHidden/>
              </w:rPr>
              <w:fldChar w:fldCharType="end"/>
            </w:r>
          </w:hyperlink>
        </w:p>
        <w:p w14:paraId="65F0104B" w14:textId="2700413E"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83" w:history="1">
            <w:r w:rsidRPr="00F941F5">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_Toc181730183 \h </w:instrText>
            </w:r>
            <w:r>
              <w:rPr>
                <w:noProof/>
                <w:webHidden/>
              </w:rPr>
            </w:r>
            <w:r>
              <w:rPr>
                <w:noProof/>
                <w:webHidden/>
              </w:rPr>
              <w:fldChar w:fldCharType="separate"/>
            </w:r>
            <w:r>
              <w:rPr>
                <w:noProof/>
                <w:webHidden/>
              </w:rPr>
              <w:t>14</w:t>
            </w:r>
            <w:r>
              <w:rPr>
                <w:noProof/>
                <w:webHidden/>
              </w:rPr>
              <w:fldChar w:fldCharType="end"/>
            </w:r>
          </w:hyperlink>
        </w:p>
        <w:p w14:paraId="45ADF1BA" w14:textId="5D3D206D"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84" w:history="1">
            <w:r w:rsidRPr="00F941F5">
              <w:rPr>
                <w:rStyle w:val="Hipervnculo"/>
                <w:noProof/>
              </w:rPr>
              <w:t>2.10.2. Otras mejoras</w:t>
            </w:r>
            <w:r>
              <w:rPr>
                <w:noProof/>
                <w:webHidden/>
              </w:rPr>
              <w:tab/>
            </w:r>
            <w:r>
              <w:rPr>
                <w:noProof/>
                <w:webHidden/>
              </w:rPr>
              <w:fldChar w:fldCharType="begin"/>
            </w:r>
            <w:r>
              <w:rPr>
                <w:noProof/>
                <w:webHidden/>
              </w:rPr>
              <w:instrText xml:space="preserve"> PAGEREF _Toc181730184 \h </w:instrText>
            </w:r>
            <w:r>
              <w:rPr>
                <w:noProof/>
                <w:webHidden/>
              </w:rPr>
            </w:r>
            <w:r>
              <w:rPr>
                <w:noProof/>
                <w:webHidden/>
              </w:rPr>
              <w:fldChar w:fldCharType="separate"/>
            </w:r>
            <w:r>
              <w:rPr>
                <w:noProof/>
                <w:webHidden/>
              </w:rPr>
              <w:t>14</w:t>
            </w:r>
            <w:r>
              <w:rPr>
                <w:noProof/>
                <w:webHidden/>
              </w:rPr>
              <w:fldChar w:fldCharType="end"/>
            </w:r>
          </w:hyperlink>
        </w:p>
        <w:p w14:paraId="3D1F364D" w14:textId="4D38997F" w:rsidR="00A247AC" w:rsidRDefault="00A247AC">
          <w:pPr>
            <w:pStyle w:val="TDC3"/>
            <w:tabs>
              <w:tab w:val="right" w:leader="dot" w:pos="9062"/>
            </w:tabs>
            <w:rPr>
              <w:rFonts w:asciiTheme="minorHAnsi" w:eastAsiaTheme="minorEastAsia" w:hAnsiTheme="minorHAnsi" w:cstheme="minorBidi"/>
              <w:i w:val="0"/>
              <w:noProof/>
              <w:kern w:val="2"/>
              <w:sz w:val="22"/>
              <w:szCs w:val="22"/>
              <w:lang w:eastAsia="es-ES"/>
              <w14:ligatures w14:val="standardContextual"/>
            </w:rPr>
          </w:pPr>
          <w:hyperlink w:anchor="_Toc181730185" w:history="1">
            <w:r w:rsidRPr="00F941F5">
              <w:rPr>
                <w:rStyle w:val="Hipervnculo"/>
                <w:noProof/>
              </w:rPr>
              <w:t>2.10.3. Errores resueltos</w:t>
            </w:r>
            <w:r>
              <w:rPr>
                <w:noProof/>
                <w:webHidden/>
              </w:rPr>
              <w:tab/>
            </w:r>
            <w:r>
              <w:rPr>
                <w:noProof/>
                <w:webHidden/>
              </w:rPr>
              <w:fldChar w:fldCharType="begin"/>
            </w:r>
            <w:r>
              <w:rPr>
                <w:noProof/>
                <w:webHidden/>
              </w:rPr>
              <w:instrText xml:space="preserve"> PAGEREF _Toc181730185 \h </w:instrText>
            </w:r>
            <w:r>
              <w:rPr>
                <w:noProof/>
                <w:webHidden/>
              </w:rPr>
            </w:r>
            <w:r>
              <w:rPr>
                <w:noProof/>
                <w:webHidden/>
              </w:rPr>
              <w:fldChar w:fldCharType="separate"/>
            </w:r>
            <w:r>
              <w:rPr>
                <w:noProof/>
                <w:webHidden/>
              </w:rPr>
              <w:t>14</w:t>
            </w:r>
            <w:r>
              <w:rPr>
                <w:noProof/>
                <w:webHidden/>
              </w:rPr>
              <w:fldChar w:fldCharType="end"/>
            </w:r>
          </w:hyperlink>
        </w:p>
        <w:p w14:paraId="55D3CFF1" w14:textId="7172F79E" w:rsidR="00F7374A" w:rsidRDefault="007C5F97">
          <w:r>
            <w:rPr>
              <w:b/>
              <w:bCs/>
            </w:rPr>
            <w:fldChar w:fldCharType="end"/>
          </w:r>
        </w:p>
      </w:sdtContent>
    </w:sdt>
    <w:p w14:paraId="39DD39AD" w14:textId="77777777" w:rsidR="00F7374A" w:rsidRDefault="00F7374A">
      <w:pPr>
        <w:pStyle w:val="TDC1"/>
        <w:tabs>
          <w:tab w:val="right" w:leader="dot" w:pos="9072"/>
        </w:tabs>
      </w:pPr>
    </w:p>
    <w:p w14:paraId="76FA759D" w14:textId="77777777" w:rsidR="00F7374A" w:rsidRDefault="007C5F97">
      <w:pPr>
        <w:sectPr w:rsidR="00F7374A">
          <w:type w:val="continuous"/>
          <w:pgSz w:w="11906" w:h="16838"/>
          <w:pgMar w:top="1702" w:right="1133" w:bottom="1418" w:left="1701" w:header="720" w:footer="720" w:gutter="0"/>
          <w:cols w:space="720"/>
          <w:docGrid w:linePitch="360"/>
        </w:sectPr>
      </w:pPr>
      <w:r>
        <w:br w:type="page"/>
      </w:r>
    </w:p>
    <w:p w14:paraId="017F0B17" w14:textId="77777777" w:rsidR="00F7374A" w:rsidRDefault="007C5F97" w:rsidP="00A247AC">
      <w:pPr>
        <w:pStyle w:val="Ttulo1"/>
        <w:numPr>
          <w:ilvl w:val="0"/>
          <w:numId w:val="2"/>
        </w:numPr>
      </w:pPr>
      <w:bookmarkStart w:id="0" w:name="_Toc92795107"/>
      <w:bookmarkStart w:id="1" w:name="_Toc92794995"/>
      <w:bookmarkStart w:id="2" w:name="_Toc181730163"/>
      <w:r>
        <w:lastRenderedPageBreak/>
        <w:t>Introducción</w:t>
      </w:r>
      <w:bookmarkEnd w:id="0"/>
      <w:bookmarkEnd w:id="1"/>
      <w:bookmarkEnd w:id="2"/>
    </w:p>
    <w:p w14:paraId="01D918FF" w14:textId="77777777" w:rsidR="00F7374A" w:rsidRDefault="007C5F97" w:rsidP="00A247AC">
      <w:r>
        <w:t>Este documento describe las release notes de las diferentes versiones liberadas con sus principales modificaciones.</w:t>
      </w:r>
    </w:p>
    <w:p w14:paraId="00A0A57D" w14:textId="77777777" w:rsidR="00F7374A" w:rsidRDefault="00F7374A" w:rsidP="00A247AC">
      <w:pPr>
        <w:pageBreakBefore/>
      </w:pPr>
    </w:p>
    <w:p w14:paraId="2DF969E3" w14:textId="77777777" w:rsidR="00F7374A" w:rsidRDefault="007C5F97" w:rsidP="00A247AC">
      <w:pPr>
        <w:pStyle w:val="Ttulo1"/>
        <w:numPr>
          <w:ilvl w:val="0"/>
          <w:numId w:val="2"/>
        </w:numPr>
      </w:pPr>
      <w:bookmarkStart w:id="3" w:name="_Toc92794996"/>
      <w:bookmarkStart w:id="4" w:name="_Toc92795108"/>
      <w:bookmarkStart w:id="5" w:name="_Toc181730164"/>
      <w:r>
        <w:t>Release notes</w:t>
      </w:r>
      <w:bookmarkEnd w:id="3"/>
      <w:bookmarkEnd w:id="4"/>
      <w:bookmarkEnd w:id="5"/>
    </w:p>
    <w:p w14:paraId="546000E0" w14:textId="77777777" w:rsidR="00F7374A" w:rsidRDefault="00F7374A" w:rsidP="00A247AC"/>
    <w:p w14:paraId="2591057F" w14:textId="13135E9F" w:rsidR="00F7374A" w:rsidRDefault="008339A3" w:rsidP="00A247AC">
      <w:pPr>
        <w:pStyle w:val="Ttulo2"/>
        <w:numPr>
          <w:ilvl w:val="1"/>
          <w:numId w:val="2"/>
        </w:numPr>
      </w:pPr>
      <w:bookmarkStart w:id="6" w:name="_Toc67914567"/>
      <w:bookmarkStart w:id="7" w:name="_Toc92794998"/>
      <w:bookmarkStart w:id="8" w:name="_Toc92795110"/>
      <w:bookmarkStart w:id="9" w:name="_Toc181730165"/>
      <w:r>
        <w:t>Versión 1.1</w:t>
      </w:r>
      <w:r w:rsidR="00513228">
        <w:t>.0</w:t>
      </w:r>
      <w:r>
        <w:t xml:space="preserve"> (05</w:t>
      </w:r>
      <w:r w:rsidR="003D64A8">
        <w:t>/</w:t>
      </w:r>
      <w:r>
        <w:t>0</w:t>
      </w:r>
      <w:r w:rsidR="00983D18">
        <w:t>2</w:t>
      </w:r>
      <w:r w:rsidR="007C5F97">
        <w:t>/2</w:t>
      </w:r>
      <w:r w:rsidR="00983D18">
        <w:t>021</w:t>
      </w:r>
      <w:r w:rsidR="007C5F97">
        <w:t>)</w:t>
      </w:r>
      <w:bookmarkEnd w:id="6"/>
      <w:bookmarkEnd w:id="7"/>
      <w:bookmarkEnd w:id="8"/>
      <w:bookmarkEnd w:id="9"/>
    </w:p>
    <w:p w14:paraId="478CAE68" w14:textId="77777777" w:rsidR="00F7374A" w:rsidRDefault="00F7374A" w:rsidP="00A247AC"/>
    <w:p w14:paraId="782E2F63" w14:textId="5F72F856" w:rsidR="00FE5E02" w:rsidRDefault="00FE5E02" w:rsidP="00A247AC">
      <w:r>
        <w:t>Versión en la que se incluyen las siguientes funcionalidades, mejoras y corrección de errores.</w:t>
      </w:r>
    </w:p>
    <w:p w14:paraId="1EDCDD55" w14:textId="2A121F8B" w:rsidR="00FE5E02" w:rsidRDefault="00FE5E02" w:rsidP="00A247AC">
      <w:pPr>
        <w:pStyle w:val="Ttulo3"/>
        <w:numPr>
          <w:ilvl w:val="2"/>
          <w:numId w:val="2"/>
        </w:numPr>
      </w:pPr>
      <w:bookmarkStart w:id="10" w:name="_Hlk132051754"/>
      <w:bookmarkStart w:id="11" w:name="_Toc181730166"/>
      <w:r w:rsidRPr="00CA1475">
        <w:t>N</w:t>
      </w:r>
      <w:r w:rsidR="004675C1">
        <w:t>ue</w:t>
      </w:r>
      <w:r w:rsidRPr="00CA1475">
        <w:t>v</w:t>
      </w:r>
      <w:r w:rsidR="004675C1">
        <w:t>a</w:t>
      </w:r>
      <w:r w:rsidRPr="00CA1475">
        <w:t>s funcionali</w:t>
      </w:r>
      <w:r w:rsidR="004675C1">
        <w:t>d</w:t>
      </w:r>
      <w:r w:rsidRPr="00CA1475">
        <w:t>a</w:t>
      </w:r>
      <w:r w:rsidR="004675C1">
        <w:t>de</w:t>
      </w:r>
      <w:r w:rsidRPr="00CA1475">
        <w:t xml:space="preserve">s </w:t>
      </w:r>
      <w:r w:rsidR="004675C1">
        <w:t>y</w:t>
      </w:r>
      <w:r w:rsidRPr="00CA1475">
        <w:t xml:space="preserve"> m</w:t>
      </w:r>
      <w:r w:rsidR="004675C1">
        <w:t>ej</w:t>
      </w:r>
      <w:r w:rsidRPr="00CA1475">
        <w:t>or</w:t>
      </w:r>
      <w:r w:rsidR="004675C1">
        <w:t>a</w:t>
      </w:r>
      <w:r w:rsidRPr="00CA1475">
        <w:t>s m</w:t>
      </w:r>
      <w:r w:rsidR="004675C1">
        <w:t>á</w:t>
      </w:r>
      <w:r w:rsidRPr="00CA1475">
        <w:t>s relevant</w:t>
      </w:r>
      <w:r w:rsidR="004675C1">
        <w:t>e</w:t>
      </w:r>
      <w:r w:rsidRPr="00CA1475">
        <w:t>s</w:t>
      </w:r>
      <w:bookmarkEnd w:id="11"/>
    </w:p>
    <w:bookmarkEnd w:id="10"/>
    <w:p w14:paraId="1A23BCCE" w14:textId="77777777" w:rsidR="00FE5E02" w:rsidRDefault="00FE5E02" w:rsidP="00A247AC">
      <w:pPr>
        <w:pStyle w:val="Prrafodelista"/>
        <w:ind w:left="360"/>
        <w:jc w:val="both"/>
      </w:pPr>
    </w:p>
    <w:p w14:paraId="680EE3C8" w14:textId="59E4BD46" w:rsidR="00FE5E02" w:rsidRPr="00E40344" w:rsidRDefault="00FE5E02" w:rsidP="00A247AC">
      <w:pPr>
        <w:pStyle w:val="Prrafodelista"/>
        <w:numPr>
          <w:ilvl w:val="0"/>
          <w:numId w:val="9"/>
        </w:numPr>
        <w:ind w:left="360"/>
        <w:jc w:val="both"/>
        <w:rPr>
          <w:lang w:val="en-US"/>
        </w:rPr>
      </w:pPr>
      <w:r>
        <w:t>#</w:t>
      </w:r>
      <w:r w:rsidR="005918F1">
        <w:t>1</w:t>
      </w:r>
      <w:r>
        <w:t xml:space="preserve"> </w:t>
      </w:r>
      <w:r w:rsidR="005918F1" w:rsidRPr="005918F1">
        <w:t xml:space="preserve">PIB: </w:t>
      </w:r>
      <w:proofErr w:type="spellStart"/>
      <w:r w:rsidR="005918F1" w:rsidRPr="005918F1">
        <w:t>Documentació</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configuració</w:t>
      </w:r>
      <w:proofErr w:type="spellEnd"/>
      <w:r w:rsidR="005918F1" w:rsidRPr="005918F1">
        <w:t xml:space="preserve">. </w:t>
      </w:r>
      <w:r w:rsidR="005918F1" w:rsidRPr="00E40344">
        <w:rPr>
          <w:lang w:val="en-US"/>
        </w:rPr>
        <w:t xml:space="preserve">Suport </w:t>
      </w:r>
      <w:proofErr w:type="spellStart"/>
      <w:r w:rsidR="005918F1" w:rsidRPr="00E40344">
        <w:rPr>
          <w:lang w:val="en-US"/>
        </w:rPr>
        <w:t>instal·lació</w:t>
      </w:r>
      <w:proofErr w:type="spellEnd"/>
      <w:r w:rsidR="005918F1" w:rsidRPr="00E40344">
        <w:rPr>
          <w:lang w:val="en-US"/>
        </w:rPr>
        <w:t xml:space="preserve"> </w:t>
      </w:r>
      <w:proofErr w:type="spellStart"/>
      <w:r w:rsidR="005918F1" w:rsidRPr="00E40344">
        <w:rPr>
          <w:lang w:val="en-US"/>
        </w:rPr>
        <w:t>i</w:t>
      </w:r>
      <w:proofErr w:type="spellEnd"/>
      <w:r w:rsidR="005918F1" w:rsidRPr="00E40344">
        <w:rPr>
          <w:lang w:val="en-US"/>
        </w:rPr>
        <w:t xml:space="preserve"> proves.</w:t>
      </w:r>
    </w:p>
    <w:p w14:paraId="1E454B4C" w14:textId="1B8BB8C3" w:rsidR="00FE5E02" w:rsidRDefault="001C2E1B" w:rsidP="00A247AC">
      <w:pPr>
        <w:pStyle w:val="Prrafodelista"/>
        <w:ind w:left="360"/>
        <w:jc w:val="both"/>
      </w:pPr>
      <w:r>
        <w:t xml:space="preserve">Esta issue </w:t>
      </w:r>
      <w:r w:rsidR="005918F1">
        <w:t xml:space="preserve">integra tanto la elaboración del documento para la instalación de PAYMENIB, como el soporte ofrecido para </w:t>
      </w:r>
      <w:proofErr w:type="spellStart"/>
      <w:r w:rsidR="005918F1">
        <w:t>realiarla</w:t>
      </w:r>
      <w:proofErr w:type="spellEnd"/>
      <w:r w:rsidR="005918F1">
        <w:t xml:space="preserve"> en los entornos del cliente</w:t>
      </w:r>
      <w:r w:rsidR="00FE5E02">
        <w:t>.</w:t>
      </w:r>
    </w:p>
    <w:p w14:paraId="3C6DB256" w14:textId="494C286F" w:rsidR="000E5D8E" w:rsidRDefault="000E5D8E" w:rsidP="00A247AC">
      <w:pPr>
        <w:pStyle w:val="Prrafodelista"/>
        <w:ind w:left="360"/>
        <w:jc w:val="both"/>
      </w:pPr>
    </w:p>
    <w:p w14:paraId="09B80AE9" w14:textId="67B6F659" w:rsidR="000E5D8E" w:rsidRDefault="005918F1" w:rsidP="00A247AC">
      <w:pPr>
        <w:pStyle w:val="Prrafodelista"/>
        <w:numPr>
          <w:ilvl w:val="0"/>
          <w:numId w:val="9"/>
        </w:numPr>
        <w:ind w:left="360"/>
        <w:jc w:val="both"/>
      </w:pPr>
      <w:r>
        <w:t>#</w:t>
      </w:r>
      <w:r w:rsidR="000E5D8E">
        <w:t xml:space="preserve">2 </w:t>
      </w:r>
      <w:r w:rsidRPr="005918F1">
        <w:t xml:space="preserve">PIB: </w:t>
      </w:r>
      <w:proofErr w:type="spellStart"/>
      <w:r w:rsidRPr="005918F1">
        <w:t>Generació</w:t>
      </w:r>
      <w:proofErr w:type="spellEnd"/>
      <w:r w:rsidRPr="005918F1">
        <w:t xml:space="preserve"> </w:t>
      </w:r>
      <w:proofErr w:type="spellStart"/>
      <w:r w:rsidRPr="005918F1">
        <w:t>justificant</w:t>
      </w:r>
      <w:proofErr w:type="spellEnd"/>
      <w:r w:rsidRPr="005918F1">
        <w:t xml:space="preserve"> de </w:t>
      </w:r>
      <w:proofErr w:type="spellStart"/>
      <w:r w:rsidRPr="005918F1">
        <w:t>pagament</w:t>
      </w:r>
      <w:proofErr w:type="spellEnd"/>
      <w:r w:rsidRPr="005918F1">
        <w:t xml:space="preserve"> </w:t>
      </w:r>
      <w:proofErr w:type="spellStart"/>
      <w:r w:rsidRPr="005918F1">
        <w:t>genèric</w:t>
      </w:r>
      <w:proofErr w:type="spellEnd"/>
      <w:r>
        <w:t>.</w:t>
      </w:r>
    </w:p>
    <w:p w14:paraId="2949DF3C" w14:textId="42EE3BC7" w:rsidR="000E5D8E" w:rsidRDefault="000E5D8E" w:rsidP="00A247AC">
      <w:pPr>
        <w:pStyle w:val="Prrafodelista"/>
        <w:ind w:left="360"/>
        <w:jc w:val="both"/>
      </w:pPr>
      <w:r>
        <w:t xml:space="preserve">Con esta issue se </w:t>
      </w:r>
      <w:r w:rsidR="005918F1">
        <w:t>implementa la generación automática del justificante de pago, siguiendo la tipología y logotipo especificado por el cliente</w:t>
      </w:r>
      <w:r>
        <w:t>.</w:t>
      </w:r>
    </w:p>
    <w:p w14:paraId="48782BD7" w14:textId="77777777" w:rsidR="005918F1" w:rsidRDefault="005918F1" w:rsidP="00A247AC">
      <w:pPr>
        <w:pStyle w:val="Prrafodelista"/>
        <w:ind w:left="360"/>
        <w:jc w:val="both"/>
      </w:pPr>
    </w:p>
    <w:p w14:paraId="18D6F747" w14:textId="1B44FAC5" w:rsidR="005918F1" w:rsidRDefault="005918F1" w:rsidP="00A247AC">
      <w:pPr>
        <w:pStyle w:val="Prrafodelista"/>
        <w:numPr>
          <w:ilvl w:val="0"/>
          <w:numId w:val="9"/>
        </w:numPr>
        <w:ind w:left="360"/>
        <w:jc w:val="both"/>
      </w:pPr>
      <w:r>
        <w:t>#3 P</w:t>
      </w:r>
      <w:r w:rsidRPr="001C2E1B">
        <w:t xml:space="preserve">IB: </w:t>
      </w:r>
      <w:proofErr w:type="spellStart"/>
      <w:r w:rsidRPr="001C2E1B">
        <w:t>document</w:t>
      </w:r>
      <w:proofErr w:type="spellEnd"/>
      <w:r w:rsidRPr="001C2E1B">
        <w:t xml:space="preserve"> </w:t>
      </w:r>
      <w:proofErr w:type="spellStart"/>
      <w:r w:rsidRPr="001C2E1B">
        <w:t>integració</w:t>
      </w:r>
      <w:proofErr w:type="spellEnd"/>
      <w:r>
        <w:t>.</w:t>
      </w:r>
    </w:p>
    <w:p w14:paraId="09D916D8" w14:textId="143268C5" w:rsidR="005918F1" w:rsidRDefault="005918F1" w:rsidP="00A247AC">
      <w:pPr>
        <w:pStyle w:val="Prrafodelista"/>
        <w:ind w:left="360"/>
        <w:jc w:val="both"/>
      </w:pPr>
      <w:r>
        <w:t xml:space="preserve">Esta issue actualiza el documento de integración del componente centralizado de pago </w:t>
      </w:r>
      <w:proofErr w:type="spellStart"/>
      <w:r>
        <w:t>PaymentIB</w:t>
      </w:r>
      <w:proofErr w:type="spellEnd"/>
      <w:r>
        <w:t xml:space="preserve"> e implementa la redirección del contexto </w:t>
      </w:r>
      <w:proofErr w:type="spellStart"/>
      <w:r>
        <w:t>rest</w:t>
      </w:r>
      <w:proofErr w:type="spellEnd"/>
      <w:r>
        <w:t xml:space="preserve"> a swagger-ui.html.</w:t>
      </w:r>
    </w:p>
    <w:p w14:paraId="684E0AD9" w14:textId="77777777" w:rsidR="005918F1" w:rsidRDefault="005918F1" w:rsidP="00A247AC">
      <w:pPr>
        <w:pStyle w:val="Prrafodelista"/>
        <w:ind w:left="360"/>
        <w:jc w:val="both"/>
      </w:pPr>
    </w:p>
    <w:p w14:paraId="19F34C62" w14:textId="78B96CDD" w:rsidR="005918F1" w:rsidRDefault="005918F1" w:rsidP="00A247AC">
      <w:pPr>
        <w:pStyle w:val="Prrafodelista"/>
        <w:numPr>
          <w:ilvl w:val="0"/>
          <w:numId w:val="9"/>
        </w:numPr>
        <w:ind w:left="360"/>
        <w:jc w:val="both"/>
      </w:pPr>
      <w:r>
        <w:t xml:space="preserve">#4 </w:t>
      </w:r>
      <w:r w:rsidRPr="000E5D8E">
        <w:t xml:space="preserve">LIB: </w:t>
      </w:r>
      <w:proofErr w:type="spellStart"/>
      <w:r w:rsidRPr="000E5D8E">
        <w:t>Canvis</w:t>
      </w:r>
      <w:proofErr w:type="spellEnd"/>
      <w:r w:rsidRPr="000E5D8E">
        <w:t xml:space="preserve"> </w:t>
      </w:r>
      <w:proofErr w:type="spellStart"/>
      <w:r w:rsidRPr="000E5D8E">
        <w:t>relatius</w:t>
      </w:r>
      <w:proofErr w:type="spellEnd"/>
      <w:r w:rsidRPr="000E5D8E">
        <w:t xml:space="preserve"> a </w:t>
      </w:r>
      <w:proofErr w:type="spellStart"/>
      <w:r w:rsidRPr="000E5D8E">
        <w:t>l'adaptació</w:t>
      </w:r>
      <w:proofErr w:type="spellEnd"/>
      <w:r w:rsidRPr="000E5D8E">
        <w:t xml:space="preserve"> de contextos i </w:t>
      </w:r>
      <w:proofErr w:type="spellStart"/>
      <w:r w:rsidRPr="000E5D8E">
        <w:t>securització</w:t>
      </w:r>
      <w:proofErr w:type="spellEnd"/>
      <w:r w:rsidR="002E6C2E">
        <w:t>.</w:t>
      </w:r>
    </w:p>
    <w:p w14:paraId="25C61BA0" w14:textId="0AFC3D08" w:rsidR="005918F1" w:rsidRDefault="005918F1" w:rsidP="00A247AC">
      <w:pPr>
        <w:pStyle w:val="Prrafodelista"/>
        <w:ind w:left="360"/>
        <w:jc w:val="both"/>
      </w:pPr>
      <w:r>
        <w:t xml:space="preserve">Con esta issue se realizan las modificaciones y adaptaciones en la configuración de los contextos y </w:t>
      </w:r>
      <w:proofErr w:type="spellStart"/>
      <w:r>
        <w:t>securización</w:t>
      </w:r>
      <w:proofErr w:type="spellEnd"/>
      <w:r>
        <w:t xml:space="preserve">, solicitadas por </w:t>
      </w:r>
      <w:proofErr w:type="spellStart"/>
      <w:r>
        <w:t>Serveis</w:t>
      </w:r>
      <w:proofErr w:type="spellEnd"/>
      <w:r>
        <w:t xml:space="preserve"> Web.</w:t>
      </w:r>
    </w:p>
    <w:p w14:paraId="09BE1C6C" w14:textId="77777777" w:rsidR="005918F1" w:rsidRDefault="005918F1" w:rsidP="00A247AC">
      <w:pPr>
        <w:pStyle w:val="Prrafodelista"/>
        <w:ind w:left="360"/>
        <w:jc w:val="both"/>
      </w:pPr>
    </w:p>
    <w:p w14:paraId="2FCEE398" w14:textId="58F47E75" w:rsidR="002E6C2E" w:rsidRDefault="002E6C2E" w:rsidP="00A247AC">
      <w:pPr>
        <w:pStyle w:val="Prrafodelista"/>
        <w:numPr>
          <w:ilvl w:val="0"/>
          <w:numId w:val="9"/>
        </w:numPr>
        <w:ind w:left="360"/>
        <w:jc w:val="both"/>
      </w:pPr>
      <w:r>
        <w:t xml:space="preserve">#10 </w:t>
      </w:r>
      <w:r w:rsidRPr="002E6C2E">
        <w:t xml:space="preserve">TPV - </w:t>
      </w:r>
      <w:proofErr w:type="spellStart"/>
      <w:r w:rsidRPr="002E6C2E">
        <w:t>Anàlisi</w:t>
      </w:r>
      <w:proofErr w:type="spellEnd"/>
      <w:r w:rsidRPr="002E6C2E">
        <w:t xml:space="preserve"> i </w:t>
      </w:r>
      <w:proofErr w:type="spellStart"/>
      <w:r w:rsidRPr="002E6C2E">
        <w:t>proposta</w:t>
      </w:r>
      <w:proofErr w:type="spellEnd"/>
      <w:r w:rsidRPr="002E6C2E">
        <w:t xml:space="preserve"> de </w:t>
      </w:r>
      <w:r>
        <w:t>solución.</w:t>
      </w:r>
    </w:p>
    <w:p w14:paraId="2EFDFB49" w14:textId="5E7828C2" w:rsidR="002E6C2E" w:rsidRDefault="002E6C2E" w:rsidP="00A247AC">
      <w:pPr>
        <w:pStyle w:val="Prrafodelista"/>
        <w:ind w:left="360"/>
        <w:jc w:val="both"/>
      </w:pPr>
      <w:r>
        <w:t>Esta issue integra el análisis realizado para poder ofrecer una propuesta apropiada, ante la necesidad de establecer un mecanismo de pago por TPV.</w:t>
      </w:r>
    </w:p>
    <w:p w14:paraId="63665BB4" w14:textId="77777777" w:rsidR="00FE5E02" w:rsidRDefault="00FE5E02" w:rsidP="00A247AC"/>
    <w:p w14:paraId="78358E26" w14:textId="53AC3F8A" w:rsidR="008309C8" w:rsidRDefault="008309C8" w:rsidP="00A247AC">
      <w:pPr>
        <w:suppressAutoHyphens w:val="0"/>
        <w:spacing w:before="0" w:after="0"/>
        <w:rPr>
          <w:b/>
          <w:color w:val="000080"/>
          <w:sz w:val="28"/>
        </w:rPr>
      </w:pPr>
      <w:bookmarkStart w:id="12" w:name="_Toc67914568"/>
      <w:bookmarkStart w:id="13" w:name="_Toc92794999"/>
      <w:bookmarkStart w:id="14" w:name="_Toc92795111"/>
      <w:r>
        <w:br w:type="page"/>
      </w:r>
    </w:p>
    <w:p w14:paraId="03D57ABF" w14:textId="39FBADE1" w:rsidR="00F7374A" w:rsidRDefault="00DD6897" w:rsidP="00A247AC">
      <w:pPr>
        <w:pStyle w:val="Ttulo2"/>
        <w:numPr>
          <w:ilvl w:val="1"/>
          <w:numId w:val="2"/>
        </w:numPr>
      </w:pPr>
      <w:bookmarkStart w:id="15" w:name="_Toc181730167"/>
      <w:r>
        <w:lastRenderedPageBreak/>
        <w:t>Versión 1.1</w:t>
      </w:r>
      <w:r w:rsidR="00513228">
        <w:t>.1</w:t>
      </w:r>
      <w:r>
        <w:t xml:space="preserve"> (15/06/2021</w:t>
      </w:r>
      <w:r w:rsidR="007C5F97">
        <w:t>)</w:t>
      </w:r>
      <w:bookmarkEnd w:id="12"/>
      <w:bookmarkEnd w:id="13"/>
      <w:bookmarkEnd w:id="14"/>
      <w:bookmarkEnd w:id="15"/>
    </w:p>
    <w:p w14:paraId="2FD29820" w14:textId="77777777" w:rsidR="00F7374A" w:rsidRDefault="00F7374A" w:rsidP="00A247AC"/>
    <w:p w14:paraId="633932D8" w14:textId="56E532DC" w:rsidR="00DD6897" w:rsidRDefault="00FE5E02" w:rsidP="00A247AC">
      <w:bookmarkStart w:id="16" w:name="_Toc67914569"/>
      <w:r>
        <w:t>Versión en la que se incluyen las siguientes funcionalidades, mejoras y corrección de errores.</w:t>
      </w:r>
    </w:p>
    <w:p w14:paraId="6A6D790F" w14:textId="77777777" w:rsidR="004675C1" w:rsidRDefault="004675C1" w:rsidP="00A247AC">
      <w:pPr>
        <w:pStyle w:val="Ttulo3"/>
        <w:numPr>
          <w:ilvl w:val="2"/>
          <w:numId w:val="2"/>
        </w:numPr>
      </w:pPr>
      <w:bookmarkStart w:id="17" w:name="_Toc181730168"/>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17"/>
    </w:p>
    <w:p w14:paraId="24BC6908" w14:textId="77777777" w:rsidR="00FE5E02" w:rsidRDefault="00FE5E02" w:rsidP="00A247AC"/>
    <w:p w14:paraId="2D609150" w14:textId="77777777" w:rsidR="00DD6897" w:rsidRDefault="00DD6897" w:rsidP="00A247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6CB36D92" w14:textId="0414CD76" w:rsidR="00DD6897" w:rsidRDefault="00DD6897" w:rsidP="00A247AC">
      <w:pPr>
        <w:pStyle w:val="Prrafodelista"/>
        <w:ind w:left="360"/>
        <w:jc w:val="both"/>
      </w:pPr>
      <w:r>
        <w:t>Esta issue (creada para SISTRA2) implementa también en PAYMENTIB un mecanismo para conocer la versión instalada de cada entorno.</w:t>
      </w:r>
    </w:p>
    <w:p w14:paraId="16EC8B35" w14:textId="21622AD9" w:rsidR="009B0429" w:rsidRDefault="007C5F97" w:rsidP="00A247AC">
      <w:pPr>
        <w:pStyle w:val="Ttulo2"/>
        <w:numPr>
          <w:ilvl w:val="1"/>
          <w:numId w:val="2"/>
        </w:numPr>
        <w:rPr>
          <w:b w:val="0"/>
        </w:rPr>
      </w:pPr>
      <w:r>
        <w:br w:type="page"/>
      </w:r>
      <w:bookmarkStart w:id="18" w:name="_Toc92795001"/>
      <w:bookmarkStart w:id="19" w:name="_Toc92795113"/>
    </w:p>
    <w:p w14:paraId="51374F6F" w14:textId="2799EC17" w:rsidR="00F7374A" w:rsidRDefault="00DD6897" w:rsidP="00A247AC">
      <w:pPr>
        <w:pStyle w:val="Ttulo2"/>
        <w:numPr>
          <w:ilvl w:val="1"/>
          <w:numId w:val="2"/>
        </w:numPr>
      </w:pPr>
      <w:bookmarkStart w:id="20" w:name="_Toc181730169"/>
      <w:r>
        <w:lastRenderedPageBreak/>
        <w:t>Versión 1.1.3</w:t>
      </w:r>
      <w:r w:rsidR="003D64A8">
        <w:t xml:space="preserve"> (</w:t>
      </w:r>
      <w:r>
        <w:t>1</w:t>
      </w:r>
      <w:r w:rsidR="003D64A8">
        <w:t>7/</w:t>
      </w:r>
      <w:r>
        <w:t>12/2021</w:t>
      </w:r>
      <w:r w:rsidR="007C5F97">
        <w:t>)</w:t>
      </w:r>
      <w:bookmarkEnd w:id="18"/>
      <w:bookmarkEnd w:id="19"/>
      <w:bookmarkEnd w:id="20"/>
    </w:p>
    <w:p w14:paraId="51EF4292" w14:textId="77777777" w:rsidR="00F7374A" w:rsidRDefault="00F7374A" w:rsidP="00A247AC"/>
    <w:p w14:paraId="5D2B0487" w14:textId="702295CD" w:rsidR="009B0429" w:rsidRDefault="009B0429" w:rsidP="00A247AC">
      <w:r>
        <w:t>Versión en la que se incluyen las siguientes funcionalidades, mejoras y corrección de errores.</w:t>
      </w:r>
    </w:p>
    <w:p w14:paraId="7511E537" w14:textId="77777777" w:rsidR="004675C1" w:rsidRDefault="004675C1" w:rsidP="00A247AC">
      <w:pPr>
        <w:pStyle w:val="Ttulo3"/>
        <w:numPr>
          <w:ilvl w:val="2"/>
          <w:numId w:val="2"/>
        </w:numPr>
      </w:pPr>
      <w:bookmarkStart w:id="21" w:name="_Toc181730170"/>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21"/>
    </w:p>
    <w:p w14:paraId="45F0403C" w14:textId="77777777" w:rsidR="009B0429" w:rsidRDefault="009B0429" w:rsidP="00A247AC">
      <w:pPr>
        <w:pStyle w:val="Prrafodelista"/>
        <w:ind w:left="360"/>
        <w:jc w:val="both"/>
      </w:pPr>
    </w:p>
    <w:p w14:paraId="5FF514A8" w14:textId="4131E640" w:rsidR="00733895" w:rsidRDefault="00733895" w:rsidP="00A247AC">
      <w:pPr>
        <w:pStyle w:val="Prrafodelista"/>
        <w:numPr>
          <w:ilvl w:val="0"/>
          <w:numId w:val="9"/>
        </w:numPr>
        <w:ind w:left="360"/>
        <w:jc w:val="both"/>
      </w:pPr>
      <w:r>
        <w:t>#11 Logo plataforma</w:t>
      </w:r>
    </w:p>
    <w:p w14:paraId="582652E3" w14:textId="73960799" w:rsidR="00733895" w:rsidRDefault="00733895" w:rsidP="00A247AC">
      <w:pPr>
        <w:pStyle w:val="Prrafodelista"/>
        <w:ind w:left="360"/>
        <w:jc w:val="both"/>
      </w:pPr>
      <w:r>
        <w:t xml:space="preserve">Esta issue permite establecer un logo en el </w:t>
      </w:r>
      <w:proofErr w:type="spellStart"/>
      <w:r>
        <w:t>backoffice</w:t>
      </w:r>
      <w:proofErr w:type="spellEnd"/>
      <w:r>
        <w:t xml:space="preserve"> de PAYMENTIB, al igual que existe en la cabecera del </w:t>
      </w:r>
      <w:proofErr w:type="spellStart"/>
      <w:r>
        <w:t>backoffice</w:t>
      </w:r>
      <w:proofErr w:type="spellEnd"/>
      <w:r>
        <w:t xml:space="preserve"> de SISTRA2.</w:t>
      </w:r>
    </w:p>
    <w:p w14:paraId="40977B9E" w14:textId="590C8418" w:rsidR="00733895" w:rsidRDefault="00733895" w:rsidP="00A247AC"/>
    <w:p w14:paraId="06E56B5B" w14:textId="422E66E4" w:rsidR="00733895" w:rsidRDefault="00733895" w:rsidP="00A247AC">
      <w:pPr>
        <w:pStyle w:val="Ttulo3"/>
        <w:numPr>
          <w:ilvl w:val="2"/>
          <w:numId w:val="2"/>
        </w:numPr>
      </w:pPr>
      <w:bookmarkStart w:id="22" w:name="_Toc111722391"/>
      <w:bookmarkStart w:id="23" w:name="_Toc181730171"/>
      <w:r w:rsidRPr="00674981">
        <w:t>Error</w:t>
      </w:r>
      <w:r w:rsidR="004675C1">
        <w:t>e</w:t>
      </w:r>
      <w:r w:rsidRPr="00674981">
        <w:t>s res</w:t>
      </w:r>
      <w:r w:rsidR="00A95A7D">
        <w:t>ue</w:t>
      </w:r>
      <w:r w:rsidRPr="00674981">
        <w:t>lt</w:t>
      </w:r>
      <w:r w:rsidR="00A95A7D">
        <w:t>o</w:t>
      </w:r>
      <w:r w:rsidRPr="00674981">
        <w:t>s</w:t>
      </w:r>
      <w:bookmarkEnd w:id="22"/>
      <w:bookmarkEnd w:id="23"/>
    </w:p>
    <w:p w14:paraId="3635A0A0" w14:textId="77777777" w:rsidR="00733895" w:rsidRDefault="00733895" w:rsidP="00A247AC">
      <w:pPr>
        <w:pStyle w:val="Prrafodelista"/>
        <w:ind w:left="360"/>
        <w:jc w:val="both"/>
      </w:pPr>
    </w:p>
    <w:p w14:paraId="3139AD9F" w14:textId="0504193F" w:rsidR="00733895" w:rsidRDefault="00733895" w:rsidP="00A247AC">
      <w:pPr>
        <w:pStyle w:val="Prrafodelista"/>
        <w:numPr>
          <w:ilvl w:val="0"/>
          <w:numId w:val="9"/>
        </w:numPr>
        <w:ind w:left="360"/>
        <w:jc w:val="both"/>
      </w:pPr>
      <w:r>
        <w:t xml:space="preserve">#13 No es </w:t>
      </w:r>
      <w:proofErr w:type="spellStart"/>
      <w:r>
        <w:t>mostra</w:t>
      </w:r>
      <w:proofErr w:type="spellEnd"/>
      <w:r>
        <w:t xml:space="preserve"> la </w:t>
      </w:r>
      <w:proofErr w:type="spellStart"/>
      <w:r>
        <w:t>versió</w:t>
      </w:r>
      <w:proofErr w:type="spellEnd"/>
      <w:r>
        <w:t xml:space="preserve"> de </w:t>
      </w:r>
      <w:proofErr w:type="spellStart"/>
      <w:r>
        <w:t>l’aplicació</w:t>
      </w:r>
      <w:proofErr w:type="spellEnd"/>
      <w:r>
        <w:t>.</w:t>
      </w:r>
    </w:p>
    <w:p w14:paraId="0CC676B8" w14:textId="26F61140" w:rsidR="00733895" w:rsidRDefault="00733895" w:rsidP="00A247AC">
      <w:pPr>
        <w:pStyle w:val="Prrafodelista"/>
        <w:ind w:left="360"/>
        <w:jc w:val="both"/>
      </w:pPr>
      <w:r>
        <w:t>Esta issue resuelve un problema que impedía que se viese la versión actual de PAYMENTIB en los distintos entornos.</w:t>
      </w:r>
    </w:p>
    <w:p w14:paraId="6B96FE4F" w14:textId="77777777" w:rsidR="00733895" w:rsidRDefault="00733895" w:rsidP="00A247AC"/>
    <w:p w14:paraId="6090D754" w14:textId="77777777" w:rsidR="009B0429" w:rsidRDefault="009B0429" w:rsidP="00A247AC"/>
    <w:p w14:paraId="43ECBFA0" w14:textId="77777777" w:rsidR="00F7374A" w:rsidRDefault="00F7374A" w:rsidP="00A247AC"/>
    <w:bookmarkEnd w:id="16"/>
    <w:p w14:paraId="6C803AEF" w14:textId="77777777" w:rsidR="00F7374A" w:rsidRDefault="007C5F97" w:rsidP="00A247AC">
      <w:pPr>
        <w:suppressAutoHyphens w:val="0"/>
        <w:spacing w:before="0" w:after="0"/>
      </w:pPr>
      <w:r>
        <w:br w:type="page"/>
      </w:r>
    </w:p>
    <w:p w14:paraId="0E61CC8D" w14:textId="6C73B96A" w:rsidR="00F7374A" w:rsidRDefault="00DD6897" w:rsidP="00A247AC">
      <w:pPr>
        <w:pStyle w:val="Ttulo2"/>
        <w:numPr>
          <w:ilvl w:val="1"/>
          <w:numId w:val="2"/>
        </w:numPr>
      </w:pPr>
      <w:bookmarkStart w:id="24" w:name="_Toc92795114"/>
      <w:bookmarkStart w:id="25" w:name="_Toc92795002"/>
      <w:bookmarkStart w:id="26" w:name="_Toc181730172"/>
      <w:r>
        <w:lastRenderedPageBreak/>
        <w:t>Versión 1.1.4 (04/03/2022</w:t>
      </w:r>
      <w:r w:rsidR="007C5F97">
        <w:t>)</w:t>
      </w:r>
      <w:bookmarkEnd w:id="24"/>
      <w:bookmarkEnd w:id="25"/>
      <w:bookmarkEnd w:id="26"/>
    </w:p>
    <w:p w14:paraId="58F0FC16" w14:textId="77777777" w:rsidR="00F7374A" w:rsidRDefault="00F7374A" w:rsidP="00A247AC"/>
    <w:p w14:paraId="6008BEFA" w14:textId="06FE442E" w:rsidR="009B0429" w:rsidRDefault="009B0429" w:rsidP="00A247AC">
      <w:r>
        <w:t>Versión en la que se incluyen las siguientes funcionalidades, mejoras y corrección de errores.</w:t>
      </w:r>
    </w:p>
    <w:p w14:paraId="4482F2B0" w14:textId="77777777" w:rsidR="00A95A7D" w:rsidRDefault="00A95A7D" w:rsidP="00A247AC">
      <w:pPr>
        <w:pStyle w:val="Ttulo3"/>
        <w:numPr>
          <w:ilvl w:val="2"/>
          <w:numId w:val="2"/>
        </w:numPr>
      </w:pPr>
      <w:bookmarkStart w:id="27" w:name="_Toc181730173"/>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27"/>
    </w:p>
    <w:p w14:paraId="1686887C" w14:textId="77777777" w:rsidR="009B0429" w:rsidRDefault="009B0429" w:rsidP="00A247AC">
      <w:pPr>
        <w:pStyle w:val="Prrafodelista"/>
        <w:ind w:left="360"/>
        <w:jc w:val="both"/>
      </w:pPr>
    </w:p>
    <w:p w14:paraId="0B86A6EB" w14:textId="345E3593" w:rsidR="00733895" w:rsidRDefault="00733895" w:rsidP="00A247AC">
      <w:pPr>
        <w:pStyle w:val="Prrafodelista"/>
        <w:numPr>
          <w:ilvl w:val="0"/>
          <w:numId w:val="9"/>
        </w:numPr>
        <w:ind w:left="360"/>
        <w:jc w:val="both"/>
      </w:pPr>
      <w:r>
        <w:t xml:space="preserve">#15 </w:t>
      </w:r>
      <w:r w:rsidRPr="00733895">
        <w:t xml:space="preserve">API interna que </w:t>
      </w:r>
      <w:proofErr w:type="spellStart"/>
      <w:r w:rsidRPr="00733895">
        <w:t>permeti</w:t>
      </w:r>
      <w:proofErr w:type="spellEnd"/>
      <w:r w:rsidRPr="00733895">
        <w:t xml:space="preserve"> consultar a Carpeta </w:t>
      </w:r>
      <w:proofErr w:type="spellStart"/>
      <w:r w:rsidRPr="00733895">
        <w:t>els</w:t>
      </w:r>
      <w:proofErr w:type="spellEnd"/>
      <w:r w:rsidRPr="00733895">
        <w:t xml:space="preserve"> </w:t>
      </w:r>
      <w:proofErr w:type="spellStart"/>
      <w:r w:rsidRPr="00733895">
        <w:t>pagaments</w:t>
      </w:r>
      <w:proofErr w:type="spellEnd"/>
      <w:r w:rsidRPr="00733895">
        <w:t xml:space="preserve"> </w:t>
      </w:r>
      <w:proofErr w:type="spellStart"/>
      <w:r w:rsidRPr="00733895">
        <w:t>d'un</w:t>
      </w:r>
      <w:proofErr w:type="spellEnd"/>
      <w:r w:rsidRPr="00733895">
        <w:t xml:space="preserve"> </w:t>
      </w:r>
      <w:proofErr w:type="spellStart"/>
      <w:r w:rsidRPr="00733895">
        <w:t>ciutadà</w:t>
      </w:r>
      <w:proofErr w:type="spellEnd"/>
      <w:r w:rsidRPr="00733895">
        <w:t xml:space="preserve"> i el </w:t>
      </w:r>
      <w:proofErr w:type="spellStart"/>
      <w:r w:rsidRPr="00733895">
        <w:t>seu</w:t>
      </w:r>
      <w:proofErr w:type="spellEnd"/>
      <w:r w:rsidRPr="00733895">
        <w:t xml:space="preserve"> </w:t>
      </w:r>
      <w:proofErr w:type="spellStart"/>
      <w:r w:rsidRPr="00733895">
        <w:t>estat</w:t>
      </w:r>
      <w:proofErr w:type="spellEnd"/>
      <w:r w:rsidRPr="00733895">
        <w:t>.</w:t>
      </w:r>
    </w:p>
    <w:p w14:paraId="47BE2A50" w14:textId="66EDAA67" w:rsidR="00733895" w:rsidRDefault="00733895" w:rsidP="00A247AC">
      <w:pPr>
        <w:pStyle w:val="Prrafodelista"/>
        <w:ind w:left="360"/>
        <w:jc w:val="both"/>
      </w:pPr>
      <w:r>
        <w:t xml:space="preserve">Esta issue </w:t>
      </w:r>
      <w:r w:rsidR="00056AD3">
        <w:t xml:space="preserve">permite añadir al API interna que gestiona la consulta en carpeta de los </w:t>
      </w:r>
      <w:proofErr w:type="spellStart"/>
      <w:r w:rsidR="00056AD3">
        <w:t>págos</w:t>
      </w:r>
      <w:proofErr w:type="spellEnd"/>
      <w:r w:rsidR="00056AD3">
        <w:t xml:space="preserve"> de un ciudadano, un método de búsqueda por DNI/Fecha</w:t>
      </w:r>
      <w:r>
        <w:t>.</w:t>
      </w:r>
    </w:p>
    <w:p w14:paraId="46AF0DBB" w14:textId="77777777" w:rsidR="00056AD3" w:rsidRDefault="00056AD3" w:rsidP="00A247AC">
      <w:pPr>
        <w:pStyle w:val="Prrafodelista"/>
        <w:ind w:left="360"/>
        <w:jc w:val="both"/>
      </w:pPr>
    </w:p>
    <w:p w14:paraId="7F29BE2F" w14:textId="77777777" w:rsidR="00F7374A" w:rsidRDefault="00F7374A" w:rsidP="00A247AC"/>
    <w:p w14:paraId="7F721552" w14:textId="77777777" w:rsidR="00F7374A" w:rsidRDefault="007C5F97" w:rsidP="00A247AC">
      <w:pPr>
        <w:suppressAutoHyphens w:val="0"/>
        <w:spacing w:before="0" w:after="0"/>
      </w:pPr>
      <w:r>
        <w:br w:type="page"/>
      </w:r>
    </w:p>
    <w:p w14:paraId="56A8DB8E" w14:textId="3124ACD7" w:rsidR="00F7374A" w:rsidRDefault="00513228" w:rsidP="00A247AC">
      <w:pPr>
        <w:pStyle w:val="Ttulo2"/>
        <w:numPr>
          <w:ilvl w:val="1"/>
          <w:numId w:val="2"/>
        </w:numPr>
      </w:pPr>
      <w:bookmarkStart w:id="28" w:name="_Toc92795115"/>
      <w:bookmarkStart w:id="29" w:name="_Toc92795003"/>
      <w:bookmarkStart w:id="30" w:name="_Hlk132051616"/>
      <w:bookmarkStart w:id="31" w:name="_Toc181730174"/>
      <w:r>
        <w:lastRenderedPageBreak/>
        <w:t xml:space="preserve">Versión </w:t>
      </w:r>
      <w:r w:rsidR="00DD6897">
        <w:t>1</w:t>
      </w:r>
      <w:r>
        <w:t>.</w:t>
      </w:r>
      <w:r w:rsidR="00DD6897">
        <w:t>1.5 (29/</w:t>
      </w:r>
      <w:r w:rsidR="003D64A8">
        <w:t>0</w:t>
      </w:r>
      <w:r w:rsidR="00DD6897">
        <w:t>7/2022</w:t>
      </w:r>
      <w:r w:rsidR="007C5F97">
        <w:t>)</w:t>
      </w:r>
      <w:bookmarkEnd w:id="28"/>
      <w:bookmarkEnd w:id="29"/>
      <w:bookmarkEnd w:id="31"/>
    </w:p>
    <w:p w14:paraId="26FBBEAA" w14:textId="77777777" w:rsidR="00F7374A" w:rsidRDefault="00F7374A" w:rsidP="00A247AC"/>
    <w:p w14:paraId="4D461BD3" w14:textId="2B0D3253" w:rsidR="009B0429" w:rsidRDefault="009B0429" w:rsidP="00A247AC">
      <w:r>
        <w:t>Versión en la que se incluyen las siguientes funcionalidades, mejoras y corrección de errores.</w:t>
      </w:r>
    </w:p>
    <w:p w14:paraId="0EE2AA1C" w14:textId="77777777" w:rsidR="00A95A7D" w:rsidRDefault="00A95A7D" w:rsidP="00A247AC">
      <w:pPr>
        <w:pStyle w:val="Ttulo3"/>
        <w:numPr>
          <w:ilvl w:val="2"/>
          <w:numId w:val="2"/>
        </w:numPr>
      </w:pPr>
      <w:bookmarkStart w:id="32" w:name="_Toc181730175"/>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2"/>
    </w:p>
    <w:p w14:paraId="27EBF49E" w14:textId="77777777" w:rsidR="009B0429" w:rsidRDefault="009B0429" w:rsidP="00A247AC">
      <w:pPr>
        <w:pStyle w:val="Prrafodelista"/>
        <w:ind w:left="360"/>
        <w:jc w:val="both"/>
      </w:pPr>
    </w:p>
    <w:p w14:paraId="0C0B622B" w14:textId="4FF83175" w:rsidR="00056AD3" w:rsidRDefault="00056AD3" w:rsidP="00A247AC">
      <w:pPr>
        <w:pStyle w:val="Prrafodelista"/>
        <w:numPr>
          <w:ilvl w:val="0"/>
          <w:numId w:val="9"/>
        </w:numPr>
        <w:ind w:left="360"/>
        <w:jc w:val="both"/>
      </w:pPr>
      <w:r>
        <w:t xml:space="preserve">#16 </w:t>
      </w:r>
      <w:proofErr w:type="spellStart"/>
      <w:r>
        <w:t>Actualitzar</w:t>
      </w:r>
      <w:proofErr w:type="spellEnd"/>
      <w:r>
        <w:t xml:space="preserve"> PIB </w:t>
      </w:r>
      <w:proofErr w:type="spellStart"/>
      <w:r>
        <w:t>perquè</w:t>
      </w:r>
      <w:proofErr w:type="spellEnd"/>
      <w:r>
        <w:t xml:space="preserve"> </w:t>
      </w:r>
      <w:proofErr w:type="spellStart"/>
      <w:r>
        <w:t>sigui</w:t>
      </w:r>
      <w:proofErr w:type="spellEnd"/>
      <w:r>
        <w:t xml:space="preserve"> compatible </w:t>
      </w:r>
      <w:proofErr w:type="spellStart"/>
      <w:r>
        <w:t>amb</w:t>
      </w:r>
      <w:proofErr w:type="spellEnd"/>
      <w:r>
        <w:t xml:space="preserve"> java 11</w:t>
      </w:r>
    </w:p>
    <w:p w14:paraId="2BC1CE16" w14:textId="77777777" w:rsidR="00056AD3" w:rsidRDefault="00056AD3" w:rsidP="00A247AC">
      <w:pPr>
        <w:pStyle w:val="Prrafodelista"/>
        <w:ind w:left="360"/>
        <w:jc w:val="both"/>
      </w:pPr>
      <w:r>
        <w:t xml:space="preserve">Con esta issue se permite compilar el proyecto con open </w:t>
      </w:r>
      <w:proofErr w:type="spellStart"/>
      <w:r>
        <w:t>jdk</w:t>
      </w:r>
      <w:proofErr w:type="spellEnd"/>
      <w:r>
        <w:t xml:space="preserve"> 11.</w:t>
      </w:r>
    </w:p>
    <w:p w14:paraId="450BD9E4" w14:textId="77777777" w:rsidR="00056AD3" w:rsidRDefault="00056AD3" w:rsidP="00A247AC">
      <w:pPr>
        <w:pStyle w:val="Prrafodelista"/>
        <w:ind w:left="360"/>
        <w:jc w:val="both"/>
      </w:pPr>
    </w:p>
    <w:bookmarkEnd w:id="30"/>
    <w:p w14:paraId="268107D9" w14:textId="367DF859" w:rsidR="00056AD3" w:rsidRDefault="00056AD3" w:rsidP="00A247AC">
      <w:pPr>
        <w:pStyle w:val="Prrafodelista"/>
        <w:numPr>
          <w:ilvl w:val="0"/>
          <w:numId w:val="9"/>
        </w:numPr>
        <w:ind w:left="360"/>
        <w:jc w:val="both"/>
      </w:pPr>
      <w:r>
        <w:t xml:space="preserve">#17 </w:t>
      </w:r>
      <w:proofErr w:type="spellStart"/>
      <w:r>
        <w:t>Passar</w:t>
      </w:r>
      <w:proofErr w:type="spellEnd"/>
      <w:r>
        <w:t xml:space="preserve"> </w:t>
      </w:r>
      <w:proofErr w:type="spellStart"/>
      <w:r>
        <w:t>paràmetre</w:t>
      </w:r>
      <w:proofErr w:type="spellEnd"/>
      <w:r>
        <w:t xml:space="preserve"> </w:t>
      </w:r>
      <w:proofErr w:type="spellStart"/>
      <w:r>
        <w:t>d’idioma</w:t>
      </w:r>
      <w:proofErr w:type="spellEnd"/>
      <w:r>
        <w:t xml:space="preserve"> a </w:t>
      </w:r>
      <w:proofErr w:type="spellStart"/>
      <w:r>
        <w:t>l’</w:t>
      </w:r>
      <w:r w:rsidRPr="00733895">
        <w:t>A</w:t>
      </w:r>
      <w:r>
        <w:t>TIB</w:t>
      </w:r>
      <w:proofErr w:type="spellEnd"/>
      <w:r w:rsidRPr="00733895">
        <w:t>.</w:t>
      </w:r>
    </w:p>
    <w:p w14:paraId="3F16DFC8" w14:textId="4BDD7F9B" w:rsidR="00056AD3" w:rsidRDefault="00056AD3" w:rsidP="00A247AC">
      <w:pPr>
        <w:pStyle w:val="Prrafodelista"/>
        <w:ind w:left="360"/>
        <w:jc w:val="both"/>
      </w:pPr>
      <w:r>
        <w:t>Esta issue permite pasar el idioma a la ATIB para que se muestre la pantalla correspondiente en el idioma apropiado.</w:t>
      </w:r>
    </w:p>
    <w:p w14:paraId="6B93CE3A" w14:textId="77777777" w:rsidR="00056AD3" w:rsidRDefault="00056AD3" w:rsidP="00A247AC">
      <w:pPr>
        <w:pStyle w:val="Prrafodelista"/>
        <w:ind w:left="360"/>
        <w:jc w:val="both"/>
      </w:pPr>
    </w:p>
    <w:p w14:paraId="75A07F82" w14:textId="7CA49150" w:rsidR="00056AD3" w:rsidRDefault="00056AD3" w:rsidP="00A247AC">
      <w:pPr>
        <w:pStyle w:val="Prrafodelista"/>
        <w:numPr>
          <w:ilvl w:val="0"/>
          <w:numId w:val="9"/>
        </w:numPr>
        <w:ind w:left="360"/>
        <w:jc w:val="both"/>
      </w:pPr>
      <w:r>
        <w:t xml:space="preserve">#18 </w:t>
      </w:r>
      <w:r w:rsidRPr="00056AD3">
        <w:t xml:space="preserve">Configurar </w:t>
      </w:r>
      <w:proofErr w:type="spellStart"/>
      <w:r w:rsidRPr="00056AD3">
        <w:t>mètodes</w:t>
      </w:r>
      <w:proofErr w:type="spellEnd"/>
      <w:r w:rsidRPr="00056AD3">
        <w:t xml:space="preserve"> </w:t>
      </w:r>
      <w:proofErr w:type="spellStart"/>
      <w:r w:rsidRPr="00056AD3">
        <w:t>pagament</w:t>
      </w:r>
      <w:proofErr w:type="spellEnd"/>
      <w:r w:rsidRPr="00056AD3">
        <w:t xml:space="preserve"> </w:t>
      </w:r>
      <w:proofErr w:type="spellStart"/>
      <w:r w:rsidRPr="00056AD3">
        <w:t>alternatius</w:t>
      </w:r>
      <w:proofErr w:type="spellEnd"/>
      <w:r w:rsidRPr="00056AD3">
        <w:t xml:space="preserve"> a </w:t>
      </w:r>
      <w:proofErr w:type="spellStart"/>
      <w:r w:rsidRPr="00056AD3">
        <w:t>nivell</w:t>
      </w:r>
      <w:proofErr w:type="spellEnd"/>
      <w:r w:rsidRPr="00056AD3">
        <w:t xml:space="preserve"> de </w:t>
      </w:r>
      <w:proofErr w:type="spellStart"/>
      <w:r w:rsidRPr="00056AD3">
        <w:t>tràmit</w:t>
      </w:r>
      <w:proofErr w:type="spellEnd"/>
      <w:r w:rsidRPr="00733895">
        <w:t>.</w:t>
      </w:r>
    </w:p>
    <w:p w14:paraId="294895BD" w14:textId="462FED3C" w:rsidR="00056AD3" w:rsidRDefault="00C55B1C" w:rsidP="00A247AC">
      <w:pPr>
        <w:pStyle w:val="Prrafodelista"/>
        <w:ind w:left="360"/>
        <w:jc w:val="both"/>
      </w:pPr>
      <w:r>
        <w:t>Esta issue</w:t>
      </w:r>
      <w:r w:rsidR="00056AD3">
        <w:t xml:space="preserve"> </w:t>
      </w:r>
      <w:r>
        <w:t>añade un nuevo método para la edición de scripts, que permite definir los métodos de pago que se mostrarán en STT al realizar un pago, con lo que se logra definir qué métodos de pago aparecerán en un trámite concreto.</w:t>
      </w:r>
    </w:p>
    <w:p w14:paraId="60A542B5" w14:textId="77777777" w:rsidR="00056AD3" w:rsidRDefault="00056AD3" w:rsidP="00A247AC"/>
    <w:p w14:paraId="5C3A9C1B" w14:textId="77777777" w:rsidR="001B3F9B" w:rsidRDefault="001B3F9B" w:rsidP="00A247AC"/>
    <w:p w14:paraId="75D454B9" w14:textId="77777777" w:rsidR="00F7374A" w:rsidRDefault="00F7374A" w:rsidP="00A247AC"/>
    <w:p w14:paraId="6DC33145" w14:textId="567F6C4C" w:rsidR="00E40344" w:rsidRDefault="00E40344" w:rsidP="00A247AC">
      <w:pPr>
        <w:suppressAutoHyphens w:val="0"/>
        <w:spacing w:before="0" w:after="0"/>
      </w:pPr>
      <w:r>
        <w:br w:type="page"/>
      </w:r>
    </w:p>
    <w:p w14:paraId="716A9445" w14:textId="77777777" w:rsidR="00F7374A" w:rsidRDefault="00F7374A" w:rsidP="00A247AC"/>
    <w:p w14:paraId="50E38BFF" w14:textId="47F1833F" w:rsidR="00E40344" w:rsidRPr="00E40344" w:rsidRDefault="00E40344" w:rsidP="00A247AC">
      <w:pPr>
        <w:pStyle w:val="Ttulo2"/>
        <w:numPr>
          <w:ilvl w:val="1"/>
          <w:numId w:val="2"/>
        </w:numPr>
      </w:pPr>
      <w:bookmarkStart w:id="33" w:name="_Toc181730176"/>
      <w:r w:rsidRPr="00E40344">
        <w:t>Versión 1.1.</w:t>
      </w:r>
      <w:r w:rsidR="005B623D" w:rsidRPr="0053770E">
        <w:t>6</w:t>
      </w:r>
      <w:r w:rsidRPr="00E40344">
        <w:t xml:space="preserve"> (</w:t>
      </w:r>
      <w:r w:rsidR="005B623D" w:rsidRPr="0053770E">
        <w:t>12</w:t>
      </w:r>
      <w:r w:rsidRPr="00E40344">
        <w:t>/0</w:t>
      </w:r>
      <w:r w:rsidR="005B623D" w:rsidRPr="0053770E">
        <w:t>4</w:t>
      </w:r>
      <w:r w:rsidRPr="00E40344">
        <w:t>/202</w:t>
      </w:r>
      <w:r w:rsidR="005B623D" w:rsidRPr="0053770E">
        <w:t>3</w:t>
      </w:r>
      <w:r w:rsidRPr="00E40344">
        <w:t>)</w:t>
      </w:r>
      <w:bookmarkEnd w:id="33"/>
    </w:p>
    <w:p w14:paraId="447E8DD4" w14:textId="77777777" w:rsidR="00E40344" w:rsidRPr="00E40344" w:rsidRDefault="00E40344" w:rsidP="00A247AC"/>
    <w:p w14:paraId="4613CFD6" w14:textId="77777777" w:rsidR="00E40344" w:rsidRPr="00E40344" w:rsidRDefault="00E40344" w:rsidP="00A247AC">
      <w:r w:rsidRPr="00E40344">
        <w:t>Versión en la que se incluyen las siguientes funcionalidades, mejoras y corrección de errores.</w:t>
      </w:r>
    </w:p>
    <w:p w14:paraId="28EC00E7" w14:textId="77777777" w:rsidR="00A95A7D" w:rsidRDefault="00A95A7D" w:rsidP="00A247AC">
      <w:pPr>
        <w:pStyle w:val="Ttulo3"/>
        <w:numPr>
          <w:ilvl w:val="2"/>
          <w:numId w:val="2"/>
        </w:numPr>
      </w:pPr>
      <w:bookmarkStart w:id="34" w:name="_Toc181730177"/>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4"/>
    </w:p>
    <w:p w14:paraId="3DBC7486" w14:textId="77777777" w:rsidR="00E40344" w:rsidRPr="00E40344" w:rsidRDefault="00E40344" w:rsidP="00A247AC">
      <w:pPr>
        <w:suppressAutoHyphens w:val="0"/>
        <w:spacing w:before="0" w:after="0"/>
        <w:ind w:left="360"/>
        <w:rPr>
          <w:rFonts w:ascii="Calibri" w:eastAsia="Calibri" w:hAnsi="Calibri" w:cs="Calibri"/>
          <w:sz w:val="22"/>
          <w:szCs w:val="22"/>
          <w:lang w:eastAsia="en-US"/>
        </w:rPr>
      </w:pPr>
    </w:p>
    <w:p w14:paraId="3F48A604" w14:textId="41684B23" w:rsidR="002F7969" w:rsidRPr="00A412AF" w:rsidRDefault="002F7969" w:rsidP="00A247AC">
      <w:pPr>
        <w:pStyle w:val="Prrafodelista"/>
        <w:numPr>
          <w:ilvl w:val="0"/>
          <w:numId w:val="9"/>
        </w:numPr>
        <w:ind w:left="360"/>
        <w:jc w:val="both"/>
      </w:pPr>
      <w:r w:rsidRPr="00A412AF">
        <w:t xml:space="preserve">#20 </w:t>
      </w:r>
      <w:proofErr w:type="spellStart"/>
      <w:r w:rsidRPr="00A412AF">
        <w:t>Introduir</w:t>
      </w:r>
      <w:proofErr w:type="spellEnd"/>
      <w:r w:rsidRPr="00A412AF">
        <w:t xml:space="preserve"> les </w:t>
      </w:r>
      <w:proofErr w:type="spellStart"/>
      <w:r w:rsidRPr="00A412AF">
        <w:t>ajudes</w:t>
      </w:r>
      <w:proofErr w:type="spellEnd"/>
      <w:r w:rsidRPr="00A412AF">
        <w:t xml:space="preserve"> a la pantalla. </w:t>
      </w:r>
    </w:p>
    <w:p w14:paraId="6115CFFA" w14:textId="6C49C561" w:rsidR="002F7969" w:rsidRPr="002F7969" w:rsidRDefault="000C2DBE"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toda la estructura necesaria para poder </w:t>
      </w:r>
      <w:r w:rsidR="00CD3FFD">
        <w:rPr>
          <w:rFonts w:ascii="Calibri" w:eastAsia="Calibri" w:hAnsi="Calibri" w:cs="Calibri"/>
          <w:sz w:val="22"/>
          <w:szCs w:val="22"/>
          <w:lang w:eastAsia="en-US"/>
        </w:rPr>
        <w:t>crear las ayudas relativas a este módu</w:t>
      </w:r>
      <w:r w:rsidR="00A412AF">
        <w:rPr>
          <w:rFonts w:ascii="Calibri" w:eastAsia="Calibri" w:hAnsi="Calibri" w:cs="Calibri"/>
          <w:sz w:val="22"/>
          <w:szCs w:val="22"/>
          <w:lang w:eastAsia="en-US"/>
        </w:rPr>
        <w:t>l</w:t>
      </w:r>
      <w:r w:rsidR="00CD3FFD">
        <w:rPr>
          <w:rFonts w:ascii="Calibri" w:eastAsia="Calibri" w:hAnsi="Calibri" w:cs="Calibri"/>
          <w:sz w:val="22"/>
          <w:szCs w:val="22"/>
          <w:lang w:eastAsia="en-US"/>
        </w:rPr>
        <w:t xml:space="preserve">o e integra las ayudas en </w:t>
      </w:r>
      <w:proofErr w:type="spellStart"/>
      <w:r w:rsidR="00CD3FFD">
        <w:rPr>
          <w:rFonts w:ascii="Calibri" w:eastAsia="Calibri" w:hAnsi="Calibri" w:cs="Calibri"/>
          <w:sz w:val="22"/>
          <w:szCs w:val="22"/>
          <w:lang w:eastAsia="en-US"/>
        </w:rPr>
        <w:t>si</w:t>
      </w:r>
      <w:proofErr w:type="spellEnd"/>
      <w:r w:rsidR="00CD3FFD">
        <w:rPr>
          <w:rFonts w:ascii="Calibri" w:eastAsia="Calibri" w:hAnsi="Calibri" w:cs="Calibri"/>
          <w:sz w:val="22"/>
          <w:szCs w:val="22"/>
          <w:lang w:eastAsia="en-US"/>
        </w:rPr>
        <w:t xml:space="preserve"> mismas.</w:t>
      </w:r>
    </w:p>
    <w:p w14:paraId="1CD89293" w14:textId="6114A6CA" w:rsidR="002F7969" w:rsidRPr="002F7969" w:rsidRDefault="002F7969" w:rsidP="00A247AC">
      <w:pPr>
        <w:suppressAutoHyphens w:val="0"/>
        <w:spacing w:before="0" w:after="0"/>
        <w:ind w:left="360"/>
        <w:rPr>
          <w:rFonts w:ascii="Calibri" w:eastAsia="Calibri" w:hAnsi="Calibri" w:cs="Calibri"/>
          <w:sz w:val="22"/>
          <w:szCs w:val="22"/>
          <w:lang w:eastAsia="en-US"/>
        </w:rPr>
      </w:pPr>
      <w:r w:rsidRPr="002F7969">
        <w:rPr>
          <w:rFonts w:ascii="Calibri" w:eastAsia="Calibri" w:hAnsi="Calibri" w:cs="Calibri"/>
          <w:sz w:val="22"/>
          <w:szCs w:val="22"/>
          <w:lang w:eastAsia="en-US"/>
        </w:rPr>
        <w:t xml:space="preserve"> </w:t>
      </w:r>
    </w:p>
    <w:p w14:paraId="27DF927D" w14:textId="0C21BD48" w:rsidR="002F7969" w:rsidRPr="002F7969" w:rsidRDefault="002F7969" w:rsidP="00A247AC">
      <w:pPr>
        <w:pStyle w:val="Prrafodelista"/>
        <w:numPr>
          <w:ilvl w:val="0"/>
          <w:numId w:val="9"/>
        </w:numPr>
        <w:ind w:left="360"/>
        <w:jc w:val="both"/>
      </w:pPr>
      <w:r w:rsidRPr="002F7969">
        <w:t xml:space="preserve">#21 Equiparar el </w:t>
      </w:r>
      <w:proofErr w:type="spellStart"/>
      <w:r w:rsidRPr="002F7969">
        <w:t>criteri</w:t>
      </w:r>
      <w:proofErr w:type="spellEnd"/>
      <w:r w:rsidRPr="002F7969">
        <w:t xml:space="preserve"> de STH </w:t>
      </w:r>
      <w:proofErr w:type="spellStart"/>
      <w:r w:rsidRPr="002F7969">
        <w:t>amb</w:t>
      </w:r>
      <w:proofErr w:type="spellEnd"/>
      <w:r w:rsidRPr="002F7969">
        <w:t xml:space="preserve"> "Data inicial". </w:t>
      </w:r>
    </w:p>
    <w:p w14:paraId="6E43CB7A" w14:textId="25EEF273" w:rsidR="002F7969" w:rsidRPr="002F7969" w:rsidRDefault="000B735B"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05673">
        <w:rPr>
          <w:rFonts w:ascii="Calibri" w:eastAsia="Calibri" w:hAnsi="Calibri" w:cs="Calibri"/>
          <w:sz w:val="22"/>
          <w:szCs w:val="22"/>
          <w:lang w:eastAsia="en-US"/>
        </w:rPr>
        <w:t>s</w:t>
      </w:r>
      <w:r>
        <w:rPr>
          <w:rFonts w:ascii="Calibri" w:eastAsia="Calibri" w:hAnsi="Calibri" w:cs="Calibri"/>
          <w:sz w:val="22"/>
          <w:szCs w:val="22"/>
          <w:lang w:eastAsia="en-US"/>
        </w:rPr>
        <w:t>ta issue se puede configurar la fecha de inicio para que busque con ciertos días de antelación a la fecha actual</w:t>
      </w:r>
      <w:r w:rsidR="00C05673">
        <w:rPr>
          <w:rFonts w:ascii="Calibri" w:eastAsia="Calibri" w:hAnsi="Calibri" w:cs="Calibri"/>
          <w:sz w:val="22"/>
          <w:szCs w:val="22"/>
          <w:lang w:eastAsia="en-US"/>
        </w:rPr>
        <w:t>.</w:t>
      </w:r>
      <w:r w:rsidR="002F7969" w:rsidRPr="002F7969">
        <w:rPr>
          <w:rFonts w:ascii="Calibri" w:eastAsia="Calibri" w:hAnsi="Calibri" w:cs="Calibri"/>
          <w:sz w:val="22"/>
          <w:szCs w:val="22"/>
          <w:lang w:eastAsia="en-US"/>
        </w:rPr>
        <w:t xml:space="preserve"> </w:t>
      </w:r>
    </w:p>
    <w:p w14:paraId="4611ABC9"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2EF807FA" w14:textId="44C1BEE8" w:rsidR="002F7969" w:rsidRPr="00E6752B" w:rsidRDefault="002F7969" w:rsidP="00A247AC">
      <w:pPr>
        <w:pStyle w:val="Prrafodelista"/>
        <w:numPr>
          <w:ilvl w:val="0"/>
          <w:numId w:val="9"/>
        </w:numPr>
        <w:ind w:left="360"/>
        <w:jc w:val="both"/>
        <w:rPr>
          <w:lang w:val="en-US"/>
        </w:rPr>
      </w:pPr>
      <w:r w:rsidRPr="00E6752B">
        <w:rPr>
          <w:lang w:val="en-US"/>
        </w:rPr>
        <w:t xml:space="preserve">#22 </w:t>
      </w:r>
      <w:proofErr w:type="spellStart"/>
      <w:r w:rsidRPr="00E6752B">
        <w:rPr>
          <w:lang w:val="en-US"/>
        </w:rPr>
        <w:t>Incloure</w:t>
      </w:r>
      <w:proofErr w:type="spellEnd"/>
      <w:r w:rsidRPr="00E6752B">
        <w:rPr>
          <w:lang w:val="en-US"/>
        </w:rPr>
        <w:t xml:space="preserve"> 2 </w:t>
      </w:r>
      <w:proofErr w:type="spellStart"/>
      <w:r w:rsidRPr="00E6752B">
        <w:rPr>
          <w:lang w:val="en-US"/>
        </w:rPr>
        <w:t>rols</w:t>
      </w:r>
      <w:proofErr w:type="spellEnd"/>
      <w:r w:rsidRPr="00E6752B">
        <w:rPr>
          <w:lang w:val="en-US"/>
        </w:rPr>
        <w:t xml:space="preserve"> nous a PIB. </w:t>
      </w:r>
    </w:p>
    <w:p w14:paraId="271103CA" w14:textId="13E447C6" w:rsidR="002F7969" w:rsidRPr="002F7969" w:rsidRDefault="006F5BF6" w:rsidP="00A247AC">
      <w:pPr>
        <w:suppressAutoHyphens w:val="0"/>
        <w:spacing w:before="0" w:after="0"/>
        <w:ind w:left="360"/>
        <w:rPr>
          <w:rFonts w:ascii="Calibri" w:eastAsia="Calibri" w:hAnsi="Calibri" w:cs="Calibri"/>
          <w:sz w:val="22"/>
          <w:szCs w:val="22"/>
          <w:lang w:eastAsia="en-US"/>
        </w:rPr>
      </w:pPr>
      <w:r w:rsidRPr="006F5BF6">
        <w:rPr>
          <w:rFonts w:ascii="Calibri" w:eastAsia="Calibri" w:hAnsi="Calibri" w:cs="Calibri"/>
          <w:sz w:val="22"/>
          <w:szCs w:val="22"/>
          <w:lang w:eastAsia="en-US"/>
        </w:rPr>
        <w:t>Esta issue añade u</w:t>
      </w:r>
      <w:r w:rsidR="00401D70">
        <w:rPr>
          <w:rFonts w:ascii="Calibri" w:eastAsia="Calibri" w:hAnsi="Calibri" w:cs="Calibri"/>
          <w:sz w:val="22"/>
          <w:szCs w:val="22"/>
          <w:lang w:eastAsia="en-US"/>
        </w:rPr>
        <w:t>n</w:t>
      </w:r>
      <w:r w:rsidRPr="006F5BF6">
        <w:rPr>
          <w:rFonts w:ascii="Calibri" w:eastAsia="Calibri" w:hAnsi="Calibri" w:cs="Calibri"/>
          <w:sz w:val="22"/>
          <w:szCs w:val="22"/>
          <w:lang w:eastAsia="en-US"/>
        </w:rPr>
        <w:t xml:space="preserve"> r</w:t>
      </w:r>
      <w:r>
        <w:rPr>
          <w:rFonts w:ascii="Calibri" w:eastAsia="Calibri" w:hAnsi="Calibri" w:cs="Calibri"/>
          <w:sz w:val="22"/>
          <w:szCs w:val="22"/>
          <w:lang w:eastAsia="en-US"/>
        </w:rPr>
        <w:t>ol</w:t>
      </w:r>
      <w:r w:rsidR="00401D70">
        <w:rPr>
          <w:rFonts w:ascii="Calibri" w:eastAsia="Calibri" w:hAnsi="Calibri" w:cs="Calibri"/>
          <w:sz w:val="22"/>
          <w:szCs w:val="22"/>
          <w:lang w:eastAsia="en-US"/>
        </w:rPr>
        <w:t xml:space="preserve"> </w:t>
      </w:r>
      <w:r>
        <w:rPr>
          <w:rFonts w:ascii="Calibri" w:eastAsia="Calibri" w:hAnsi="Calibri" w:cs="Calibri"/>
          <w:sz w:val="22"/>
          <w:szCs w:val="22"/>
          <w:lang w:eastAsia="en-US"/>
        </w:rPr>
        <w:t>que</w:t>
      </w:r>
      <w:r w:rsidR="00401D70">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permite sólo </w:t>
      </w:r>
      <w:proofErr w:type="spellStart"/>
      <w:r>
        <w:rPr>
          <w:rFonts w:ascii="Calibri" w:eastAsia="Calibri" w:hAnsi="Calibri" w:cs="Calibri"/>
          <w:sz w:val="22"/>
          <w:szCs w:val="22"/>
          <w:lang w:eastAsia="en-US"/>
        </w:rPr>
        <w:t>consutar</w:t>
      </w:r>
      <w:proofErr w:type="spellEnd"/>
      <w:r>
        <w:rPr>
          <w:rFonts w:ascii="Calibri" w:eastAsia="Calibri" w:hAnsi="Calibri" w:cs="Calibri"/>
          <w:sz w:val="22"/>
          <w:szCs w:val="22"/>
          <w:lang w:eastAsia="en-US"/>
        </w:rPr>
        <w:t xml:space="preserve"> los registros</w:t>
      </w:r>
      <w:r w:rsidR="00DE36F2">
        <w:rPr>
          <w:rFonts w:ascii="Calibri" w:eastAsia="Calibri" w:hAnsi="Calibri" w:cs="Calibri"/>
          <w:sz w:val="22"/>
          <w:szCs w:val="22"/>
          <w:lang w:eastAsia="en-US"/>
        </w:rPr>
        <w:t>.</w:t>
      </w:r>
      <w:r w:rsidR="002F7969" w:rsidRPr="002F7969">
        <w:rPr>
          <w:rFonts w:ascii="Calibri" w:eastAsia="Calibri" w:hAnsi="Calibri" w:cs="Calibri"/>
          <w:sz w:val="22"/>
          <w:szCs w:val="22"/>
          <w:lang w:eastAsia="en-US"/>
        </w:rPr>
        <w:t xml:space="preserve"> </w:t>
      </w:r>
    </w:p>
    <w:p w14:paraId="4B4CAA20"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57275B8D" w14:textId="726E41A4" w:rsidR="002F7969" w:rsidRPr="002F7969" w:rsidRDefault="002F7969" w:rsidP="00A247AC">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6234DFB1" w14:textId="5C154584" w:rsidR="002F7969" w:rsidRPr="002F7969" w:rsidRDefault="00DE36F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9D5C0E">
        <w:rPr>
          <w:rFonts w:ascii="Calibri" w:eastAsia="Calibri" w:hAnsi="Calibri" w:cs="Calibri"/>
          <w:sz w:val="22"/>
          <w:szCs w:val="22"/>
          <w:lang w:eastAsia="en-US"/>
        </w:rPr>
        <w:t>s</w:t>
      </w:r>
      <w:r>
        <w:rPr>
          <w:rFonts w:ascii="Calibri" w:eastAsia="Calibri" w:hAnsi="Calibri" w:cs="Calibri"/>
          <w:sz w:val="22"/>
          <w:szCs w:val="22"/>
          <w:lang w:eastAsia="en-US"/>
        </w:rPr>
        <w:t>ta issue es posible</w:t>
      </w:r>
      <w:r w:rsidR="009D5C0E">
        <w:rPr>
          <w:rFonts w:ascii="Calibri" w:eastAsia="Calibri" w:hAnsi="Calibri" w:cs="Calibri"/>
          <w:sz w:val="22"/>
          <w:szCs w:val="22"/>
          <w:lang w:eastAsia="en-US"/>
        </w:rPr>
        <w:t xml:space="preserve"> </w:t>
      </w:r>
      <w:r>
        <w:rPr>
          <w:rFonts w:ascii="Calibri" w:eastAsia="Calibri" w:hAnsi="Calibri" w:cs="Calibri"/>
          <w:sz w:val="22"/>
          <w:szCs w:val="22"/>
          <w:lang w:eastAsia="en-US"/>
        </w:rPr>
        <w:t>copiar</w:t>
      </w:r>
      <w:r w:rsidR="009D5C0E">
        <w:rPr>
          <w:rFonts w:ascii="Calibri" w:eastAsia="Calibri" w:hAnsi="Calibri" w:cs="Calibri"/>
          <w:sz w:val="22"/>
          <w:szCs w:val="22"/>
          <w:lang w:eastAsia="en-US"/>
        </w:rPr>
        <w:t xml:space="preserve"> </w:t>
      </w:r>
      <w:r>
        <w:rPr>
          <w:rFonts w:ascii="Calibri" w:eastAsia="Calibri" w:hAnsi="Calibri" w:cs="Calibri"/>
          <w:sz w:val="22"/>
          <w:szCs w:val="22"/>
          <w:lang w:eastAsia="en-US"/>
        </w:rPr>
        <w:t>cualquier texto con el menú contextual.</w:t>
      </w:r>
    </w:p>
    <w:p w14:paraId="217668B0"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569AE42E" w14:textId="1242D129" w:rsidR="002F7969" w:rsidRPr="002F7969" w:rsidRDefault="002F7969" w:rsidP="00A247AC">
      <w:pPr>
        <w:pStyle w:val="Prrafodelista"/>
        <w:numPr>
          <w:ilvl w:val="0"/>
          <w:numId w:val="9"/>
        </w:numPr>
        <w:ind w:left="360"/>
        <w:jc w:val="both"/>
      </w:pPr>
      <w:r w:rsidRPr="002F7969">
        <w:t xml:space="preserve">#24 </w:t>
      </w:r>
      <w:proofErr w:type="spellStart"/>
      <w:r w:rsidRPr="002F7969">
        <w:t>Millora</w:t>
      </w:r>
      <w:proofErr w:type="spellEnd"/>
      <w:r w:rsidRPr="002F7969">
        <w:t xml:space="preserve"> al </w:t>
      </w:r>
      <w:proofErr w:type="spellStart"/>
      <w:r w:rsidRPr="002F7969">
        <w:t>camp</w:t>
      </w:r>
      <w:proofErr w:type="spellEnd"/>
      <w:r w:rsidRPr="002F7969">
        <w:t xml:space="preserve"> de Recerca. </w:t>
      </w:r>
    </w:p>
    <w:p w14:paraId="55AC7A4F" w14:textId="19CBDA27" w:rsidR="002F7969" w:rsidRPr="002F7969" w:rsidRDefault="006D34F6" w:rsidP="00A247AC">
      <w:pPr>
        <w:suppressAutoHyphens w:val="0"/>
        <w:spacing w:before="0" w:after="0"/>
        <w:ind w:left="360"/>
        <w:rPr>
          <w:rFonts w:ascii="Calibri" w:eastAsia="Calibri" w:hAnsi="Calibri" w:cs="Calibri"/>
          <w:sz w:val="22"/>
          <w:szCs w:val="22"/>
          <w:lang w:eastAsia="en-US"/>
        </w:rPr>
      </w:pPr>
      <w:bookmarkStart w:id="35" w:name="_Hlk132053789"/>
      <w:r>
        <w:rPr>
          <w:rFonts w:ascii="Calibri" w:eastAsia="Calibri" w:hAnsi="Calibri" w:cs="Calibri"/>
          <w:sz w:val="22"/>
          <w:szCs w:val="22"/>
          <w:lang w:eastAsia="en-US"/>
        </w:rPr>
        <w:t>Con e</w:t>
      </w:r>
      <w:r w:rsidR="009931EC">
        <w:rPr>
          <w:rFonts w:ascii="Calibri" w:eastAsia="Calibri" w:hAnsi="Calibri" w:cs="Calibri"/>
          <w:sz w:val="22"/>
          <w:szCs w:val="22"/>
          <w:lang w:eastAsia="en-US"/>
        </w:rPr>
        <w:t>s</w:t>
      </w:r>
      <w:r>
        <w:rPr>
          <w:rFonts w:ascii="Calibri" w:eastAsia="Calibri" w:hAnsi="Calibri" w:cs="Calibri"/>
          <w:sz w:val="22"/>
          <w:szCs w:val="22"/>
          <w:lang w:eastAsia="en-US"/>
        </w:rPr>
        <w:t>ta issue se pueden aña</w:t>
      </w:r>
      <w:r w:rsidR="009931EC">
        <w:rPr>
          <w:rFonts w:ascii="Calibri" w:eastAsia="Calibri" w:hAnsi="Calibri" w:cs="Calibri"/>
          <w:sz w:val="22"/>
          <w:szCs w:val="22"/>
          <w:lang w:eastAsia="en-US"/>
        </w:rPr>
        <w:t xml:space="preserve">dir espacios en las </w:t>
      </w:r>
      <w:proofErr w:type="spellStart"/>
      <w:r w:rsidR="009931EC">
        <w:rPr>
          <w:rFonts w:ascii="Calibri" w:eastAsia="Calibri" w:hAnsi="Calibri" w:cs="Calibri"/>
          <w:sz w:val="22"/>
          <w:szCs w:val="22"/>
          <w:lang w:eastAsia="en-US"/>
        </w:rPr>
        <w:t>búsqudas</w:t>
      </w:r>
      <w:proofErr w:type="spellEnd"/>
      <w:r w:rsidR="009931EC">
        <w:rPr>
          <w:rFonts w:ascii="Calibri" w:eastAsia="Calibri" w:hAnsi="Calibri" w:cs="Calibri"/>
          <w:sz w:val="22"/>
          <w:szCs w:val="22"/>
          <w:lang w:eastAsia="en-US"/>
        </w:rPr>
        <w:t xml:space="preserve">, sin que </w:t>
      </w:r>
      <w:proofErr w:type="spellStart"/>
      <w:r w:rsidR="009931EC">
        <w:rPr>
          <w:rFonts w:ascii="Calibri" w:eastAsia="Calibri" w:hAnsi="Calibri" w:cs="Calibri"/>
          <w:sz w:val="22"/>
          <w:szCs w:val="22"/>
          <w:lang w:eastAsia="en-US"/>
        </w:rPr>
        <w:t>fecte</w:t>
      </w:r>
      <w:proofErr w:type="spellEnd"/>
      <w:r w:rsidR="009931EC">
        <w:rPr>
          <w:rFonts w:ascii="Calibri" w:eastAsia="Calibri" w:hAnsi="Calibri" w:cs="Calibri"/>
          <w:sz w:val="22"/>
          <w:szCs w:val="22"/>
          <w:lang w:eastAsia="en-US"/>
        </w:rPr>
        <w:t xml:space="preserve"> al resultado</w:t>
      </w:r>
      <w:r w:rsidR="002F7969" w:rsidRPr="002F7969">
        <w:rPr>
          <w:rFonts w:ascii="Calibri" w:eastAsia="Calibri" w:hAnsi="Calibri" w:cs="Calibri"/>
          <w:sz w:val="22"/>
          <w:szCs w:val="22"/>
          <w:lang w:eastAsia="en-US"/>
        </w:rPr>
        <w:t xml:space="preserve">. </w:t>
      </w:r>
    </w:p>
    <w:p w14:paraId="3B83EB1B"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bookmarkEnd w:id="35"/>
    <w:p w14:paraId="611373FA" w14:textId="067A1163" w:rsidR="00E40344" w:rsidRPr="00E40344" w:rsidRDefault="002F7969" w:rsidP="00A247AC">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10F126F4" w14:textId="7FFE4976" w:rsidR="003E4468" w:rsidRPr="003E4468" w:rsidRDefault="003E4468" w:rsidP="00A247AC">
      <w:pPr>
        <w:suppressAutoHyphens w:val="0"/>
        <w:spacing w:before="0" w:after="0"/>
        <w:ind w:left="360"/>
        <w:rPr>
          <w:rFonts w:ascii="Calibri" w:eastAsia="Calibri" w:hAnsi="Calibri" w:cs="Calibri"/>
          <w:sz w:val="22"/>
          <w:szCs w:val="22"/>
          <w:lang w:eastAsia="en-US"/>
        </w:rPr>
      </w:pPr>
      <w:r w:rsidRPr="003E4468">
        <w:rPr>
          <w:rFonts w:ascii="Calibri" w:eastAsia="Calibri" w:hAnsi="Calibri" w:cs="Calibri"/>
          <w:sz w:val="22"/>
          <w:szCs w:val="22"/>
          <w:lang w:eastAsia="en-US"/>
        </w:rPr>
        <w:t xml:space="preserve">Con esta issue se pueden </w:t>
      </w:r>
      <w:r w:rsidR="005C778B">
        <w:rPr>
          <w:rFonts w:ascii="Calibri" w:eastAsia="Calibri" w:hAnsi="Calibri" w:cs="Calibri"/>
          <w:sz w:val="22"/>
          <w:szCs w:val="22"/>
          <w:lang w:eastAsia="en-US"/>
        </w:rPr>
        <w:t>buscar registros por la clave de tramitación, el trámite y la versión</w:t>
      </w:r>
      <w:r w:rsidRPr="003E4468">
        <w:rPr>
          <w:rFonts w:ascii="Calibri" w:eastAsia="Calibri" w:hAnsi="Calibri" w:cs="Calibri"/>
          <w:sz w:val="22"/>
          <w:szCs w:val="22"/>
          <w:lang w:eastAsia="en-US"/>
        </w:rPr>
        <w:t xml:space="preserve">. </w:t>
      </w:r>
    </w:p>
    <w:p w14:paraId="0E701232" w14:textId="77777777" w:rsidR="003E4468" w:rsidRPr="003E4468" w:rsidRDefault="003E4468" w:rsidP="00A247AC">
      <w:pPr>
        <w:suppressAutoHyphens w:val="0"/>
        <w:spacing w:before="0" w:after="0"/>
        <w:ind w:left="360"/>
        <w:rPr>
          <w:rFonts w:ascii="Calibri" w:eastAsia="Calibri" w:hAnsi="Calibri" w:cs="Calibri"/>
          <w:sz w:val="22"/>
          <w:szCs w:val="22"/>
          <w:lang w:eastAsia="en-US"/>
        </w:rPr>
      </w:pPr>
    </w:p>
    <w:p w14:paraId="2973331C" w14:textId="73C0C0B6" w:rsidR="001D6CC2" w:rsidRDefault="001D6CC2" w:rsidP="00A247AC">
      <w:pPr>
        <w:suppressAutoHyphens w:val="0"/>
        <w:spacing w:before="0" w:after="0"/>
      </w:pPr>
      <w:r>
        <w:br w:type="page"/>
      </w:r>
    </w:p>
    <w:p w14:paraId="60A02747" w14:textId="1436D850" w:rsidR="001D6CC2" w:rsidRPr="00E40344" w:rsidRDefault="001D6CC2" w:rsidP="00A247AC">
      <w:pPr>
        <w:pStyle w:val="Ttulo2"/>
        <w:numPr>
          <w:ilvl w:val="1"/>
          <w:numId w:val="2"/>
        </w:numPr>
      </w:pPr>
      <w:bookmarkStart w:id="36" w:name="_Toc181730178"/>
      <w:r w:rsidRPr="00E40344">
        <w:lastRenderedPageBreak/>
        <w:t>Versión 1.1.</w:t>
      </w:r>
      <w:r>
        <w:t>7</w:t>
      </w:r>
      <w:r w:rsidRPr="00E40344">
        <w:t xml:space="preserve"> (</w:t>
      </w:r>
      <w:r w:rsidRPr="0053770E">
        <w:t>1</w:t>
      </w:r>
      <w:r>
        <w:t>9</w:t>
      </w:r>
      <w:r w:rsidRPr="00E40344">
        <w:t>/0</w:t>
      </w:r>
      <w:r w:rsidRPr="0053770E">
        <w:t>4</w:t>
      </w:r>
      <w:r w:rsidRPr="00E40344">
        <w:t>/202</w:t>
      </w:r>
      <w:r w:rsidRPr="0053770E">
        <w:t>3</w:t>
      </w:r>
      <w:r w:rsidRPr="00E40344">
        <w:t>)</w:t>
      </w:r>
      <w:bookmarkEnd w:id="36"/>
    </w:p>
    <w:p w14:paraId="7B0FCA46" w14:textId="77777777" w:rsidR="001D6CC2" w:rsidRPr="00E40344" w:rsidRDefault="001D6CC2" w:rsidP="00A247AC"/>
    <w:p w14:paraId="27CFC675" w14:textId="77777777" w:rsidR="001D6CC2" w:rsidRPr="00E40344" w:rsidRDefault="001D6CC2" w:rsidP="00A247AC">
      <w:r w:rsidRPr="00E40344">
        <w:t>Versión en la que se incluyen las siguientes funcionalidades, mejoras y corrección de errores.</w:t>
      </w:r>
    </w:p>
    <w:p w14:paraId="68FD470D" w14:textId="77777777" w:rsidR="001D6CC2" w:rsidRDefault="001D6CC2" w:rsidP="00A247AC">
      <w:pPr>
        <w:pStyle w:val="Ttulo3"/>
        <w:numPr>
          <w:ilvl w:val="2"/>
          <w:numId w:val="2"/>
        </w:numPr>
      </w:pPr>
      <w:bookmarkStart w:id="37" w:name="_Toc181730179"/>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7"/>
    </w:p>
    <w:p w14:paraId="579BA1AD" w14:textId="77777777" w:rsidR="001D6CC2" w:rsidRPr="00E40344" w:rsidRDefault="001D6CC2" w:rsidP="00A247AC">
      <w:pPr>
        <w:suppressAutoHyphens w:val="0"/>
        <w:spacing w:before="0" w:after="0"/>
        <w:ind w:left="360"/>
        <w:rPr>
          <w:rFonts w:ascii="Calibri" w:eastAsia="Calibri" w:hAnsi="Calibri" w:cs="Calibri"/>
          <w:sz w:val="22"/>
          <w:szCs w:val="22"/>
          <w:lang w:eastAsia="en-US"/>
        </w:rPr>
      </w:pPr>
    </w:p>
    <w:p w14:paraId="3F40BEA9" w14:textId="77777777" w:rsidR="001D6CC2" w:rsidRPr="00E40344" w:rsidRDefault="001D6CC2" w:rsidP="00A247AC">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31DF2E37" w14:textId="22A34F14" w:rsidR="001D6CC2" w:rsidRPr="003E4468" w:rsidRDefault="001D6CC2" w:rsidP="00A247AC">
      <w:pPr>
        <w:suppressAutoHyphens w:val="0"/>
        <w:spacing w:before="0" w:after="0"/>
        <w:ind w:left="360"/>
        <w:rPr>
          <w:rFonts w:ascii="Calibri" w:eastAsia="Calibri" w:hAnsi="Calibri" w:cs="Calibri"/>
          <w:sz w:val="22"/>
          <w:szCs w:val="22"/>
          <w:lang w:eastAsia="en-US"/>
        </w:rPr>
      </w:pPr>
      <w:r w:rsidRPr="003E4468">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corrige un error al buscar registros por la clave de tramitación, el trámite y la versión</w:t>
      </w:r>
      <w:r w:rsidRPr="003E4468">
        <w:rPr>
          <w:rFonts w:ascii="Calibri" w:eastAsia="Calibri" w:hAnsi="Calibri" w:cs="Calibri"/>
          <w:sz w:val="22"/>
          <w:szCs w:val="22"/>
          <w:lang w:eastAsia="en-US"/>
        </w:rPr>
        <w:t xml:space="preserve">. </w:t>
      </w:r>
    </w:p>
    <w:p w14:paraId="59FCBF22"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44ADF516" w14:textId="6E1D6C42" w:rsidR="001D6CC2" w:rsidRDefault="001D6CC2" w:rsidP="00A247AC">
      <w:pPr>
        <w:suppressAutoHyphens w:val="0"/>
        <w:spacing w:before="0" w:after="0"/>
      </w:pPr>
      <w:r>
        <w:br w:type="page"/>
      </w:r>
    </w:p>
    <w:p w14:paraId="17B6B19E" w14:textId="62F29DAD" w:rsidR="001D6CC2" w:rsidRPr="00E40344" w:rsidRDefault="001D6CC2" w:rsidP="00A247AC">
      <w:pPr>
        <w:pStyle w:val="Ttulo2"/>
        <w:numPr>
          <w:ilvl w:val="1"/>
          <w:numId w:val="2"/>
        </w:numPr>
      </w:pPr>
      <w:bookmarkStart w:id="38" w:name="_Toc181730180"/>
      <w:r w:rsidRPr="00E40344">
        <w:lastRenderedPageBreak/>
        <w:t>Versión 1.1.</w:t>
      </w:r>
      <w:r w:rsidR="00F92407">
        <w:t>8</w:t>
      </w:r>
      <w:r w:rsidRPr="00E40344">
        <w:t xml:space="preserve"> (</w:t>
      </w:r>
      <w:r w:rsidRPr="0053770E">
        <w:t>1</w:t>
      </w:r>
      <w:r>
        <w:t>3</w:t>
      </w:r>
      <w:r w:rsidRPr="00E40344">
        <w:t>/0</w:t>
      </w:r>
      <w:r>
        <w:t>2</w:t>
      </w:r>
      <w:r w:rsidRPr="00E40344">
        <w:t>/202</w:t>
      </w:r>
      <w:r>
        <w:t>4</w:t>
      </w:r>
      <w:r w:rsidRPr="00E40344">
        <w:t>)</w:t>
      </w:r>
      <w:bookmarkEnd w:id="38"/>
    </w:p>
    <w:p w14:paraId="56C8C9E5" w14:textId="77777777" w:rsidR="001D6CC2" w:rsidRPr="00E40344" w:rsidRDefault="001D6CC2" w:rsidP="00A247AC"/>
    <w:p w14:paraId="6FF64BAD" w14:textId="77777777" w:rsidR="001D6CC2" w:rsidRPr="00E40344" w:rsidRDefault="001D6CC2" w:rsidP="00A247AC">
      <w:r w:rsidRPr="00E40344">
        <w:t>Versión en la que se incluyen las siguientes funcionalidades, mejoras y corrección de errores.</w:t>
      </w:r>
    </w:p>
    <w:p w14:paraId="56C224DB" w14:textId="77777777" w:rsidR="001D6CC2" w:rsidRDefault="001D6CC2" w:rsidP="00A247AC">
      <w:pPr>
        <w:pStyle w:val="Ttulo3"/>
        <w:numPr>
          <w:ilvl w:val="2"/>
          <w:numId w:val="2"/>
        </w:numPr>
      </w:pPr>
      <w:bookmarkStart w:id="39" w:name="_Toc181730181"/>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9"/>
    </w:p>
    <w:p w14:paraId="710CCCE2" w14:textId="77777777" w:rsidR="001D6CC2" w:rsidRPr="00E40344" w:rsidRDefault="001D6CC2" w:rsidP="00A247AC">
      <w:pPr>
        <w:suppressAutoHyphens w:val="0"/>
        <w:spacing w:before="0" w:after="0"/>
        <w:ind w:left="360"/>
        <w:rPr>
          <w:rFonts w:ascii="Calibri" w:eastAsia="Calibri" w:hAnsi="Calibri" w:cs="Calibri"/>
          <w:sz w:val="22"/>
          <w:szCs w:val="22"/>
          <w:lang w:eastAsia="en-US"/>
        </w:rPr>
      </w:pPr>
    </w:p>
    <w:p w14:paraId="23F2DE3F" w14:textId="77777777" w:rsidR="001D6CC2" w:rsidRPr="002F7969" w:rsidRDefault="001D6CC2" w:rsidP="00A247AC">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3744DF0B" w14:textId="6CACEC71" w:rsidR="001D6CC2" w:rsidRPr="002F7969"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completa la posibilidad de copiar cualquier texto con el menú contextual.</w:t>
      </w:r>
    </w:p>
    <w:p w14:paraId="682D7FC3" w14:textId="77777777" w:rsidR="001D6CC2" w:rsidRPr="002F7969" w:rsidRDefault="001D6CC2" w:rsidP="00A247AC">
      <w:pPr>
        <w:suppressAutoHyphens w:val="0"/>
        <w:spacing w:before="0" w:after="0"/>
        <w:ind w:left="360"/>
        <w:rPr>
          <w:rFonts w:ascii="Calibri" w:eastAsia="Calibri" w:hAnsi="Calibri" w:cs="Calibri"/>
          <w:sz w:val="22"/>
          <w:szCs w:val="22"/>
          <w:lang w:eastAsia="en-US"/>
        </w:rPr>
      </w:pPr>
    </w:p>
    <w:p w14:paraId="348B42B8" w14:textId="5BB3B1B9" w:rsidR="001D6CC2" w:rsidRPr="002F7969" w:rsidRDefault="001D6CC2" w:rsidP="00A247AC">
      <w:pPr>
        <w:pStyle w:val="Prrafodelista"/>
        <w:numPr>
          <w:ilvl w:val="0"/>
          <w:numId w:val="9"/>
        </w:numPr>
        <w:ind w:left="360"/>
        <w:jc w:val="both"/>
      </w:pPr>
      <w:r w:rsidRPr="001D6CC2">
        <w:t xml:space="preserve">#26 </w:t>
      </w:r>
      <w:proofErr w:type="spellStart"/>
      <w:r w:rsidRPr="001D6CC2">
        <w:t>Possibilitar</w:t>
      </w:r>
      <w:proofErr w:type="spellEnd"/>
      <w:r w:rsidRPr="001D6CC2">
        <w:t xml:space="preserve"> ordenar per </w:t>
      </w:r>
      <w:proofErr w:type="spellStart"/>
      <w:r w:rsidRPr="001D6CC2">
        <w:t>columnes</w:t>
      </w:r>
      <w:proofErr w:type="spellEnd"/>
      <w:r w:rsidRPr="001D6CC2">
        <w:t xml:space="preserve">. Per </w:t>
      </w:r>
      <w:proofErr w:type="spellStart"/>
      <w:r w:rsidRPr="001D6CC2">
        <w:t>defecte</w:t>
      </w:r>
      <w:proofErr w:type="spellEnd"/>
      <w:r w:rsidRPr="001D6CC2">
        <w:t xml:space="preserve"> ordenar per data de </w:t>
      </w:r>
      <w:proofErr w:type="spellStart"/>
      <w:r w:rsidRPr="001D6CC2">
        <w:t>creació</w:t>
      </w:r>
      <w:proofErr w:type="spellEnd"/>
    </w:p>
    <w:p w14:paraId="5D8B4F61" w14:textId="1F5EEA1A" w:rsidR="001D6CC2" w:rsidRPr="002F7969"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permite ordenar por cualquier columna en el back</w:t>
      </w:r>
      <w:r w:rsidRPr="002F7969">
        <w:rPr>
          <w:rFonts w:ascii="Calibri" w:eastAsia="Calibri" w:hAnsi="Calibri" w:cs="Calibri"/>
          <w:sz w:val="22"/>
          <w:szCs w:val="22"/>
          <w:lang w:eastAsia="en-US"/>
        </w:rPr>
        <w:t xml:space="preserve">. </w:t>
      </w:r>
    </w:p>
    <w:p w14:paraId="44712177" w14:textId="77777777" w:rsidR="001D6CC2" w:rsidRPr="002F7969" w:rsidRDefault="001D6CC2" w:rsidP="00A247AC">
      <w:pPr>
        <w:suppressAutoHyphens w:val="0"/>
        <w:spacing w:before="0" w:after="0"/>
        <w:ind w:left="360"/>
        <w:rPr>
          <w:rFonts w:ascii="Calibri" w:eastAsia="Calibri" w:hAnsi="Calibri" w:cs="Calibri"/>
          <w:sz w:val="22"/>
          <w:szCs w:val="22"/>
          <w:lang w:eastAsia="en-US"/>
        </w:rPr>
      </w:pPr>
    </w:p>
    <w:p w14:paraId="431DBB48" w14:textId="7D4E9D37" w:rsidR="001D6CC2" w:rsidRPr="00E40344" w:rsidRDefault="001D6CC2" w:rsidP="00A247AC">
      <w:pPr>
        <w:pStyle w:val="Prrafodelista"/>
        <w:numPr>
          <w:ilvl w:val="0"/>
          <w:numId w:val="9"/>
        </w:numPr>
        <w:ind w:left="360"/>
        <w:jc w:val="both"/>
      </w:pPr>
      <w:r>
        <w:t xml:space="preserve">#27 </w:t>
      </w:r>
      <w:proofErr w:type="spellStart"/>
      <w:r>
        <w:t>Millores</w:t>
      </w:r>
      <w:proofErr w:type="spellEnd"/>
      <w:r>
        <w:t xml:space="preserve"> al </w:t>
      </w:r>
      <w:proofErr w:type="spellStart"/>
      <w:r>
        <w:t>Llistat</w:t>
      </w:r>
      <w:proofErr w:type="spellEnd"/>
      <w:r>
        <w:t xml:space="preserve"> de </w:t>
      </w:r>
      <w:proofErr w:type="spellStart"/>
      <w:r>
        <w:t>Pagaments</w:t>
      </w:r>
      <w:proofErr w:type="spellEnd"/>
      <w:r>
        <w:t>.</w:t>
      </w:r>
    </w:p>
    <w:p w14:paraId="66A685F5" w14:textId="3E8DF211" w:rsidR="001D6CC2" w:rsidRPr="003E4468"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w:t>
      </w:r>
      <w:r w:rsidRPr="003E4468">
        <w:rPr>
          <w:rFonts w:ascii="Calibri" w:eastAsia="Calibri" w:hAnsi="Calibri" w:cs="Calibri"/>
          <w:sz w:val="22"/>
          <w:szCs w:val="22"/>
          <w:lang w:eastAsia="en-US"/>
        </w:rPr>
        <w:t xml:space="preserve">ta issue </w:t>
      </w:r>
      <w:r>
        <w:rPr>
          <w:rFonts w:ascii="Calibri" w:eastAsia="Calibri" w:hAnsi="Calibri" w:cs="Calibri"/>
          <w:sz w:val="22"/>
          <w:szCs w:val="22"/>
          <w:lang w:eastAsia="en-US"/>
        </w:rPr>
        <w:t>añade un campo de búsqueda para el localizador ATIB y sustituye las columnas Entidad, Pasarela y Aplicación por desplegables para realizar la búsqueda.</w:t>
      </w:r>
      <w:r w:rsidRPr="003E4468">
        <w:rPr>
          <w:rFonts w:ascii="Calibri" w:eastAsia="Calibri" w:hAnsi="Calibri" w:cs="Calibri"/>
          <w:sz w:val="22"/>
          <w:szCs w:val="22"/>
          <w:lang w:eastAsia="en-US"/>
        </w:rPr>
        <w:t xml:space="preserve"> </w:t>
      </w:r>
    </w:p>
    <w:p w14:paraId="1D6DE8D0"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26B1B152" w14:textId="25C4CA66" w:rsidR="001D6CC2" w:rsidRPr="00E40344" w:rsidRDefault="001D6CC2" w:rsidP="00A247AC">
      <w:pPr>
        <w:pStyle w:val="Prrafodelista"/>
        <w:numPr>
          <w:ilvl w:val="0"/>
          <w:numId w:val="9"/>
        </w:numPr>
        <w:ind w:left="360"/>
        <w:jc w:val="both"/>
      </w:pPr>
      <w:r w:rsidRPr="001D6CC2">
        <w:t xml:space="preserve">#28 </w:t>
      </w:r>
      <w:proofErr w:type="spellStart"/>
      <w:r w:rsidRPr="001D6CC2">
        <w:t>Canvi</w:t>
      </w:r>
      <w:proofErr w:type="spellEnd"/>
      <w:r w:rsidRPr="001D6CC2">
        <w:t xml:space="preserve"> de </w:t>
      </w:r>
      <w:proofErr w:type="spellStart"/>
      <w:r w:rsidRPr="001D6CC2">
        <w:t>literals</w:t>
      </w:r>
      <w:proofErr w:type="spellEnd"/>
    </w:p>
    <w:p w14:paraId="09EC5189" w14:textId="20E9F3BF" w:rsidR="001D6CC2" w:rsidRPr="003E4468"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w:t>
      </w:r>
      <w:r w:rsidRPr="003E4468">
        <w:rPr>
          <w:rFonts w:ascii="Calibri" w:eastAsia="Calibri" w:hAnsi="Calibri" w:cs="Calibri"/>
          <w:sz w:val="22"/>
          <w:szCs w:val="22"/>
          <w:lang w:eastAsia="en-US"/>
        </w:rPr>
        <w:t xml:space="preserve">ta issue </w:t>
      </w:r>
      <w:r>
        <w:rPr>
          <w:rFonts w:ascii="Calibri" w:eastAsia="Calibri" w:hAnsi="Calibri" w:cs="Calibri"/>
          <w:sz w:val="22"/>
          <w:szCs w:val="22"/>
          <w:lang w:eastAsia="en-US"/>
        </w:rPr>
        <w:t>corrige un mensaje de error.</w:t>
      </w:r>
      <w:r w:rsidRPr="003E4468">
        <w:rPr>
          <w:rFonts w:ascii="Calibri" w:eastAsia="Calibri" w:hAnsi="Calibri" w:cs="Calibri"/>
          <w:sz w:val="22"/>
          <w:szCs w:val="22"/>
          <w:lang w:eastAsia="en-US"/>
        </w:rPr>
        <w:t xml:space="preserve"> </w:t>
      </w:r>
    </w:p>
    <w:p w14:paraId="4A00B7D4"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18992FA9" w14:textId="77777777" w:rsidR="001D6CC2" w:rsidRDefault="001D6CC2" w:rsidP="00A247AC">
      <w:pPr>
        <w:suppressAutoHyphens w:val="0"/>
        <w:spacing w:before="0" w:after="0"/>
      </w:pPr>
    </w:p>
    <w:p w14:paraId="79CF1071" w14:textId="7A9AD7B6" w:rsidR="00772D7C" w:rsidRDefault="00772D7C" w:rsidP="00A247AC">
      <w:pPr>
        <w:suppressAutoHyphens w:val="0"/>
        <w:spacing w:before="0" w:after="0"/>
      </w:pPr>
      <w:r>
        <w:br w:type="page"/>
      </w:r>
    </w:p>
    <w:p w14:paraId="71358F7B" w14:textId="517A5813" w:rsidR="00772D7C" w:rsidRPr="00E40344" w:rsidRDefault="00772D7C" w:rsidP="00A247AC">
      <w:pPr>
        <w:pStyle w:val="Ttulo2"/>
        <w:numPr>
          <w:ilvl w:val="1"/>
          <w:numId w:val="2"/>
        </w:numPr>
      </w:pPr>
      <w:bookmarkStart w:id="40" w:name="_Toc181730182"/>
      <w:r w:rsidRPr="00E40344">
        <w:lastRenderedPageBreak/>
        <w:t>Versión 1.</w:t>
      </w:r>
      <w:r>
        <w:t>2</w:t>
      </w:r>
      <w:r w:rsidRPr="00E40344">
        <w:t>.</w:t>
      </w:r>
      <w:r>
        <w:t>0</w:t>
      </w:r>
      <w:r w:rsidRPr="00E40344">
        <w:t xml:space="preserve"> (</w:t>
      </w:r>
      <w:r>
        <w:t>06</w:t>
      </w:r>
      <w:r w:rsidRPr="00E40344">
        <w:t>/</w:t>
      </w:r>
      <w:r>
        <w:t>11</w:t>
      </w:r>
      <w:r w:rsidRPr="00E40344">
        <w:t>/202</w:t>
      </w:r>
      <w:r>
        <w:t>4</w:t>
      </w:r>
      <w:r w:rsidRPr="00E40344">
        <w:t>)</w:t>
      </w:r>
      <w:bookmarkEnd w:id="40"/>
    </w:p>
    <w:p w14:paraId="2ECE547A" w14:textId="77777777" w:rsidR="00772D7C" w:rsidRPr="00E40344" w:rsidRDefault="00772D7C" w:rsidP="00A247AC"/>
    <w:p w14:paraId="3C8B8A49" w14:textId="77777777" w:rsidR="00772D7C" w:rsidRPr="00E40344" w:rsidRDefault="00772D7C" w:rsidP="00A247AC">
      <w:r w:rsidRPr="00E40344">
        <w:t>Versión en la que se incluyen las siguientes funcionalidades, mejoras y corrección de errores.</w:t>
      </w:r>
    </w:p>
    <w:p w14:paraId="5044F4AD" w14:textId="77777777" w:rsidR="00772D7C" w:rsidRDefault="00772D7C" w:rsidP="00A247AC">
      <w:pPr>
        <w:pStyle w:val="Ttulo3"/>
        <w:numPr>
          <w:ilvl w:val="2"/>
          <w:numId w:val="2"/>
        </w:numPr>
      </w:pPr>
      <w:bookmarkStart w:id="41" w:name="_Toc181730183"/>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41"/>
    </w:p>
    <w:p w14:paraId="006B68BE" w14:textId="77777777" w:rsidR="00772D7C" w:rsidRPr="00E40344" w:rsidRDefault="00772D7C" w:rsidP="00A247AC">
      <w:pPr>
        <w:suppressAutoHyphens w:val="0"/>
        <w:spacing w:before="0" w:after="0"/>
        <w:ind w:left="360"/>
        <w:rPr>
          <w:rFonts w:ascii="Calibri" w:eastAsia="Calibri" w:hAnsi="Calibri" w:cs="Calibri"/>
          <w:sz w:val="22"/>
          <w:szCs w:val="22"/>
          <w:lang w:eastAsia="en-US"/>
        </w:rPr>
      </w:pPr>
    </w:p>
    <w:p w14:paraId="339DF6F9" w14:textId="3C05DDFD" w:rsidR="00772D7C" w:rsidRPr="002F7969" w:rsidRDefault="00772D7C" w:rsidP="00A247AC">
      <w:pPr>
        <w:pStyle w:val="Prrafodelista"/>
        <w:numPr>
          <w:ilvl w:val="0"/>
          <w:numId w:val="9"/>
        </w:numPr>
        <w:ind w:left="360"/>
        <w:jc w:val="both"/>
      </w:pPr>
      <w:r>
        <w:t xml:space="preserve">#29 </w:t>
      </w:r>
      <w:proofErr w:type="spellStart"/>
      <w:r>
        <w:t>Possibilitat</w:t>
      </w:r>
      <w:proofErr w:type="spellEnd"/>
      <w:r>
        <w:t xml:space="preserve"> de filtrar </w:t>
      </w:r>
      <w:proofErr w:type="spellStart"/>
      <w:r>
        <w:t>segons</w:t>
      </w:r>
      <w:proofErr w:type="spellEnd"/>
      <w:r>
        <w:t xml:space="preserve"> </w:t>
      </w:r>
      <w:proofErr w:type="spellStart"/>
      <w:r>
        <w:t>mètode</w:t>
      </w:r>
      <w:proofErr w:type="spellEnd"/>
      <w:r>
        <w:t xml:space="preserve"> de </w:t>
      </w:r>
      <w:proofErr w:type="spellStart"/>
      <w:r>
        <w:t>pagament</w:t>
      </w:r>
      <w:proofErr w:type="spellEnd"/>
      <w:r w:rsidRPr="002F7969">
        <w:t xml:space="preserve"> </w:t>
      </w:r>
    </w:p>
    <w:p w14:paraId="4E187FE8" w14:textId="55D18173" w:rsidR="00772D7C" w:rsidRPr="002F7969" w:rsidRDefault="00772D7C"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guarda el método de pago utilizado y se permite filtrar la búsqueda por ese parámetro en PAYMENTIBBACK</w:t>
      </w:r>
      <w:r>
        <w:rPr>
          <w:rFonts w:ascii="Calibri" w:eastAsia="Calibri" w:hAnsi="Calibri" w:cs="Calibri"/>
          <w:sz w:val="22"/>
          <w:szCs w:val="22"/>
          <w:lang w:eastAsia="en-US"/>
        </w:rPr>
        <w:t>.</w:t>
      </w:r>
    </w:p>
    <w:p w14:paraId="1CEFB745" w14:textId="77777777" w:rsidR="00772D7C" w:rsidRPr="002F7969" w:rsidRDefault="00772D7C" w:rsidP="00A247AC">
      <w:pPr>
        <w:suppressAutoHyphens w:val="0"/>
        <w:spacing w:before="0" w:after="0"/>
        <w:ind w:left="360"/>
        <w:rPr>
          <w:rFonts w:ascii="Calibri" w:eastAsia="Calibri" w:hAnsi="Calibri" w:cs="Calibri"/>
          <w:sz w:val="22"/>
          <w:szCs w:val="22"/>
          <w:lang w:eastAsia="en-US"/>
        </w:rPr>
      </w:pPr>
    </w:p>
    <w:p w14:paraId="335694E7" w14:textId="4D812AD1" w:rsidR="00772D7C" w:rsidRPr="002F7969" w:rsidRDefault="00D242B1" w:rsidP="00A247AC">
      <w:pPr>
        <w:pStyle w:val="Prrafodelista"/>
        <w:numPr>
          <w:ilvl w:val="0"/>
          <w:numId w:val="9"/>
        </w:numPr>
        <w:ind w:left="360"/>
        <w:jc w:val="both"/>
      </w:pPr>
      <w:r>
        <w:t xml:space="preserve">#32 </w:t>
      </w:r>
      <w:proofErr w:type="spellStart"/>
      <w:r>
        <w:t>Actualització</w:t>
      </w:r>
      <w:proofErr w:type="spellEnd"/>
      <w:r>
        <w:t xml:space="preserve"> </w:t>
      </w:r>
      <w:proofErr w:type="spellStart"/>
      <w:r>
        <w:t>versió</w:t>
      </w:r>
      <w:proofErr w:type="spellEnd"/>
      <w:r>
        <w:t xml:space="preserve"> de </w:t>
      </w:r>
      <w:proofErr w:type="spellStart"/>
      <w:r>
        <w:t>Primefaces</w:t>
      </w:r>
      <w:proofErr w:type="spellEnd"/>
    </w:p>
    <w:p w14:paraId="1B9B3CA9" w14:textId="6DFB0FB0" w:rsidR="00772D7C" w:rsidRPr="002F7969" w:rsidRDefault="00D242B1"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sube la versión de </w:t>
      </w:r>
      <w:proofErr w:type="spellStart"/>
      <w:r>
        <w:rPr>
          <w:rFonts w:ascii="Calibri" w:eastAsia="Calibri" w:hAnsi="Calibri" w:cs="Calibri"/>
          <w:sz w:val="22"/>
          <w:szCs w:val="22"/>
          <w:lang w:eastAsia="en-US"/>
        </w:rPr>
        <w:t>PrimeFaces</w:t>
      </w:r>
      <w:proofErr w:type="spellEnd"/>
      <w:r>
        <w:rPr>
          <w:rFonts w:ascii="Calibri" w:eastAsia="Calibri" w:hAnsi="Calibri" w:cs="Calibri"/>
          <w:sz w:val="22"/>
          <w:szCs w:val="22"/>
          <w:lang w:eastAsia="en-US"/>
        </w:rPr>
        <w:t xml:space="preserve"> a la 14.</w:t>
      </w:r>
      <w:r w:rsidR="00772D7C" w:rsidRPr="002F7969">
        <w:rPr>
          <w:rFonts w:ascii="Calibri" w:eastAsia="Calibri" w:hAnsi="Calibri" w:cs="Calibri"/>
          <w:sz w:val="22"/>
          <w:szCs w:val="22"/>
          <w:lang w:eastAsia="en-US"/>
        </w:rPr>
        <w:t xml:space="preserve"> </w:t>
      </w:r>
    </w:p>
    <w:p w14:paraId="2D72D199" w14:textId="77777777" w:rsidR="00772D7C" w:rsidRPr="002F7969" w:rsidRDefault="00772D7C" w:rsidP="00A247AC">
      <w:pPr>
        <w:suppressAutoHyphens w:val="0"/>
        <w:spacing w:before="0" w:after="0"/>
        <w:ind w:left="360"/>
        <w:rPr>
          <w:rFonts w:ascii="Calibri" w:eastAsia="Calibri" w:hAnsi="Calibri" w:cs="Calibri"/>
          <w:sz w:val="22"/>
          <w:szCs w:val="22"/>
          <w:lang w:eastAsia="en-US"/>
        </w:rPr>
      </w:pPr>
    </w:p>
    <w:p w14:paraId="17BAB3DA" w14:textId="3C212668" w:rsidR="00D242B1" w:rsidRDefault="00D242B1" w:rsidP="00A247AC">
      <w:pPr>
        <w:pStyle w:val="Ttulo3"/>
        <w:numPr>
          <w:ilvl w:val="2"/>
          <w:numId w:val="2"/>
        </w:numPr>
      </w:pPr>
      <w:bookmarkStart w:id="42" w:name="_Toc181720655"/>
      <w:bookmarkStart w:id="43" w:name="_Toc181730184"/>
      <w:r>
        <w:t>Otras mejoras</w:t>
      </w:r>
      <w:bookmarkEnd w:id="42"/>
      <w:bookmarkEnd w:id="43"/>
    </w:p>
    <w:p w14:paraId="7092757A" w14:textId="77777777" w:rsidR="00D242B1" w:rsidRDefault="00D242B1" w:rsidP="00A247AC">
      <w:pPr>
        <w:pStyle w:val="Prrafodelista"/>
        <w:ind w:left="360"/>
        <w:jc w:val="both"/>
      </w:pPr>
    </w:p>
    <w:p w14:paraId="39EDABF5" w14:textId="6B9EE0F2" w:rsidR="00D242B1" w:rsidRDefault="00D242B1" w:rsidP="00A247AC">
      <w:pPr>
        <w:pStyle w:val="Ttulo3"/>
        <w:numPr>
          <w:ilvl w:val="2"/>
          <w:numId w:val="2"/>
        </w:numPr>
      </w:pPr>
      <w:bookmarkStart w:id="44" w:name="_Toc181720656"/>
      <w:bookmarkStart w:id="45" w:name="_Toc181730185"/>
      <w:r w:rsidRPr="00674981">
        <w:t>Error</w:t>
      </w:r>
      <w:r>
        <w:t>e</w:t>
      </w:r>
      <w:r w:rsidRPr="00674981">
        <w:t>s res</w:t>
      </w:r>
      <w:r>
        <w:t>uel</w:t>
      </w:r>
      <w:r w:rsidRPr="00674981">
        <w:t>t</w:t>
      </w:r>
      <w:r>
        <w:t>o</w:t>
      </w:r>
      <w:r w:rsidRPr="00674981">
        <w:t>s</w:t>
      </w:r>
      <w:bookmarkEnd w:id="44"/>
      <w:bookmarkEnd w:id="45"/>
    </w:p>
    <w:p w14:paraId="20A0B5E0" w14:textId="77777777" w:rsidR="00D242B1" w:rsidRDefault="00D242B1" w:rsidP="00A247AC">
      <w:pPr>
        <w:suppressAutoHyphens w:val="0"/>
        <w:spacing w:before="0" w:after="0"/>
      </w:pPr>
    </w:p>
    <w:p w14:paraId="62695DFE" w14:textId="455ADC3E" w:rsidR="00D242B1" w:rsidRDefault="00D242B1" w:rsidP="00A247AC">
      <w:pPr>
        <w:pStyle w:val="Prrafodelista"/>
        <w:numPr>
          <w:ilvl w:val="0"/>
          <w:numId w:val="9"/>
        </w:numPr>
        <w:ind w:left="360"/>
        <w:jc w:val="both"/>
      </w:pPr>
      <w:r>
        <w:t xml:space="preserve">#30 </w:t>
      </w:r>
      <w:proofErr w:type="spellStart"/>
      <w:r>
        <w:t>Traduir</w:t>
      </w:r>
      <w:proofErr w:type="spellEnd"/>
      <w:r>
        <w:t xml:space="preserve"> literal </w:t>
      </w:r>
      <w:proofErr w:type="spellStart"/>
      <w:r>
        <w:t>pàgina</w:t>
      </w:r>
      <w:proofErr w:type="spellEnd"/>
      <w:r>
        <w:t xml:space="preserve"> </w:t>
      </w:r>
      <w:proofErr w:type="spellStart"/>
      <w:r>
        <w:t>presentació</w:t>
      </w:r>
      <w:proofErr w:type="spellEnd"/>
      <w:r>
        <w:t xml:space="preserve"> </w:t>
      </w:r>
      <w:proofErr w:type="spellStart"/>
      <w:r>
        <w:t>html</w:t>
      </w:r>
      <w:proofErr w:type="spellEnd"/>
      <w:r>
        <w:t>:</w:t>
      </w:r>
    </w:p>
    <w:p w14:paraId="05427AB0" w14:textId="573E074B" w:rsidR="00D242B1" w:rsidRDefault="00D242B1" w:rsidP="00A247AC">
      <w:pPr>
        <w:suppressAutoHyphens w:val="0"/>
        <w:spacing w:before="0" w:after="0"/>
        <w:ind w:left="360"/>
      </w:pPr>
      <w:r>
        <w:t>Esta issue corrige un error en el literal en catalán, de la pantalla de selección del método de pago.</w:t>
      </w:r>
    </w:p>
    <w:sectPr w:rsidR="00D242B1">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8714D" w14:textId="77777777" w:rsidR="0032323E" w:rsidRDefault="0032323E">
      <w:pPr>
        <w:spacing w:before="0" w:after="0"/>
      </w:pPr>
      <w:r>
        <w:separator/>
      </w:r>
    </w:p>
  </w:endnote>
  <w:endnote w:type="continuationSeparator" w:id="0">
    <w:p w14:paraId="257C48B6" w14:textId="77777777" w:rsidR="0032323E" w:rsidRDefault="0032323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2CA66705" w:rsidR="005918F1" w:rsidRDefault="005918F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Documento en main</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5918F1" w:rsidRDefault="005918F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CA57B" w14:textId="77777777" w:rsidR="0032323E" w:rsidRDefault="0032323E">
      <w:pPr>
        <w:spacing w:before="0" w:after="0"/>
      </w:pPr>
      <w:r>
        <w:separator/>
      </w:r>
    </w:p>
  </w:footnote>
  <w:footnote w:type="continuationSeparator" w:id="0">
    <w:p w14:paraId="6F368056" w14:textId="77777777" w:rsidR="0032323E" w:rsidRDefault="0032323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5918F1" w:rsidRDefault="005918F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5918F1" w:rsidRDefault="005918F1">
    <w:pPr>
      <w:pStyle w:val="Encabezado"/>
      <w:tabs>
        <w:tab w:val="clear" w:pos="8504"/>
        <w:tab w:val="right" w:pos="9072"/>
      </w:tabs>
    </w:pPr>
  </w:p>
  <w:p w14:paraId="201772E5" w14:textId="7F2CFD9A" w:rsidR="005918F1" w:rsidRPr="00BB7094" w:rsidRDefault="007B1F28">
    <w:pPr>
      <w:pBdr>
        <w:bottom w:val="single" w:sz="4" w:space="1" w:color="000000"/>
      </w:pBdr>
      <w:jc w:val="center"/>
      <w:rPr>
        <w:b/>
        <w:color w:val="000080"/>
        <w:sz w:val="22"/>
      </w:rPr>
    </w:pPr>
    <w:r w:rsidRPr="002E74B3">
      <w:rPr>
        <w:b/>
        <w:color w:val="000080"/>
        <w:sz w:val="22"/>
      </w:rPr>
      <w:t>PAYMENTIB</w:t>
    </w:r>
    <w:r w:rsidR="005918F1" w:rsidRPr="002E74B3">
      <w:rPr>
        <w:b/>
        <w:color w:val="000080"/>
        <w:sz w:val="22"/>
      </w:rPr>
      <w:fldChar w:fldCharType="begin"/>
    </w:r>
    <w:r w:rsidR="005918F1" w:rsidRPr="002E74B3">
      <w:rPr>
        <w:b/>
        <w:color w:val="000080"/>
        <w:sz w:val="22"/>
      </w:rPr>
      <w:instrText xml:space="preserve"> TITLE </w:instrText>
    </w:r>
    <w:r w:rsidR="005918F1" w:rsidRPr="002E74B3">
      <w:rPr>
        <w:b/>
        <w:color w:val="000080"/>
        <w:sz w:val="22"/>
      </w:rPr>
      <w:fldChar w:fldCharType="separate"/>
    </w:r>
    <w:r w:rsidR="005918F1" w:rsidRPr="002E74B3">
      <w:rPr>
        <w:b/>
        <w:color w:val="000080"/>
        <w:sz w:val="22"/>
      </w:rPr>
      <w:t xml:space="preserve"> - VERSIONES</w:t>
    </w:r>
    <w:r w:rsidR="005918F1" w:rsidRPr="002E74B3">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5918F1" w:rsidRDefault="005918F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0"/>
        </w:tabs>
        <w:ind w:left="567"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9" w15:restartNumberingAfterBreak="0">
    <w:nsid w:val="56065D52"/>
    <w:multiLevelType w:val="hybridMultilevel"/>
    <w:tmpl w:val="04742F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3675293">
    <w:abstractNumId w:val="1"/>
  </w:num>
  <w:num w:numId="2" w16cid:durableId="1698921198">
    <w:abstractNumId w:val="0"/>
  </w:num>
  <w:num w:numId="3" w16cid:durableId="1584223509">
    <w:abstractNumId w:val="2"/>
  </w:num>
  <w:num w:numId="4" w16cid:durableId="1765609478">
    <w:abstractNumId w:val="4"/>
  </w:num>
  <w:num w:numId="5" w16cid:durableId="1301612470">
    <w:abstractNumId w:val="3"/>
  </w:num>
  <w:num w:numId="6" w16cid:durableId="943998736">
    <w:abstractNumId w:val="7"/>
  </w:num>
  <w:num w:numId="7" w16cid:durableId="1366100924">
    <w:abstractNumId w:val="8"/>
  </w:num>
  <w:num w:numId="8" w16cid:durableId="737745895">
    <w:abstractNumId w:val="10"/>
  </w:num>
  <w:num w:numId="9" w16cid:durableId="1895508385">
    <w:abstractNumId w:val="9"/>
  </w:num>
  <w:num w:numId="10" w16cid:durableId="1680309772">
    <w:abstractNumId w:val="5"/>
  </w:num>
  <w:num w:numId="11" w16cid:durableId="2003466595">
    <w:abstractNumId w:val="11"/>
  </w:num>
  <w:num w:numId="12" w16cid:durableId="480123315">
    <w:abstractNumId w:val="6"/>
  </w:num>
  <w:num w:numId="13" w16cid:durableId="1914241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9685693">
    <w:abstractNumId w:val="12"/>
  </w:num>
  <w:num w:numId="15" w16cid:durableId="1617365824">
    <w:abstractNumId w:val="1"/>
  </w:num>
  <w:num w:numId="16" w16cid:durableId="103159623">
    <w:abstractNumId w:val="1"/>
  </w:num>
  <w:num w:numId="17" w16cid:durableId="1601134871">
    <w:abstractNumId w:val="1"/>
  </w:num>
  <w:num w:numId="18" w16cid:durableId="1558469295">
    <w:abstractNumId w:val="1"/>
  </w:num>
  <w:num w:numId="19" w16cid:durableId="2103605188">
    <w:abstractNumId w:val="1"/>
  </w:num>
  <w:num w:numId="20" w16cid:durableId="1118452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7B6B"/>
    <w:rsid w:val="0001254E"/>
    <w:rsid w:val="00013FC1"/>
    <w:rsid w:val="00023153"/>
    <w:rsid w:val="00024553"/>
    <w:rsid w:val="000254BC"/>
    <w:rsid w:val="00035592"/>
    <w:rsid w:val="0003700A"/>
    <w:rsid w:val="00046400"/>
    <w:rsid w:val="00047B33"/>
    <w:rsid w:val="00051BF7"/>
    <w:rsid w:val="000539BD"/>
    <w:rsid w:val="00054139"/>
    <w:rsid w:val="00055A9C"/>
    <w:rsid w:val="00056AD3"/>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2371"/>
    <w:rsid w:val="000A5FAF"/>
    <w:rsid w:val="000A7B8F"/>
    <w:rsid w:val="000B039B"/>
    <w:rsid w:val="000B0D9B"/>
    <w:rsid w:val="000B1184"/>
    <w:rsid w:val="000B41D4"/>
    <w:rsid w:val="000B48D9"/>
    <w:rsid w:val="000B735B"/>
    <w:rsid w:val="000C08C2"/>
    <w:rsid w:val="000C123B"/>
    <w:rsid w:val="000C1616"/>
    <w:rsid w:val="000C27FD"/>
    <w:rsid w:val="000C2BBA"/>
    <w:rsid w:val="000C2DBE"/>
    <w:rsid w:val="000C371C"/>
    <w:rsid w:val="000C3FAA"/>
    <w:rsid w:val="000C76FA"/>
    <w:rsid w:val="000D0028"/>
    <w:rsid w:val="000D2BEE"/>
    <w:rsid w:val="000D35A7"/>
    <w:rsid w:val="000D3945"/>
    <w:rsid w:val="000D6D71"/>
    <w:rsid w:val="000D7B7A"/>
    <w:rsid w:val="000E027C"/>
    <w:rsid w:val="000E1098"/>
    <w:rsid w:val="000E345F"/>
    <w:rsid w:val="000E5B85"/>
    <w:rsid w:val="000E5D8E"/>
    <w:rsid w:val="000E659F"/>
    <w:rsid w:val="000F1979"/>
    <w:rsid w:val="000F3F9F"/>
    <w:rsid w:val="000F5AC8"/>
    <w:rsid w:val="00100A02"/>
    <w:rsid w:val="00103336"/>
    <w:rsid w:val="001034E2"/>
    <w:rsid w:val="00104A6C"/>
    <w:rsid w:val="00111111"/>
    <w:rsid w:val="001116C6"/>
    <w:rsid w:val="00111BFB"/>
    <w:rsid w:val="00114B1B"/>
    <w:rsid w:val="0011512F"/>
    <w:rsid w:val="00115892"/>
    <w:rsid w:val="00120CC1"/>
    <w:rsid w:val="00124B4C"/>
    <w:rsid w:val="00127D35"/>
    <w:rsid w:val="00130EDE"/>
    <w:rsid w:val="00132CD1"/>
    <w:rsid w:val="00133D18"/>
    <w:rsid w:val="001343F7"/>
    <w:rsid w:val="001412D9"/>
    <w:rsid w:val="00141B77"/>
    <w:rsid w:val="00142D6C"/>
    <w:rsid w:val="00142FCC"/>
    <w:rsid w:val="0014613B"/>
    <w:rsid w:val="0015271D"/>
    <w:rsid w:val="001551F4"/>
    <w:rsid w:val="0015525E"/>
    <w:rsid w:val="001561ED"/>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DC0"/>
    <w:rsid w:val="001A31E3"/>
    <w:rsid w:val="001A6134"/>
    <w:rsid w:val="001A6A6B"/>
    <w:rsid w:val="001B2C08"/>
    <w:rsid w:val="001B3F9B"/>
    <w:rsid w:val="001B4078"/>
    <w:rsid w:val="001B5E54"/>
    <w:rsid w:val="001B6B01"/>
    <w:rsid w:val="001B7897"/>
    <w:rsid w:val="001C1FFC"/>
    <w:rsid w:val="001C2B79"/>
    <w:rsid w:val="001C2E1B"/>
    <w:rsid w:val="001C75CF"/>
    <w:rsid w:val="001D14D9"/>
    <w:rsid w:val="001D4704"/>
    <w:rsid w:val="001D6CC2"/>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4388"/>
    <w:rsid w:val="0025565F"/>
    <w:rsid w:val="002556C4"/>
    <w:rsid w:val="002579EA"/>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B14E0"/>
    <w:rsid w:val="002B460F"/>
    <w:rsid w:val="002C43C4"/>
    <w:rsid w:val="002C6762"/>
    <w:rsid w:val="002C7BA2"/>
    <w:rsid w:val="002D6014"/>
    <w:rsid w:val="002E0F9E"/>
    <w:rsid w:val="002E15C0"/>
    <w:rsid w:val="002E47C7"/>
    <w:rsid w:val="002E6081"/>
    <w:rsid w:val="002E6C2E"/>
    <w:rsid w:val="002E74B3"/>
    <w:rsid w:val="002F1DDC"/>
    <w:rsid w:val="002F44E5"/>
    <w:rsid w:val="002F7969"/>
    <w:rsid w:val="00300DEB"/>
    <w:rsid w:val="00301911"/>
    <w:rsid w:val="00303D82"/>
    <w:rsid w:val="00305F36"/>
    <w:rsid w:val="00307412"/>
    <w:rsid w:val="00307A22"/>
    <w:rsid w:val="00312F2F"/>
    <w:rsid w:val="003153F9"/>
    <w:rsid w:val="0032323E"/>
    <w:rsid w:val="00327903"/>
    <w:rsid w:val="003306E3"/>
    <w:rsid w:val="00332CB1"/>
    <w:rsid w:val="0033742B"/>
    <w:rsid w:val="003449F1"/>
    <w:rsid w:val="00344E52"/>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97"/>
    <w:rsid w:val="00394114"/>
    <w:rsid w:val="003944E7"/>
    <w:rsid w:val="00394D58"/>
    <w:rsid w:val="00395B80"/>
    <w:rsid w:val="00396CE9"/>
    <w:rsid w:val="003A14B7"/>
    <w:rsid w:val="003A29AF"/>
    <w:rsid w:val="003A5449"/>
    <w:rsid w:val="003A7F91"/>
    <w:rsid w:val="003B0DAD"/>
    <w:rsid w:val="003B63A4"/>
    <w:rsid w:val="003B6A76"/>
    <w:rsid w:val="003B71A0"/>
    <w:rsid w:val="003C071F"/>
    <w:rsid w:val="003C265D"/>
    <w:rsid w:val="003C7250"/>
    <w:rsid w:val="003C7B79"/>
    <w:rsid w:val="003D27A0"/>
    <w:rsid w:val="003D3C1B"/>
    <w:rsid w:val="003D64A8"/>
    <w:rsid w:val="003E081F"/>
    <w:rsid w:val="003E2BAF"/>
    <w:rsid w:val="003E3317"/>
    <w:rsid w:val="003E4468"/>
    <w:rsid w:val="003E4510"/>
    <w:rsid w:val="003E573D"/>
    <w:rsid w:val="003E71C2"/>
    <w:rsid w:val="003F25ED"/>
    <w:rsid w:val="00401C0C"/>
    <w:rsid w:val="00401D70"/>
    <w:rsid w:val="004046B7"/>
    <w:rsid w:val="00407969"/>
    <w:rsid w:val="00410591"/>
    <w:rsid w:val="00415629"/>
    <w:rsid w:val="00417447"/>
    <w:rsid w:val="00421120"/>
    <w:rsid w:val="00422100"/>
    <w:rsid w:val="00427C10"/>
    <w:rsid w:val="00434DD2"/>
    <w:rsid w:val="004373D8"/>
    <w:rsid w:val="00437F90"/>
    <w:rsid w:val="004417EA"/>
    <w:rsid w:val="00442E42"/>
    <w:rsid w:val="004443CB"/>
    <w:rsid w:val="004447E0"/>
    <w:rsid w:val="004461C0"/>
    <w:rsid w:val="00447162"/>
    <w:rsid w:val="0044748E"/>
    <w:rsid w:val="00450486"/>
    <w:rsid w:val="00452EA2"/>
    <w:rsid w:val="00453DD6"/>
    <w:rsid w:val="00460B2C"/>
    <w:rsid w:val="004675C1"/>
    <w:rsid w:val="004752F5"/>
    <w:rsid w:val="00476636"/>
    <w:rsid w:val="00476919"/>
    <w:rsid w:val="004855B1"/>
    <w:rsid w:val="00486CCF"/>
    <w:rsid w:val="00486F5C"/>
    <w:rsid w:val="00487153"/>
    <w:rsid w:val="0049492F"/>
    <w:rsid w:val="00495A95"/>
    <w:rsid w:val="00495FED"/>
    <w:rsid w:val="004A1457"/>
    <w:rsid w:val="004A4DED"/>
    <w:rsid w:val="004A7753"/>
    <w:rsid w:val="004B0456"/>
    <w:rsid w:val="004B15AB"/>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3228"/>
    <w:rsid w:val="00513CBC"/>
    <w:rsid w:val="0051447B"/>
    <w:rsid w:val="00514AAF"/>
    <w:rsid w:val="005154F3"/>
    <w:rsid w:val="00523169"/>
    <w:rsid w:val="00523A67"/>
    <w:rsid w:val="00523CA0"/>
    <w:rsid w:val="00523CE8"/>
    <w:rsid w:val="005243A9"/>
    <w:rsid w:val="00531ECD"/>
    <w:rsid w:val="00531F53"/>
    <w:rsid w:val="0053330B"/>
    <w:rsid w:val="0053770E"/>
    <w:rsid w:val="0054643A"/>
    <w:rsid w:val="00547A28"/>
    <w:rsid w:val="00552025"/>
    <w:rsid w:val="00553313"/>
    <w:rsid w:val="00553FA4"/>
    <w:rsid w:val="005570D7"/>
    <w:rsid w:val="00557917"/>
    <w:rsid w:val="00557CE4"/>
    <w:rsid w:val="00561178"/>
    <w:rsid w:val="0056147A"/>
    <w:rsid w:val="00562D71"/>
    <w:rsid w:val="0056587D"/>
    <w:rsid w:val="00567921"/>
    <w:rsid w:val="0057332C"/>
    <w:rsid w:val="00573B0E"/>
    <w:rsid w:val="00580A3C"/>
    <w:rsid w:val="00582537"/>
    <w:rsid w:val="00582E29"/>
    <w:rsid w:val="00587222"/>
    <w:rsid w:val="00587433"/>
    <w:rsid w:val="005875E1"/>
    <w:rsid w:val="00590B64"/>
    <w:rsid w:val="005918F1"/>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23D"/>
    <w:rsid w:val="005B637C"/>
    <w:rsid w:val="005C0744"/>
    <w:rsid w:val="005C41CB"/>
    <w:rsid w:val="005C778B"/>
    <w:rsid w:val="005C7F9E"/>
    <w:rsid w:val="005D1865"/>
    <w:rsid w:val="005D4B08"/>
    <w:rsid w:val="005D7202"/>
    <w:rsid w:val="005E0945"/>
    <w:rsid w:val="005E2C10"/>
    <w:rsid w:val="005E4015"/>
    <w:rsid w:val="005E5086"/>
    <w:rsid w:val="005F0182"/>
    <w:rsid w:val="005F051F"/>
    <w:rsid w:val="005F0813"/>
    <w:rsid w:val="005F10DA"/>
    <w:rsid w:val="005F30DC"/>
    <w:rsid w:val="005F64DD"/>
    <w:rsid w:val="006018BB"/>
    <w:rsid w:val="006020F6"/>
    <w:rsid w:val="00603921"/>
    <w:rsid w:val="00603C83"/>
    <w:rsid w:val="00604D93"/>
    <w:rsid w:val="00605A41"/>
    <w:rsid w:val="00605C84"/>
    <w:rsid w:val="00607201"/>
    <w:rsid w:val="006114FE"/>
    <w:rsid w:val="00614241"/>
    <w:rsid w:val="00614369"/>
    <w:rsid w:val="00614D4C"/>
    <w:rsid w:val="006206D4"/>
    <w:rsid w:val="00622D72"/>
    <w:rsid w:val="00622FE5"/>
    <w:rsid w:val="00623668"/>
    <w:rsid w:val="00624A5E"/>
    <w:rsid w:val="00624B66"/>
    <w:rsid w:val="00627EE7"/>
    <w:rsid w:val="00632621"/>
    <w:rsid w:val="0063505A"/>
    <w:rsid w:val="0063521A"/>
    <w:rsid w:val="00637391"/>
    <w:rsid w:val="00640929"/>
    <w:rsid w:val="0064349D"/>
    <w:rsid w:val="00643F42"/>
    <w:rsid w:val="006450A2"/>
    <w:rsid w:val="0064760D"/>
    <w:rsid w:val="00651EB8"/>
    <w:rsid w:val="00653104"/>
    <w:rsid w:val="006559AA"/>
    <w:rsid w:val="00662E20"/>
    <w:rsid w:val="0066478D"/>
    <w:rsid w:val="006651CC"/>
    <w:rsid w:val="00674981"/>
    <w:rsid w:val="00674EC6"/>
    <w:rsid w:val="00676209"/>
    <w:rsid w:val="00681089"/>
    <w:rsid w:val="00681E03"/>
    <w:rsid w:val="00681FAB"/>
    <w:rsid w:val="00683D95"/>
    <w:rsid w:val="006846BE"/>
    <w:rsid w:val="00684E18"/>
    <w:rsid w:val="00687077"/>
    <w:rsid w:val="0068775F"/>
    <w:rsid w:val="00687D79"/>
    <w:rsid w:val="0069062B"/>
    <w:rsid w:val="0069522E"/>
    <w:rsid w:val="006A3313"/>
    <w:rsid w:val="006A33EF"/>
    <w:rsid w:val="006A3D8D"/>
    <w:rsid w:val="006A554C"/>
    <w:rsid w:val="006A5A0C"/>
    <w:rsid w:val="006B065D"/>
    <w:rsid w:val="006B36BB"/>
    <w:rsid w:val="006B564B"/>
    <w:rsid w:val="006B56D5"/>
    <w:rsid w:val="006C1286"/>
    <w:rsid w:val="006C245C"/>
    <w:rsid w:val="006C3EA5"/>
    <w:rsid w:val="006C5F45"/>
    <w:rsid w:val="006D0881"/>
    <w:rsid w:val="006D09BC"/>
    <w:rsid w:val="006D2B3D"/>
    <w:rsid w:val="006D34F6"/>
    <w:rsid w:val="006D3831"/>
    <w:rsid w:val="006D63FC"/>
    <w:rsid w:val="006D6470"/>
    <w:rsid w:val="006D6A49"/>
    <w:rsid w:val="006E11B8"/>
    <w:rsid w:val="006E4361"/>
    <w:rsid w:val="006E6DE1"/>
    <w:rsid w:val="006F00C5"/>
    <w:rsid w:val="006F2230"/>
    <w:rsid w:val="006F5BF6"/>
    <w:rsid w:val="00702096"/>
    <w:rsid w:val="00703B4F"/>
    <w:rsid w:val="007044A9"/>
    <w:rsid w:val="00705CCF"/>
    <w:rsid w:val="00711F8A"/>
    <w:rsid w:val="00715569"/>
    <w:rsid w:val="00720708"/>
    <w:rsid w:val="007241B0"/>
    <w:rsid w:val="00726285"/>
    <w:rsid w:val="00726629"/>
    <w:rsid w:val="00727E3B"/>
    <w:rsid w:val="00730F58"/>
    <w:rsid w:val="00732262"/>
    <w:rsid w:val="00733895"/>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2D7C"/>
    <w:rsid w:val="00774B5D"/>
    <w:rsid w:val="007851EA"/>
    <w:rsid w:val="00790ED6"/>
    <w:rsid w:val="00791EDB"/>
    <w:rsid w:val="00796D51"/>
    <w:rsid w:val="00796F02"/>
    <w:rsid w:val="0079732A"/>
    <w:rsid w:val="0079782F"/>
    <w:rsid w:val="007A082D"/>
    <w:rsid w:val="007A1A37"/>
    <w:rsid w:val="007A73C3"/>
    <w:rsid w:val="007B1F28"/>
    <w:rsid w:val="007B28BA"/>
    <w:rsid w:val="007B3D0D"/>
    <w:rsid w:val="007B639D"/>
    <w:rsid w:val="007B7DE8"/>
    <w:rsid w:val="007B7F81"/>
    <w:rsid w:val="007C00C4"/>
    <w:rsid w:val="007C37DF"/>
    <w:rsid w:val="007C5B85"/>
    <w:rsid w:val="007C5F97"/>
    <w:rsid w:val="007D34F0"/>
    <w:rsid w:val="007D3DD9"/>
    <w:rsid w:val="007D4170"/>
    <w:rsid w:val="007D7FD7"/>
    <w:rsid w:val="007F569A"/>
    <w:rsid w:val="007F7282"/>
    <w:rsid w:val="00800878"/>
    <w:rsid w:val="00801736"/>
    <w:rsid w:val="008017FC"/>
    <w:rsid w:val="00801F6F"/>
    <w:rsid w:val="0081349A"/>
    <w:rsid w:val="0081464B"/>
    <w:rsid w:val="00815BBC"/>
    <w:rsid w:val="008272DC"/>
    <w:rsid w:val="00830391"/>
    <w:rsid w:val="008309C8"/>
    <w:rsid w:val="0083180B"/>
    <w:rsid w:val="008339A3"/>
    <w:rsid w:val="0083431C"/>
    <w:rsid w:val="0083441F"/>
    <w:rsid w:val="00834811"/>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34B8"/>
    <w:rsid w:val="008941C2"/>
    <w:rsid w:val="0089446C"/>
    <w:rsid w:val="00895F66"/>
    <w:rsid w:val="008A061E"/>
    <w:rsid w:val="008A0989"/>
    <w:rsid w:val="008A1C0A"/>
    <w:rsid w:val="008A2559"/>
    <w:rsid w:val="008A2910"/>
    <w:rsid w:val="008A6202"/>
    <w:rsid w:val="008A78C5"/>
    <w:rsid w:val="008B3836"/>
    <w:rsid w:val="008B7AD7"/>
    <w:rsid w:val="008C13A8"/>
    <w:rsid w:val="008C24FA"/>
    <w:rsid w:val="008C6C1D"/>
    <w:rsid w:val="008D0748"/>
    <w:rsid w:val="008D1A31"/>
    <w:rsid w:val="008D2AE6"/>
    <w:rsid w:val="008D65CB"/>
    <w:rsid w:val="008E0527"/>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2742"/>
    <w:rsid w:val="00944B4C"/>
    <w:rsid w:val="00945632"/>
    <w:rsid w:val="00947C05"/>
    <w:rsid w:val="00953A4C"/>
    <w:rsid w:val="00954FA8"/>
    <w:rsid w:val="00955ED7"/>
    <w:rsid w:val="009618E4"/>
    <w:rsid w:val="00963AE8"/>
    <w:rsid w:val="00964209"/>
    <w:rsid w:val="0097357A"/>
    <w:rsid w:val="00974401"/>
    <w:rsid w:val="00976627"/>
    <w:rsid w:val="009800D1"/>
    <w:rsid w:val="009830A6"/>
    <w:rsid w:val="00983D18"/>
    <w:rsid w:val="00990E4F"/>
    <w:rsid w:val="009931EC"/>
    <w:rsid w:val="00993A97"/>
    <w:rsid w:val="00994BB6"/>
    <w:rsid w:val="00996D48"/>
    <w:rsid w:val="009A1631"/>
    <w:rsid w:val="009A4E5C"/>
    <w:rsid w:val="009A55E5"/>
    <w:rsid w:val="009A5C17"/>
    <w:rsid w:val="009B0429"/>
    <w:rsid w:val="009B3852"/>
    <w:rsid w:val="009C49CE"/>
    <w:rsid w:val="009C4F27"/>
    <w:rsid w:val="009C7392"/>
    <w:rsid w:val="009C78BF"/>
    <w:rsid w:val="009D4D84"/>
    <w:rsid w:val="009D5103"/>
    <w:rsid w:val="009D5C0E"/>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179FA"/>
    <w:rsid w:val="00A231A9"/>
    <w:rsid w:val="00A23799"/>
    <w:rsid w:val="00A23BDA"/>
    <w:rsid w:val="00A247AC"/>
    <w:rsid w:val="00A27C78"/>
    <w:rsid w:val="00A303BA"/>
    <w:rsid w:val="00A306A4"/>
    <w:rsid w:val="00A327D5"/>
    <w:rsid w:val="00A32C72"/>
    <w:rsid w:val="00A40462"/>
    <w:rsid w:val="00A412AF"/>
    <w:rsid w:val="00A45C66"/>
    <w:rsid w:val="00A51E16"/>
    <w:rsid w:val="00A56B09"/>
    <w:rsid w:val="00A63E28"/>
    <w:rsid w:val="00A65E2B"/>
    <w:rsid w:val="00A66834"/>
    <w:rsid w:val="00A72EC8"/>
    <w:rsid w:val="00A7521C"/>
    <w:rsid w:val="00A75843"/>
    <w:rsid w:val="00A76121"/>
    <w:rsid w:val="00A771B9"/>
    <w:rsid w:val="00A82ACD"/>
    <w:rsid w:val="00A830E2"/>
    <w:rsid w:val="00A83519"/>
    <w:rsid w:val="00A90A9E"/>
    <w:rsid w:val="00A95507"/>
    <w:rsid w:val="00A95A7D"/>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3E94"/>
    <w:rsid w:val="00B33FF1"/>
    <w:rsid w:val="00B34A1F"/>
    <w:rsid w:val="00B34BA0"/>
    <w:rsid w:val="00B44EA5"/>
    <w:rsid w:val="00B478CA"/>
    <w:rsid w:val="00B501C7"/>
    <w:rsid w:val="00B616E0"/>
    <w:rsid w:val="00B664AA"/>
    <w:rsid w:val="00B72F7F"/>
    <w:rsid w:val="00B73696"/>
    <w:rsid w:val="00B7441A"/>
    <w:rsid w:val="00B81821"/>
    <w:rsid w:val="00B825BD"/>
    <w:rsid w:val="00B82A85"/>
    <w:rsid w:val="00B82E2B"/>
    <w:rsid w:val="00B840BD"/>
    <w:rsid w:val="00B92B42"/>
    <w:rsid w:val="00B93BD2"/>
    <w:rsid w:val="00BA721A"/>
    <w:rsid w:val="00BB3321"/>
    <w:rsid w:val="00BB3522"/>
    <w:rsid w:val="00BB3E70"/>
    <w:rsid w:val="00BB4B9C"/>
    <w:rsid w:val="00BB5E56"/>
    <w:rsid w:val="00BB7094"/>
    <w:rsid w:val="00BC0585"/>
    <w:rsid w:val="00BC6A45"/>
    <w:rsid w:val="00BC740F"/>
    <w:rsid w:val="00BC7A1A"/>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05673"/>
    <w:rsid w:val="00C10628"/>
    <w:rsid w:val="00C12E11"/>
    <w:rsid w:val="00C15BE4"/>
    <w:rsid w:val="00C17673"/>
    <w:rsid w:val="00C23346"/>
    <w:rsid w:val="00C23768"/>
    <w:rsid w:val="00C24AE1"/>
    <w:rsid w:val="00C25E96"/>
    <w:rsid w:val="00C260CD"/>
    <w:rsid w:val="00C26112"/>
    <w:rsid w:val="00C30E09"/>
    <w:rsid w:val="00C31E4B"/>
    <w:rsid w:val="00C402FC"/>
    <w:rsid w:val="00C41CE0"/>
    <w:rsid w:val="00C45AAD"/>
    <w:rsid w:val="00C5108F"/>
    <w:rsid w:val="00C546C3"/>
    <w:rsid w:val="00C54895"/>
    <w:rsid w:val="00C55B1C"/>
    <w:rsid w:val="00C57CCC"/>
    <w:rsid w:val="00C667F2"/>
    <w:rsid w:val="00C66CBB"/>
    <w:rsid w:val="00C725F5"/>
    <w:rsid w:val="00C76F72"/>
    <w:rsid w:val="00C85D42"/>
    <w:rsid w:val="00C917CA"/>
    <w:rsid w:val="00CA12DD"/>
    <w:rsid w:val="00CA1475"/>
    <w:rsid w:val="00CA22B8"/>
    <w:rsid w:val="00CB0326"/>
    <w:rsid w:val="00CB36BF"/>
    <w:rsid w:val="00CB3982"/>
    <w:rsid w:val="00CB48F5"/>
    <w:rsid w:val="00CB494F"/>
    <w:rsid w:val="00CB7C80"/>
    <w:rsid w:val="00CC10D7"/>
    <w:rsid w:val="00CC2702"/>
    <w:rsid w:val="00CD2727"/>
    <w:rsid w:val="00CD2EB8"/>
    <w:rsid w:val="00CD3FFD"/>
    <w:rsid w:val="00CE02C3"/>
    <w:rsid w:val="00CE2D51"/>
    <w:rsid w:val="00CE38C2"/>
    <w:rsid w:val="00CF0FC9"/>
    <w:rsid w:val="00CF2A89"/>
    <w:rsid w:val="00CF47EC"/>
    <w:rsid w:val="00CF5150"/>
    <w:rsid w:val="00CF7A69"/>
    <w:rsid w:val="00D000C8"/>
    <w:rsid w:val="00D000FD"/>
    <w:rsid w:val="00D02437"/>
    <w:rsid w:val="00D06CE2"/>
    <w:rsid w:val="00D11D5D"/>
    <w:rsid w:val="00D120C2"/>
    <w:rsid w:val="00D1406C"/>
    <w:rsid w:val="00D16ED0"/>
    <w:rsid w:val="00D22C65"/>
    <w:rsid w:val="00D242B1"/>
    <w:rsid w:val="00D24F1E"/>
    <w:rsid w:val="00D253A1"/>
    <w:rsid w:val="00D25F24"/>
    <w:rsid w:val="00D327AB"/>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4CC4"/>
    <w:rsid w:val="00DB5436"/>
    <w:rsid w:val="00DB5D2E"/>
    <w:rsid w:val="00DB6E56"/>
    <w:rsid w:val="00DC08C1"/>
    <w:rsid w:val="00DC1542"/>
    <w:rsid w:val="00DC7655"/>
    <w:rsid w:val="00DD2D42"/>
    <w:rsid w:val="00DD3F7B"/>
    <w:rsid w:val="00DD5F34"/>
    <w:rsid w:val="00DD6897"/>
    <w:rsid w:val="00DE0EB7"/>
    <w:rsid w:val="00DE17B3"/>
    <w:rsid w:val="00DE1DCC"/>
    <w:rsid w:val="00DE36F2"/>
    <w:rsid w:val="00DE60FE"/>
    <w:rsid w:val="00DF1056"/>
    <w:rsid w:val="00DF7686"/>
    <w:rsid w:val="00DF79CC"/>
    <w:rsid w:val="00E03FC0"/>
    <w:rsid w:val="00E10414"/>
    <w:rsid w:val="00E13370"/>
    <w:rsid w:val="00E170D1"/>
    <w:rsid w:val="00E179C3"/>
    <w:rsid w:val="00E203F9"/>
    <w:rsid w:val="00E22BF0"/>
    <w:rsid w:val="00E24583"/>
    <w:rsid w:val="00E2500B"/>
    <w:rsid w:val="00E2616E"/>
    <w:rsid w:val="00E3407E"/>
    <w:rsid w:val="00E36055"/>
    <w:rsid w:val="00E40122"/>
    <w:rsid w:val="00E40344"/>
    <w:rsid w:val="00E40D18"/>
    <w:rsid w:val="00E41A01"/>
    <w:rsid w:val="00E447E9"/>
    <w:rsid w:val="00E45655"/>
    <w:rsid w:val="00E510FF"/>
    <w:rsid w:val="00E555C6"/>
    <w:rsid w:val="00E5684C"/>
    <w:rsid w:val="00E664F4"/>
    <w:rsid w:val="00E665A6"/>
    <w:rsid w:val="00E6752B"/>
    <w:rsid w:val="00E70728"/>
    <w:rsid w:val="00E712E7"/>
    <w:rsid w:val="00E73DEB"/>
    <w:rsid w:val="00E73E9F"/>
    <w:rsid w:val="00E8197F"/>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D08F4"/>
    <w:rsid w:val="00ED32B9"/>
    <w:rsid w:val="00EE3E49"/>
    <w:rsid w:val="00EE53DC"/>
    <w:rsid w:val="00EE602A"/>
    <w:rsid w:val="00EE6DF4"/>
    <w:rsid w:val="00EE7FB3"/>
    <w:rsid w:val="00EF223B"/>
    <w:rsid w:val="00EF4E19"/>
    <w:rsid w:val="00EF5643"/>
    <w:rsid w:val="00EF76C5"/>
    <w:rsid w:val="00F03FAC"/>
    <w:rsid w:val="00F0413C"/>
    <w:rsid w:val="00F04183"/>
    <w:rsid w:val="00F0787C"/>
    <w:rsid w:val="00F11F87"/>
    <w:rsid w:val="00F14518"/>
    <w:rsid w:val="00F160BC"/>
    <w:rsid w:val="00F17BAE"/>
    <w:rsid w:val="00F20DA4"/>
    <w:rsid w:val="00F26499"/>
    <w:rsid w:val="00F273A8"/>
    <w:rsid w:val="00F35B44"/>
    <w:rsid w:val="00F362C6"/>
    <w:rsid w:val="00F36537"/>
    <w:rsid w:val="00F40660"/>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07"/>
    <w:rsid w:val="00F92454"/>
    <w:rsid w:val="00F94AE0"/>
    <w:rsid w:val="00F95837"/>
    <w:rsid w:val="00FA1B80"/>
    <w:rsid w:val="00FA38B0"/>
    <w:rsid w:val="00FA5C4A"/>
    <w:rsid w:val="00FB00C3"/>
    <w:rsid w:val="00FB12FA"/>
    <w:rsid w:val="00FB1728"/>
    <w:rsid w:val="00FB3D6F"/>
    <w:rsid w:val="00FC19AE"/>
    <w:rsid w:val="00FC19C9"/>
    <w:rsid w:val="00FC3302"/>
    <w:rsid w:val="00FC46D1"/>
    <w:rsid w:val="00FC6E69"/>
    <w:rsid w:val="00FD1F80"/>
    <w:rsid w:val="00FD32B8"/>
    <w:rsid w:val="00FD6214"/>
    <w:rsid w:val="00FE569C"/>
    <w:rsid w:val="00FE5E02"/>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D7C"/>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left" w:pos="432"/>
      </w:tabs>
      <w:spacing w:before="240"/>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3385">
      <w:bodyDiv w:val="1"/>
      <w:marLeft w:val="0"/>
      <w:marRight w:val="0"/>
      <w:marTop w:val="0"/>
      <w:marBottom w:val="0"/>
      <w:divBdr>
        <w:top w:val="none" w:sz="0" w:space="0" w:color="auto"/>
        <w:left w:val="none" w:sz="0" w:space="0" w:color="auto"/>
        <w:bottom w:val="none" w:sz="0" w:space="0" w:color="auto"/>
        <w:right w:val="none" w:sz="0" w:space="0" w:color="auto"/>
      </w:divBdr>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126896083">
      <w:bodyDiv w:val="1"/>
      <w:marLeft w:val="0"/>
      <w:marRight w:val="0"/>
      <w:marTop w:val="0"/>
      <w:marBottom w:val="0"/>
      <w:divBdr>
        <w:top w:val="none" w:sz="0" w:space="0" w:color="auto"/>
        <w:left w:val="none" w:sz="0" w:space="0" w:color="auto"/>
        <w:bottom w:val="none" w:sz="0" w:space="0" w:color="auto"/>
        <w:right w:val="none" w:sz="0" w:space="0" w:color="auto"/>
      </w:divBdr>
    </w:div>
    <w:div w:id="428233933">
      <w:bodyDiv w:val="1"/>
      <w:marLeft w:val="0"/>
      <w:marRight w:val="0"/>
      <w:marTop w:val="0"/>
      <w:marBottom w:val="0"/>
      <w:divBdr>
        <w:top w:val="none" w:sz="0" w:space="0" w:color="auto"/>
        <w:left w:val="none" w:sz="0" w:space="0" w:color="auto"/>
        <w:bottom w:val="none" w:sz="0" w:space="0" w:color="auto"/>
        <w:right w:val="none" w:sz="0" w:space="0" w:color="auto"/>
      </w:divBdr>
    </w:div>
    <w:div w:id="465049234">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55121755">
      <w:bodyDiv w:val="1"/>
      <w:marLeft w:val="0"/>
      <w:marRight w:val="0"/>
      <w:marTop w:val="0"/>
      <w:marBottom w:val="0"/>
      <w:divBdr>
        <w:top w:val="none" w:sz="0" w:space="0" w:color="auto"/>
        <w:left w:val="none" w:sz="0" w:space="0" w:color="auto"/>
        <w:bottom w:val="none" w:sz="0" w:space="0" w:color="auto"/>
        <w:right w:val="none" w:sz="0" w:space="0" w:color="auto"/>
      </w:divBdr>
    </w:div>
    <w:div w:id="557397150">
      <w:bodyDiv w:val="1"/>
      <w:marLeft w:val="0"/>
      <w:marRight w:val="0"/>
      <w:marTop w:val="0"/>
      <w:marBottom w:val="0"/>
      <w:divBdr>
        <w:top w:val="none" w:sz="0" w:space="0" w:color="auto"/>
        <w:left w:val="none" w:sz="0" w:space="0" w:color="auto"/>
        <w:bottom w:val="none" w:sz="0" w:space="0" w:color="auto"/>
        <w:right w:val="none" w:sz="0" w:space="0" w:color="auto"/>
      </w:divBdr>
    </w:div>
    <w:div w:id="663821463">
      <w:bodyDiv w:val="1"/>
      <w:marLeft w:val="0"/>
      <w:marRight w:val="0"/>
      <w:marTop w:val="0"/>
      <w:marBottom w:val="0"/>
      <w:divBdr>
        <w:top w:val="none" w:sz="0" w:space="0" w:color="auto"/>
        <w:left w:val="none" w:sz="0" w:space="0" w:color="auto"/>
        <w:bottom w:val="none" w:sz="0" w:space="0" w:color="auto"/>
        <w:right w:val="none" w:sz="0" w:space="0" w:color="auto"/>
      </w:divBdr>
    </w:div>
    <w:div w:id="673337445">
      <w:bodyDiv w:val="1"/>
      <w:marLeft w:val="0"/>
      <w:marRight w:val="0"/>
      <w:marTop w:val="0"/>
      <w:marBottom w:val="0"/>
      <w:divBdr>
        <w:top w:val="none" w:sz="0" w:space="0" w:color="auto"/>
        <w:left w:val="none" w:sz="0" w:space="0" w:color="auto"/>
        <w:bottom w:val="none" w:sz="0" w:space="0" w:color="auto"/>
        <w:right w:val="none" w:sz="0" w:space="0" w:color="auto"/>
      </w:divBdr>
    </w:div>
    <w:div w:id="870191734">
      <w:bodyDiv w:val="1"/>
      <w:marLeft w:val="0"/>
      <w:marRight w:val="0"/>
      <w:marTop w:val="0"/>
      <w:marBottom w:val="0"/>
      <w:divBdr>
        <w:top w:val="none" w:sz="0" w:space="0" w:color="auto"/>
        <w:left w:val="none" w:sz="0" w:space="0" w:color="auto"/>
        <w:bottom w:val="none" w:sz="0" w:space="0" w:color="auto"/>
        <w:right w:val="none" w:sz="0" w:space="0" w:color="auto"/>
      </w:divBdr>
    </w:div>
    <w:div w:id="971787192">
      <w:bodyDiv w:val="1"/>
      <w:marLeft w:val="0"/>
      <w:marRight w:val="0"/>
      <w:marTop w:val="0"/>
      <w:marBottom w:val="0"/>
      <w:divBdr>
        <w:top w:val="none" w:sz="0" w:space="0" w:color="auto"/>
        <w:left w:val="none" w:sz="0" w:space="0" w:color="auto"/>
        <w:bottom w:val="none" w:sz="0" w:space="0" w:color="auto"/>
        <w:right w:val="none" w:sz="0" w:space="0" w:color="auto"/>
      </w:divBdr>
    </w:div>
    <w:div w:id="1074088879">
      <w:bodyDiv w:val="1"/>
      <w:marLeft w:val="0"/>
      <w:marRight w:val="0"/>
      <w:marTop w:val="0"/>
      <w:marBottom w:val="0"/>
      <w:divBdr>
        <w:top w:val="none" w:sz="0" w:space="0" w:color="auto"/>
        <w:left w:val="none" w:sz="0" w:space="0" w:color="auto"/>
        <w:bottom w:val="none" w:sz="0" w:space="0" w:color="auto"/>
        <w:right w:val="none" w:sz="0" w:space="0" w:color="auto"/>
      </w:divBdr>
    </w:div>
    <w:div w:id="1228565722">
      <w:bodyDiv w:val="1"/>
      <w:marLeft w:val="0"/>
      <w:marRight w:val="0"/>
      <w:marTop w:val="0"/>
      <w:marBottom w:val="0"/>
      <w:divBdr>
        <w:top w:val="none" w:sz="0" w:space="0" w:color="auto"/>
        <w:left w:val="none" w:sz="0" w:space="0" w:color="auto"/>
        <w:bottom w:val="none" w:sz="0" w:space="0" w:color="auto"/>
        <w:right w:val="none" w:sz="0" w:space="0" w:color="auto"/>
      </w:divBdr>
    </w:div>
    <w:div w:id="1282375484">
      <w:bodyDiv w:val="1"/>
      <w:marLeft w:val="0"/>
      <w:marRight w:val="0"/>
      <w:marTop w:val="0"/>
      <w:marBottom w:val="0"/>
      <w:divBdr>
        <w:top w:val="none" w:sz="0" w:space="0" w:color="auto"/>
        <w:left w:val="none" w:sz="0" w:space="0" w:color="auto"/>
        <w:bottom w:val="none" w:sz="0" w:space="0" w:color="auto"/>
        <w:right w:val="none" w:sz="0" w:space="0" w:color="auto"/>
      </w:divBdr>
    </w:div>
    <w:div w:id="1350062824">
      <w:bodyDiv w:val="1"/>
      <w:marLeft w:val="0"/>
      <w:marRight w:val="0"/>
      <w:marTop w:val="0"/>
      <w:marBottom w:val="0"/>
      <w:divBdr>
        <w:top w:val="none" w:sz="0" w:space="0" w:color="auto"/>
        <w:left w:val="none" w:sz="0" w:space="0" w:color="auto"/>
        <w:bottom w:val="none" w:sz="0" w:space="0" w:color="auto"/>
        <w:right w:val="none" w:sz="0" w:space="0" w:color="auto"/>
      </w:divBdr>
    </w:div>
    <w:div w:id="1534807276">
      <w:bodyDiv w:val="1"/>
      <w:marLeft w:val="0"/>
      <w:marRight w:val="0"/>
      <w:marTop w:val="0"/>
      <w:marBottom w:val="0"/>
      <w:divBdr>
        <w:top w:val="none" w:sz="0" w:space="0" w:color="auto"/>
        <w:left w:val="none" w:sz="0" w:space="0" w:color="auto"/>
        <w:bottom w:val="none" w:sz="0" w:space="0" w:color="auto"/>
        <w:right w:val="none" w:sz="0" w:space="0" w:color="auto"/>
      </w:divBdr>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61150070">
      <w:bodyDiv w:val="1"/>
      <w:marLeft w:val="0"/>
      <w:marRight w:val="0"/>
      <w:marTop w:val="0"/>
      <w:marBottom w:val="0"/>
      <w:divBdr>
        <w:top w:val="none" w:sz="0" w:space="0" w:color="auto"/>
        <w:left w:val="none" w:sz="0" w:space="0" w:color="auto"/>
        <w:bottom w:val="none" w:sz="0" w:space="0" w:color="auto"/>
        <w:right w:val="none" w:sz="0" w:space="0" w:color="auto"/>
      </w:divBdr>
    </w:div>
    <w:div w:id="1686862388">
      <w:bodyDiv w:val="1"/>
      <w:marLeft w:val="0"/>
      <w:marRight w:val="0"/>
      <w:marTop w:val="0"/>
      <w:marBottom w:val="0"/>
      <w:divBdr>
        <w:top w:val="none" w:sz="0" w:space="0" w:color="auto"/>
        <w:left w:val="none" w:sz="0" w:space="0" w:color="auto"/>
        <w:bottom w:val="none" w:sz="0" w:space="0" w:color="auto"/>
        <w:right w:val="none" w:sz="0" w:space="0" w:color="auto"/>
      </w:divBdr>
    </w:div>
    <w:div w:id="1731882906">
      <w:bodyDiv w:val="1"/>
      <w:marLeft w:val="0"/>
      <w:marRight w:val="0"/>
      <w:marTop w:val="0"/>
      <w:marBottom w:val="0"/>
      <w:divBdr>
        <w:top w:val="none" w:sz="0" w:space="0" w:color="auto"/>
        <w:left w:val="none" w:sz="0" w:space="0" w:color="auto"/>
        <w:bottom w:val="none" w:sz="0" w:space="0" w:color="auto"/>
        <w:right w:val="none" w:sz="0" w:space="0" w:color="auto"/>
      </w:divBdr>
    </w:div>
    <w:div w:id="1739159757">
      <w:bodyDiv w:val="1"/>
      <w:marLeft w:val="0"/>
      <w:marRight w:val="0"/>
      <w:marTop w:val="0"/>
      <w:marBottom w:val="0"/>
      <w:divBdr>
        <w:top w:val="none" w:sz="0" w:space="0" w:color="auto"/>
        <w:left w:val="none" w:sz="0" w:space="0" w:color="auto"/>
        <w:bottom w:val="none" w:sz="0" w:space="0" w:color="auto"/>
        <w:right w:val="none" w:sz="0" w:space="0" w:color="auto"/>
      </w:divBdr>
    </w:div>
    <w:div w:id="1801799992">
      <w:bodyDiv w:val="1"/>
      <w:marLeft w:val="0"/>
      <w:marRight w:val="0"/>
      <w:marTop w:val="0"/>
      <w:marBottom w:val="0"/>
      <w:divBdr>
        <w:top w:val="none" w:sz="0" w:space="0" w:color="auto"/>
        <w:left w:val="none" w:sz="0" w:space="0" w:color="auto"/>
        <w:bottom w:val="none" w:sz="0" w:space="0" w:color="auto"/>
        <w:right w:val="none" w:sz="0" w:space="0" w:color="auto"/>
      </w:divBdr>
    </w:div>
    <w:div w:id="2010015985">
      <w:bodyDiv w:val="1"/>
      <w:marLeft w:val="0"/>
      <w:marRight w:val="0"/>
      <w:marTop w:val="0"/>
      <w:marBottom w:val="0"/>
      <w:divBdr>
        <w:top w:val="none" w:sz="0" w:space="0" w:color="auto"/>
        <w:left w:val="none" w:sz="0" w:space="0" w:color="auto"/>
        <w:bottom w:val="none" w:sz="0" w:space="0" w:color="auto"/>
        <w:right w:val="none" w:sz="0" w:space="0" w:color="auto"/>
      </w:divBdr>
    </w:div>
    <w:div w:id="2017148917">
      <w:bodyDiv w:val="1"/>
      <w:marLeft w:val="0"/>
      <w:marRight w:val="0"/>
      <w:marTop w:val="0"/>
      <w:marBottom w:val="0"/>
      <w:divBdr>
        <w:top w:val="none" w:sz="0" w:space="0" w:color="auto"/>
        <w:left w:val="none" w:sz="0" w:space="0" w:color="auto"/>
        <w:bottom w:val="none" w:sz="0" w:space="0" w:color="auto"/>
        <w:right w:val="none" w:sz="0" w:space="0" w:color="auto"/>
      </w:divBdr>
    </w:div>
    <w:div w:id="2037926746">
      <w:bodyDiv w:val="1"/>
      <w:marLeft w:val="0"/>
      <w:marRight w:val="0"/>
      <w:marTop w:val="0"/>
      <w:marBottom w:val="0"/>
      <w:divBdr>
        <w:top w:val="none" w:sz="0" w:space="0" w:color="auto"/>
        <w:left w:val="none" w:sz="0" w:space="0" w:color="auto"/>
        <w:bottom w:val="none" w:sz="0" w:space="0" w:color="auto"/>
        <w:right w:val="none" w:sz="0" w:space="0" w:color="auto"/>
      </w:divBdr>
    </w:div>
    <w:div w:id="2118329066">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48934D0C-ED23-4394-B273-576BE20FC2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8528</TotalTime>
  <Pages>14</Pages>
  <Words>1441</Words>
  <Characters>7930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77</cp:revision>
  <cp:lastPrinted>2021-03-30T08:37:00Z</cp:lastPrinted>
  <dcterms:created xsi:type="dcterms:W3CDTF">2022-08-11T10:52:00Z</dcterms:created>
  <dcterms:modified xsi:type="dcterms:W3CDTF">2024-11-05T19:16:00Z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