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uerpodetexto"/>
        <w:jc w:val="both"/>
        <w:rPr/>
      </w:pPr>
      <w:r>
        <w:rPr/>
        <w:drawing>
          <wp:anchor behindDoc="1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-219075</wp:posOffset>
            </wp:positionV>
            <wp:extent cx="5400040" cy="614680"/>
            <wp:effectExtent l="0" t="0" r="0" b="0"/>
            <wp:wrapSquare wrapText="largest"/>
            <wp:docPr id="1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14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uerpodetexto"/>
        <w:jc w:val="both"/>
        <w:rPr/>
      </w:pPr>
      <w:r>
        <w:rPr/>
        <w:t>$saludo</w:t>
      </w:r>
    </w:p>
    <w:p>
      <w:pPr>
        <w:pStyle w:val="Cuerpodetexto"/>
        <w:jc w:val="both"/>
        <w:rPr/>
      </w:pPr>
      <w:r>
        <w:rPr/>
        <w:t>Le informamos que su registro electrónico ha sido presentado correctamente a través de nuestra sede electrónica.</w:t>
      </w:r>
    </w:p>
    <w:p>
      <w:pPr>
        <w:pStyle w:val="Cuerpodetexto"/>
        <w:jc w:val="both"/>
        <w:rPr/>
      </w:pPr>
      <w:r>
        <w:rPr/>
        <w:t>A continuación, le facilitamos los datos principales del registro realizado:</w:t>
      </w:r>
    </w:p>
    <w:p>
      <w:pPr>
        <w:pStyle w:val="Cuerpodetexto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jc w:val="both"/>
        <w:rPr/>
      </w:pPr>
      <w:r>
        <w:rPr>
          <w:rStyle w:val="Destaquemayor"/>
          <w:b/>
          <w:bCs/>
        </w:rPr>
        <w:t>Oficina de registro:</w:t>
      </w:r>
      <w:r>
        <w:rPr/>
        <w:t xml:space="preserve"> $oficinaRegistro</w:t>
      </w:r>
    </w:p>
    <w:p>
      <w:pPr>
        <w:pStyle w:val="Cuerpodetexto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jc w:val="both"/>
        <w:rPr/>
      </w:pPr>
      <w:r>
        <w:rPr>
          <w:rStyle w:val="Destaquemayor"/>
          <w:b/>
          <w:bCs/>
        </w:rPr>
        <w:t>Fecha y hora de presentación:</w:t>
      </w:r>
      <w:r>
        <w:rPr/>
        <w:t xml:space="preserve"> $fechaRegistro</w:t>
      </w:r>
    </w:p>
    <w:p>
      <w:pPr>
        <w:pStyle w:val="Cuerpodetexto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jc w:val="both"/>
        <w:rPr/>
      </w:pPr>
      <w:r>
        <w:rPr>
          <w:rStyle w:val="Destaquemayor"/>
          <w:b/>
          <w:bCs/>
        </w:rPr>
        <w:t>Número de registro:</w:t>
      </w:r>
      <w:r>
        <w:rPr/>
        <w:t xml:space="preserve"> $numeroRegistro</w:t>
      </w:r>
    </w:p>
    <w:p>
      <w:pPr>
        <w:pStyle w:val="Cuerpodetexto"/>
        <w:jc w:val="both"/>
        <w:rPr/>
      </w:pPr>
      <w:r>
        <w:rPr/>
        <w:t>Adjunto a este correo encontrará el</w:t>
      </w:r>
      <w:r>
        <w:rPr>
          <w:b/>
          <w:bCs/>
        </w:rPr>
        <w:t xml:space="preserve"> </w:t>
      </w:r>
      <w:r>
        <w:rPr>
          <w:rStyle w:val="Destaquemayor"/>
          <w:b/>
          <w:bCs/>
        </w:rPr>
        <w:t>justificante de presentación en formato PDF</w:t>
      </w:r>
      <w:r>
        <w:rPr/>
        <w:t>, que acredita la correcta recepción de su solicitud.</w:t>
      </w:r>
    </w:p>
    <w:p>
      <w:pPr>
        <w:pStyle w:val="Cuerpodetexto"/>
        <w:jc w:val="both"/>
        <w:rPr/>
      </w:pPr>
      <w:r>
        <w:rPr/>
        <w:t>En caso de que haya omitido adjuntar alguna documentación durante el proceso de registro, le ofrecemos la posibilidad de completar su expediente a través del siguiente enlace:</w:t>
      </w:r>
    </w:p>
    <w:p>
      <w:pPr>
        <w:pStyle w:val="Cuerpodetexto"/>
        <w:jc w:val="both"/>
        <w:rPr/>
      </w:pPr>
      <w:hyperlink r:id="rId3">
        <w:r>
          <w:rPr>
            <w:rStyle w:val="EnlacedeInternet"/>
            <w:b/>
            <w:bCs/>
          </w:rPr>
          <w:t>Acceder al trámite para aportar documentación adicional</w:t>
        </w:r>
      </w:hyperlink>
    </w:p>
    <w:p>
      <w:pPr>
        <w:pStyle w:val="Cuerpodetexto"/>
        <w:jc w:val="both"/>
        <w:rPr/>
      </w:pPr>
      <w:r>
        <w:rPr/>
        <w:t>Para cualquier consulta o aclaración, puede ponerse en contacto con nuestra oficina a través de los canales habituales de atención al ciudadano.</w:t>
      </w:r>
    </w:p>
    <w:p>
      <w:pPr>
        <w:pStyle w:val="Cuerpodetexto"/>
        <w:jc w:val="both"/>
        <w:rPr/>
      </w:pPr>
      <w:r>
        <w:rPr/>
        <w:t>Atentamente,</w:t>
      </w:r>
    </w:p>
    <w:p>
      <w:pPr>
        <w:pStyle w:val="Cuerpodetexto"/>
        <w:spacing w:lineRule="auto" w:line="276" w:before="0" w:after="140"/>
        <w:jc w:val="left"/>
        <w:rPr/>
      </w:pPr>
      <w:r>
        <w:rPr/>
        <w:br/>
      </w:r>
      <w:r>
        <w:rPr>
          <w:rStyle w:val="Destaquemayor"/>
          <w:b/>
          <w:bCs/>
        </w:rPr>
        <w:t>Autoridad Portuaria de las Islas Baleares</w:t>
      </w:r>
    </w:p>
    <w:p>
      <w:pPr>
        <w:pStyle w:val="Cuerpodetexto"/>
        <w:spacing w:lineRule="auto" w:line="276" w:before="0" w:after="140"/>
        <w:jc w:val="left"/>
        <w:rPr/>
      </w:pPr>
      <w:r>
        <w:rPr/>
        <w:t xml:space="preserve">Moll Vell 3-5 Palma 07012 Tel: 971228150 E-mail: </w:t>
      </w:r>
      <w:hyperlink r:id="rId4">
        <w:r>
          <w:rPr>
            <w:rStyle w:val="EnlacedeInternet"/>
          </w:rPr>
          <w:t>portsdebalears@portsdebalears.com</w:t>
        </w:r>
      </w:hyperlink>
    </w:p>
    <w:sectPr>
      <w:headerReference w:type="default" r:id="rId5"/>
      <w:type w:val="nextPage"/>
      <w:pgSz w:w="11906" w:h="16838"/>
      <w:pgMar w:left="1701" w:right="1701" w:gutter="0" w:header="1417" w:top="2193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abecera"/>
      <w:suppressLineNumbers/>
      <w:spacing w:before="0" w:after="20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ES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EnlacedeInternet">
    <w:name w:val="Enlace de Internet"/>
    <w:rPr>
      <w:color w:val="000080"/>
      <w:u w:val="single"/>
    </w:rPr>
  </w:style>
  <w:style w:type="character" w:styleId="Textooriginal">
    <w:name w:val="Texto original"/>
    <w:qFormat/>
    <w:rPr>
      <w:rFonts w:ascii="Liberation Mono" w:hAnsi="Liberation Mono" w:eastAsia="Liberation Mono" w:cs="Liberation Mono"/>
    </w:rPr>
  </w:style>
  <w:style w:type="character" w:styleId="Destaquemayor">
    <w:name w:val="Destaque mayor"/>
    <w:qFormat/>
    <w:rPr>
      <w:b/>
      <w:bCs/>
    </w:rPr>
  </w:style>
  <w:style w:type="character" w:styleId="Vietas">
    <w:name w:val="Viñeta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character" w:styleId="EnlacedeInternetvisitado">
    <w:name w:val="Enlace de Internet visitado"/>
    <w:rPr>
      <w:color w:val="800000"/>
      <w:u w:val="single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Cabeceraypie">
    <w:name w:val="Cabecera y pie"/>
    <w:basedOn w:val="Normal"/>
    <w:qFormat/>
    <w:pPr>
      <w:suppressLineNumbers/>
      <w:tabs>
        <w:tab w:val="clear" w:pos="708"/>
        <w:tab w:val="center" w:pos="4252" w:leader="none"/>
        <w:tab w:val="right" w:pos="8504" w:leader="none"/>
      </w:tabs>
    </w:pPr>
    <w:rPr/>
  </w:style>
  <w:style w:type="paragraph" w:styleId="Cabecera">
    <w:name w:val="Header"/>
    <w:basedOn w:val="Cabeceraypie"/>
    <w:pPr>
      <w:suppressLineNumbers/>
    </w:pPr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${enlaceTramite}" TargetMode="External"/><Relationship Id="rId4" Type="http://schemas.openxmlformats.org/officeDocument/2006/relationships/hyperlink" Target="mailto:portsdebalears@portsdebalears.com" TargetMode="External"/><Relationship Id="rId5" Type="http://schemas.openxmlformats.org/officeDocument/2006/relationships/header" Target="header1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ADA364E9.dotm</Template>
  <TotalTime>80</TotalTime>
  <Application>LibreOffice/7.3.7.2$Linux_X86_64 LibreOffice_project/30$Build-2</Application>
  <AppVersion>15.0000</AppVersion>
  <Pages>1</Pages>
  <Words>136</Words>
  <Characters>835</Characters>
  <CharactersWithSpaces>956</CharactersWithSpaces>
  <Paragraphs>13</Paragraphs>
  <Company>APB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2025-05-16T11:42:00Z</dcterms:created>
  <dc:creator>Eduardo Arrivi Macarro</dc:creator>
  <dc:description/>
  <dc:language>es-ES</dc:language>
  <cp:lastModifiedBy/>
  <dcterms:modified xsi:type="dcterms:W3CDTF">2025-07-29T10:34:02Z</dcterms:modified>
  <cp:revision>54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