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3A1623F" w14:textId="77777777" w:rsidR="004E75CD" w:rsidRDefault="004E75CD" w:rsidP="00176789">
      <w:pPr>
        <w:ind w:left="708" w:hanging="708"/>
      </w:pPr>
    </w:p>
    <w:p w14:paraId="3142D5F7" w14:textId="77777777" w:rsidR="004E75CD" w:rsidRDefault="004E75CD"/>
    <w:p w14:paraId="6C173EB8" w14:textId="77777777" w:rsidR="004E75CD" w:rsidRDefault="004E75CD"/>
    <w:p w14:paraId="52CDF874" w14:textId="77777777" w:rsidR="004E75CD" w:rsidRDefault="004E75CD">
      <w:pPr>
        <w:pageBreakBefore/>
        <w:jc w:val="center"/>
        <w:rPr>
          <w:b/>
          <w:sz w:val="28"/>
          <w:lang w:val="pt-BR"/>
        </w:rPr>
      </w:pPr>
      <w:r>
        <w:rPr>
          <w:b/>
          <w:sz w:val="28"/>
          <w:lang w:val="pt-BR"/>
        </w:rPr>
        <w:lastRenderedPageBreak/>
        <w:t>HOJA DE CONTROL DE DOCUMENTO</w:t>
      </w:r>
    </w:p>
    <w:p w14:paraId="42C14B4A" w14:textId="77777777" w:rsidR="004E75CD" w:rsidRDefault="004E75CD">
      <w:pPr>
        <w:rPr>
          <w:sz w:val="16"/>
          <w:lang w:val="pt-BR"/>
        </w:rPr>
      </w:pPr>
    </w:p>
    <w:p w14:paraId="0C7224DC" w14:textId="77777777" w:rsidR="004E75CD" w:rsidRDefault="004E75CD">
      <w:pPr>
        <w:rPr>
          <w:sz w:val="16"/>
          <w:lang w:val="pt-BR"/>
        </w:rPr>
      </w:pPr>
    </w:p>
    <w:tbl>
      <w:tblPr>
        <w:tblW w:w="9102" w:type="dxa"/>
        <w:tblInd w:w="284" w:type="dxa"/>
        <w:tblLayout w:type="fixed"/>
        <w:tblCellMar>
          <w:left w:w="71" w:type="dxa"/>
          <w:right w:w="71" w:type="dxa"/>
        </w:tblCellMar>
        <w:tblLook w:val="0000" w:firstRow="0" w:lastRow="0" w:firstColumn="0" w:lastColumn="0" w:noHBand="0" w:noVBand="0"/>
      </w:tblPr>
      <w:tblGrid>
        <w:gridCol w:w="566"/>
        <w:gridCol w:w="424"/>
        <w:gridCol w:w="709"/>
        <w:gridCol w:w="1134"/>
        <w:gridCol w:w="1127"/>
        <w:gridCol w:w="180"/>
        <w:gridCol w:w="3512"/>
        <w:gridCol w:w="284"/>
        <w:gridCol w:w="850"/>
        <w:gridCol w:w="30"/>
        <w:gridCol w:w="256"/>
        <w:gridCol w:w="30"/>
      </w:tblGrid>
      <w:tr w:rsidR="004E75CD" w14:paraId="2546B73B" w14:textId="77777777" w:rsidTr="000E027C">
        <w:trPr>
          <w:gridAfter w:val="1"/>
          <w:wAfter w:w="30" w:type="dxa"/>
        </w:trPr>
        <w:tc>
          <w:tcPr>
            <w:tcW w:w="990" w:type="dxa"/>
            <w:gridSpan w:val="2"/>
            <w:shd w:val="clear" w:color="auto" w:fill="auto"/>
          </w:tcPr>
          <w:p w14:paraId="11FCD0A2" w14:textId="77777777" w:rsidR="004E75CD" w:rsidRDefault="004E75CD">
            <w:pPr>
              <w:snapToGrid w:val="0"/>
              <w:spacing w:before="0" w:after="0"/>
              <w:rPr>
                <w:lang w:val="pt-BR"/>
              </w:rPr>
            </w:pPr>
          </w:p>
        </w:tc>
        <w:tc>
          <w:tcPr>
            <w:tcW w:w="6946" w:type="dxa"/>
            <w:gridSpan w:val="6"/>
            <w:shd w:val="clear" w:color="auto" w:fill="auto"/>
          </w:tcPr>
          <w:p w14:paraId="2ADC9FFC" w14:textId="77777777" w:rsidR="004E75CD" w:rsidRDefault="004E75CD">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DOCUMENTO/ARCHIVO</w:t>
            </w:r>
          </w:p>
        </w:tc>
        <w:tc>
          <w:tcPr>
            <w:tcW w:w="1136" w:type="dxa"/>
            <w:gridSpan w:val="3"/>
            <w:shd w:val="clear" w:color="auto" w:fill="auto"/>
          </w:tcPr>
          <w:p w14:paraId="6CF244CF" w14:textId="77777777" w:rsidR="004E75CD" w:rsidRDefault="004E75CD">
            <w:pPr>
              <w:snapToGrid w:val="0"/>
              <w:spacing w:before="0" w:after="0"/>
            </w:pPr>
          </w:p>
        </w:tc>
      </w:tr>
      <w:tr w:rsidR="004E75CD" w14:paraId="526A577E" w14:textId="77777777" w:rsidTr="000E027C">
        <w:trPr>
          <w:gridAfter w:val="1"/>
          <w:wAfter w:w="30" w:type="dxa"/>
        </w:trPr>
        <w:tc>
          <w:tcPr>
            <w:tcW w:w="3960" w:type="dxa"/>
            <w:gridSpan w:val="5"/>
            <w:shd w:val="clear" w:color="auto" w:fill="auto"/>
          </w:tcPr>
          <w:p w14:paraId="24F019FE" w14:textId="77777777" w:rsidR="004E75CD" w:rsidRDefault="004E75CD">
            <w:pPr>
              <w:snapToGrid w:val="0"/>
              <w:spacing w:before="0" w:after="0"/>
            </w:pPr>
          </w:p>
        </w:tc>
        <w:tc>
          <w:tcPr>
            <w:tcW w:w="180" w:type="dxa"/>
            <w:shd w:val="clear" w:color="auto" w:fill="auto"/>
          </w:tcPr>
          <w:p w14:paraId="2A21EAA9" w14:textId="77777777" w:rsidR="004E75CD" w:rsidRDefault="004E75CD">
            <w:pPr>
              <w:snapToGrid w:val="0"/>
              <w:spacing w:before="0" w:after="0"/>
              <w:rPr>
                <w:b/>
              </w:rPr>
            </w:pPr>
          </w:p>
        </w:tc>
        <w:tc>
          <w:tcPr>
            <w:tcW w:w="4932" w:type="dxa"/>
            <w:gridSpan w:val="5"/>
            <w:shd w:val="clear" w:color="auto" w:fill="auto"/>
          </w:tcPr>
          <w:p w14:paraId="72341083" w14:textId="77777777" w:rsidR="004E75CD" w:rsidRDefault="004E75CD">
            <w:pPr>
              <w:snapToGrid w:val="0"/>
              <w:spacing w:before="0" w:after="0"/>
            </w:pPr>
          </w:p>
        </w:tc>
      </w:tr>
      <w:tr w:rsidR="004E75CD" w:rsidRPr="000D2BEE" w14:paraId="4D5C97E9" w14:textId="77777777" w:rsidTr="000E027C">
        <w:tc>
          <w:tcPr>
            <w:tcW w:w="3960" w:type="dxa"/>
            <w:gridSpan w:val="5"/>
            <w:tcBorders>
              <w:top w:val="single" w:sz="8" w:space="0" w:color="000000"/>
              <w:left w:val="single" w:sz="8" w:space="0" w:color="000000"/>
              <w:bottom w:val="single" w:sz="4" w:space="0" w:color="000000"/>
            </w:tcBorders>
            <w:shd w:val="clear" w:color="auto" w:fill="auto"/>
          </w:tcPr>
          <w:p w14:paraId="54AB57CF" w14:textId="77777777" w:rsidR="004E75CD" w:rsidRDefault="004E75CD">
            <w:pPr>
              <w:tabs>
                <w:tab w:val="left" w:pos="2865"/>
              </w:tabs>
              <w:snapToGrid w:val="0"/>
              <w:spacing w:before="0" w:after="0"/>
              <w:rPr>
                <w:rFonts w:ascii="Arial Narrow" w:hAnsi="Arial Narrow"/>
                <w:b/>
                <w:sz w:val="16"/>
              </w:rPr>
            </w:pPr>
            <w:r>
              <w:rPr>
                <w:rFonts w:ascii="Arial Narrow" w:hAnsi="Arial Narrow"/>
                <w:sz w:val="16"/>
              </w:rPr>
              <w:t xml:space="preserve">Título: </w:t>
            </w:r>
            <w:r>
              <w:rPr>
                <w:sz w:val="16"/>
              </w:rPr>
              <w:fldChar w:fldCharType="begin"/>
            </w:r>
            <w:r>
              <w:rPr>
                <w:sz w:val="16"/>
              </w:rPr>
              <w:instrText xml:space="preserve"> TITLE </w:instrText>
            </w:r>
            <w:r>
              <w:rPr>
                <w:sz w:val="16"/>
              </w:rPr>
              <w:fldChar w:fldCharType="separate"/>
            </w:r>
            <w:r>
              <w:rPr>
                <w:sz w:val="16"/>
              </w:rPr>
              <w:t>SISTRA</w:t>
            </w:r>
            <w:r w:rsidR="00142FCC">
              <w:rPr>
                <w:sz w:val="16"/>
              </w:rPr>
              <w:t>2</w:t>
            </w:r>
            <w:r>
              <w:rPr>
                <w:sz w:val="16"/>
              </w:rPr>
              <w:t xml:space="preserve"> - VERSIONES</w:t>
            </w:r>
            <w:r>
              <w:rPr>
                <w:sz w:val="16"/>
              </w:rPr>
              <w:fldChar w:fldCharType="end"/>
            </w:r>
          </w:p>
        </w:tc>
        <w:tc>
          <w:tcPr>
            <w:tcW w:w="180" w:type="dxa"/>
            <w:tcBorders>
              <w:left w:val="single" w:sz="8" w:space="0" w:color="000000"/>
            </w:tcBorders>
            <w:shd w:val="clear" w:color="auto" w:fill="auto"/>
          </w:tcPr>
          <w:p w14:paraId="4C5494A3" w14:textId="77777777" w:rsidR="004E75CD" w:rsidRDefault="004E75CD">
            <w:pPr>
              <w:snapToGrid w:val="0"/>
              <w:spacing w:before="0" w:after="0"/>
              <w:rPr>
                <w:rFonts w:ascii="Arial Narrow" w:hAnsi="Arial Narrow"/>
                <w:b/>
                <w:sz w:val="16"/>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63D71564" w14:textId="77777777" w:rsidR="004E75CD" w:rsidRPr="000D2BEE" w:rsidRDefault="004E75CD">
            <w:pPr>
              <w:snapToGrid w:val="0"/>
              <w:spacing w:before="0" w:after="0"/>
              <w:rPr>
                <w:rFonts w:ascii="Arial Narrow" w:hAnsi="Arial Narrow"/>
                <w:sz w:val="16"/>
                <w:lang w:val="it-IT"/>
              </w:rPr>
            </w:pPr>
            <w:r w:rsidRPr="000D2BEE">
              <w:rPr>
                <w:rFonts w:ascii="Arial Narrow" w:hAnsi="Arial Narrow"/>
                <w:sz w:val="16"/>
                <w:lang w:val="it-IT"/>
              </w:rPr>
              <w:t>Nombre Archivo/s</w:t>
            </w:r>
            <w:r w:rsidRPr="000D2BEE">
              <w:rPr>
                <w:rFonts w:ascii="Arial Narrow" w:hAnsi="Arial Narrow"/>
                <w:b/>
                <w:sz w:val="16"/>
                <w:lang w:val="it-IT"/>
              </w:rPr>
              <w:t xml:space="preserve">: </w:t>
            </w:r>
            <w:r>
              <w:rPr>
                <w:b/>
                <w:sz w:val="16"/>
              </w:rPr>
              <w:fldChar w:fldCharType="begin"/>
            </w:r>
            <w:r w:rsidRPr="000D2BEE">
              <w:rPr>
                <w:b/>
                <w:sz w:val="16"/>
                <w:lang w:val="it-IT"/>
              </w:rPr>
              <w:instrText xml:space="preserve"> FILENAME </w:instrText>
            </w:r>
            <w:r>
              <w:rPr>
                <w:b/>
                <w:sz w:val="16"/>
              </w:rPr>
              <w:fldChar w:fldCharType="separate"/>
            </w:r>
            <w:r w:rsidRPr="000D2BEE">
              <w:rPr>
                <w:b/>
                <w:sz w:val="16"/>
                <w:lang w:val="it-IT"/>
              </w:rPr>
              <w:t>SISTRA</w:t>
            </w:r>
            <w:r w:rsidR="00142FCC">
              <w:rPr>
                <w:b/>
                <w:sz w:val="16"/>
                <w:lang w:val="it-IT"/>
              </w:rPr>
              <w:t>2</w:t>
            </w:r>
            <w:r w:rsidRPr="000D2BEE">
              <w:rPr>
                <w:b/>
                <w:sz w:val="16"/>
                <w:lang w:val="it-IT"/>
              </w:rPr>
              <w:t>-VERSIONES.doc</w:t>
            </w:r>
            <w:r>
              <w:rPr>
                <w:b/>
                <w:sz w:val="16"/>
              </w:rPr>
              <w:fldChar w:fldCharType="end"/>
            </w:r>
            <w:r w:rsidR="00142FCC">
              <w:rPr>
                <w:b/>
                <w:sz w:val="16"/>
              </w:rPr>
              <w:t>x</w:t>
            </w:r>
          </w:p>
        </w:tc>
      </w:tr>
      <w:tr w:rsidR="004E75CD" w14:paraId="503949CC" w14:textId="77777777" w:rsidTr="000E027C">
        <w:tc>
          <w:tcPr>
            <w:tcW w:w="3960" w:type="dxa"/>
            <w:gridSpan w:val="5"/>
            <w:tcBorders>
              <w:top w:val="single" w:sz="4" w:space="0" w:color="000000"/>
              <w:left w:val="single" w:sz="8" w:space="0" w:color="000000"/>
              <w:bottom w:val="single" w:sz="4" w:space="0" w:color="000000"/>
            </w:tcBorders>
            <w:shd w:val="clear" w:color="auto" w:fill="auto"/>
          </w:tcPr>
          <w:p w14:paraId="743CA5C6" w14:textId="77777777" w:rsidR="004E75CD" w:rsidRDefault="004E75CD">
            <w:pPr>
              <w:snapToGrid w:val="0"/>
              <w:spacing w:before="0" w:after="0"/>
              <w:rPr>
                <w:rFonts w:ascii="Arial Narrow" w:hAnsi="Arial Narrow"/>
                <w:b/>
                <w:sz w:val="16"/>
              </w:rPr>
            </w:pPr>
            <w:r>
              <w:rPr>
                <w:rFonts w:ascii="Arial Narrow" w:hAnsi="Arial Narrow"/>
                <w:sz w:val="16"/>
              </w:rPr>
              <w:t xml:space="preserve">Código: </w:t>
            </w:r>
            <w:r>
              <w:rPr>
                <w:rFonts w:ascii="Arial Narrow" w:hAnsi="Arial Narrow"/>
                <w:b/>
                <w:sz w:val="16"/>
              </w:rPr>
              <w:t>SISTRA</w:t>
            </w:r>
            <w:r w:rsidR="00142FCC">
              <w:rPr>
                <w:rFonts w:ascii="Arial Narrow" w:hAnsi="Arial Narrow"/>
                <w:b/>
                <w:sz w:val="16"/>
              </w:rPr>
              <w:t>2</w:t>
            </w:r>
            <w:r>
              <w:rPr>
                <w:rFonts w:ascii="Arial Narrow" w:hAnsi="Arial Narrow"/>
                <w:b/>
                <w:sz w:val="16"/>
              </w:rPr>
              <w:t>-VERS</w:t>
            </w:r>
          </w:p>
        </w:tc>
        <w:tc>
          <w:tcPr>
            <w:tcW w:w="180" w:type="dxa"/>
            <w:tcBorders>
              <w:left w:val="single" w:sz="8" w:space="0" w:color="000000"/>
            </w:tcBorders>
            <w:shd w:val="clear" w:color="auto" w:fill="auto"/>
          </w:tcPr>
          <w:p w14:paraId="55B09EDB" w14:textId="77777777" w:rsidR="004E75CD" w:rsidRDefault="004E75CD">
            <w:pPr>
              <w:snapToGrid w:val="0"/>
              <w:spacing w:before="0" w:after="0"/>
              <w:rPr>
                <w:rFonts w:ascii="Arial Narrow" w:hAnsi="Arial Narrow"/>
                <w:b/>
                <w:sz w:val="16"/>
              </w:rPr>
            </w:pPr>
          </w:p>
        </w:tc>
        <w:tc>
          <w:tcPr>
            <w:tcW w:w="4962" w:type="dxa"/>
            <w:gridSpan w:val="6"/>
            <w:tcBorders>
              <w:top w:val="single" w:sz="4" w:space="0" w:color="000000"/>
              <w:left w:val="single" w:sz="8" w:space="0" w:color="000000"/>
              <w:right w:val="single" w:sz="8" w:space="0" w:color="000000"/>
            </w:tcBorders>
            <w:shd w:val="clear" w:color="auto" w:fill="auto"/>
          </w:tcPr>
          <w:p w14:paraId="73CB1032" w14:textId="77777777" w:rsidR="004E75CD" w:rsidRDefault="004E75CD">
            <w:pPr>
              <w:snapToGrid w:val="0"/>
              <w:spacing w:before="0" w:after="0"/>
              <w:rPr>
                <w:rFonts w:ascii="Arial Narrow" w:hAnsi="Arial Narrow"/>
                <w:b/>
                <w:sz w:val="16"/>
              </w:rPr>
            </w:pPr>
            <w:r>
              <w:rPr>
                <w:rFonts w:ascii="Arial Narrow" w:hAnsi="Arial Narrow"/>
                <w:sz w:val="16"/>
              </w:rPr>
              <w:t>Soporte lógico</w:t>
            </w:r>
            <w:r>
              <w:rPr>
                <w:rFonts w:ascii="Arial Narrow" w:hAnsi="Arial Narrow"/>
                <w:b/>
                <w:sz w:val="16"/>
              </w:rPr>
              <w:t>: Word</w:t>
            </w:r>
          </w:p>
        </w:tc>
      </w:tr>
      <w:tr w:rsidR="004E75CD" w14:paraId="6AAA6A56" w14:textId="77777777" w:rsidTr="000E027C">
        <w:trPr>
          <w:cantSplit/>
        </w:trPr>
        <w:tc>
          <w:tcPr>
            <w:tcW w:w="3960" w:type="dxa"/>
            <w:gridSpan w:val="5"/>
            <w:tcBorders>
              <w:top w:val="single" w:sz="4" w:space="0" w:color="000000"/>
              <w:left w:val="single" w:sz="8" w:space="0" w:color="000000"/>
              <w:bottom w:val="single" w:sz="4" w:space="0" w:color="000000"/>
            </w:tcBorders>
            <w:shd w:val="clear" w:color="auto" w:fill="auto"/>
          </w:tcPr>
          <w:p w14:paraId="40D0E5DC" w14:textId="77777777" w:rsidR="004E75CD" w:rsidRDefault="004E75CD" w:rsidP="00142FCC">
            <w:pPr>
              <w:snapToGrid w:val="0"/>
              <w:spacing w:before="0" w:after="0"/>
              <w:rPr>
                <w:rFonts w:ascii="Arial Narrow" w:hAnsi="Arial Narrow"/>
                <w:sz w:val="16"/>
              </w:rPr>
            </w:pPr>
            <w:r>
              <w:rPr>
                <w:rFonts w:ascii="Arial Narrow" w:hAnsi="Arial Narrow"/>
                <w:sz w:val="16"/>
              </w:rPr>
              <w:t xml:space="preserve">Fecha: </w:t>
            </w:r>
            <w:r w:rsidR="00142FCC">
              <w:rPr>
                <w:rFonts w:ascii="Arial Narrow" w:hAnsi="Arial Narrow"/>
                <w:sz w:val="16"/>
              </w:rPr>
              <w:t>Abril</w:t>
            </w:r>
            <w:r w:rsidR="00E555C6">
              <w:rPr>
                <w:rFonts w:ascii="Arial Narrow" w:hAnsi="Arial Narrow"/>
                <w:sz w:val="16"/>
              </w:rPr>
              <w:t xml:space="preserve"> 20</w:t>
            </w:r>
            <w:r w:rsidR="00142FCC">
              <w:rPr>
                <w:rFonts w:ascii="Arial Narrow" w:hAnsi="Arial Narrow"/>
                <w:sz w:val="16"/>
              </w:rPr>
              <w:t>21</w:t>
            </w:r>
          </w:p>
        </w:tc>
        <w:tc>
          <w:tcPr>
            <w:tcW w:w="180" w:type="dxa"/>
            <w:tcBorders>
              <w:left w:val="single" w:sz="8" w:space="0" w:color="000000"/>
            </w:tcBorders>
            <w:shd w:val="clear" w:color="auto" w:fill="auto"/>
          </w:tcPr>
          <w:p w14:paraId="290EFF17" w14:textId="77777777" w:rsidR="004E75CD" w:rsidRDefault="004E75CD">
            <w:pPr>
              <w:snapToGrid w:val="0"/>
              <w:spacing w:before="0" w:after="0"/>
              <w:rPr>
                <w:rFonts w:ascii="Arial Narrow" w:hAnsi="Arial Narrow"/>
                <w:b/>
                <w:sz w:val="16"/>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3F5CEAD9" w14:textId="77777777" w:rsidR="004E75CD" w:rsidRDefault="004E75CD">
            <w:pPr>
              <w:snapToGrid w:val="0"/>
              <w:spacing w:before="0" w:after="0"/>
              <w:jc w:val="left"/>
              <w:rPr>
                <w:rFonts w:ascii="Arial Narrow" w:hAnsi="Arial Narrow"/>
                <w:b/>
                <w:sz w:val="16"/>
              </w:rPr>
            </w:pPr>
          </w:p>
        </w:tc>
      </w:tr>
      <w:tr w:rsidR="004E75CD" w14:paraId="24DEF5CC" w14:textId="77777777" w:rsidTr="000E027C">
        <w:trPr>
          <w:cantSplit/>
        </w:trPr>
        <w:tc>
          <w:tcPr>
            <w:tcW w:w="3960" w:type="dxa"/>
            <w:gridSpan w:val="5"/>
            <w:tcBorders>
              <w:top w:val="single" w:sz="4" w:space="0" w:color="000000"/>
              <w:left w:val="single" w:sz="8" w:space="0" w:color="000000"/>
            </w:tcBorders>
            <w:shd w:val="clear" w:color="auto" w:fill="auto"/>
          </w:tcPr>
          <w:p w14:paraId="26BE477A" w14:textId="77777777" w:rsidR="004E75CD" w:rsidRDefault="004E75CD" w:rsidP="00E555C6">
            <w:pPr>
              <w:snapToGrid w:val="0"/>
              <w:spacing w:before="0" w:after="0"/>
              <w:rPr>
                <w:rFonts w:ascii="Arial Narrow" w:hAnsi="Arial Narrow"/>
                <w:b/>
                <w:sz w:val="16"/>
              </w:rPr>
            </w:pPr>
            <w:r>
              <w:rPr>
                <w:rFonts w:ascii="Arial Narrow" w:hAnsi="Arial Narrow"/>
                <w:sz w:val="16"/>
              </w:rPr>
              <w:t>Versión</w:t>
            </w:r>
            <w:r w:rsidR="00E73E9F">
              <w:rPr>
                <w:rFonts w:ascii="Arial Narrow" w:hAnsi="Arial Narrow"/>
                <w:b/>
                <w:sz w:val="16"/>
              </w:rPr>
              <w:t xml:space="preserve">: </w:t>
            </w:r>
            <w:r w:rsidR="00142FCC">
              <w:rPr>
                <w:rFonts w:ascii="Arial Narrow" w:hAnsi="Arial Narrow"/>
                <w:b/>
                <w:sz w:val="16"/>
              </w:rPr>
              <w:t>1</w:t>
            </w:r>
          </w:p>
        </w:tc>
        <w:tc>
          <w:tcPr>
            <w:tcW w:w="180" w:type="dxa"/>
            <w:tcBorders>
              <w:left w:val="single" w:sz="8" w:space="0" w:color="000000"/>
            </w:tcBorders>
            <w:shd w:val="clear" w:color="auto" w:fill="auto"/>
          </w:tcPr>
          <w:p w14:paraId="6CC8CBD0" w14:textId="77777777" w:rsidR="004E75CD" w:rsidRDefault="004E75CD">
            <w:pPr>
              <w:snapToGrid w:val="0"/>
              <w:spacing w:before="0" w:after="0"/>
              <w:rPr>
                <w:rFonts w:ascii="Arial Narrow" w:hAnsi="Arial Narrow"/>
                <w:b/>
                <w:sz w:val="16"/>
              </w:rPr>
            </w:pPr>
          </w:p>
        </w:tc>
        <w:tc>
          <w:tcPr>
            <w:tcW w:w="4962" w:type="dxa"/>
            <w:gridSpan w:val="6"/>
            <w:vMerge/>
            <w:tcBorders>
              <w:left w:val="single" w:sz="8" w:space="0" w:color="000000"/>
              <w:right w:val="single" w:sz="8" w:space="0" w:color="000000"/>
            </w:tcBorders>
            <w:shd w:val="clear" w:color="auto" w:fill="auto"/>
          </w:tcPr>
          <w:p w14:paraId="6E3FE91D" w14:textId="77777777" w:rsidR="004E75CD" w:rsidRDefault="004E75CD">
            <w:pPr>
              <w:snapToGrid w:val="0"/>
              <w:spacing w:before="0" w:after="0"/>
              <w:rPr>
                <w:rFonts w:ascii="Arial Narrow" w:hAnsi="Arial Narrow"/>
                <w:b/>
                <w:sz w:val="16"/>
              </w:rPr>
            </w:pPr>
          </w:p>
        </w:tc>
      </w:tr>
      <w:tr w:rsidR="004E75CD" w14:paraId="054BA417" w14:textId="77777777" w:rsidTr="000E027C">
        <w:trPr>
          <w:gridAfter w:val="1"/>
          <w:wAfter w:w="30" w:type="dxa"/>
          <w:cantSplit/>
        </w:trPr>
        <w:tc>
          <w:tcPr>
            <w:tcW w:w="3960" w:type="dxa"/>
            <w:gridSpan w:val="5"/>
            <w:tcBorders>
              <w:top w:val="single" w:sz="8" w:space="0" w:color="000000"/>
            </w:tcBorders>
            <w:shd w:val="clear" w:color="auto" w:fill="auto"/>
          </w:tcPr>
          <w:p w14:paraId="18885B1E" w14:textId="77777777" w:rsidR="004E75CD" w:rsidRDefault="004E75CD">
            <w:pPr>
              <w:snapToGrid w:val="0"/>
              <w:spacing w:before="0" w:after="0"/>
              <w:rPr>
                <w:rFonts w:ascii="Arial Narrow" w:hAnsi="Arial Narrow"/>
                <w:sz w:val="16"/>
              </w:rPr>
            </w:pPr>
          </w:p>
        </w:tc>
        <w:tc>
          <w:tcPr>
            <w:tcW w:w="180" w:type="dxa"/>
            <w:shd w:val="clear" w:color="auto" w:fill="auto"/>
          </w:tcPr>
          <w:p w14:paraId="421C56BB" w14:textId="77777777" w:rsidR="004E75CD" w:rsidRDefault="004E75CD">
            <w:pPr>
              <w:snapToGrid w:val="0"/>
              <w:spacing w:before="0" w:after="0"/>
              <w:rPr>
                <w:b/>
              </w:rPr>
            </w:pPr>
          </w:p>
        </w:tc>
        <w:tc>
          <w:tcPr>
            <w:tcW w:w="4932" w:type="dxa"/>
            <w:gridSpan w:val="5"/>
            <w:tcBorders>
              <w:top w:val="single" w:sz="8" w:space="0" w:color="000000"/>
            </w:tcBorders>
            <w:shd w:val="clear" w:color="auto" w:fill="auto"/>
          </w:tcPr>
          <w:p w14:paraId="54380CB0" w14:textId="77777777" w:rsidR="004E75CD" w:rsidRDefault="004E75CD">
            <w:pPr>
              <w:snapToGrid w:val="0"/>
              <w:spacing w:before="0" w:after="0"/>
              <w:rPr>
                <w:b/>
              </w:rPr>
            </w:pPr>
          </w:p>
        </w:tc>
      </w:tr>
      <w:tr w:rsidR="004E75CD" w14:paraId="12AD56A5" w14:textId="77777777" w:rsidTr="000E027C">
        <w:trPr>
          <w:gridAfter w:val="1"/>
          <w:wAfter w:w="30" w:type="dxa"/>
          <w:cantSplit/>
        </w:trPr>
        <w:tc>
          <w:tcPr>
            <w:tcW w:w="3960" w:type="dxa"/>
            <w:gridSpan w:val="5"/>
            <w:shd w:val="clear" w:color="auto" w:fill="auto"/>
          </w:tcPr>
          <w:p w14:paraId="41E2CC44" w14:textId="77777777" w:rsidR="004E75CD" w:rsidRDefault="004E75CD">
            <w:pPr>
              <w:snapToGrid w:val="0"/>
              <w:spacing w:before="0" w:after="0"/>
            </w:pPr>
          </w:p>
        </w:tc>
        <w:tc>
          <w:tcPr>
            <w:tcW w:w="180" w:type="dxa"/>
            <w:shd w:val="clear" w:color="auto" w:fill="auto"/>
          </w:tcPr>
          <w:p w14:paraId="34C3123D" w14:textId="77777777" w:rsidR="004E75CD" w:rsidRDefault="004E75CD">
            <w:pPr>
              <w:snapToGrid w:val="0"/>
              <w:spacing w:before="0" w:after="0"/>
              <w:rPr>
                <w:b/>
              </w:rPr>
            </w:pPr>
          </w:p>
        </w:tc>
        <w:tc>
          <w:tcPr>
            <w:tcW w:w="4932" w:type="dxa"/>
            <w:gridSpan w:val="5"/>
            <w:shd w:val="clear" w:color="auto" w:fill="auto"/>
          </w:tcPr>
          <w:p w14:paraId="3A9F7737" w14:textId="77777777" w:rsidR="004E75CD" w:rsidRDefault="004E75CD">
            <w:pPr>
              <w:snapToGrid w:val="0"/>
              <w:spacing w:before="0" w:after="0"/>
              <w:rPr>
                <w:b/>
              </w:rPr>
            </w:pPr>
          </w:p>
        </w:tc>
      </w:tr>
      <w:tr w:rsidR="004E75CD" w14:paraId="364706A2" w14:textId="77777777" w:rsidTr="000E027C">
        <w:tblPrEx>
          <w:tblCellMar>
            <w:left w:w="0" w:type="dxa"/>
            <w:right w:w="0" w:type="dxa"/>
          </w:tblCellMar>
        </w:tblPrEx>
        <w:tc>
          <w:tcPr>
            <w:tcW w:w="566" w:type="dxa"/>
            <w:shd w:val="clear" w:color="auto" w:fill="auto"/>
          </w:tcPr>
          <w:p w14:paraId="1EE1AD5E" w14:textId="77777777" w:rsidR="004E75CD" w:rsidRDefault="004E75CD"/>
        </w:tc>
        <w:tc>
          <w:tcPr>
            <w:tcW w:w="1133" w:type="dxa"/>
            <w:gridSpan w:val="2"/>
            <w:shd w:val="clear" w:color="auto" w:fill="auto"/>
          </w:tcPr>
          <w:p w14:paraId="52C4B62E" w14:textId="77777777" w:rsidR="004E75CD" w:rsidRDefault="004E75CD">
            <w:pPr>
              <w:snapToGrid w:val="0"/>
              <w:spacing w:before="0" w:after="0"/>
              <w:jc w:val="center"/>
            </w:pPr>
          </w:p>
        </w:tc>
        <w:tc>
          <w:tcPr>
            <w:tcW w:w="5953" w:type="dxa"/>
            <w:gridSpan w:val="4"/>
            <w:shd w:val="clear" w:color="auto" w:fill="auto"/>
          </w:tcPr>
          <w:p w14:paraId="5F8DE40B" w14:textId="77777777" w:rsidR="004E75CD" w:rsidRDefault="004E75CD">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REGISTRO DE CAMBIOS</w:t>
            </w:r>
          </w:p>
        </w:tc>
        <w:tc>
          <w:tcPr>
            <w:tcW w:w="1134" w:type="dxa"/>
            <w:gridSpan w:val="2"/>
            <w:shd w:val="clear" w:color="auto" w:fill="auto"/>
          </w:tcPr>
          <w:p w14:paraId="617251F6" w14:textId="77777777" w:rsidR="004E75CD" w:rsidRDefault="004E75CD">
            <w:pPr>
              <w:snapToGrid w:val="0"/>
              <w:spacing w:before="0" w:after="0"/>
              <w:jc w:val="center"/>
            </w:pPr>
          </w:p>
        </w:tc>
        <w:tc>
          <w:tcPr>
            <w:tcW w:w="316" w:type="dxa"/>
            <w:gridSpan w:val="3"/>
            <w:shd w:val="clear" w:color="auto" w:fill="auto"/>
          </w:tcPr>
          <w:p w14:paraId="79BF2DA5" w14:textId="77777777" w:rsidR="004E75CD" w:rsidRDefault="004E75CD">
            <w:pPr>
              <w:snapToGrid w:val="0"/>
              <w:rPr>
                <w:b/>
              </w:rPr>
            </w:pPr>
          </w:p>
        </w:tc>
      </w:tr>
      <w:tr w:rsidR="004E75CD" w14:paraId="4A4806F4" w14:textId="77777777" w:rsidTr="000E027C">
        <w:tblPrEx>
          <w:tblCellMar>
            <w:left w:w="0" w:type="dxa"/>
            <w:right w:w="0" w:type="dxa"/>
          </w:tblCellMar>
        </w:tblPrEx>
        <w:tc>
          <w:tcPr>
            <w:tcW w:w="566" w:type="dxa"/>
            <w:shd w:val="clear" w:color="auto" w:fill="auto"/>
          </w:tcPr>
          <w:p w14:paraId="5DD639B6" w14:textId="77777777" w:rsidR="004E75CD" w:rsidRDefault="004E75CD">
            <w:pPr>
              <w:pStyle w:val="Contenidodelatabla"/>
            </w:pPr>
          </w:p>
        </w:tc>
        <w:tc>
          <w:tcPr>
            <w:tcW w:w="1133" w:type="dxa"/>
            <w:gridSpan w:val="2"/>
            <w:tcBorders>
              <w:bottom w:val="single" w:sz="8" w:space="0" w:color="000000"/>
            </w:tcBorders>
            <w:shd w:val="clear" w:color="auto" w:fill="auto"/>
          </w:tcPr>
          <w:p w14:paraId="7E70D22E" w14:textId="77777777" w:rsidR="004E75CD" w:rsidRDefault="004E75CD">
            <w:pPr>
              <w:snapToGrid w:val="0"/>
              <w:spacing w:before="0" w:after="0"/>
              <w:jc w:val="center"/>
            </w:pPr>
          </w:p>
        </w:tc>
        <w:tc>
          <w:tcPr>
            <w:tcW w:w="1134" w:type="dxa"/>
            <w:tcBorders>
              <w:bottom w:val="single" w:sz="8" w:space="0" w:color="000000"/>
            </w:tcBorders>
            <w:shd w:val="clear" w:color="auto" w:fill="auto"/>
          </w:tcPr>
          <w:p w14:paraId="493C3176" w14:textId="77777777" w:rsidR="004E75CD" w:rsidRDefault="004E75CD">
            <w:pPr>
              <w:snapToGrid w:val="0"/>
              <w:spacing w:before="0" w:after="0"/>
              <w:jc w:val="center"/>
            </w:pPr>
          </w:p>
        </w:tc>
        <w:tc>
          <w:tcPr>
            <w:tcW w:w="5953" w:type="dxa"/>
            <w:gridSpan w:val="5"/>
            <w:tcBorders>
              <w:bottom w:val="single" w:sz="8" w:space="0" w:color="000000"/>
            </w:tcBorders>
            <w:shd w:val="clear" w:color="auto" w:fill="auto"/>
          </w:tcPr>
          <w:p w14:paraId="2542545C" w14:textId="77777777" w:rsidR="004E75CD" w:rsidRDefault="004E75CD">
            <w:pPr>
              <w:snapToGrid w:val="0"/>
              <w:spacing w:before="0" w:after="0"/>
              <w:jc w:val="center"/>
            </w:pPr>
          </w:p>
        </w:tc>
        <w:tc>
          <w:tcPr>
            <w:tcW w:w="316" w:type="dxa"/>
            <w:gridSpan w:val="3"/>
            <w:shd w:val="clear" w:color="auto" w:fill="auto"/>
          </w:tcPr>
          <w:p w14:paraId="7CAB14C0" w14:textId="77777777" w:rsidR="004E75CD" w:rsidRDefault="004E75CD">
            <w:pPr>
              <w:snapToGrid w:val="0"/>
              <w:rPr>
                <w:b/>
              </w:rPr>
            </w:pPr>
          </w:p>
        </w:tc>
      </w:tr>
      <w:tr w:rsidR="004E75CD" w14:paraId="1DDE7DCE" w14:textId="77777777" w:rsidTr="000E027C">
        <w:tblPrEx>
          <w:tblCellMar>
            <w:left w:w="0" w:type="dxa"/>
            <w:right w:w="0" w:type="dxa"/>
          </w:tblCellMar>
        </w:tblPrEx>
        <w:tc>
          <w:tcPr>
            <w:tcW w:w="566" w:type="dxa"/>
            <w:shd w:val="clear" w:color="auto" w:fill="auto"/>
          </w:tcPr>
          <w:p w14:paraId="483FAC8F" w14:textId="77777777" w:rsidR="004E75CD" w:rsidRDefault="004E75CD">
            <w:pPr>
              <w:pStyle w:val="Contenidodelatabla"/>
            </w:pPr>
          </w:p>
        </w:tc>
        <w:tc>
          <w:tcPr>
            <w:tcW w:w="1133" w:type="dxa"/>
            <w:gridSpan w:val="2"/>
            <w:tcBorders>
              <w:left w:val="single" w:sz="8" w:space="0" w:color="000000"/>
              <w:bottom w:val="single" w:sz="8" w:space="0" w:color="000000"/>
            </w:tcBorders>
            <w:shd w:val="clear" w:color="auto" w:fill="auto"/>
          </w:tcPr>
          <w:p w14:paraId="4DCBD5B2" w14:textId="77777777" w:rsidR="004E75CD" w:rsidRDefault="004E75CD">
            <w:pPr>
              <w:snapToGrid w:val="0"/>
              <w:spacing w:before="0" w:after="0"/>
              <w:jc w:val="center"/>
            </w:pPr>
            <w:r>
              <w:t>Versión</w:t>
            </w:r>
          </w:p>
        </w:tc>
        <w:tc>
          <w:tcPr>
            <w:tcW w:w="1134" w:type="dxa"/>
            <w:tcBorders>
              <w:left w:val="single" w:sz="8" w:space="0" w:color="000000"/>
              <w:bottom w:val="single" w:sz="8" w:space="0" w:color="000000"/>
            </w:tcBorders>
            <w:shd w:val="clear" w:color="auto" w:fill="auto"/>
          </w:tcPr>
          <w:p w14:paraId="1FD1EF26" w14:textId="77777777" w:rsidR="004E75CD" w:rsidRDefault="004E75CD">
            <w:pPr>
              <w:snapToGrid w:val="0"/>
              <w:spacing w:before="0" w:after="0"/>
              <w:jc w:val="center"/>
            </w:pPr>
            <w:r>
              <w:t>Páginas</w:t>
            </w:r>
          </w:p>
        </w:tc>
        <w:tc>
          <w:tcPr>
            <w:tcW w:w="5983" w:type="dxa"/>
            <w:gridSpan w:val="6"/>
            <w:tcBorders>
              <w:left w:val="single" w:sz="8" w:space="0" w:color="000000"/>
              <w:bottom w:val="single" w:sz="8" w:space="0" w:color="000000"/>
            </w:tcBorders>
            <w:shd w:val="clear" w:color="auto" w:fill="auto"/>
          </w:tcPr>
          <w:p w14:paraId="53D04458" w14:textId="77777777" w:rsidR="004E75CD" w:rsidRDefault="004E75CD">
            <w:pPr>
              <w:snapToGrid w:val="0"/>
              <w:spacing w:before="0" w:after="0"/>
              <w:jc w:val="center"/>
            </w:pPr>
            <w:r>
              <w:t>Motivo del cambio</w:t>
            </w:r>
          </w:p>
        </w:tc>
        <w:tc>
          <w:tcPr>
            <w:tcW w:w="286" w:type="dxa"/>
            <w:gridSpan w:val="2"/>
            <w:tcBorders>
              <w:left w:val="single" w:sz="8" w:space="0" w:color="000000"/>
            </w:tcBorders>
            <w:shd w:val="clear" w:color="auto" w:fill="auto"/>
          </w:tcPr>
          <w:p w14:paraId="77DABF01" w14:textId="77777777" w:rsidR="004E75CD" w:rsidRDefault="004E75CD">
            <w:pPr>
              <w:snapToGrid w:val="0"/>
              <w:rPr>
                <w:b/>
              </w:rPr>
            </w:pPr>
          </w:p>
        </w:tc>
      </w:tr>
      <w:tr w:rsidR="008F5E4C" w14:paraId="749AFF43" w14:textId="77777777" w:rsidTr="000E027C">
        <w:tblPrEx>
          <w:tblCellMar>
            <w:left w:w="0" w:type="dxa"/>
            <w:right w:w="0" w:type="dxa"/>
          </w:tblCellMar>
        </w:tblPrEx>
        <w:tc>
          <w:tcPr>
            <w:tcW w:w="566" w:type="dxa"/>
            <w:shd w:val="clear" w:color="auto" w:fill="auto"/>
          </w:tcPr>
          <w:p w14:paraId="7B8D05CC" w14:textId="77777777" w:rsidR="008F5E4C" w:rsidRDefault="008F5E4C">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C246BA0" w14:textId="77777777" w:rsidR="008F5E4C" w:rsidRDefault="008F5E4C">
            <w:pPr>
              <w:snapToGrid w:val="0"/>
              <w:spacing w:before="0" w:after="0"/>
              <w:jc w:val="center"/>
              <w:rPr>
                <w:sz w:val="16"/>
              </w:rPr>
            </w:pPr>
            <w:r>
              <w:rPr>
                <w:sz w:val="16"/>
              </w:rPr>
              <w:t>1</w:t>
            </w:r>
          </w:p>
        </w:tc>
        <w:tc>
          <w:tcPr>
            <w:tcW w:w="1134" w:type="dxa"/>
            <w:tcBorders>
              <w:top w:val="single" w:sz="4" w:space="0" w:color="000000"/>
              <w:left w:val="single" w:sz="8" w:space="0" w:color="000000"/>
              <w:bottom w:val="single" w:sz="4" w:space="0" w:color="000000"/>
            </w:tcBorders>
            <w:shd w:val="clear" w:color="auto" w:fill="auto"/>
          </w:tcPr>
          <w:p w14:paraId="4C41D787" w14:textId="77777777" w:rsidR="008F5E4C" w:rsidRDefault="0079732A">
            <w:pPr>
              <w:snapToGrid w:val="0"/>
              <w:spacing w:before="0" w:after="0"/>
              <w:jc w:val="center"/>
              <w:rPr>
                <w:sz w:val="16"/>
              </w:rPr>
            </w:pPr>
            <w:r>
              <w:rPr>
                <w:sz w:val="16"/>
              </w:rPr>
              <w:t>1-11</w:t>
            </w:r>
          </w:p>
        </w:tc>
        <w:tc>
          <w:tcPr>
            <w:tcW w:w="5983" w:type="dxa"/>
            <w:gridSpan w:val="6"/>
            <w:tcBorders>
              <w:top w:val="single" w:sz="4" w:space="0" w:color="000000"/>
              <w:left w:val="single" w:sz="8" w:space="0" w:color="000000"/>
              <w:bottom w:val="single" w:sz="4" w:space="0" w:color="000000"/>
            </w:tcBorders>
            <w:shd w:val="clear" w:color="auto" w:fill="auto"/>
          </w:tcPr>
          <w:p w14:paraId="14F6405F" w14:textId="77777777" w:rsidR="008F5E4C" w:rsidRDefault="008F5E4C" w:rsidP="00142FCC">
            <w:pPr>
              <w:snapToGrid w:val="0"/>
              <w:spacing w:before="0" w:after="0"/>
              <w:rPr>
                <w:sz w:val="16"/>
              </w:rPr>
            </w:pPr>
            <w:r>
              <w:rPr>
                <w:sz w:val="16"/>
              </w:rPr>
              <w:t>Creació</w:t>
            </w:r>
            <w:r w:rsidR="00B73696">
              <w:rPr>
                <w:sz w:val="16"/>
              </w:rPr>
              <w:t>n del Documento: Versión 1.</w:t>
            </w:r>
            <w:r w:rsidR="00142FCC">
              <w:rPr>
                <w:sz w:val="16"/>
              </w:rPr>
              <w:t>1</w:t>
            </w:r>
            <w:r w:rsidR="00B73696">
              <w:rPr>
                <w:sz w:val="16"/>
              </w:rPr>
              <w:t>.</w:t>
            </w:r>
            <w:r w:rsidR="00142FCC">
              <w:rPr>
                <w:sz w:val="16"/>
              </w:rPr>
              <w:t>1</w:t>
            </w:r>
            <w:r w:rsidR="00447162">
              <w:rPr>
                <w:sz w:val="16"/>
              </w:rPr>
              <w:t>, Versión 1.</w:t>
            </w:r>
            <w:r w:rsidR="00142FCC">
              <w:rPr>
                <w:sz w:val="16"/>
              </w:rPr>
              <w:t>1.5</w:t>
            </w:r>
          </w:p>
        </w:tc>
        <w:tc>
          <w:tcPr>
            <w:tcW w:w="286" w:type="dxa"/>
            <w:gridSpan w:val="2"/>
            <w:tcBorders>
              <w:left w:val="single" w:sz="8" w:space="0" w:color="000000"/>
            </w:tcBorders>
            <w:shd w:val="clear" w:color="auto" w:fill="auto"/>
          </w:tcPr>
          <w:p w14:paraId="46102652" w14:textId="77777777" w:rsidR="00142FCC" w:rsidRDefault="00142FCC">
            <w:pPr>
              <w:snapToGrid w:val="0"/>
              <w:rPr>
                <w:b/>
                <w:sz w:val="16"/>
              </w:rPr>
            </w:pPr>
          </w:p>
        </w:tc>
      </w:tr>
      <w:tr w:rsidR="00142FCC" w14:paraId="4BF95D5B" w14:textId="77777777" w:rsidTr="000E027C">
        <w:tblPrEx>
          <w:tblCellMar>
            <w:left w:w="0" w:type="dxa"/>
            <w:right w:w="0" w:type="dxa"/>
          </w:tblCellMar>
        </w:tblPrEx>
        <w:tc>
          <w:tcPr>
            <w:tcW w:w="566" w:type="dxa"/>
            <w:shd w:val="clear" w:color="auto" w:fill="auto"/>
          </w:tcPr>
          <w:p w14:paraId="793FA79F" w14:textId="77777777" w:rsidR="00142FCC" w:rsidRDefault="00142FCC">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A0E6963" w14:textId="77777777" w:rsidR="00142FCC" w:rsidRDefault="00726629">
            <w:pPr>
              <w:snapToGrid w:val="0"/>
              <w:spacing w:before="0" w:after="0"/>
              <w:jc w:val="center"/>
              <w:rPr>
                <w:sz w:val="16"/>
              </w:rPr>
            </w:pPr>
            <w:r>
              <w:rPr>
                <w:sz w:val="16"/>
              </w:rPr>
              <w:t>2</w:t>
            </w:r>
          </w:p>
        </w:tc>
        <w:tc>
          <w:tcPr>
            <w:tcW w:w="1134" w:type="dxa"/>
            <w:tcBorders>
              <w:top w:val="single" w:sz="4" w:space="0" w:color="000000"/>
              <w:left w:val="single" w:sz="8" w:space="0" w:color="000000"/>
              <w:bottom w:val="single" w:sz="4" w:space="0" w:color="000000"/>
            </w:tcBorders>
            <w:shd w:val="clear" w:color="auto" w:fill="auto"/>
          </w:tcPr>
          <w:p w14:paraId="35EDC0B9" w14:textId="77777777" w:rsidR="00142FCC" w:rsidRDefault="00726629">
            <w:pPr>
              <w:snapToGrid w:val="0"/>
              <w:spacing w:before="0" w:after="0"/>
              <w:jc w:val="center"/>
              <w:rPr>
                <w:sz w:val="16"/>
              </w:rPr>
            </w:pPr>
            <w:r>
              <w:rPr>
                <w:sz w:val="16"/>
              </w:rPr>
              <w:t>1-16</w:t>
            </w:r>
          </w:p>
        </w:tc>
        <w:tc>
          <w:tcPr>
            <w:tcW w:w="5983" w:type="dxa"/>
            <w:gridSpan w:val="6"/>
            <w:tcBorders>
              <w:top w:val="single" w:sz="4" w:space="0" w:color="000000"/>
              <w:left w:val="single" w:sz="8" w:space="0" w:color="000000"/>
              <w:bottom w:val="single" w:sz="4" w:space="0" w:color="000000"/>
            </w:tcBorders>
            <w:shd w:val="clear" w:color="auto" w:fill="auto"/>
          </w:tcPr>
          <w:p w14:paraId="7D07572A" w14:textId="77777777" w:rsidR="00142FCC" w:rsidRDefault="00726629" w:rsidP="00142FCC">
            <w:pPr>
              <w:snapToGrid w:val="0"/>
              <w:spacing w:before="0" w:after="0"/>
              <w:rPr>
                <w:sz w:val="16"/>
              </w:rPr>
            </w:pPr>
            <w:r>
              <w:rPr>
                <w:sz w:val="16"/>
              </w:rPr>
              <w:t>Revisión de las últimas actualizaciones. Version 1.1.6 a versión 1.2.0.</w:t>
            </w:r>
          </w:p>
        </w:tc>
        <w:tc>
          <w:tcPr>
            <w:tcW w:w="286" w:type="dxa"/>
            <w:gridSpan w:val="2"/>
            <w:tcBorders>
              <w:left w:val="single" w:sz="8" w:space="0" w:color="000000"/>
            </w:tcBorders>
            <w:shd w:val="clear" w:color="auto" w:fill="auto"/>
          </w:tcPr>
          <w:p w14:paraId="1DA7DDEC" w14:textId="0AF4F9A4" w:rsidR="00E40D18" w:rsidRDefault="00E40D18">
            <w:pPr>
              <w:snapToGrid w:val="0"/>
              <w:rPr>
                <w:b/>
                <w:sz w:val="16"/>
              </w:rPr>
            </w:pPr>
          </w:p>
        </w:tc>
      </w:tr>
      <w:tr w:rsidR="00E40D18" w14:paraId="7810205B" w14:textId="77777777" w:rsidTr="000E027C">
        <w:tblPrEx>
          <w:tblCellMar>
            <w:left w:w="0" w:type="dxa"/>
            <w:right w:w="0" w:type="dxa"/>
          </w:tblCellMar>
        </w:tblPrEx>
        <w:tc>
          <w:tcPr>
            <w:tcW w:w="566" w:type="dxa"/>
            <w:shd w:val="clear" w:color="auto" w:fill="auto"/>
          </w:tcPr>
          <w:p w14:paraId="5350D8AB" w14:textId="77777777" w:rsidR="00E40D18" w:rsidRDefault="00E40D18">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5F94EF56" w14:textId="130E9101" w:rsidR="00E40D18" w:rsidRDefault="00E40D18">
            <w:pPr>
              <w:snapToGrid w:val="0"/>
              <w:spacing w:before="0" w:after="0"/>
              <w:jc w:val="center"/>
              <w:rPr>
                <w:sz w:val="16"/>
              </w:rPr>
            </w:pPr>
            <w:r>
              <w:rPr>
                <w:sz w:val="16"/>
              </w:rPr>
              <w:t>3</w:t>
            </w:r>
          </w:p>
        </w:tc>
        <w:tc>
          <w:tcPr>
            <w:tcW w:w="1134" w:type="dxa"/>
            <w:tcBorders>
              <w:top w:val="single" w:sz="4" w:space="0" w:color="000000"/>
              <w:left w:val="single" w:sz="8" w:space="0" w:color="000000"/>
              <w:bottom w:val="single" w:sz="4" w:space="0" w:color="000000"/>
            </w:tcBorders>
            <w:shd w:val="clear" w:color="auto" w:fill="auto"/>
          </w:tcPr>
          <w:p w14:paraId="6FAEA090" w14:textId="591DD047" w:rsidR="00E40D18" w:rsidRDefault="00E40D18">
            <w:pPr>
              <w:snapToGrid w:val="0"/>
              <w:spacing w:before="0" w:after="0"/>
              <w:jc w:val="center"/>
              <w:rPr>
                <w:sz w:val="16"/>
              </w:rPr>
            </w:pPr>
            <w:r>
              <w:rPr>
                <w:sz w:val="16"/>
              </w:rPr>
              <w:t>15-23</w:t>
            </w:r>
          </w:p>
        </w:tc>
        <w:tc>
          <w:tcPr>
            <w:tcW w:w="5983" w:type="dxa"/>
            <w:gridSpan w:val="6"/>
            <w:tcBorders>
              <w:top w:val="single" w:sz="4" w:space="0" w:color="000000"/>
              <w:left w:val="single" w:sz="8" w:space="0" w:color="000000"/>
              <w:bottom w:val="single" w:sz="4" w:space="0" w:color="000000"/>
            </w:tcBorders>
            <w:shd w:val="clear" w:color="auto" w:fill="auto"/>
          </w:tcPr>
          <w:p w14:paraId="1952AADA" w14:textId="09FB586C" w:rsidR="00E40D18" w:rsidRDefault="00E40D18" w:rsidP="00142FCC">
            <w:pPr>
              <w:snapToGrid w:val="0"/>
              <w:spacing w:before="0" w:after="0"/>
              <w:rPr>
                <w:sz w:val="16"/>
              </w:rPr>
            </w:pPr>
            <w:r>
              <w:rPr>
                <w:sz w:val="16"/>
              </w:rPr>
              <w:t>Revisión de la versión 1.2.0 y adición de la 1.2.1.</w:t>
            </w:r>
          </w:p>
        </w:tc>
        <w:tc>
          <w:tcPr>
            <w:tcW w:w="286" w:type="dxa"/>
            <w:gridSpan w:val="2"/>
            <w:tcBorders>
              <w:left w:val="single" w:sz="8" w:space="0" w:color="000000"/>
            </w:tcBorders>
            <w:shd w:val="clear" w:color="auto" w:fill="auto"/>
          </w:tcPr>
          <w:p w14:paraId="13712E76" w14:textId="77777777" w:rsidR="00E40D18" w:rsidRDefault="00E40D18">
            <w:pPr>
              <w:snapToGrid w:val="0"/>
              <w:rPr>
                <w:b/>
                <w:sz w:val="16"/>
              </w:rPr>
            </w:pPr>
          </w:p>
        </w:tc>
      </w:tr>
      <w:tr w:rsidR="007A73C3" w14:paraId="3EE48B0C" w14:textId="77777777" w:rsidTr="000E027C">
        <w:tblPrEx>
          <w:tblCellMar>
            <w:left w:w="0" w:type="dxa"/>
            <w:right w:w="0" w:type="dxa"/>
          </w:tblCellMar>
        </w:tblPrEx>
        <w:tc>
          <w:tcPr>
            <w:tcW w:w="566" w:type="dxa"/>
            <w:shd w:val="clear" w:color="auto" w:fill="auto"/>
          </w:tcPr>
          <w:p w14:paraId="30D2762E" w14:textId="77777777" w:rsidR="007A73C3" w:rsidRDefault="007A73C3">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50C91D7" w14:textId="3F39EF74" w:rsidR="007A73C3" w:rsidRDefault="007A73C3">
            <w:pPr>
              <w:snapToGrid w:val="0"/>
              <w:spacing w:before="0" w:after="0"/>
              <w:jc w:val="center"/>
              <w:rPr>
                <w:sz w:val="16"/>
              </w:rPr>
            </w:pPr>
            <w:r>
              <w:rPr>
                <w:sz w:val="16"/>
              </w:rPr>
              <w:t>4</w:t>
            </w:r>
          </w:p>
        </w:tc>
        <w:tc>
          <w:tcPr>
            <w:tcW w:w="1134" w:type="dxa"/>
            <w:tcBorders>
              <w:top w:val="single" w:sz="4" w:space="0" w:color="000000"/>
              <w:left w:val="single" w:sz="8" w:space="0" w:color="000000"/>
              <w:bottom w:val="single" w:sz="4" w:space="0" w:color="000000"/>
            </w:tcBorders>
            <w:shd w:val="clear" w:color="auto" w:fill="auto"/>
          </w:tcPr>
          <w:p w14:paraId="1E439164" w14:textId="1DE0FDAD" w:rsidR="007A73C3" w:rsidRDefault="007A73C3">
            <w:pPr>
              <w:snapToGrid w:val="0"/>
              <w:spacing w:before="0" w:after="0"/>
              <w:jc w:val="center"/>
              <w:rPr>
                <w:sz w:val="16"/>
              </w:rPr>
            </w:pPr>
            <w:r>
              <w:rPr>
                <w:sz w:val="16"/>
              </w:rPr>
              <w:t>24-28</w:t>
            </w:r>
          </w:p>
        </w:tc>
        <w:tc>
          <w:tcPr>
            <w:tcW w:w="5983" w:type="dxa"/>
            <w:gridSpan w:val="6"/>
            <w:tcBorders>
              <w:top w:val="single" w:sz="4" w:space="0" w:color="000000"/>
              <w:left w:val="single" w:sz="8" w:space="0" w:color="000000"/>
              <w:bottom w:val="single" w:sz="4" w:space="0" w:color="000000"/>
            </w:tcBorders>
            <w:shd w:val="clear" w:color="auto" w:fill="auto"/>
          </w:tcPr>
          <w:p w14:paraId="212D6A38" w14:textId="59910E3F" w:rsidR="007A73C3" w:rsidRDefault="007A73C3" w:rsidP="00142FCC">
            <w:pPr>
              <w:snapToGrid w:val="0"/>
              <w:spacing w:before="0" w:after="0"/>
              <w:rPr>
                <w:sz w:val="16"/>
              </w:rPr>
            </w:pPr>
            <w:r>
              <w:rPr>
                <w:sz w:val="16"/>
              </w:rPr>
              <w:t>Revisión de la versión 1.2.1.</w:t>
            </w:r>
          </w:p>
        </w:tc>
        <w:tc>
          <w:tcPr>
            <w:tcW w:w="286" w:type="dxa"/>
            <w:gridSpan w:val="2"/>
            <w:tcBorders>
              <w:left w:val="single" w:sz="8" w:space="0" w:color="000000"/>
            </w:tcBorders>
            <w:shd w:val="clear" w:color="auto" w:fill="auto"/>
          </w:tcPr>
          <w:p w14:paraId="6650A55B" w14:textId="77777777" w:rsidR="007A73C3" w:rsidRDefault="007A73C3">
            <w:pPr>
              <w:snapToGrid w:val="0"/>
              <w:rPr>
                <w:b/>
                <w:sz w:val="16"/>
              </w:rPr>
            </w:pPr>
          </w:p>
        </w:tc>
      </w:tr>
      <w:tr w:rsidR="002E0F9E" w14:paraId="2110B57B" w14:textId="77777777" w:rsidTr="000E027C">
        <w:tblPrEx>
          <w:tblCellMar>
            <w:left w:w="0" w:type="dxa"/>
            <w:right w:w="0" w:type="dxa"/>
          </w:tblCellMar>
        </w:tblPrEx>
        <w:tc>
          <w:tcPr>
            <w:tcW w:w="566" w:type="dxa"/>
            <w:shd w:val="clear" w:color="auto" w:fill="auto"/>
          </w:tcPr>
          <w:p w14:paraId="7D5064D1" w14:textId="77777777" w:rsidR="002E0F9E" w:rsidRDefault="002E0F9E">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038907A" w14:textId="4366AC87" w:rsidR="002E0F9E" w:rsidRDefault="002E0F9E">
            <w:pPr>
              <w:snapToGrid w:val="0"/>
              <w:spacing w:before="0" w:after="0"/>
              <w:jc w:val="center"/>
              <w:rPr>
                <w:sz w:val="16"/>
              </w:rPr>
            </w:pPr>
            <w:r>
              <w:rPr>
                <w:sz w:val="16"/>
              </w:rPr>
              <w:t>5</w:t>
            </w:r>
          </w:p>
        </w:tc>
        <w:tc>
          <w:tcPr>
            <w:tcW w:w="1134" w:type="dxa"/>
            <w:tcBorders>
              <w:top w:val="single" w:sz="4" w:space="0" w:color="000000"/>
              <w:left w:val="single" w:sz="8" w:space="0" w:color="000000"/>
              <w:bottom w:val="single" w:sz="4" w:space="0" w:color="000000"/>
            </w:tcBorders>
            <w:shd w:val="clear" w:color="auto" w:fill="auto"/>
          </w:tcPr>
          <w:p w14:paraId="650B572F" w14:textId="4E7A4218" w:rsidR="002E0F9E" w:rsidRDefault="002E0F9E">
            <w:pPr>
              <w:snapToGrid w:val="0"/>
              <w:spacing w:before="0" w:after="0"/>
              <w:jc w:val="center"/>
              <w:rPr>
                <w:sz w:val="16"/>
              </w:rPr>
            </w:pPr>
            <w:r>
              <w:rPr>
                <w:sz w:val="16"/>
              </w:rPr>
              <w:t>29-30</w:t>
            </w:r>
          </w:p>
        </w:tc>
        <w:tc>
          <w:tcPr>
            <w:tcW w:w="5983" w:type="dxa"/>
            <w:gridSpan w:val="6"/>
            <w:tcBorders>
              <w:top w:val="single" w:sz="4" w:space="0" w:color="000000"/>
              <w:left w:val="single" w:sz="8" w:space="0" w:color="000000"/>
              <w:bottom w:val="single" w:sz="4" w:space="0" w:color="000000"/>
            </w:tcBorders>
            <w:shd w:val="clear" w:color="auto" w:fill="auto"/>
          </w:tcPr>
          <w:p w14:paraId="7F1C8F1F" w14:textId="77203DD5" w:rsidR="002E0F9E" w:rsidRDefault="002E0F9E" w:rsidP="00142FCC">
            <w:pPr>
              <w:snapToGrid w:val="0"/>
              <w:spacing w:before="0" w:after="0"/>
              <w:rPr>
                <w:sz w:val="16"/>
              </w:rPr>
            </w:pPr>
            <w:r>
              <w:rPr>
                <w:sz w:val="16"/>
              </w:rPr>
              <w:t>Adición de la versión 1.2.2.</w:t>
            </w:r>
          </w:p>
        </w:tc>
        <w:tc>
          <w:tcPr>
            <w:tcW w:w="286" w:type="dxa"/>
            <w:gridSpan w:val="2"/>
            <w:tcBorders>
              <w:left w:val="single" w:sz="8" w:space="0" w:color="000000"/>
            </w:tcBorders>
            <w:shd w:val="clear" w:color="auto" w:fill="auto"/>
          </w:tcPr>
          <w:p w14:paraId="05AB8B6E" w14:textId="77777777" w:rsidR="002E0F9E" w:rsidRDefault="002E0F9E">
            <w:pPr>
              <w:snapToGrid w:val="0"/>
              <w:rPr>
                <w:b/>
                <w:sz w:val="16"/>
              </w:rPr>
            </w:pPr>
          </w:p>
        </w:tc>
      </w:tr>
      <w:tr w:rsidR="00953A4C" w14:paraId="3F0B7E96" w14:textId="77777777" w:rsidTr="000E027C">
        <w:tblPrEx>
          <w:tblCellMar>
            <w:left w:w="0" w:type="dxa"/>
            <w:right w:w="0" w:type="dxa"/>
          </w:tblCellMar>
        </w:tblPrEx>
        <w:tc>
          <w:tcPr>
            <w:tcW w:w="566" w:type="dxa"/>
            <w:shd w:val="clear" w:color="auto" w:fill="auto"/>
          </w:tcPr>
          <w:p w14:paraId="1D207A4F" w14:textId="77777777" w:rsidR="00953A4C" w:rsidRDefault="00953A4C">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0200E445" w14:textId="745B0C4D" w:rsidR="00953A4C" w:rsidRDefault="00953A4C">
            <w:pPr>
              <w:snapToGrid w:val="0"/>
              <w:spacing w:before="0" w:after="0"/>
              <w:jc w:val="center"/>
              <w:rPr>
                <w:sz w:val="16"/>
              </w:rPr>
            </w:pPr>
            <w:r>
              <w:rPr>
                <w:sz w:val="16"/>
              </w:rPr>
              <w:t>6</w:t>
            </w:r>
          </w:p>
        </w:tc>
        <w:tc>
          <w:tcPr>
            <w:tcW w:w="1134" w:type="dxa"/>
            <w:tcBorders>
              <w:top w:val="single" w:sz="4" w:space="0" w:color="000000"/>
              <w:left w:val="single" w:sz="8" w:space="0" w:color="000000"/>
              <w:bottom w:val="single" w:sz="4" w:space="0" w:color="000000"/>
            </w:tcBorders>
            <w:shd w:val="clear" w:color="auto" w:fill="auto"/>
          </w:tcPr>
          <w:p w14:paraId="7741EE0D" w14:textId="35838193" w:rsidR="00953A4C" w:rsidRDefault="00953A4C">
            <w:pPr>
              <w:snapToGrid w:val="0"/>
              <w:spacing w:before="0" w:after="0"/>
              <w:jc w:val="center"/>
              <w:rPr>
                <w:sz w:val="16"/>
              </w:rPr>
            </w:pPr>
            <w:r>
              <w:rPr>
                <w:sz w:val="16"/>
              </w:rPr>
              <w:t>31-34</w:t>
            </w:r>
          </w:p>
        </w:tc>
        <w:tc>
          <w:tcPr>
            <w:tcW w:w="5983" w:type="dxa"/>
            <w:gridSpan w:val="6"/>
            <w:tcBorders>
              <w:top w:val="single" w:sz="4" w:space="0" w:color="000000"/>
              <w:left w:val="single" w:sz="8" w:space="0" w:color="000000"/>
              <w:bottom w:val="single" w:sz="4" w:space="0" w:color="000000"/>
            </w:tcBorders>
            <w:shd w:val="clear" w:color="auto" w:fill="auto"/>
          </w:tcPr>
          <w:p w14:paraId="37565167" w14:textId="73B47E2C" w:rsidR="00953A4C" w:rsidRDefault="00953A4C" w:rsidP="00142FCC">
            <w:pPr>
              <w:snapToGrid w:val="0"/>
              <w:spacing w:before="0" w:after="0"/>
              <w:rPr>
                <w:sz w:val="16"/>
              </w:rPr>
            </w:pPr>
            <w:r>
              <w:rPr>
                <w:sz w:val="16"/>
              </w:rPr>
              <w:t>Adición de la versión 1.3.0.</w:t>
            </w:r>
          </w:p>
        </w:tc>
        <w:tc>
          <w:tcPr>
            <w:tcW w:w="286" w:type="dxa"/>
            <w:gridSpan w:val="2"/>
            <w:tcBorders>
              <w:left w:val="single" w:sz="8" w:space="0" w:color="000000"/>
            </w:tcBorders>
            <w:shd w:val="clear" w:color="auto" w:fill="auto"/>
          </w:tcPr>
          <w:p w14:paraId="057D9D62" w14:textId="77777777" w:rsidR="00953A4C" w:rsidRDefault="00953A4C">
            <w:pPr>
              <w:snapToGrid w:val="0"/>
              <w:rPr>
                <w:b/>
                <w:sz w:val="16"/>
              </w:rPr>
            </w:pPr>
          </w:p>
        </w:tc>
      </w:tr>
    </w:tbl>
    <w:p w14:paraId="387F55DC" w14:textId="77777777" w:rsidR="006559AA" w:rsidRDefault="006559AA">
      <w:r>
        <w:br w:type="page"/>
      </w:r>
    </w:p>
    <w:tbl>
      <w:tblPr>
        <w:tblW w:w="9102" w:type="dxa"/>
        <w:tblLayout w:type="fixed"/>
        <w:tblCellMar>
          <w:left w:w="0" w:type="dxa"/>
          <w:right w:w="0" w:type="dxa"/>
        </w:tblCellMar>
        <w:tblLook w:val="0000" w:firstRow="0" w:lastRow="0" w:firstColumn="0" w:lastColumn="0" w:noHBand="0" w:noVBand="0"/>
      </w:tblPr>
      <w:tblGrid>
        <w:gridCol w:w="566"/>
        <w:gridCol w:w="708"/>
        <w:gridCol w:w="425"/>
        <w:gridCol w:w="894"/>
        <w:gridCol w:w="240"/>
        <w:gridCol w:w="1079"/>
        <w:gridCol w:w="2748"/>
        <w:gridCol w:w="1134"/>
        <w:gridCol w:w="30"/>
        <w:gridCol w:w="962"/>
        <w:gridCol w:w="316"/>
      </w:tblGrid>
      <w:tr w:rsidR="006559AA" w14:paraId="19CDB39D" w14:textId="77777777" w:rsidTr="006559AA">
        <w:tc>
          <w:tcPr>
            <w:tcW w:w="566" w:type="dxa"/>
            <w:shd w:val="clear" w:color="auto" w:fill="auto"/>
          </w:tcPr>
          <w:p w14:paraId="080D9EAF" w14:textId="77777777" w:rsidR="006559AA" w:rsidRDefault="006559AA">
            <w:pPr>
              <w:pStyle w:val="Contenidodelatabla"/>
            </w:pPr>
          </w:p>
        </w:tc>
        <w:tc>
          <w:tcPr>
            <w:tcW w:w="1133" w:type="dxa"/>
            <w:gridSpan w:val="2"/>
            <w:tcBorders>
              <w:top w:val="single" w:sz="8" w:space="0" w:color="000000"/>
            </w:tcBorders>
            <w:shd w:val="clear" w:color="auto" w:fill="auto"/>
          </w:tcPr>
          <w:p w14:paraId="0D8D572D" w14:textId="77777777" w:rsidR="006559AA" w:rsidRDefault="006559AA">
            <w:pPr>
              <w:snapToGrid w:val="0"/>
              <w:spacing w:before="0" w:after="0"/>
              <w:jc w:val="center"/>
            </w:pPr>
          </w:p>
        </w:tc>
        <w:tc>
          <w:tcPr>
            <w:tcW w:w="1134" w:type="dxa"/>
            <w:gridSpan w:val="2"/>
            <w:tcBorders>
              <w:top w:val="single" w:sz="8" w:space="0" w:color="000000"/>
            </w:tcBorders>
            <w:shd w:val="clear" w:color="auto" w:fill="auto"/>
          </w:tcPr>
          <w:p w14:paraId="02560449" w14:textId="77777777" w:rsidR="006559AA" w:rsidRDefault="006559AA">
            <w:pPr>
              <w:snapToGrid w:val="0"/>
              <w:spacing w:before="0" w:after="0"/>
              <w:jc w:val="center"/>
            </w:pPr>
          </w:p>
        </w:tc>
        <w:tc>
          <w:tcPr>
            <w:tcW w:w="5953" w:type="dxa"/>
            <w:gridSpan w:val="5"/>
            <w:tcBorders>
              <w:top w:val="single" w:sz="8" w:space="0" w:color="000000"/>
            </w:tcBorders>
            <w:shd w:val="clear" w:color="auto" w:fill="auto"/>
          </w:tcPr>
          <w:p w14:paraId="38EF1B11" w14:textId="77777777" w:rsidR="006559AA" w:rsidRDefault="006559AA">
            <w:pPr>
              <w:snapToGrid w:val="0"/>
              <w:spacing w:before="0" w:after="0"/>
            </w:pPr>
          </w:p>
        </w:tc>
        <w:tc>
          <w:tcPr>
            <w:tcW w:w="316" w:type="dxa"/>
            <w:shd w:val="clear" w:color="auto" w:fill="auto"/>
          </w:tcPr>
          <w:p w14:paraId="47EE3E02" w14:textId="77777777" w:rsidR="006559AA" w:rsidRDefault="006559AA">
            <w:pPr>
              <w:snapToGrid w:val="0"/>
              <w:rPr>
                <w:b/>
              </w:rPr>
            </w:pPr>
          </w:p>
        </w:tc>
      </w:tr>
      <w:tr w:rsidR="006559AA" w14:paraId="321240ED" w14:textId="77777777" w:rsidTr="006559AA">
        <w:tc>
          <w:tcPr>
            <w:tcW w:w="566" w:type="dxa"/>
            <w:shd w:val="clear" w:color="auto" w:fill="auto"/>
          </w:tcPr>
          <w:p w14:paraId="03703C32" w14:textId="77777777" w:rsidR="006559AA" w:rsidRDefault="006559AA">
            <w:pPr>
              <w:pStyle w:val="Contenidodelatabla"/>
            </w:pPr>
          </w:p>
        </w:tc>
        <w:tc>
          <w:tcPr>
            <w:tcW w:w="1133" w:type="dxa"/>
            <w:gridSpan w:val="2"/>
            <w:shd w:val="clear" w:color="auto" w:fill="auto"/>
          </w:tcPr>
          <w:p w14:paraId="03C1F973" w14:textId="77777777" w:rsidR="006559AA" w:rsidRDefault="006559AA">
            <w:pPr>
              <w:snapToGrid w:val="0"/>
              <w:spacing w:before="0" w:after="0"/>
              <w:jc w:val="center"/>
            </w:pPr>
          </w:p>
        </w:tc>
        <w:tc>
          <w:tcPr>
            <w:tcW w:w="1134" w:type="dxa"/>
            <w:gridSpan w:val="2"/>
            <w:shd w:val="clear" w:color="auto" w:fill="auto"/>
          </w:tcPr>
          <w:p w14:paraId="438B557E" w14:textId="77777777" w:rsidR="006559AA" w:rsidRDefault="006559AA">
            <w:pPr>
              <w:snapToGrid w:val="0"/>
              <w:spacing w:before="0" w:after="0"/>
              <w:jc w:val="center"/>
            </w:pPr>
          </w:p>
        </w:tc>
        <w:tc>
          <w:tcPr>
            <w:tcW w:w="5953" w:type="dxa"/>
            <w:gridSpan w:val="5"/>
            <w:shd w:val="clear" w:color="auto" w:fill="auto"/>
          </w:tcPr>
          <w:p w14:paraId="535B9CC3" w14:textId="77777777" w:rsidR="006559AA" w:rsidRDefault="006559AA">
            <w:pPr>
              <w:snapToGrid w:val="0"/>
              <w:spacing w:before="0" w:after="0"/>
            </w:pPr>
          </w:p>
        </w:tc>
        <w:tc>
          <w:tcPr>
            <w:tcW w:w="316" w:type="dxa"/>
            <w:shd w:val="clear" w:color="auto" w:fill="auto"/>
          </w:tcPr>
          <w:p w14:paraId="7C99C472" w14:textId="77777777" w:rsidR="006559AA" w:rsidRDefault="006559AA">
            <w:pPr>
              <w:snapToGrid w:val="0"/>
              <w:rPr>
                <w:b/>
              </w:rPr>
            </w:pPr>
          </w:p>
        </w:tc>
      </w:tr>
      <w:tr w:rsidR="006559AA" w14:paraId="34BA47E2" w14:textId="77777777" w:rsidTr="006559AA">
        <w:trPr>
          <w:cantSplit/>
        </w:trPr>
        <w:tc>
          <w:tcPr>
            <w:tcW w:w="1274" w:type="dxa"/>
            <w:gridSpan w:val="2"/>
            <w:shd w:val="clear" w:color="auto" w:fill="auto"/>
          </w:tcPr>
          <w:p w14:paraId="01519327" w14:textId="77777777" w:rsidR="006559AA" w:rsidRDefault="006559AA">
            <w:pPr>
              <w:pStyle w:val="Contenidodelatabla"/>
            </w:pPr>
          </w:p>
        </w:tc>
        <w:tc>
          <w:tcPr>
            <w:tcW w:w="1319" w:type="dxa"/>
            <w:gridSpan w:val="2"/>
            <w:shd w:val="clear" w:color="auto" w:fill="auto"/>
          </w:tcPr>
          <w:p w14:paraId="3186E47C" w14:textId="77777777" w:rsidR="006559AA" w:rsidRDefault="006559AA">
            <w:pPr>
              <w:snapToGrid w:val="0"/>
              <w:spacing w:before="0" w:after="0"/>
              <w:jc w:val="center"/>
            </w:pPr>
          </w:p>
        </w:tc>
        <w:tc>
          <w:tcPr>
            <w:tcW w:w="4067" w:type="dxa"/>
            <w:gridSpan w:val="3"/>
            <w:shd w:val="clear" w:color="auto" w:fill="auto"/>
          </w:tcPr>
          <w:p w14:paraId="1EF82E0F" w14:textId="77777777" w:rsidR="006559AA" w:rsidRDefault="006559AA">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DISTRIBUCIÓN DEL DOCUMENTO</w:t>
            </w:r>
          </w:p>
        </w:tc>
        <w:tc>
          <w:tcPr>
            <w:tcW w:w="1134" w:type="dxa"/>
            <w:shd w:val="clear" w:color="auto" w:fill="auto"/>
          </w:tcPr>
          <w:p w14:paraId="320BBF98" w14:textId="77777777" w:rsidR="006559AA" w:rsidRDefault="006559AA">
            <w:pPr>
              <w:snapToGrid w:val="0"/>
              <w:spacing w:before="0" w:after="0"/>
              <w:jc w:val="center"/>
            </w:pPr>
          </w:p>
        </w:tc>
        <w:tc>
          <w:tcPr>
            <w:tcW w:w="1308" w:type="dxa"/>
            <w:gridSpan w:val="3"/>
            <w:shd w:val="clear" w:color="auto" w:fill="auto"/>
          </w:tcPr>
          <w:p w14:paraId="07C1E6A7" w14:textId="77777777" w:rsidR="006559AA" w:rsidRDefault="006559AA">
            <w:pPr>
              <w:snapToGrid w:val="0"/>
              <w:rPr>
                <w:b/>
                <w:sz w:val="16"/>
              </w:rPr>
            </w:pPr>
          </w:p>
        </w:tc>
      </w:tr>
      <w:tr w:rsidR="006559AA" w14:paraId="3468CC24" w14:textId="77777777" w:rsidTr="006559AA">
        <w:tc>
          <w:tcPr>
            <w:tcW w:w="1274" w:type="dxa"/>
            <w:gridSpan w:val="2"/>
            <w:shd w:val="clear" w:color="auto" w:fill="auto"/>
          </w:tcPr>
          <w:p w14:paraId="69647590" w14:textId="77777777" w:rsidR="006559AA" w:rsidRDefault="006559AA">
            <w:pPr>
              <w:pStyle w:val="Contenidodelatabla"/>
            </w:pPr>
          </w:p>
        </w:tc>
        <w:tc>
          <w:tcPr>
            <w:tcW w:w="2638" w:type="dxa"/>
            <w:gridSpan w:val="4"/>
            <w:tcBorders>
              <w:bottom w:val="single" w:sz="8" w:space="0" w:color="000000"/>
            </w:tcBorders>
            <w:shd w:val="clear" w:color="auto" w:fill="auto"/>
          </w:tcPr>
          <w:p w14:paraId="4DFF104F" w14:textId="77777777" w:rsidR="006559AA" w:rsidRDefault="006559AA">
            <w:pPr>
              <w:snapToGrid w:val="0"/>
              <w:spacing w:before="0" w:after="0"/>
              <w:jc w:val="center"/>
            </w:pPr>
          </w:p>
        </w:tc>
        <w:tc>
          <w:tcPr>
            <w:tcW w:w="3882" w:type="dxa"/>
            <w:gridSpan w:val="2"/>
            <w:tcBorders>
              <w:bottom w:val="single" w:sz="8" w:space="0" w:color="000000"/>
            </w:tcBorders>
            <w:shd w:val="clear" w:color="auto" w:fill="auto"/>
          </w:tcPr>
          <w:p w14:paraId="4D217393" w14:textId="77777777" w:rsidR="006559AA" w:rsidRDefault="006559AA">
            <w:pPr>
              <w:snapToGrid w:val="0"/>
              <w:spacing w:before="0" w:after="0"/>
              <w:jc w:val="center"/>
            </w:pPr>
          </w:p>
        </w:tc>
        <w:tc>
          <w:tcPr>
            <w:tcW w:w="1308" w:type="dxa"/>
            <w:gridSpan w:val="3"/>
            <w:shd w:val="clear" w:color="auto" w:fill="auto"/>
          </w:tcPr>
          <w:p w14:paraId="175BB62E" w14:textId="77777777" w:rsidR="006559AA" w:rsidRDefault="006559AA">
            <w:pPr>
              <w:snapToGrid w:val="0"/>
              <w:rPr>
                <w:b/>
                <w:sz w:val="16"/>
              </w:rPr>
            </w:pPr>
          </w:p>
        </w:tc>
      </w:tr>
      <w:tr w:rsidR="006559AA" w14:paraId="29C27308" w14:textId="77777777" w:rsidTr="006559AA">
        <w:tc>
          <w:tcPr>
            <w:tcW w:w="1274" w:type="dxa"/>
            <w:gridSpan w:val="2"/>
            <w:shd w:val="clear" w:color="auto" w:fill="auto"/>
          </w:tcPr>
          <w:p w14:paraId="336C5B38" w14:textId="77777777" w:rsidR="006559AA" w:rsidRDefault="006559AA">
            <w:pPr>
              <w:pStyle w:val="Contenidodelatabla"/>
            </w:pPr>
          </w:p>
        </w:tc>
        <w:tc>
          <w:tcPr>
            <w:tcW w:w="2638" w:type="dxa"/>
            <w:gridSpan w:val="4"/>
            <w:tcBorders>
              <w:left w:val="single" w:sz="8" w:space="0" w:color="000000"/>
              <w:bottom w:val="single" w:sz="8" w:space="0" w:color="000000"/>
            </w:tcBorders>
            <w:shd w:val="clear" w:color="auto" w:fill="auto"/>
          </w:tcPr>
          <w:p w14:paraId="5EF43A86" w14:textId="77777777" w:rsidR="006559AA" w:rsidRDefault="006559AA">
            <w:pPr>
              <w:snapToGrid w:val="0"/>
              <w:spacing w:before="0" w:after="0"/>
              <w:jc w:val="center"/>
            </w:pPr>
            <w:r>
              <w:t>Nombre</w:t>
            </w:r>
          </w:p>
        </w:tc>
        <w:tc>
          <w:tcPr>
            <w:tcW w:w="3912" w:type="dxa"/>
            <w:gridSpan w:val="3"/>
            <w:tcBorders>
              <w:left w:val="single" w:sz="8" w:space="0" w:color="000000"/>
              <w:bottom w:val="single" w:sz="8" w:space="0" w:color="000000"/>
            </w:tcBorders>
            <w:shd w:val="clear" w:color="auto" w:fill="auto"/>
          </w:tcPr>
          <w:p w14:paraId="5A7615F2" w14:textId="77777777" w:rsidR="006559AA" w:rsidRDefault="006559AA">
            <w:pPr>
              <w:snapToGrid w:val="0"/>
              <w:spacing w:before="0" w:after="0"/>
              <w:jc w:val="center"/>
            </w:pPr>
            <w:r>
              <w:t>Personal</w:t>
            </w:r>
          </w:p>
        </w:tc>
        <w:tc>
          <w:tcPr>
            <w:tcW w:w="1278" w:type="dxa"/>
            <w:gridSpan w:val="2"/>
            <w:tcBorders>
              <w:left w:val="single" w:sz="8" w:space="0" w:color="000000"/>
            </w:tcBorders>
            <w:shd w:val="clear" w:color="auto" w:fill="auto"/>
          </w:tcPr>
          <w:p w14:paraId="7F34DAFF" w14:textId="77777777" w:rsidR="006559AA" w:rsidRDefault="006559AA">
            <w:pPr>
              <w:snapToGrid w:val="0"/>
              <w:rPr>
                <w:b/>
                <w:sz w:val="16"/>
              </w:rPr>
            </w:pPr>
          </w:p>
        </w:tc>
      </w:tr>
      <w:tr w:rsidR="006559AA" w14:paraId="216B4AB2" w14:textId="77777777" w:rsidTr="006559AA">
        <w:tc>
          <w:tcPr>
            <w:tcW w:w="1274" w:type="dxa"/>
            <w:gridSpan w:val="2"/>
            <w:shd w:val="clear" w:color="auto" w:fill="auto"/>
          </w:tcPr>
          <w:p w14:paraId="23C3C044" w14:textId="77777777" w:rsidR="006559AA" w:rsidRDefault="006559A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27B3B9AF" w14:textId="77777777" w:rsidR="006559AA" w:rsidRDefault="006559A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34E74544" w14:textId="77777777" w:rsidR="006559AA" w:rsidRDefault="006559AA">
            <w:pPr>
              <w:snapToGrid w:val="0"/>
              <w:spacing w:before="0" w:after="0"/>
              <w:rPr>
                <w:sz w:val="16"/>
              </w:rPr>
            </w:pPr>
          </w:p>
        </w:tc>
        <w:tc>
          <w:tcPr>
            <w:tcW w:w="1278" w:type="dxa"/>
            <w:gridSpan w:val="2"/>
            <w:tcBorders>
              <w:left w:val="single" w:sz="8" w:space="0" w:color="000000"/>
            </w:tcBorders>
            <w:shd w:val="clear" w:color="auto" w:fill="auto"/>
          </w:tcPr>
          <w:p w14:paraId="2759219D" w14:textId="77777777" w:rsidR="006559AA" w:rsidRDefault="006559AA">
            <w:pPr>
              <w:snapToGrid w:val="0"/>
              <w:rPr>
                <w:b/>
                <w:sz w:val="16"/>
              </w:rPr>
            </w:pPr>
          </w:p>
        </w:tc>
      </w:tr>
      <w:tr w:rsidR="006559AA" w14:paraId="6EAF7567" w14:textId="77777777" w:rsidTr="006559AA">
        <w:tc>
          <w:tcPr>
            <w:tcW w:w="1274" w:type="dxa"/>
            <w:gridSpan w:val="2"/>
            <w:shd w:val="clear" w:color="auto" w:fill="auto"/>
          </w:tcPr>
          <w:p w14:paraId="2C1D4D28" w14:textId="77777777" w:rsidR="006559AA" w:rsidRDefault="006559A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7B25BDBC" w14:textId="77777777" w:rsidR="006559AA" w:rsidRDefault="006559A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71ECDD10" w14:textId="77777777" w:rsidR="006559AA" w:rsidRDefault="006559AA">
            <w:pPr>
              <w:snapToGrid w:val="0"/>
              <w:spacing w:before="0" w:after="0"/>
              <w:rPr>
                <w:sz w:val="16"/>
              </w:rPr>
            </w:pPr>
          </w:p>
        </w:tc>
        <w:tc>
          <w:tcPr>
            <w:tcW w:w="1278" w:type="dxa"/>
            <w:gridSpan w:val="2"/>
            <w:tcBorders>
              <w:left w:val="single" w:sz="8" w:space="0" w:color="000000"/>
            </w:tcBorders>
            <w:shd w:val="clear" w:color="auto" w:fill="auto"/>
          </w:tcPr>
          <w:p w14:paraId="26E9B41D" w14:textId="77777777" w:rsidR="006559AA" w:rsidRDefault="006559AA">
            <w:pPr>
              <w:snapToGrid w:val="0"/>
              <w:rPr>
                <w:b/>
                <w:sz w:val="16"/>
              </w:rPr>
            </w:pPr>
          </w:p>
        </w:tc>
      </w:tr>
      <w:tr w:rsidR="006559AA" w14:paraId="746E4D86" w14:textId="77777777" w:rsidTr="006559AA">
        <w:tc>
          <w:tcPr>
            <w:tcW w:w="1274" w:type="dxa"/>
            <w:gridSpan w:val="2"/>
            <w:shd w:val="clear" w:color="auto" w:fill="auto"/>
          </w:tcPr>
          <w:p w14:paraId="5C37EB73" w14:textId="77777777" w:rsidR="006559AA" w:rsidRDefault="006559AA">
            <w:pPr>
              <w:pStyle w:val="Contenidodelatabla"/>
            </w:pPr>
          </w:p>
        </w:tc>
        <w:tc>
          <w:tcPr>
            <w:tcW w:w="2638" w:type="dxa"/>
            <w:gridSpan w:val="4"/>
            <w:tcBorders>
              <w:top w:val="single" w:sz="4" w:space="0" w:color="000000"/>
              <w:left w:val="single" w:sz="8" w:space="0" w:color="000000"/>
            </w:tcBorders>
            <w:shd w:val="clear" w:color="auto" w:fill="auto"/>
          </w:tcPr>
          <w:p w14:paraId="68507E81" w14:textId="77777777" w:rsidR="006559AA" w:rsidRDefault="006559AA">
            <w:pPr>
              <w:snapToGrid w:val="0"/>
              <w:spacing w:before="0" w:after="0"/>
              <w:rPr>
                <w:sz w:val="16"/>
              </w:rPr>
            </w:pPr>
          </w:p>
        </w:tc>
        <w:tc>
          <w:tcPr>
            <w:tcW w:w="3912" w:type="dxa"/>
            <w:gridSpan w:val="3"/>
            <w:tcBorders>
              <w:top w:val="single" w:sz="4" w:space="0" w:color="000000"/>
              <w:left w:val="single" w:sz="8" w:space="0" w:color="000000"/>
            </w:tcBorders>
            <w:shd w:val="clear" w:color="auto" w:fill="auto"/>
          </w:tcPr>
          <w:p w14:paraId="731211FF" w14:textId="77777777" w:rsidR="006559AA" w:rsidRDefault="006559AA">
            <w:pPr>
              <w:snapToGrid w:val="0"/>
              <w:spacing w:before="0" w:after="0"/>
              <w:rPr>
                <w:sz w:val="16"/>
              </w:rPr>
            </w:pPr>
          </w:p>
        </w:tc>
        <w:tc>
          <w:tcPr>
            <w:tcW w:w="1278" w:type="dxa"/>
            <w:gridSpan w:val="2"/>
            <w:tcBorders>
              <w:left w:val="single" w:sz="8" w:space="0" w:color="000000"/>
            </w:tcBorders>
            <w:shd w:val="clear" w:color="auto" w:fill="auto"/>
          </w:tcPr>
          <w:p w14:paraId="17495C80" w14:textId="77777777" w:rsidR="006559AA" w:rsidRDefault="006559AA">
            <w:pPr>
              <w:snapToGrid w:val="0"/>
              <w:rPr>
                <w:b/>
                <w:sz w:val="16"/>
              </w:rPr>
            </w:pPr>
          </w:p>
        </w:tc>
      </w:tr>
      <w:tr w:rsidR="006559AA" w14:paraId="70442C02" w14:textId="77777777" w:rsidTr="006559AA">
        <w:tc>
          <w:tcPr>
            <w:tcW w:w="1274" w:type="dxa"/>
            <w:gridSpan w:val="2"/>
            <w:shd w:val="clear" w:color="auto" w:fill="auto"/>
          </w:tcPr>
          <w:p w14:paraId="46A10245" w14:textId="77777777" w:rsidR="006559AA" w:rsidRDefault="006559AA">
            <w:pPr>
              <w:pStyle w:val="Contenidodelatabla"/>
            </w:pPr>
          </w:p>
        </w:tc>
        <w:tc>
          <w:tcPr>
            <w:tcW w:w="2638" w:type="dxa"/>
            <w:gridSpan w:val="4"/>
            <w:tcBorders>
              <w:top w:val="single" w:sz="8" w:space="0" w:color="000000"/>
            </w:tcBorders>
            <w:shd w:val="clear" w:color="auto" w:fill="auto"/>
          </w:tcPr>
          <w:p w14:paraId="29E0DCD2" w14:textId="77777777" w:rsidR="006559AA" w:rsidRDefault="006559AA">
            <w:pPr>
              <w:snapToGrid w:val="0"/>
              <w:spacing w:before="0" w:after="0"/>
              <w:rPr>
                <w:sz w:val="16"/>
              </w:rPr>
            </w:pPr>
          </w:p>
        </w:tc>
        <w:tc>
          <w:tcPr>
            <w:tcW w:w="3882" w:type="dxa"/>
            <w:gridSpan w:val="2"/>
            <w:tcBorders>
              <w:top w:val="single" w:sz="8" w:space="0" w:color="000000"/>
            </w:tcBorders>
            <w:shd w:val="clear" w:color="auto" w:fill="auto"/>
          </w:tcPr>
          <w:p w14:paraId="32843044" w14:textId="77777777" w:rsidR="006559AA" w:rsidRDefault="006559AA">
            <w:pPr>
              <w:snapToGrid w:val="0"/>
              <w:spacing w:before="0" w:after="0"/>
              <w:rPr>
                <w:sz w:val="16"/>
              </w:rPr>
            </w:pPr>
          </w:p>
        </w:tc>
        <w:tc>
          <w:tcPr>
            <w:tcW w:w="1308" w:type="dxa"/>
            <w:gridSpan w:val="3"/>
            <w:shd w:val="clear" w:color="auto" w:fill="auto"/>
          </w:tcPr>
          <w:p w14:paraId="143C8197" w14:textId="77777777" w:rsidR="006559AA" w:rsidRDefault="006559AA">
            <w:pPr>
              <w:snapToGrid w:val="0"/>
              <w:rPr>
                <w:b/>
                <w:sz w:val="16"/>
              </w:rPr>
            </w:pPr>
          </w:p>
        </w:tc>
      </w:tr>
    </w:tbl>
    <w:p w14:paraId="025944BD" w14:textId="77777777" w:rsidR="006E11B8" w:rsidRDefault="006E11B8"/>
    <w:tbl>
      <w:tblPr>
        <w:tblW w:w="9102" w:type="dxa"/>
        <w:tblLayout w:type="fixed"/>
        <w:tblCellMar>
          <w:left w:w="0" w:type="dxa"/>
          <w:right w:w="0" w:type="dxa"/>
        </w:tblCellMar>
        <w:tblLook w:val="0000" w:firstRow="0" w:lastRow="0" w:firstColumn="0" w:lastColumn="0" w:noHBand="0" w:noVBand="0"/>
      </w:tblPr>
      <w:tblGrid>
        <w:gridCol w:w="1274"/>
        <w:gridCol w:w="425"/>
        <w:gridCol w:w="709"/>
        <w:gridCol w:w="1504"/>
        <w:gridCol w:w="790"/>
        <w:gridCol w:w="258"/>
        <w:gridCol w:w="165"/>
        <w:gridCol w:w="2073"/>
        <w:gridCol w:w="173"/>
        <w:gridCol w:w="423"/>
        <w:gridCol w:w="1278"/>
        <w:gridCol w:w="30"/>
      </w:tblGrid>
      <w:tr w:rsidR="004E75CD" w14:paraId="0A0A7263" w14:textId="77777777" w:rsidTr="006E11B8">
        <w:tc>
          <w:tcPr>
            <w:tcW w:w="1274" w:type="dxa"/>
            <w:shd w:val="clear" w:color="auto" w:fill="auto"/>
          </w:tcPr>
          <w:p w14:paraId="35AEAB73" w14:textId="77777777" w:rsidR="004E75CD" w:rsidRDefault="004E75CD">
            <w:pPr>
              <w:pStyle w:val="Contenidodelatabla"/>
            </w:pPr>
          </w:p>
        </w:tc>
        <w:tc>
          <w:tcPr>
            <w:tcW w:w="2638" w:type="dxa"/>
            <w:gridSpan w:val="3"/>
            <w:shd w:val="clear" w:color="auto" w:fill="auto"/>
          </w:tcPr>
          <w:p w14:paraId="08F43BBE" w14:textId="77777777" w:rsidR="004E75CD" w:rsidRDefault="004E75CD">
            <w:pPr>
              <w:snapToGrid w:val="0"/>
              <w:spacing w:before="0" w:after="0"/>
              <w:rPr>
                <w:sz w:val="16"/>
              </w:rPr>
            </w:pPr>
          </w:p>
        </w:tc>
        <w:tc>
          <w:tcPr>
            <w:tcW w:w="3882" w:type="dxa"/>
            <w:gridSpan w:val="6"/>
            <w:shd w:val="clear" w:color="auto" w:fill="auto"/>
          </w:tcPr>
          <w:p w14:paraId="1CA48DCA" w14:textId="77777777" w:rsidR="004E75CD" w:rsidRDefault="004E75CD">
            <w:pPr>
              <w:snapToGrid w:val="0"/>
              <w:spacing w:before="0" w:after="0"/>
              <w:rPr>
                <w:sz w:val="16"/>
              </w:rPr>
            </w:pPr>
          </w:p>
        </w:tc>
        <w:tc>
          <w:tcPr>
            <w:tcW w:w="1308" w:type="dxa"/>
            <w:gridSpan w:val="2"/>
            <w:shd w:val="clear" w:color="auto" w:fill="auto"/>
          </w:tcPr>
          <w:p w14:paraId="6FE046D6" w14:textId="77777777" w:rsidR="004E75CD" w:rsidRDefault="004E75CD">
            <w:pPr>
              <w:snapToGrid w:val="0"/>
              <w:rPr>
                <w:b/>
                <w:sz w:val="16"/>
              </w:rPr>
            </w:pPr>
          </w:p>
        </w:tc>
      </w:tr>
      <w:tr w:rsidR="004E75CD" w14:paraId="0A817BE4" w14:textId="77777777" w:rsidTr="006E11B8">
        <w:tblPrEx>
          <w:tblCellMar>
            <w:left w:w="71" w:type="dxa"/>
            <w:right w:w="71" w:type="dxa"/>
          </w:tblCellMar>
        </w:tblPrEx>
        <w:trPr>
          <w:gridAfter w:val="1"/>
          <w:wAfter w:w="30" w:type="dxa"/>
          <w:cantSplit/>
        </w:trPr>
        <w:tc>
          <w:tcPr>
            <w:tcW w:w="1699" w:type="dxa"/>
            <w:gridSpan w:val="2"/>
            <w:shd w:val="clear" w:color="auto" w:fill="auto"/>
          </w:tcPr>
          <w:p w14:paraId="4DD2F025" w14:textId="77777777" w:rsidR="004E75CD" w:rsidRDefault="004E75CD">
            <w:pPr>
              <w:snapToGrid w:val="0"/>
              <w:spacing w:before="0" w:after="0"/>
              <w:jc w:val="center"/>
              <w:rPr>
                <w:b/>
                <w:sz w:val="16"/>
              </w:rPr>
            </w:pPr>
          </w:p>
        </w:tc>
        <w:tc>
          <w:tcPr>
            <w:tcW w:w="5672" w:type="dxa"/>
            <w:gridSpan w:val="7"/>
            <w:shd w:val="clear" w:color="auto" w:fill="auto"/>
          </w:tcPr>
          <w:p w14:paraId="30538D6A" w14:textId="77777777" w:rsidR="004E75CD" w:rsidRDefault="004E75CD">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CONTROL DEL DOCUMENTO</w:t>
            </w:r>
          </w:p>
        </w:tc>
        <w:tc>
          <w:tcPr>
            <w:tcW w:w="1701" w:type="dxa"/>
            <w:gridSpan w:val="2"/>
            <w:shd w:val="clear" w:color="auto" w:fill="auto"/>
          </w:tcPr>
          <w:p w14:paraId="1064EA69" w14:textId="77777777" w:rsidR="004E75CD" w:rsidRDefault="004E75CD">
            <w:pPr>
              <w:snapToGrid w:val="0"/>
              <w:spacing w:before="0" w:after="0"/>
              <w:jc w:val="center"/>
              <w:rPr>
                <w:b/>
                <w:sz w:val="16"/>
              </w:rPr>
            </w:pPr>
          </w:p>
        </w:tc>
      </w:tr>
      <w:tr w:rsidR="004E75CD" w14:paraId="787E25EE" w14:textId="77777777" w:rsidTr="006E11B8">
        <w:tblPrEx>
          <w:tblCellMar>
            <w:left w:w="71" w:type="dxa"/>
            <w:right w:w="71" w:type="dxa"/>
          </w:tblCellMar>
        </w:tblPrEx>
        <w:trPr>
          <w:gridAfter w:val="1"/>
          <w:wAfter w:w="30" w:type="dxa"/>
        </w:trPr>
        <w:tc>
          <w:tcPr>
            <w:tcW w:w="2408" w:type="dxa"/>
            <w:gridSpan w:val="3"/>
            <w:shd w:val="clear" w:color="auto" w:fill="auto"/>
          </w:tcPr>
          <w:p w14:paraId="247A80B8" w14:textId="77777777" w:rsidR="004E75CD" w:rsidRDefault="004E75CD">
            <w:pPr>
              <w:snapToGrid w:val="0"/>
              <w:spacing w:before="0" w:after="0"/>
              <w:jc w:val="center"/>
              <w:rPr>
                <w:b/>
                <w:sz w:val="16"/>
              </w:rPr>
            </w:pPr>
          </w:p>
        </w:tc>
        <w:tc>
          <w:tcPr>
            <w:tcW w:w="2552" w:type="dxa"/>
            <w:gridSpan w:val="3"/>
            <w:shd w:val="clear" w:color="auto" w:fill="auto"/>
          </w:tcPr>
          <w:p w14:paraId="0AA8D0BD" w14:textId="77777777" w:rsidR="004E75CD" w:rsidRDefault="004E75CD">
            <w:pPr>
              <w:snapToGrid w:val="0"/>
              <w:spacing w:before="0" w:after="0"/>
              <w:jc w:val="center"/>
              <w:rPr>
                <w:b/>
                <w:sz w:val="16"/>
              </w:rPr>
            </w:pPr>
          </w:p>
        </w:tc>
        <w:tc>
          <w:tcPr>
            <w:tcW w:w="165" w:type="dxa"/>
            <w:shd w:val="clear" w:color="auto" w:fill="auto"/>
          </w:tcPr>
          <w:p w14:paraId="095C977D" w14:textId="77777777" w:rsidR="004E75CD" w:rsidRDefault="004E75CD">
            <w:pPr>
              <w:snapToGrid w:val="0"/>
              <w:spacing w:before="0" w:after="0"/>
              <w:jc w:val="center"/>
              <w:rPr>
                <w:b/>
                <w:sz w:val="16"/>
              </w:rPr>
            </w:pPr>
          </w:p>
        </w:tc>
        <w:tc>
          <w:tcPr>
            <w:tcW w:w="2073" w:type="dxa"/>
            <w:tcBorders>
              <w:bottom w:val="single" w:sz="8" w:space="0" w:color="000000"/>
            </w:tcBorders>
            <w:shd w:val="clear" w:color="auto" w:fill="auto"/>
          </w:tcPr>
          <w:p w14:paraId="402C4C0F" w14:textId="77777777" w:rsidR="004E75CD" w:rsidRDefault="004E75CD">
            <w:pPr>
              <w:snapToGrid w:val="0"/>
              <w:spacing w:before="0" w:after="0"/>
              <w:rPr>
                <w:b/>
                <w:sz w:val="16"/>
              </w:rPr>
            </w:pPr>
          </w:p>
        </w:tc>
        <w:tc>
          <w:tcPr>
            <w:tcW w:w="1874" w:type="dxa"/>
            <w:gridSpan w:val="3"/>
            <w:tcBorders>
              <w:bottom w:val="single" w:sz="8" w:space="0" w:color="000000"/>
            </w:tcBorders>
            <w:shd w:val="clear" w:color="auto" w:fill="auto"/>
          </w:tcPr>
          <w:p w14:paraId="7E6EB762" w14:textId="77777777" w:rsidR="004E75CD" w:rsidRDefault="004E75CD">
            <w:pPr>
              <w:snapToGrid w:val="0"/>
              <w:spacing w:before="0" w:after="0"/>
              <w:jc w:val="center"/>
              <w:rPr>
                <w:b/>
                <w:sz w:val="16"/>
              </w:rPr>
            </w:pPr>
          </w:p>
        </w:tc>
      </w:tr>
      <w:tr w:rsidR="004E75CD" w14:paraId="2F1B2982" w14:textId="77777777" w:rsidTr="006E11B8">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1A821B11" w14:textId="77777777" w:rsidR="004E75CD" w:rsidRDefault="004E75CD">
            <w:pPr>
              <w:snapToGrid w:val="0"/>
              <w:spacing w:before="0" w:after="0"/>
              <w:jc w:val="center"/>
              <w:rPr>
                <w:b/>
                <w:sz w:val="16"/>
              </w:rPr>
            </w:pPr>
            <w:r>
              <w:rPr>
                <w:b/>
                <w:sz w:val="16"/>
              </w:rPr>
              <w:t>PREPARADO</w:t>
            </w:r>
          </w:p>
        </w:tc>
        <w:tc>
          <w:tcPr>
            <w:tcW w:w="2552" w:type="dxa"/>
            <w:gridSpan w:val="3"/>
            <w:tcBorders>
              <w:top w:val="single" w:sz="8" w:space="0" w:color="000000"/>
              <w:left w:val="single" w:sz="8" w:space="0" w:color="000000"/>
            </w:tcBorders>
            <w:shd w:val="clear" w:color="auto" w:fill="auto"/>
          </w:tcPr>
          <w:p w14:paraId="0C551B8B" w14:textId="77777777" w:rsidR="004E75CD" w:rsidRDefault="004E75CD">
            <w:pPr>
              <w:snapToGrid w:val="0"/>
              <w:spacing w:before="0" w:after="0"/>
              <w:jc w:val="center"/>
              <w:rPr>
                <w:b/>
                <w:sz w:val="16"/>
              </w:rPr>
            </w:pPr>
            <w:r>
              <w:rPr>
                <w:b/>
                <w:sz w:val="16"/>
              </w:rPr>
              <w:t>REVISADO/ APROBADO</w:t>
            </w:r>
          </w:p>
        </w:tc>
        <w:tc>
          <w:tcPr>
            <w:tcW w:w="165" w:type="dxa"/>
            <w:tcBorders>
              <w:left w:val="single" w:sz="8" w:space="0" w:color="000000"/>
            </w:tcBorders>
            <w:shd w:val="clear" w:color="auto" w:fill="auto"/>
          </w:tcPr>
          <w:p w14:paraId="380E5819" w14:textId="77777777" w:rsidR="004E75CD" w:rsidRDefault="004E75CD">
            <w:pPr>
              <w:snapToGrid w:val="0"/>
              <w:spacing w:before="0" w:after="0"/>
              <w:jc w:val="center"/>
              <w:rPr>
                <w:b/>
                <w:sz w:val="16"/>
              </w:rPr>
            </w:pPr>
          </w:p>
        </w:tc>
        <w:tc>
          <w:tcPr>
            <w:tcW w:w="2073" w:type="dxa"/>
            <w:tcBorders>
              <w:top w:val="single" w:sz="8" w:space="0" w:color="000000"/>
              <w:left w:val="single" w:sz="8" w:space="0" w:color="000000"/>
              <w:bottom w:val="single" w:sz="8" w:space="0" w:color="000000"/>
            </w:tcBorders>
            <w:shd w:val="clear" w:color="auto" w:fill="C0C0C0"/>
          </w:tcPr>
          <w:p w14:paraId="19567E31" w14:textId="77777777" w:rsidR="004E75CD" w:rsidRDefault="004E75CD">
            <w:pPr>
              <w:snapToGrid w:val="0"/>
              <w:spacing w:before="0" w:after="0"/>
              <w:jc w:val="center"/>
              <w:rPr>
                <w:b/>
                <w:sz w:val="16"/>
              </w:rPr>
            </w:pPr>
            <w:r>
              <w:rPr>
                <w:b/>
                <w:sz w:val="16"/>
              </w:rPr>
              <w:t>ACEPTADO</w:t>
            </w:r>
          </w:p>
        </w:tc>
        <w:tc>
          <w:tcPr>
            <w:tcW w:w="1904" w:type="dxa"/>
            <w:gridSpan w:val="4"/>
            <w:tcBorders>
              <w:left w:val="single" w:sz="8" w:space="0" w:color="000000"/>
              <w:right w:val="single" w:sz="8" w:space="0" w:color="000000"/>
            </w:tcBorders>
            <w:shd w:val="clear" w:color="auto" w:fill="CCCCCC"/>
          </w:tcPr>
          <w:p w14:paraId="2633DFBD" w14:textId="77777777" w:rsidR="004E75CD" w:rsidRDefault="004E75CD">
            <w:pPr>
              <w:snapToGrid w:val="0"/>
              <w:spacing w:before="0" w:after="0"/>
              <w:jc w:val="center"/>
              <w:rPr>
                <w:b/>
                <w:sz w:val="16"/>
              </w:rPr>
            </w:pPr>
            <w:r>
              <w:rPr>
                <w:b/>
                <w:sz w:val="16"/>
              </w:rPr>
              <w:t>ACEPTADO</w:t>
            </w:r>
          </w:p>
        </w:tc>
      </w:tr>
      <w:tr w:rsidR="004E75CD" w14:paraId="13169F64" w14:textId="77777777" w:rsidTr="006E11B8">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0141D85" w14:textId="77777777" w:rsidR="004E75CD" w:rsidRDefault="008F5E4C">
            <w:pPr>
              <w:tabs>
                <w:tab w:val="right" w:pos="2268"/>
              </w:tabs>
              <w:snapToGrid w:val="0"/>
              <w:spacing w:before="0" w:after="0"/>
              <w:jc w:val="center"/>
              <w:rPr>
                <w:sz w:val="16"/>
              </w:rPr>
            </w:pPr>
            <w:r>
              <w:rPr>
                <w:sz w:val="16"/>
              </w:rPr>
              <w:t>Indra</w:t>
            </w:r>
          </w:p>
        </w:tc>
        <w:tc>
          <w:tcPr>
            <w:tcW w:w="2552" w:type="dxa"/>
            <w:gridSpan w:val="3"/>
            <w:tcBorders>
              <w:top w:val="single" w:sz="8" w:space="0" w:color="000000"/>
              <w:left w:val="single" w:sz="8" w:space="0" w:color="000000"/>
            </w:tcBorders>
            <w:shd w:val="clear" w:color="auto" w:fill="auto"/>
          </w:tcPr>
          <w:p w14:paraId="5EBD411F" w14:textId="77777777" w:rsidR="004E75CD" w:rsidRDefault="004E75CD">
            <w:pPr>
              <w:snapToGrid w:val="0"/>
              <w:spacing w:before="0" w:after="0"/>
              <w:jc w:val="center"/>
              <w:rPr>
                <w:sz w:val="16"/>
                <w:lang w:val="pt-BR"/>
              </w:rPr>
            </w:pPr>
          </w:p>
        </w:tc>
        <w:tc>
          <w:tcPr>
            <w:tcW w:w="165" w:type="dxa"/>
            <w:tcBorders>
              <w:left w:val="single" w:sz="8" w:space="0" w:color="000000"/>
            </w:tcBorders>
            <w:shd w:val="clear" w:color="auto" w:fill="auto"/>
          </w:tcPr>
          <w:p w14:paraId="1D7818E2" w14:textId="77777777" w:rsidR="004E75CD" w:rsidRDefault="004E75CD">
            <w:pPr>
              <w:snapToGrid w:val="0"/>
              <w:spacing w:before="0" w:after="0"/>
              <w:rPr>
                <w:sz w:val="16"/>
                <w:lang w:val="pt-BR"/>
              </w:rPr>
            </w:pPr>
          </w:p>
        </w:tc>
        <w:tc>
          <w:tcPr>
            <w:tcW w:w="2073" w:type="dxa"/>
            <w:tcBorders>
              <w:top w:val="single" w:sz="8" w:space="0" w:color="000000"/>
              <w:left w:val="single" w:sz="8" w:space="0" w:color="000000"/>
            </w:tcBorders>
            <w:shd w:val="clear" w:color="auto" w:fill="C0C0C0"/>
          </w:tcPr>
          <w:p w14:paraId="235F48AE" w14:textId="77777777" w:rsidR="004E75CD" w:rsidRDefault="004E75CD">
            <w:pPr>
              <w:snapToGrid w:val="0"/>
              <w:spacing w:before="0" w:after="0"/>
              <w:jc w:val="center"/>
              <w:rPr>
                <w:b/>
                <w:sz w:val="16"/>
              </w:rPr>
            </w:pPr>
          </w:p>
        </w:tc>
        <w:tc>
          <w:tcPr>
            <w:tcW w:w="1904" w:type="dxa"/>
            <w:gridSpan w:val="4"/>
            <w:tcBorders>
              <w:top w:val="single" w:sz="8" w:space="0" w:color="000000"/>
              <w:left w:val="single" w:sz="8" w:space="0" w:color="000000"/>
              <w:right w:val="single" w:sz="8" w:space="0" w:color="000000"/>
            </w:tcBorders>
            <w:shd w:val="clear" w:color="auto" w:fill="CCCCCC"/>
          </w:tcPr>
          <w:p w14:paraId="197405FE" w14:textId="77777777" w:rsidR="004E75CD" w:rsidRDefault="004E75CD">
            <w:pPr>
              <w:snapToGrid w:val="0"/>
              <w:spacing w:before="0" w:after="0"/>
              <w:jc w:val="center"/>
              <w:rPr>
                <w:b/>
                <w:sz w:val="16"/>
              </w:rPr>
            </w:pPr>
          </w:p>
        </w:tc>
      </w:tr>
      <w:tr w:rsidR="004E75CD" w14:paraId="00A821AE" w14:textId="77777777" w:rsidTr="006E11B8">
        <w:tblPrEx>
          <w:tblCellMar>
            <w:left w:w="71" w:type="dxa"/>
            <w:right w:w="71" w:type="dxa"/>
          </w:tblCellMar>
        </w:tblPrEx>
        <w:tc>
          <w:tcPr>
            <w:tcW w:w="2408" w:type="dxa"/>
            <w:gridSpan w:val="3"/>
            <w:tcBorders>
              <w:left w:val="single" w:sz="8" w:space="0" w:color="000000"/>
            </w:tcBorders>
            <w:shd w:val="clear" w:color="auto" w:fill="auto"/>
          </w:tcPr>
          <w:p w14:paraId="65ED890E" w14:textId="77777777" w:rsidR="004E75CD" w:rsidRDefault="004E75CD">
            <w:pPr>
              <w:snapToGrid w:val="0"/>
              <w:spacing w:before="0" w:after="0"/>
              <w:rPr>
                <w:b/>
                <w:sz w:val="16"/>
              </w:rPr>
            </w:pPr>
          </w:p>
          <w:p w14:paraId="64AFD419" w14:textId="77777777" w:rsidR="004E75CD" w:rsidRDefault="004E75CD">
            <w:pPr>
              <w:spacing w:before="0" w:after="0"/>
              <w:rPr>
                <w:sz w:val="16"/>
              </w:rPr>
            </w:pPr>
          </w:p>
          <w:p w14:paraId="4868A025" w14:textId="77777777" w:rsidR="004E75CD" w:rsidRDefault="004E75CD">
            <w:pPr>
              <w:spacing w:before="0" w:after="0"/>
              <w:rPr>
                <w:sz w:val="16"/>
              </w:rPr>
            </w:pPr>
          </w:p>
          <w:p w14:paraId="70D475D8" w14:textId="77777777" w:rsidR="004E75CD" w:rsidRDefault="004E75CD">
            <w:pPr>
              <w:spacing w:before="0" w:after="0"/>
              <w:rPr>
                <w:sz w:val="16"/>
              </w:rPr>
            </w:pPr>
          </w:p>
        </w:tc>
        <w:tc>
          <w:tcPr>
            <w:tcW w:w="2552" w:type="dxa"/>
            <w:gridSpan w:val="3"/>
            <w:tcBorders>
              <w:left w:val="single" w:sz="8" w:space="0" w:color="000000"/>
            </w:tcBorders>
            <w:shd w:val="clear" w:color="auto" w:fill="auto"/>
          </w:tcPr>
          <w:p w14:paraId="21B9C779" w14:textId="77777777" w:rsidR="004E75CD" w:rsidRDefault="004E75CD">
            <w:pPr>
              <w:snapToGrid w:val="0"/>
              <w:spacing w:before="0" w:after="0"/>
              <w:rPr>
                <w:sz w:val="16"/>
              </w:rPr>
            </w:pPr>
          </w:p>
        </w:tc>
        <w:tc>
          <w:tcPr>
            <w:tcW w:w="165" w:type="dxa"/>
            <w:tcBorders>
              <w:left w:val="single" w:sz="8" w:space="0" w:color="000000"/>
            </w:tcBorders>
            <w:shd w:val="clear" w:color="auto" w:fill="auto"/>
          </w:tcPr>
          <w:p w14:paraId="6F2624ED" w14:textId="77777777" w:rsidR="004E75CD" w:rsidRDefault="004E75CD">
            <w:pPr>
              <w:snapToGrid w:val="0"/>
              <w:spacing w:before="0" w:after="0"/>
              <w:rPr>
                <w:sz w:val="16"/>
              </w:rPr>
            </w:pPr>
          </w:p>
        </w:tc>
        <w:tc>
          <w:tcPr>
            <w:tcW w:w="2073" w:type="dxa"/>
            <w:tcBorders>
              <w:left w:val="single" w:sz="8" w:space="0" w:color="000000"/>
            </w:tcBorders>
            <w:shd w:val="clear" w:color="auto" w:fill="C0C0C0"/>
          </w:tcPr>
          <w:p w14:paraId="25638C3D" w14:textId="77777777" w:rsidR="004E75CD" w:rsidRDefault="004E75CD">
            <w:pPr>
              <w:snapToGrid w:val="0"/>
              <w:spacing w:before="0" w:after="0"/>
              <w:rPr>
                <w:b/>
                <w:sz w:val="16"/>
              </w:rPr>
            </w:pPr>
          </w:p>
        </w:tc>
        <w:tc>
          <w:tcPr>
            <w:tcW w:w="1904" w:type="dxa"/>
            <w:gridSpan w:val="4"/>
            <w:tcBorders>
              <w:left w:val="single" w:sz="8" w:space="0" w:color="000000"/>
              <w:right w:val="single" w:sz="8" w:space="0" w:color="000000"/>
            </w:tcBorders>
            <w:shd w:val="clear" w:color="auto" w:fill="CCCCCC"/>
          </w:tcPr>
          <w:p w14:paraId="7707C89D" w14:textId="77777777" w:rsidR="004E75CD" w:rsidRDefault="004E75CD">
            <w:pPr>
              <w:snapToGrid w:val="0"/>
              <w:spacing w:before="0" w:after="0"/>
              <w:rPr>
                <w:b/>
                <w:sz w:val="16"/>
              </w:rPr>
            </w:pPr>
          </w:p>
        </w:tc>
      </w:tr>
      <w:tr w:rsidR="004E75CD" w14:paraId="699BA203" w14:textId="77777777" w:rsidTr="006E11B8">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D20C064" w14:textId="77777777" w:rsidR="004E75CD" w:rsidRDefault="004E75CD">
            <w:pPr>
              <w:snapToGrid w:val="0"/>
              <w:spacing w:before="0" w:after="0"/>
              <w:rPr>
                <w:b/>
                <w:sz w:val="16"/>
              </w:rPr>
            </w:pPr>
          </w:p>
        </w:tc>
        <w:tc>
          <w:tcPr>
            <w:tcW w:w="2552" w:type="dxa"/>
            <w:gridSpan w:val="3"/>
            <w:tcBorders>
              <w:left w:val="single" w:sz="8" w:space="0" w:color="000000"/>
              <w:bottom w:val="single" w:sz="8" w:space="0" w:color="000000"/>
            </w:tcBorders>
            <w:shd w:val="clear" w:color="auto" w:fill="auto"/>
          </w:tcPr>
          <w:p w14:paraId="7C818E4C" w14:textId="77777777" w:rsidR="004E75CD" w:rsidRDefault="004E75CD">
            <w:pPr>
              <w:snapToGrid w:val="0"/>
              <w:spacing w:before="0" w:after="0"/>
              <w:rPr>
                <w:sz w:val="16"/>
              </w:rPr>
            </w:pPr>
          </w:p>
        </w:tc>
        <w:tc>
          <w:tcPr>
            <w:tcW w:w="165" w:type="dxa"/>
            <w:tcBorders>
              <w:left w:val="single" w:sz="8" w:space="0" w:color="000000"/>
            </w:tcBorders>
            <w:shd w:val="clear" w:color="auto" w:fill="auto"/>
          </w:tcPr>
          <w:p w14:paraId="113CFA57" w14:textId="77777777" w:rsidR="004E75CD" w:rsidRDefault="004E75CD">
            <w:pPr>
              <w:snapToGrid w:val="0"/>
              <w:spacing w:before="0" w:after="0"/>
              <w:rPr>
                <w:sz w:val="16"/>
              </w:rPr>
            </w:pPr>
          </w:p>
        </w:tc>
        <w:tc>
          <w:tcPr>
            <w:tcW w:w="2073" w:type="dxa"/>
            <w:tcBorders>
              <w:left w:val="single" w:sz="8" w:space="0" w:color="000000"/>
              <w:bottom w:val="single" w:sz="8" w:space="0" w:color="000000"/>
            </w:tcBorders>
            <w:shd w:val="clear" w:color="auto" w:fill="C0C0C0"/>
          </w:tcPr>
          <w:p w14:paraId="6B5C917A" w14:textId="77777777" w:rsidR="004E75CD" w:rsidRDefault="004E75CD">
            <w:pPr>
              <w:snapToGrid w:val="0"/>
              <w:spacing w:before="0" w:after="0"/>
              <w:rPr>
                <w:b/>
                <w:sz w:val="16"/>
              </w:rPr>
            </w:pPr>
          </w:p>
        </w:tc>
        <w:tc>
          <w:tcPr>
            <w:tcW w:w="1904" w:type="dxa"/>
            <w:gridSpan w:val="4"/>
            <w:tcBorders>
              <w:left w:val="single" w:sz="8" w:space="0" w:color="000000"/>
              <w:bottom w:val="single" w:sz="8" w:space="0" w:color="000000"/>
              <w:right w:val="single" w:sz="8" w:space="0" w:color="000000"/>
            </w:tcBorders>
            <w:shd w:val="clear" w:color="auto" w:fill="CCCCCC"/>
          </w:tcPr>
          <w:p w14:paraId="5945E629" w14:textId="77777777" w:rsidR="004E75CD" w:rsidRDefault="004E75CD">
            <w:pPr>
              <w:snapToGrid w:val="0"/>
              <w:spacing w:before="0" w:after="0"/>
              <w:rPr>
                <w:b/>
                <w:sz w:val="16"/>
              </w:rPr>
            </w:pPr>
          </w:p>
        </w:tc>
      </w:tr>
      <w:tr w:rsidR="004E75CD" w14:paraId="12F1887C" w14:textId="77777777" w:rsidTr="006E11B8">
        <w:tblPrEx>
          <w:tblCellMar>
            <w:left w:w="71" w:type="dxa"/>
            <w:right w:w="71" w:type="dxa"/>
          </w:tblCellMar>
        </w:tblPrEx>
        <w:trPr>
          <w:gridAfter w:val="1"/>
          <w:wAfter w:w="30" w:type="dxa"/>
          <w:cantSplit/>
        </w:trPr>
        <w:tc>
          <w:tcPr>
            <w:tcW w:w="4702" w:type="dxa"/>
            <w:gridSpan w:val="5"/>
            <w:shd w:val="clear" w:color="auto" w:fill="auto"/>
          </w:tcPr>
          <w:p w14:paraId="12A3353E" w14:textId="77777777" w:rsidR="004E75CD" w:rsidRDefault="004E75CD">
            <w:pPr>
              <w:snapToGrid w:val="0"/>
              <w:spacing w:before="0" w:after="0"/>
              <w:rPr>
                <w:b/>
                <w:i/>
                <w:sz w:val="14"/>
              </w:rPr>
            </w:pPr>
            <w:r>
              <w:rPr>
                <w:b/>
                <w:i/>
                <w:sz w:val="14"/>
              </w:rPr>
              <w:t>Cumplimentar con el nombre, la firma y la fecha</w:t>
            </w:r>
          </w:p>
        </w:tc>
        <w:tc>
          <w:tcPr>
            <w:tcW w:w="2496" w:type="dxa"/>
            <w:gridSpan w:val="3"/>
            <w:shd w:val="clear" w:color="auto" w:fill="auto"/>
          </w:tcPr>
          <w:p w14:paraId="1A3E516F" w14:textId="77777777" w:rsidR="004E75CD" w:rsidRDefault="004E75CD">
            <w:pPr>
              <w:snapToGrid w:val="0"/>
              <w:spacing w:before="0" w:after="0"/>
              <w:rPr>
                <w:sz w:val="16"/>
              </w:rPr>
            </w:pPr>
          </w:p>
        </w:tc>
        <w:tc>
          <w:tcPr>
            <w:tcW w:w="173" w:type="dxa"/>
            <w:shd w:val="clear" w:color="auto" w:fill="auto"/>
          </w:tcPr>
          <w:p w14:paraId="63C6D4DB" w14:textId="77777777" w:rsidR="004E75CD" w:rsidRDefault="004E75CD">
            <w:pPr>
              <w:snapToGrid w:val="0"/>
              <w:spacing w:before="0" w:after="0"/>
              <w:rPr>
                <w:b/>
                <w:sz w:val="16"/>
              </w:rPr>
            </w:pPr>
          </w:p>
        </w:tc>
        <w:tc>
          <w:tcPr>
            <w:tcW w:w="1701" w:type="dxa"/>
            <w:gridSpan w:val="2"/>
            <w:shd w:val="clear" w:color="auto" w:fill="auto"/>
          </w:tcPr>
          <w:p w14:paraId="5DE0C4FA" w14:textId="77777777" w:rsidR="004E75CD" w:rsidRDefault="004E75CD">
            <w:pPr>
              <w:snapToGrid w:val="0"/>
              <w:spacing w:before="0" w:after="0"/>
              <w:rPr>
                <w:b/>
                <w:i/>
                <w:sz w:val="14"/>
              </w:rPr>
            </w:pPr>
            <w:r>
              <w:rPr>
                <w:b/>
                <w:i/>
                <w:sz w:val="14"/>
              </w:rPr>
              <w:t>Sólo para clientes</w:t>
            </w:r>
          </w:p>
        </w:tc>
      </w:tr>
    </w:tbl>
    <w:p w14:paraId="570DB278" w14:textId="77777777" w:rsidR="004E75CD" w:rsidRDefault="004E75CD"/>
    <w:p w14:paraId="438492FD" w14:textId="77777777" w:rsidR="004E75CD" w:rsidRDefault="004E75CD"/>
    <w:p w14:paraId="5007D53E" w14:textId="77777777" w:rsidR="004E75CD" w:rsidRDefault="004E75CD"/>
    <w:p w14:paraId="578C837D" w14:textId="77777777" w:rsidR="004E75CD" w:rsidRDefault="004E75CD">
      <w:pPr>
        <w:pStyle w:val="TITULO"/>
        <w:pageBreakBefore/>
      </w:pPr>
      <w:r>
        <w:lastRenderedPageBreak/>
        <w:t>INDICE</w:t>
      </w:r>
    </w:p>
    <w:p w14:paraId="449D35B1" w14:textId="77777777" w:rsidR="00DB2A81" w:rsidRDefault="00DB2A81">
      <w:pPr>
        <w:pStyle w:val="TITULO"/>
        <w:pageBreakBefore/>
        <w:sectPr w:rsidR="00DB2A81">
          <w:headerReference w:type="default" r:id="rId8"/>
          <w:footerReference w:type="default" r:id="rId9"/>
          <w:headerReference w:type="first" r:id="rId10"/>
          <w:footerReference w:type="first" r:id="rId11"/>
          <w:pgSz w:w="11906" w:h="16838"/>
          <w:pgMar w:top="1702" w:right="1133" w:bottom="1418" w:left="1701" w:header="720" w:footer="720" w:gutter="0"/>
          <w:cols w:space="720"/>
          <w:titlePg/>
          <w:docGrid w:linePitch="360"/>
        </w:sectPr>
      </w:pPr>
    </w:p>
    <w:sdt>
      <w:sdtPr>
        <w:rPr>
          <w:rFonts w:ascii="Arial" w:eastAsia="Times New Roman" w:hAnsi="Arial" w:cs="Times New Roman"/>
          <w:color w:val="auto"/>
          <w:sz w:val="20"/>
          <w:szCs w:val="20"/>
          <w:lang w:eastAsia="ar-SA"/>
        </w:rPr>
        <w:id w:val="1118963703"/>
        <w:docPartObj>
          <w:docPartGallery w:val="Table of Contents"/>
          <w:docPartUnique/>
        </w:docPartObj>
      </w:sdtPr>
      <w:sdtEndPr>
        <w:rPr>
          <w:b/>
          <w:bCs/>
        </w:rPr>
      </w:sdtEndPr>
      <w:sdtContent>
        <w:p w14:paraId="6ADAA0F0" w14:textId="7493994D" w:rsidR="007044A9" w:rsidRDefault="007044A9">
          <w:pPr>
            <w:pStyle w:val="TtuloTDC"/>
          </w:pPr>
        </w:p>
        <w:p w14:paraId="61933FA9" w14:textId="139B0242" w:rsidR="00953A4C" w:rsidRDefault="007044A9">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r>
            <w:fldChar w:fldCharType="begin"/>
          </w:r>
          <w:r>
            <w:instrText xml:space="preserve"> TOC \o "1-3" \h \z \u </w:instrText>
          </w:r>
          <w:r>
            <w:fldChar w:fldCharType="separate"/>
          </w:r>
          <w:hyperlink w:anchor="_Toc99487675" w:history="1">
            <w:r w:rsidR="00953A4C" w:rsidRPr="00041898">
              <w:rPr>
                <w:rStyle w:val="Hipervnculo"/>
                <w:noProof/>
              </w:rPr>
              <w:t>1.</w:t>
            </w:r>
            <w:r w:rsidR="00953A4C">
              <w:rPr>
                <w:rFonts w:asciiTheme="minorHAnsi" w:eastAsiaTheme="minorEastAsia" w:hAnsiTheme="minorHAnsi" w:cstheme="minorBidi"/>
                <w:b w:val="0"/>
                <w:caps w:val="0"/>
                <w:noProof/>
                <w:sz w:val="22"/>
                <w:szCs w:val="22"/>
                <w:lang w:eastAsia="es-ES"/>
              </w:rPr>
              <w:tab/>
            </w:r>
            <w:r w:rsidR="00953A4C" w:rsidRPr="00041898">
              <w:rPr>
                <w:rStyle w:val="Hipervnculo"/>
                <w:noProof/>
              </w:rPr>
              <w:t>Introducción</w:t>
            </w:r>
            <w:r w:rsidR="00953A4C">
              <w:rPr>
                <w:noProof/>
                <w:webHidden/>
              </w:rPr>
              <w:tab/>
            </w:r>
            <w:r w:rsidR="00953A4C">
              <w:rPr>
                <w:noProof/>
                <w:webHidden/>
              </w:rPr>
              <w:fldChar w:fldCharType="begin"/>
            </w:r>
            <w:r w:rsidR="00953A4C">
              <w:rPr>
                <w:noProof/>
                <w:webHidden/>
              </w:rPr>
              <w:instrText xml:space="preserve"> PAGEREF _Toc99487675 \h </w:instrText>
            </w:r>
            <w:r w:rsidR="00953A4C">
              <w:rPr>
                <w:noProof/>
                <w:webHidden/>
              </w:rPr>
            </w:r>
            <w:r w:rsidR="00953A4C">
              <w:rPr>
                <w:noProof/>
                <w:webHidden/>
              </w:rPr>
              <w:fldChar w:fldCharType="separate"/>
            </w:r>
            <w:r w:rsidR="00953A4C">
              <w:rPr>
                <w:noProof/>
                <w:webHidden/>
              </w:rPr>
              <w:t>5</w:t>
            </w:r>
            <w:r w:rsidR="00953A4C">
              <w:rPr>
                <w:noProof/>
                <w:webHidden/>
              </w:rPr>
              <w:fldChar w:fldCharType="end"/>
            </w:r>
          </w:hyperlink>
        </w:p>
        <w:p w14:paraId="68FE274F" w14:textId="2E1CD7A2" w:rsidR="00953A4C" w:rsidRDefault="00452EA2">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hyperlink w:anchor="_Toc99487676" w:history="1">
            <w:r w:rsidR="00953A4C" w:rsidRPr="00041898">
              <w:rPr>
                <w:rStyle w:val="Hipervnculo"/>
                <w:noProof/>
              </w:rPr>
              <w:t>2.</w:t>
            </w:r>
            <w:r w:rsidR="00953A4C">
              <w:rPr>
                <w:rFonts w:asciiTheme="minorHAnsi" w:eastAsiaTheme="minorEastAsia" w:hAnsiTheme="minorHAnsi" w:cstheme="minorBidi"/>
                <w:b w:val="0"/>
                <w:caps w:val="0"/>
                <w:noProof/>
                <w:sz w:val="22"/>
                <w:szCs w:val="22"/>
                <w:lang w:eastAsia="es-ES"/>
              </w:rPr>
              <w:tab/>
            </w:r>
            <w:r w:rsidR="00953A4C" w:rsidRPr="00041898">
              <w:rPr>
                <w:rStyle w:val="Hipervnculo"/>
                <w:noProof/>
              </w:rPr>
              <w:t>Release notes</w:t>
            </w:r>
            <w:r w:rsidR="00953A4C">
              <w:rPr>
                <w:noProof/>
                <w:webHidden/>
              </w:rPr>
              <w:tab/>
            </w:r>
            <w:r w:rsidR="00953A4C">
              <w:rPr>
                <w:noProof/>
                <w:webHidden/>
              </w:rPr>
              <w:fldChar w:fldCharType="begin"/>
            </w:r>
            <w:r w:rsidR="00953A4C">
              <w:rPr>
                <w:noProof/>
                <w:webHidden/>
              </w:rPr>
              <w:instrText xml:space="preserve"> PAGEREF _Toc99487676 \h </w:instrText>
            </w:r>
            <w:r w:rsidR="00953A4C">
              <w:rPr>
                <w:noProof/>
                <w:webHidden/>
              </w:rPr>
            </w:r>
            <w:r w:rsidR="00953A4C">
              <w:rPr>
                <w:noProof/>
                <w:webHidden/>
              </w:rPr>
              <w:fldChar w:fldCharType="separate"/>
            </w:r>
            <w:r w:rsidR="00953A4C">
              <w:rPr>
                <w:noProof/>
                <w:webHidden/>
              </w:rPr>
              <w:t>6</w:t>
            </w:r>
            <w:r w:rsidR="00953A4C">
              <w:rPr>
                <w:noProof/>
                <w:webHidden/>
              </w:rPr>
              <w:fldChar w:fldCharType="end"/>
            </w:r>
          </w:hyperlink>
        </w:p>
        <w:p w14:paraId="7936F7A2" w14:textId="58E0DA44" w:rsidR="00953A4C" w:rsidRDefault="00452EA2">
          <w:pPr>
            <w:pStyle w:val="TDC2"/>
            <w:tabs>
              <w:tab w:val="right" w:leader="dot" w:pos="9062"/>
            </w:tabs>
            <w:rPr>
              <w:rFonts w:asciiTheme="minorHAnsi" w:eastAsiaTheme="minorEastAsia" w:hAnsiTheme="minorHAnsi" w:cstheme="minorBidi"/>
              <w:smallCaps w:val="0"/>
              <w:noProof/>
              <w:sz w:val="22"/>
              <w:szCs w:val="22"/>
              <w:lang w:eastAsia="es-ES"/>
            </w:rPr>
          </w:pPr>
          <w:hyperlink w:anchor="_Toc99487677" w:history="1">
            <w:r w:rsidR="00953A4C" w:rsidRPr="00041898">
              <w:rPr>
                <w:rStyle w:val="Hipervnculo"/>
                <w:noProof/>
              </w:rPr>
              <w:t>2.1. Versión 1.1.1 (16/11/2020)</w:t>
            </w:r>
            <w:r w:rsidR="00953A4C">
              <w:rPr>
                <w:noProof/>
                <w:webHidden/>
              </w:rPr>
              <w:tab/>
            </w:r>
            <w:r w:rsidR="00953A4C">
              <w:rPr>
                <w:noProof/>
                <w:webHidden/>
              </w:rPr>
              <w:fldChar w:fldCharType="begin"/>
            </w:r>
            <w:r w:rsidR="00953A4C">
              <w:rPr>
                <w:noProof/>
                <w:webHidden/>
              </w:rPr>
              <w:instrText xml:space="preserve"> PAGEREF _Toc99487677 \h </w:instrText>
            </w:r>
            <w:r w:rsidR="00953A4C">
              <w:rPr>
                <w:noProof/>
                <w:webHidden/>
              </w:rPr>
            </w:r>
            <w:r w:rsidR="00953A4C">
              <w:rPr>
                <w:noProof/>
                <w:webHidden/>
              </w:rPr>
              <w:fldChar w:fldCharType="separate"/>
            </w:r>
            <w:r w:rsidR="00953A4C">
              <w:rPr>
                <w:noProof/>
                <w:webHidden/>
              </w:rPr>
              <w:t>6</w:t>
            </w:r>
            <w:r w:rsidR="00953A4C">
              <w:rPr>
                <w:noProof/>
                <w:webHidden/>
              </w:rPr>
              <w:fldChar w:fldCharType="end"/>
            </w:r>
          </w:hyperlink>
        </w:p>
        <w:p w14:paraId="4CC6FE4F" w14:textId="1291CEA3" w:rsidR="00953A4C" w:rsidRDefault="00452EA2">
          <w:pPr>
            <w:pStyle w:val="TDC2"/>
            <w:tabs>
              <w:tab w:val="right" w:leader="dot" w:pos="9062"/>
            </w:tabs>
            <w:rPr>
              <w:rFonts w:asciiTheme="minorHAnsi" w:eastAsiaTheme="minorEastAsia" w:hAnsiTheme="minorHAnsi" w:cstheme="minorBidi"/>
              <w:smallCaps w:val="0"/>
              <w:noProof/>
              <w:sz w:val="22"/>
              <w:szCs w:val="22"/>
              <w:lang w:eastAsia="es-ES"/>
            </w:rPr>
          </w:pPr>
          <w:hyperlink w:anchor="_Toc99487678" w:history="1">
            <w:r w:rsidR="00953A4C" w:rsidRPr="00041898">
              <w:rPr>
                <w:rStyle w:val="Hipervnculo"/>
                <w:noProof/>
              </w:rPr>
              <w:t>2.2. Versión 1.1.2 (11/01/2021)</w:t>
            </w:r>
            <w:r w:rsidR="00953A4C">
              <w:rPr>
                <w:noProof/>
                <w:webHidden/>
              </w:rPr>
              <w:tab/>
            </w:r>
            <w:r w:rsidR="00953A4C">
              <w:rPr>
                <w:noProof/>
                <w:webHidden/>
              </w:rPr>
              <w:fldChar w:fldCharType="begin"/>
            </w:r>
            <w:r w:rsidR="00953A4C">
              <w:rPr>
                <w:noProof/>
                <w:webHidden/>
              </w:rPr>
              <w:instrText xml:space="preserve"> PAGEREF _Toc99487678 \h </w:instrText>
            </w:r>
            <w:r w:rsidR="00953A4C">
              <w:rPr>
                <w:noProof/>
                <w:webHidden/>
              </w:rPr>
            </w:r>
            <w:r w:rsidR="00953A4C">
              <w:rPr>
                <w:noProof/>
                <w:webHidden/>
              </w:rPr>
              <w:fldChar w:fldCharType="separate"/>
            </w:r>
            <w:r w:rsidR="00953A4C">
              <w:rPr>
                <w:noProof/>
                <w:webHidden/>
              </w:rPr>
              <w:t>7</w:t>
            </w:r>
            <w:r w:rsidR="00953A4C">
              <w:rPr>
                <w:noProof/>
                <w:webHidden/>
              </w:rPr>
              <w:fldChar w:fldCharType="end"/>
            </w:r>
          </w:hyperlink>
        </w:p>
        <w:p w14:paraId="0916EB4D" w14:textId="6E686FC0" w:rsidR="00953A4C" w:rsidRDefault="00452EA2">
          <w:pPr>
            <w:pStyle w:val="TDC2"/>
            <w:tabs>
              <w:tab w:val="right" w:leader="dot" w:pos="9062"/>
            </w:tabs>
            <w:rPr>
              <w:rFonts w:asciiTheme="minorHAnsi" w:eastAsiaTheme="minorEastAsia" w:hAnsiTheme="minorHAnsi" w:cstheme="minorBidi"/>
              <w:smallCaps w:val="0"/>
              <w:noProof/>
              <w:sz w:val="22"/>
              <w:szCs w:val="22"/>
              <w:lang w:eastAsia="es-ES"/>
            </w:rPr>
          </w:pPr>
          <w:hyperlink w:anchor="_Toc99487679" w:history="1">
            <w:r w:rsidR="00953A4C" w:rsidRPr="00041898">
              <w:rPr>
                <w:rStyle w:val="Hipervnculo"/>
                <w:noProof/>
              </w:rPr>
              <w:t>2.3. Versión 1.1.3 (25/01/2021)</w:t>
            </w:r>
            <w:r w:rsidR="00953A4C">
              <w:rPr>
                <w:noProof/>
                <w:webHidden/>
              </w:rPr>
              <w:tab/>
            </w:r>
            <w:r w:rsidR="00953A4C">
              <w:rPr>
                <w:noProof/>
                <w:webHidden/>
              </w:rPr>
              <w:fldChar w:fldCharType="begin"/>
            </w:r>
            <w:r w:rsidR="00953A4C">
              <w:rPr>
                <w:noProof/>
                <w:webHidden/>
              </w:rPr>
              <w:instrText xml:space="preserve"> PAGEREF _Toc99487679 \h </w:instrText>
            </w:r>
            <w:r w:rsidR="00953A4C">
              <w:rPr>
                <w:noProof/>
                <w:webHidden/>
              </w:rPr>
            </w:r>
            <w:r w:rsidR="00953A4C">
              <w:rPr>
                <w:noProof/>
                <w:webHidden/>
              </w:rPr>
              <w:fldChar w:fldCharType="separate"/>
            </w:r>
            <w:r w:rsidR="00953A4C">
              <w:rPr>
                <w:noProof/>
                <w:webHidden/>
              </w:rPr>
              <w:t>8</w:t>
            </w:r>
            <w:r w:rsidR="00953A4C">
              <w:rPr>
                <w:noProof/>
                <w:webHidden/>
              </w:rPr>
              <w:fldChar w:fldCharType="end"/>
            </w:r>
          </w:hyperlink>
        </w:p>
        <w:p w14:paraId="4F4DB134" w14:textId="43C55DE4" w:rsidR="00953A4C" w:rsidRDefault="00452EA2">
          <w:pPr>
            <w:pStyle w:val="TDC2"/>
            <w:tabs>
              <w:tab w:val="right" w:leader="dot" w:pos="9062"/>
            </w:tabs>
            <w:rPr>
              <w:rFonts w:asciiTheme="minorHAnsi" w:eastAsiaTheme="minorEastAsia" w:hAnsiTheme="minorHAnsi" w:cstheme="minorBidi"/>
              <w:smallCaps w:val="0"/>
              <w:noProof/>
              <w:sz w:val="22"/>
              <w:szCs w:val="22"/>
              <w:lang w:eastAsia="es-ES"/>
            </w:rPr>
          </w:pPr>
          <w:hyperlink w:anchor="_Toc99487680" w:history="1">
            <w:r w:rsidR="00953A4C" w:rsidRPr="00041898">
              <w:rPr>
                <w:rStyle w:val="Hipervnculo"/>
                <w:noProof/>
              </w:rPr>
              <w:t>2.4. Versión 1.1.4 (20/03/2021)</w:t>
            </w:r>
            <w:r w:rsidR="00953A4C">
              <w:rPr>
                <w:noProof/>
                <w:webHidden/>
              </w:rPr>
              <w:tab/>
            </w:r>
            <w:r w:rsidR="00953A4C">
              <w:rPr>
                <w:noProof/>
                <w:webHidden/>
              </w:rPr>
              <w:fldChar w:fldCharType="begin"/>
            </w:r>
            <w:r w:rsidR="00953A4C">
              <w:rPr>
                <w:noProof/>
                <w:webHidden/>
              </w:rPr>
              <w:instrText xml:space="preserve"> PAGEREF _Toc99487680 \h </w:instrText>
            </w:r>
            <w:r w:rsidR="00953A4C">
              <w:rPr>
                <w:noProof/>
                <w:webHidden/>
              </w:rPr>
            </w:r>
            <w:r w:rsidR="00953A4C">
              <w:rPr>
                <w:noProof/>
                <w:webHidden/>
              </w:rPr>
              <w:fldChar w:fldCharType="separate"/>
            </w:r>
            <w:r w:rsidR="00953A4C">
              <w:rPr>
                <w:noProof/>
                <w:webHidden/>
              </w:rPr>
              <w:t>9</w:t>
            </w:r>
            <w:r w:rsidR="00953A4C">
              <w:rPr>
                <w:noProof/>
                <w:webHidden/>
              </w:rPr>
              <w:fldChar w:fldCharType="end"/>
            </w:r>
          </w:hyperlink>
        </w:p>
        <w:p w14:paraId="7293F5A0" w14:textId="0977C6BE" w:rsidR="00953A4C" w:rsidRDefault="00452EA2">
          <w:pPr>
            <w:pStyle w:val="TDC2"/>
            <w:tabs>
              <w:tab w:val="right" w:leader="dot" w:pos="9062"/>
            </w:tabs>
            <w:rPr>
              <w:rFonts w:asciiTheme="minorHAnsi" w:eastAsiaTheme="minorEastAsia" w:hAnsiTheme="minorHAnsi" w:cstheme="minorBidi"/>
              <w:smallCaps w:val="0"/>
              <w:noProof/>
              <w:sz w:val="22"/>
              <w:szCs w:val="22"/>
              <w:lang w:eastAsia="es-ES"/>
            </w:rPr>
          </w:pPr>
          <w:hyperlink w:anchor="_Toc99487681" w:history="1">
            <w:r w:rsidR="00953A4C" w:rsidRPr="00041898">
              <w:rPr>
                <w:rStyle w:val="Hipervnculo"/>
                <w:noProof/>
              </w:rPr>
              <w:t>2.5. Versión 1.1.5 (30/03/2021)</w:t>
            </w:r>
            <w:r w:rsidR="00953A4C">
              <w:rPr>
                <w:noProof/>
                <w:webHidden/>
              </w:rPr>
              <w:tab/>
            </w:r>
            <w:r w:rsidR="00953A4C">
              <w:rPr>
                <w:noProof/>
                <w:webHidden/>
              </w:rPr>
              <w:fldChar w:fldCharType="begin"/>
            </w:r>
            <w:r w:rsidR="00953A4C">
              <w:rPr>
                <w:noProof/>
                <w:webHidden/>
              </w:rPr>
              <w:instrText xml:space="preserve"> PAGEREF _Toc99487681 \h </w:instrText>
            </w:r>
            <w:r w:rsidR="00953A4C">
              <w:rPr>
                <w:noProof/>
                <w:webHidden/>
              </w:rPr>
            </w:r>
            <w:r w:rsidR="00953A4C">
              <w:rPr>
                <w:noProof/>
                <w:webHidden/>
              </w:rPr>
              <w:fldChar w:fldCharType="separate"/>
            </w:r>
            <w:r w:rsidR="00953A4C">
              <w:rPr>
                <w:noProof/>
                <w:webHidden/>
              </w:rPr>
              <w:t>11</w:t>
            </w:r>
            <w:r w:rsidR="00953A4C">
              <w:rPr>
                <w:noProof/>
                <w:webHidden/>
              </w:rPr>
              <w:fldChar w:fldCharType="end"/>
            </w:r>
          </w:hyperlink>
        </w:p>
        <w:p w14:paraId="3142DDE2" w14:textId="26BBAF02" w:rsidR="00953A4C" w:rsidRDefault="00452EA2">
          <w:pPr>
            <w:pStyle w:val="TDC2"/>
            <w:tabs>
              <w:tab w:val="right" w:leader="dot" w:pos="9062"/>
            </w:tabs>
            <w:rPr>
              <w:rFonts w:asciiTheme="minorHAnsi" w:eastAsiaTheme="minorEastAsia" w:hAnsiTheme="minorHAnsi" w:cstheme="minorBidi"/>
              <w:smallCaps w:val="0"/>
              <w:noProof/>
              <w:sz w:val="22"/>
              <w:szCs w:val="22"/>
              <w:lang w:eastAsia="es-ES"/>
            </w:rPr>
          </w:pPr>
          <w:hyperlink w:anchor="_Toc99487682" w:history="1">
            <w:r w:rsidR="00953A4C" w:rsidRPr="00041898">
              <w:rPr>
                <w:rStyle w:val="Hipervnculo"/>
                <w:noProof/>
              </w:rPr>
              <w:t>2.6. Versión 1.1.6 (13/05/2021)</w:t>
            </w:r>
            <w:r w:rsidR="00953A4C">
              <w:rPr>
                <w:noProof/>
                <w:webHidden/>
              </w:rPr>
              <w:tab/>
            </w:r>
            <w:r w:rsidR="00953A4C">
              <w:rPr>
                <w:noProof/>
                <w:webHidden/>
              </w:rPr>
              <w:fldChar w:fldCharType="begin"/>
            </w:r>
            <w:r w:rsidR="00953A4C">
              <w:rPr>
                <w:noProof/>
                <w:webHidden/>
              </w:rPr>
              <w:instrText xml:space="preserve"> PAGEREF _Toc99487682 \h </w:instrText>
            </w:r>
            <w:r w:rsidR="00953A4C">
              <w:rPr>
                <w:noProof/>
                <w:webHidden/>
              </w:rPr>
            </w:r>
            <w:r w:rsidR="00953A4C">
              <w:rPr>
                <w:noProof/>
                <w:webHidden/>
              </w:rPr>
              <w:fldChar w:fldCharType="separate"/>
            </w:r>
            <w:r w:rsidR="00953A4C">
              <w:rPr>
                <w:noProof/>
                <w:webHidden/>
              </w:rPr>
              <w:t>12</w:t>
            </w:r>
            <w:r w:rsidR="00953A4C">
              <w:rPr>
                <w:noProof/>
                <w:webHidden/>
              </w:rPr>
              <w:fldChar w:fldCharType="end"/>
            </w:r>
          </w:hyperlink>
        </w:p>
        <w:p w14:paraId="6D46EA29" w14:textId="7D421128" w:rsidR="00953A4C" w:rsidRDefault="00452EA2">
          <w:pPr>
            <w:pStyle w:val="TDC2"/>
            <w:tabs>
              <w:tab w:val="right" w:leader="dot" w:pos="9062"/>
            </w:tabs>
            <w:rPr>
              <w:rFonts w:asciiTheme="minorHAnsi" w:eastAsiaTheme="minorEastAsia" w:hAnsiTheme="minorHAnsi" w:cstheme="minorBidi"/>
              <w:smallCaps w:val="0"/>
              <w:noProof/>
              <w:sz w:val="22"/>
              <w:szCs w:val="22"/>
              <w:lang w:eastAsia="es-ES"/>
            </w:rPr>
          </w:pPr>
          <w:hyperlink w:anchor="_Toc99487683" w:history="1">
            <w:r w:rsidR="00953A4C" w:rsidRPr="00041898">
              <w:rPr>
                <w:rStyle w:val="Hipervnculo"/>
                <w:noProof/>
              </w:rPr>
              <w:t>2.7. Versión 1.1.7 (27/05/2021)</w:t>
            </w:r>
            <w:r w:rsidR="00953A4C">
              <w:rPr>
                <w:noProof/>
                <w:webHidden/>
              </w:rPr>
              <w:tab/>
            </w:r>
            <w:r w:rsidR="00953A4C">
              <w:rPr>
                <w:noProof/>
                <w:webHidden/>
              </w:rPr>
              <w:fldChar w:fldCharType="begin"/>
            </w:r>
            <w:r w:rsidR="00953A4C">
              <w:rPr>
                <w:noProof/>
                <w:webHidden/>
              </w:rPr>
              <w:instrText xml:space="preserve"> PAGEREF _Toc99487683 \h </w:instrText>
            </w:r>
            <w:r w:rsidR="00953A4C">
              <w:rPr>
                <w:noProof/>
                <w:webHidden/>
              </w:rPr>
            </w:r>
            <w:r w:rsidR="00953A4C">
              <w:rPr>
                <w:noProof/>
                <w:webHidden/>
              </w:rPr>
              <w:fldChar w:fldCharType="separate"/>
            </w:r>
            <w:r w:rsidR="00953A4C">
              <w:rPr>
                <w:noProof/>
                <w:webHidden/>
              </w:rPr>
              <w:t>13</w:t>
            </w:r>
            <w:r w:rsidR="00953A4C">
              <w:rPr>
                <w:noProof/>
                <w:webHidden/>
              </w:rPr>
              <w:fldChar w:fldCharType="end"/>
            </w:r>
          </w:hyperlink>
        </w:p>
        <w:p w14:paraId="54921689" w14:textId="580AE3C3" w:rsidR="00953A4C" w:rsidRDefault="00452EA2">
          <w:pPr>
            <w:pStyle w:val="TDC2"/>
            <w:tabs>
              <w:tab w:val="right" w:leader="dot" w:pos="9062"/>
            </w:tabs>
            <w:rPr>
              <w:rFonts w:asciiTheme="minorHAnsi" w:eastAsiaTheme="minorEastAsia" w:hAnsiTheme="minorHAnsi" w:cstheme="minorBidi"/>
              <w:smallCaps w:val="0"/>
              <w:noProof/>
              <w:sz w:val="22"/>
              <w:szCs w:val="22"/>
              <w:lang w:eastAsia="es-ES"/>
            </w:rPr>
          </w:pPr>
          <w:hyperlink w:anchor="_Toc99487684" w:history="1">
            <w:r w:rsidR="00953A4C" w:rsidRPr="00041898">
              <w:rPr>
                <w:rStyle w:val="Hipervnculo"/>
                <w:noProof/>
              </w:rPr>
              <w:t>2.8. Versión 1.1.8 (14/06/2021)</w:t>
            </w:r>
            <w:r w:rsidR="00953A4C">
              <w:rPr>
                <w:noProof/>
                <w:webHidden/>
              </w:rPr>
              <w:tab/>
            </w:r>
            <w:r w:rsidR="00953A4C">
              <w:rPr>
                <w:noProof/>
                <w:webHidden/>
              </w:rPr>
              <w:fldChar w:fldCharType="begin"/>
            </w:r>
            <w:r w:rsidR="00953A4C">
              <w:rPr>
                <w:noProof/>
                <w:webHidden/>
              </w:rPr>
              <w:instrText xml:space="preserve"> PAGEREF _Toc99487684 \h </w:instrText>
            </w:r>
            <w:r w:rsidR="00953A4C">
              <w:rPr>
                <w:noProof/>
                <w:webHidden/>
              </w:rPr>
            </w:r>
            <w:r w:rsidR="00953A4C">
              <w:rPr>
                <w:noProof/>
                <w:webHidden/>
              </w:rPr>
              <w:fldChar w:fldCharType="separate"/>
            </w:r>
            <w:r w:rsidR="00953A4C">
              <w:rPr>
                <w:noProof/>
                <w:webHidden/>
              </w:rPr>
              <w:t>14</w:t>
            </w:r>
            <w:r w:rsidR="00953A4C">
              <w:rPr>
                <w:noProof/>
                <w:webHidden/>
              </w:rPr>
              <w:fldChar w:fldCharType="end"/>
            </w:r>
          </w:hyperlink>
        </w:p>
        <w:p w14:paraId="0377787D" w14:textId="395FAB4B" w:rsidR="00953A4C" w:rsidRDefault="00452EA2">
          <w:pPr>
            <w:pStyle w:val="TDC2"/>
            <w:tabs>
              <w:tab w:val="right" w:leader="dot" w:pos="9062"/>
            </w:tabs>
            <w:rPr>
              <w:rFonts w:asciiTheme="minorHAnsi" w:eastAsiaTheme="minorEastAsia" w:hAnsiTheme="minorHAnsi" w:cstheme="minorBidi"/>
              <w:smallCaps w:val="0"/>
              <w:noProof/>
              <w:sz w:val="22"/>
              <w:szCs w:val="22"/>
              <w:lang w:eastAsia="es-ES"/>
            </w:rPr>
          </w:pPr>
          <w:hyperlink w:anchor="_Toc99487685" w:history="1">
            <w:r w:rsidR="00953A4C" w:rsidRPr="00041898">
              <w:rPr>
                <w:rStyle w:val="Hipervnculo"/>
                <w:noProof/>
              </w:rPr>
              <w:t>2.9. Versión 1.2.0 (28/09/2021)</w:t>
            </w:r>
            <w:r w:rsidR="00953A4C">
              <w:rPr>
                <w:noProof/>
                <w:webHidden/>
              </w:rPr>
              <w:tab/>
            </w:r>
            <w:r w:rsidR="00953A4C">
              <w:rPr>
                <w:noProof/>
                <w:webHidden/>
              </w:rPr>
              <w:fldChar w:fldCharType="begin"/>
            </w:r>
            <w:r w:rsidR="00953A4C">
              <w:rPr>
                <w:noProof/>
                <w:webHidden/>
              </w:rPr>
              <w:instrText xml:space="preserve"> PAGEREF _Toc99487685 \h </w:instrText>
            </w:r>
            <w:r w:rsidR="00953A4C">
              <w:rPr>
                <w:noProof/>
                <w:webHidden/>
              </w:rPr>
            </w:r>
            <w:r w:rsidR="00953A4C">
              <w:rPr>
                <w:noProof/>
                <w:webHidden/>
              </w:rPr>
              <w:fldChar w:fldCharType="separate"/>
            </w:r>
            <w:r w:rsidR="00953A4C">
              <w:rPr>
                <w:noProof/>
                <w:webHidden/>
              </w:rPr>
              <w:t>15</w:t>
            </w:r>
            <w:r w:rsidR="00953A4C">
              <w:rPr>
                <w:noProof/>
                <w:webHidden/>
              </w:rPr>
              <w:fldChar w:fldCharType="end"/>
            </w:r>
          </w:hyperlink>
        </w:p>
        <w:p w14:paraId="19560A69" w14:textId="0A6CC1D7" w:rsidR="00953A4C" w:rsidRDefault="00452EA2">
          <w:pPr>
            <w:pStyle w:val="TDC2"/>
            <w:tabs>
              <w:tab w:val="right" w:leader="dot" w:pos="9062"/>
            </w:tabs>
            <w:rPr>
              <w:rFonts w:asciiTheme="minorHAnsi" w:eastAsiaTheme="minorEastAsia" w:hAnsiTheme="minorHAnsi" w:cstheme="minorBidi"/>
              <w:smallCaps w:val="0"/>
              <w:noProof/>
              <w:sz w:val="22"/>
              <w:szCs w:val="22"/>
              <w:lang w:eastAsia="es-ES"/>
            </w:rPr>
          </w:pPr>
          <w:hyperlink w:anchor="_Toc99487686" w:history="1">
            <w:r w:rsidR="00953A4C" w:rsidRPr="00041898">
              <w:rPr>
                <w:rStyle w:val="Hipervnculo"/>
                <w:noProof/>
              </w:rPr>
              <w:t>2.10. Versión 1.2.1 (09/12/2021)</w:t>
            </w:r>
            <w:r w:rsidR="00953A4C">
              <w:rPr>
                <w:noProof/>
                <w:webHidden/>
              </w:rPr>
              <w:tab/>
            </w:r>
            <w:r w:rsidR="00953A4C">
              <w:rPr>
                <w:noProof/>
                <w:webHidden/>
              </w:rPr>
              <w:fldChar w:fldCharType="begin"/>
            </w:r>
            <w:r w:rsidR="00953A4C">
              <w:rPr>
                <w:noProof/>
                <w:webHidden/>
              </w:rPr>
              <w:instrText xml:space="preserve"> PAGEREF _Toc99487686 \h </w:instrText>
            </w:r>
            <w:r w:rsidR="00953A4C">
              <w:rPr>
                <w:noProof/>
                <w:webHidden/>
              </w:rPr>
            </w:r>
            <w:r w:rsidR="00953A4C">
              <w:rPr>
                <w:noProof/>
                <w:webHidden/>
              </w:rPr>
              <w:fldChar w:fldCharType="separate"/>
            </w:r>
            <w:r w:rsidR="00953A4C">
              <w:rPr>
                <w:noProof/>
                <w:webHidden/>
              </w:rPr>
              <w:t>25</w:t>
            </w:r>
            <w:r w:rsidR="00953A4C">
              <w:rPr>
                <w:noProof/>
                <w:webHidden/>
              </w:rPr>
              <w:fldChar w:fldCharType="end"/>
            </w:r>
          </w:hyperlink>
        </w:p>
        <w:p w14:paraId="14DA1E10" w14:textId="2B40127D" w:rsidR="00953A4C" w:rsidRDefault="00452EA2">
          <w:pPr>
            <w:pStyle w:val="TDC2"/>
            <w:tabs>
              <w:tab w:val="right" w:leader="dot" w:pos="9062"/>
            </w:tabs>
            <w:rPr>
              <w:rFonts w:asciiTheme="minorHAnsi" w:eastAsiaTheme="minorEastAsia" w:hAnsiTheme="minorHAnsi" w:cstheme="minorBidi"/>
              <w:smallCaps w:val="0"/>
              <w:noProof/>
              <w:sz w:val="22"/>
              <w:szCs w:val="22"/>
              <w:lang w:eastAsia="es-ES"/>
            </w:rPr>
          </w:pPr>
          <w:hyperlink w:anchor="_Toc99487687" w:history="1">
            <w:r w:rsidR="00953A4C" w:rsidRPr="00041898">
              <w:rPr>
                <w:rStyle w:val="Hipervnculo"/>
                <w:noProof/>
              </w:rPr>
              <w:t>2.11. Versión 1.2.2 (12/12/2022)</w:t>
            </w:r>
            <w:r w:rsidR="00953A4C">
              <w:rPr>
                <w:noProof/>
                <w:webHidden/>
              </w:rPr>
              <w:tab/>
            </w:r>
            <w:r w:rsidR="00953A4C">
              <w:rPr>
                <w:noProof/>
                <w:webHidden/>
              </w:rPr>
              <w:fldChar w:fldCharType="begin"/>
            </w:r>
            <w:r w:rsidR="00953A4C">
              <w:rPr>
                <w:noProof/>
                <w:webHidden/>
              </w:rPr>
              <w:instrText xml:space="preserve"> PAGEREF _Toc99487687 \h </w:instrText>
            </w:r>
            <w:r w:rsidR="00953A4C">
              <w:rPr>
                <w:noProof/>
                <w:webHidden/>
              </w:rPr>
            </w:r>
            <w:r w:rsidR="00953A4C">
              <w:rPr>
                <w:noProof/>
                <w:webHidden/>
              </w:rPr>
              <w:fldChar w:fldCharType="separate"/>
            </w:r>
            <w:r w:rsidR="00953A4C">
              <w:rPr>
                <w:noProof/>
                <w:webHidden/>
              </w:rPr>
              <w:t>29</w:t>
            </w:r>
            <w:r w:rsidR="00953A4C">
              <w:rPr>
                <w:noProof/>
                <w:webHidden/>
              </w:rPr>
              <w:fldChar w:fldCharType="end"/>
            </w:r>
          </w:hyperlink>
        </w:p>
        <w:p w14:paraId="0EBFFCF8" w14:textId="5847D218" w:rsidR="00953A4C" w:rsidRDefault="00452EA2">
          <w:pPr>
            <w:pStyle w:val="TDC2"/>
            <w:tabs>
              <w:tab w:val="right" w:leader="dot" w:pos="9062"/>
            </w:tabs>
            <w:rPr>
              <w:rFonts w:asciiTheme="minorHAnsi" w:eastAsiaTheme="minorEastAsia" w:hAnsiTheme="minorHAnsi" w:cstheme="minorBidi"/>
              <w:smallCaps w:val="0"/>
              <w:noProof/>
              <w:sz w:val="22"/>
              <w:szCs w:val="22"/>
              <w:lang w:eastAsia="es-ES"/>
            </w:rPr>
          </w:pPr>
          <w:hyperlink w:anchor="_Toc99487688" w:history="1">
            <w:r w:rsidR="00953A4C" w:rsidRPr="00041898">
              <w:rPr>
                <w:rStyle w:val="Hipervnculo"/>
                <w:noProof/>
              </w:rPr>
              <w:t>2.12. Versión 1.3.0 (30/03/2022)</w:t>
            </w:r>
            <w:r w:rsidR="00953A4C">
              <w:rPr>
                <w:noProof/>
                <w:webHidden/>
              </w:rPr>
              <w:tab/>
            </w:r>
            <w:r w:rsidR="00953A4C">
              <w:rPr>
                <w:noProof/>
                <w:webHidden/>
              </w:rPr>
              <w:fldChar w:fldCharType="begin"/>
            </w:r>
            <w:r w:rsidR="00953A4C">
              <w:rPr>
                <w:noProof/>
                <w:webHidden/>
              </w:rPr>
              <w:instrText xml:space="preserve"> PAGEREF _Toc99487688 \h </w:instrText>
            </w:r>
            <w:r w:rsidR="00953A4C">
              <w:rPr>
                <w:noProof/>
                <w:webHidden/>
              </w:rPr>
            </w:r>
            <w:r w:rsidR="00953A4C">
              <w:rPr>
                <w:noProof/>
                <w:webHidden/>
              </w:rPr>
              <w:fldChar w:fldCharType="separate"/>
            </w:r>
            <w:r w:rsidR="00953A4C">
              <w:rPr>
                <w:noProof/>
                <w:webHidden/>
              </w:rPr>
              <w:t>31</w:t>
            </w:r>
            <w:r w:rsidR="00953A4C">
              <w:rPr>
                <w:noProof/>
                <w:webHidden/>
              </w:rPr>
              <w:fldChar w:fldCharType="end"/>
            </w:r>
          </w:hyperlink>
        </w:p>
        <w:p w14:paraId="605CFD77" w14:textId="5F693140" w:rsidR="007044A9" w:rsidRDefault="007044A9">
          <w:r>
            <w:rPr>
              <w:b/>
              <w:bCs/>
            </w:rPr>
            <w:fldChar w:fldCharType="end"/>
          </w:r>
        </w:p>
      </w:sdtContent>
    </w:sdt>
    <w:p w14:paraId="0DCE362D" w14:textId="7E285B3D" w:rsidR="00DB2A81" w:rsidRDefault="00DB2A81">
      <w:pPr>
        <w:pStyle w:val="TDC1"/>
        <w:tabs>
          <w:tab w:val="right" w:leader="dot" w:pos="9072"/>
        </w:tabs>
      </w:pPr>
    </w:p>
    <w:p w14:paraId="3B01239B" w14:textId="77777777" w:rsidR="004E75CD" w:rsidRDefault="00DB2A81" w:rsidP="00DB2A81">
      <w:pPr>
        <w:sectPr w:rsidR="004E75CD">
          <w:type w:val="continuous"/>
          <w:pgSz w:w="11906" w:h="16838"/>
          <w:pgMar w:top="1702" w:right="1133" w:bottom="1418" w:left="1701" w:header="720" w:footer="720" w:gutter="0"/>
          <w:cols w:space="720"/>
          <w:docGrid w:linePitch="360"/>
        </w:sectPr>
      </w:pPr>
      <w:r>
        <w:br w:type="page"/>
      </w:r>
    </w:p>
    <w:p w14:paraId="35BFC12F" w14:textId="77777777" w:rsidR="004E75CD" w:rsidRDefault="004E75CD" w:rsidP="00E73E9F">
      <w:pPr>
        <w:pStyle w:val="Ttulo1"/>
        <w:numPr>
          <w:ilvl w:val="0"/>
          <w:numId w:val="1"/>
        </w:numPr>
      </w:pPr>
      <w:bookmarkStart w:id="0" w:name="_Toc92794995"/>
      <w:bookmarkStart w:id="1" w:name="_Toc92795107"/>
      <w:bookmarkStart w:id="2" w:name="_Toc99487675"/>
      <w:r>
        <w:lastRenderedPageBreak/>
        <w:t>Introducción</w:t>
      </w:r>
      <w:bookmarkEnd w:id="0"/>
      <w:bookmarkEnd w:id="1"/>
      <w:bookmarkEnd w:id="2"/>
    </w:p>
    <w:p w14:paraId="1862F3AE" w14:textId="77777777" w:rsidR="004E75CD" w:rsidRDefault="004E75CD">
      <w:pPr>
        <w:rPr>
          <w:lang w:val="es-ES_tradnl"/>
        </w:rPr>
      </w:pPr>
      <w:r>
        <w:rPr>
          <w:lang w:val="es-ES_tradnl"/>
        </w:rPr>
        <w:t>Este documento describe las release notes de las diferentes versiones liberadas con sus principales modificaciones.</w:t>
      </w:r>
    </w:p>
    <w:p w14:paraId="272B1841" w14:textId="77777777" w:rsidR="004E75CD" w:rsidRDefault="004E75CD">
      <w:pPr>
        <w:pageBreakBefore/>
        <w:rPr>
          <w:lang w:val="es-ES_tradnl"/>
        </w:rPr>
      </w:pPr>
    </w:p>
    <w:p w14:paraId="3B4E3860" w14:textId="77777777" w:rsidR="004E75CD" w:rsidRDefault="004E75CD">
      <w:pPr>
        <w:pStyle w:val="Ttulo1"/>
        <w:numPr>
          <w:ilvl w:val="0"/>
          <w:numId w:val="1"/>
        </w:numPr>
      </w:pPr>
      <w:bookmarkStart w:id="3" w:name="_Toc92794996"/>
      <w:bookmarkStart w:id="4" w:name="_Toc92795108"/>
      <w:bookmarkStart w:id="5" w:name="_Toc99487676"/>
      <w:r>
        <w:t>Release notes</w:t>
      </w:r>
      <w:bookmarkEnd w:id="3"/>
      <w:bookmarkEnd w:id="4"/>
      <w:bookmarkEnd w:id="5"/>
    </w:p>
    <w:p w14:paraId="42D58EA5" w14:textId="77777777" w:rsidR="004E75CD" w:rsidRDefault="004E75CD">
      <w:pPr>
        <w:rPr>
          <w:lang w:val="es-ES_tradnl"/>
        </w:rPr>
      </w:pPr>
    </w:p>
    <w:p w14:paraId="15CE2CA1" w14:textId="41FDD56C" w:rsidR="00142FCC" w:rsidRPr="004D69C6" w:rsidRDefault="00142FCC" w:rsidP="00142FCC">
      <w:pPr>
        <w:pStyle w:val="Ttulo2"/>
        <w:numPr>
          <w:ilvl w:val="1"/>
          <w:numId w:val="1"/>
        </w:numPr>
      </w:pPr>
      <w:bookmarkStart w:id="6" w:name="_Toc67914566"/>
      <w:bookmarkStart w:id="7" w:name="_Toc92794997"/>
      <w:bookmarkStart w:id="8" w:name="_Toc92795109"/>
      <w:bookmarkStart w:id="9" w:name="_Toc99487677"/>
      <w:r w:rsidRPr="004D69C6">
        <w:t>Versión 1.1.1</w:t>
      </w:r>
      <w:bookmarkEnd w:id="6"/>
      <w:r w:rsidR="00D366BB">
        <w:t xml:space="preserve"> (1</w:t>
      </w:r>
      <w:r w:rsidR="0079732A">
        <w:t>6/11/2020</w:t>
      </w:r>
      <w:r w:rsidR="00D366BB">
        <w:t>)</w:t>
      </w:r>
      <w:bookmarkEnd w:id="7"/>
      <w:bookmarkEnd w:id="8"/>
      <w:bookmarkEnd w:id="9"/>
    </w:p>
    <w:p w14:paraId="2192EA6A" w14:textId="77777777" w:rsidR="004E75CD" w:rsidRDefault="004E75CD">
      <w:pPr>
        <w:rPr>
          <w:lang w:val="es-ES_tradnl"/>
        </w:rPr>
      </w:pPr>
      <w:r>
        <w:rPr>
          <w:lang w:val="es-ES_tradnl"/>
        </w:rPr>
        <w:t xml:space="preserve">Versión </w:t>
      </w:r>
      <w:r w:rsidR="00142FCC">
        <w:rPr>
          <w:lang w:val="es-ES_tradnl"/>
        </w:rPr>
        <w:t>en la que se incluyen las siguientes funcionalidades e issues asociadas</w:t>
      </w:r>
      <w:r>
        <w:rPr>
          <w:lang w:val="es-ES_tradnl"/>
        </w:rPr>
        <w:t>.</w:t>
      </w:r>
    </w:p>
    <w:p w14:paraId="1C37BAC1" w14:textId="77777777" w:rsidR="004E75CD" w:rsidRDefault="004E75CD">
      <w:pPr>
        <w:rPr>
          <w:lang w:val="es-ES_tradnl"/>
        </w:rPr>
      </w:pPr>
    </w:p>
    <w:tbl>
      <w:tblPr>
        <w:tblW w:w="0" w:type="auto"/>
        <w:tblInd w:w="387" w:type="dxa"/>
        <w:tblLayout w:type="fixed"/>
        <w:tblLook w:val="0000" w:firstRow="0" w:lastRow="0" w:firstColumn="0" w:lastColumn="0" w:noHBand="0" w:noVBand="0"/>
      </w:tblPr>
      <w:tblGrid>
        <w:gridCol w:w="8090"/>
      </w:tblGrid>
      <w:tr w:rsidR="004E75CD" w14:paraId="3953DB00"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1043437" w14:textId="77777777" w:rsidR="004E75CD" w:rsidRDefault="004E75CD">
            <w:pPr>
              <w:snapToGrid w:val="0"/>
              <w:jc w:val="center"/>
              <w:rPr>
                <w:b/>
                <w:color w:val="FFFFFF"/>
                <w:sz w:val="18"/>
                <w:szCs w:val="18"/>
                <w:lang w:val="es-ES_tradnl"/>
              </w:rPr>
            </w:pPr>
            <w:r>
              <w:rPr>
                <w:b/>
                <w:color w:val="FFFFFF"/>
                <w:sz w:val="18"/>
                <w:szCs w:val="18"/>
                <w:lang w:val="es-ES_tradnl"/>
              </w:rPr>
              <w:t>CAMBIOS REALIZADOS</w:t>
            </w:r>
          </w:p>
        </w:tc>
      </w:tr>
      <w:tr w:rsidR="004E75CD" w14:paraId="183A7C1B"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6105719B" w14:textId="77777777" w:rsidR="00EA2814" w:rsidRDefault="00EA2814" w:rsidP="00EA2814">
            <w:pPr>
              <w:snapToGrid w:val="0"/>
              <w:spacing w:before="0" w:after="0"/>
              <w:ind w:left="720"/>
              <w:rPr>
                <w:lang w:val="es-ES_tradnl"/>
              </w:rPr>
            </w:pPr>
          </w:p>
          <w:p w14:paraId="28E422A6" w14:textId="77777777" w:rsidR="00142FCC" w:rsidRPr="00142FCC" w:rsidRDefault="00142FCC" w:rsidP="00EA2814">
            <w:pPr>
              <w:numPr>
                <w:ilvl w:val="0"/>
                <w:numId w:val="41"/>
              </w:numPr>
              <w:snapToGrid w:val="0"/>
              <w:spacing w:before="0" w:after="0"/>
              <w:rPr>
                <w:lang w:val="es-ES_tradnl"/>
              </w:rPr>
            </w:pPr>
            <w:r w:rsidRPr="00142FCC">
              <w:rPr>
                <w:lang w:val="es-ES_tradnl"/>
              </w:rPr>
              <w:t>#160 STT: Gestor de formularis externs.</w:t>
            </w:r>
          </w:p>
          <w:p w14:paraId="5311FDE4" w14:textId="77777777" w:rsidR="00142FCC" w:rsidRPr="00142FCC" w:rsidRDefault="00142FCC" w:rsidP="00EA2814">
            <w:pPr>
              <w:numPr>
                <w:ilvl w:val="0"/>
                <w:numId w:val="41"/>
              </w:numPr>
              <w:snapToGrid w:val="0"/>
              <w:spacing w:before="0" w:after="0"/>
              <w:rPr>
                <w:lang w:val="es-ES_tradnl"/>
              </w:rPr>
            </w:pPr>
            <w:r w:rsidRPr="00142FCC">
              <w:rPr>
                <w:lang w:val="es-ES_tradnl"/>
              </w:rPr>
              <w:t>#166/#167 STT: Permetre configurar mètodes autenticació.</w:t>
            </w:r>
          </w:p>
          <w:p w14:paraId="7445E785" w14:textId="77777777" w:rsidR="004E75CD" w:rsidRDefault="00142FCC" w:rsidP="00EA2814">
            <w:pPr>
              <w:numPr>
                <w:ilvl w:val="0"/>
                <w:numId w:val="41"/>
              </w:numPr>
              <w:snapToGrid w:val="0"/>
              <w:spacing w:before="0" w:after="0"/>
              <w:rPr>
                <w:lang w:val="es-ES_tradnl"/>
              </w:rPr>
            </w:pPr>
            <w:r w:rsidRPr="00142FCC">
              <w:rPr>
                <w:lang w:val="es-ES_tradnl"/>
              </w:rPr>
              <w:t>Revisada problemática con scripts de gran tamaño.</w:t>
            </w:r>
          </w:p>
          <w:p w14:paraId="38CFD566" w14:textId="77777777" w:rsidR="00EA2814" w:rsidRPr="00EA2814" w:rsidRDefault="00EA2814" w:rsidP="00EA2814">
            <w:pPr>
              <w:snapToGrid w:val="0"/>
              <w:ind w:left="720"/>
              <w:rPr>
                <w:lang w:val="es-ES_tradnl"/>
              </w:rPr>
            </w:pPr>
          </w:p>
        </w:tc>
      </w:tr>
    </w:tbl>
    <w:p w14:paraId="16B7C751" w14:textId="77777777" w:rsidR="004E75CD" w:rsidRDefault="004E75CD">
      <w:pPr>
        <w:rPr>
          <w:lang w:val="es-ES_tradnl"/>
        </w:rPr>
      </w:pPr>
      <w:r>
        <w:rPr>
          <w:lang w:val="es-ES_tradnl"/>
        </w:rPr>
        <w:t xml:space="preserve"> </w:t>
      </w:r>
    </w:p>
    <w:p w14:paraId="2366280C" w14:textId="77777777" w:rsidR="00142FCC" w:rsidRDefault="00142FCC">
      <w:pPr>
        <w:rPr>
          <w:lang w:val="es-ES_tradnl"/>
        </w:rPr>
      </w:pPr>
      <w:r>
        <w:rPr>
          <w:lang w:val="es-ES_tradnl"/>
        </w:rPr>
        <w:t>Para su instalación es necesario ejecutar el siguiente script de BBDD</w:t>
      </w:r>
      <w:r w:rsidR="00F95837">
        <w:rPr>
          <w:lang w:val="es-ES_tradnl"/>
        </w:rPr>
        <w:t xml:space="preserve"> en el usuario SISTRAGES</w:t>
      </w:r>
      <w:r>
        <w:rPr>
          <w:lang w:val="es-ES_tradnl"/>
        </w:rPr>
        <w:t>:</w:t>
      </w:r>
    </w:p>
    <w:p w14:paraId="211B21FD" w14:textId="77777777" w:rsidR="00142FCC" w:rsidRDefault="00142FCC">
      <w:pPr>
        <w:rPr>
          <w:lang w:val="es-ES_tradnl"/>
        </w:rPr>
      </w:pPr>
    </w:p>
    <w:p w14:paraId="28F3A148" w14:textId="77777777" w:rsidR="00142FCC" w:rsidRPr="00142FCC" w:rsidRDefault="00142FCC" w:rsidP="00142FCC">
      <w:pPr>
        <w:rPr>
          <w:lang w:val="es-ES_tradnl"/>
        </w:rPr>
      </w:pPr>
      <w:r w:rsidRPr="00142FCC">
        <w:rPr>
          <w:lang w:val="es-ES_tradnl"/>
        </w:rPr>
        <w:t>ALTER TABLE STG_VERTRA ADD VTR_AUTMET VARCHAR2(50 CHAR)</w:t>
      </w:r>
      <w:r w:rsidR="00F95837">
        <w:rPr>
          <w:lang w:val="es-ES_tradnl"/>
        </w:rPr>
        <w:t xml:space="preserve"> d</w:t>
      </w:r>
      <w:r w:rsidRPr="00142FCC">
        <w:rPr>
          <w:lang w:val="es-ES_tradnl"/>
        </w:rPr>
        <w:t>efault '</w:t>
      </w:r>
      <w:proofErr w:type="gramStart"/>
      <w:r w:rsidRPr="00142FCC">
        <w:rPr>
          <w:lang w:val="es-ES_tradnl"/>
        </w:rPr>
        <w:t>CER;PIN</w:t>
      </w:r>
      <w:proofErr w:type="gramEnd"/>
      <w:r w:rsidRPr="00142FCC">
        <w:rPr>
          <w:lang w:val="es-ES_tradnl"/>
        </w:rPr>
        <w:t>;PER';</w:t>
      </w:r>
    </w:p>
    <w:p w14:paraId="257F0DBE" w14:textId="77777777" w:rsidR="00142FCC" w:rsidRPr="00142FCC" w:rsidRDefault="00142FCC" w:rsidP="00142FCC">
      <w:pPr>
        <w:rPr>
          <w:lang w:val="es-ES_tradnl"/>
        </w:rPr>
      </w:pPr>
      <w:r w:rsidRPr="00142FCC">
        <w:rPr>
          <w:lang w:val="es-ES_tradnl"/>
        </w:rPr>
        <w:t>comment on column STG_VERTRA.VTR_AUTMET is</w:t>
      </w:r>
    </w:p>
    <w:p w14:paraId="163EE98C" w14:textId="77777777" w:rsidR="00142FCC" w:rsidRPr="00142FCC" w:rsidRDefault="00142FCC" w:rsidP="00142FCC">
      <w:pPr>
        <w:rPr>
          <w:lang w:val="es-ES_tradnl"/>
        </w:rPr>
      </w:pPr>
      <w:r w:rsidRPr="00142FCC">
        <w:rPr>
          <w:lang w:val="es-ES_tradnl"/>
        </w:rPr>
        <w:t>'Indica métodos autenticación separados por punto y coma:</w:t>
      </w:r>
    </w:p>
    <w:p w14:paraId="06926A31" w14:textId="77777777" w:rsidR="00142FCC" w:rsidRPr="00142FCC" w:rsidRDefault="00142FCC" w:rsidP="00142FCC">
      <w:pPr>
        <w:rPr>
          <w:lang w:val="es-ES_tradnl"/>
        </w:rPr>
      </w:pPr>
      <w:r w:rsidRPr="00142FCC">
        <w:rPr>
          <w:lang w:val="es-ES_tradnl"/>
        </w:rPr>
        <w:t>- Certificado (CER)</w:t>
      </w:r>
    </w:p>
    <w:p w14:paraId="3A009478" w14:textId="77777777" w:rsidR="00142FCC" w:rsidRPr="00142FCC" w:rsidRDefault="00142FCC" w:rsidP="00142FCC">
      <w:pPr>
        <w:rPr>
          <w:lang w:val="es-ES_tradnl"/>
        </w:rPr>
      </w:pPr>
      <w:r w:rsidRPr="00142FCC">
        <w:rPr>
          <w:lang w:val="es-ES_tradnl"/>
        </w:rPr>
        <w:t>- Clave Pin (PIN)</w:t>
      </w:r>
    </w:p>
    <w:p w14:paraId="434CA20D" w14:textId="77777777" w:rsidR="00142FCC" w:rsidRPr="00142FCC" w:rsidRDefault="00142FCC" w:rsidP="00142FCC">
      <w:pPr>
        <w:rPr>
          <w:lang w:val="es-ES_tradnl"/>
        </w:rPr>
      </w:pPr>
      <w:r w:rsidRPr="00142FCC">
        <w:rPr>
          <w:lang w:val="es-ES_tradnl"/>
        </w:rPr>
        <w:t>- Clave Permanente (PER)</w:t>
      </w:r>
    </w:p>
    <w:p w14:paraId="6DF19A1F" w14:textId="77777777" w:rsidR="00142FCC" w:rsidRDefault="00142FCC" w:rsidP="00142FCC">
      <w:pPr>
        <w:rPr>
          <w:lang w:val="es-ES_tradnl"/>
        </w:rPr>
      </w:pPr>
      <w:r w:rsidRPr="00142FCC">
        <w:rPr>
          <w:lang w:val="es-ES_tradnl"/>
        </w:rPr>
        <w:t>';</w:t>
      </w:r>
    </w:p>
    <w:p w14:paraId="68B28973" w14:textId="77777777" w:rsidR="00142FCC" w:rsidRDefault="00142FCC" w:rsidP="00142FCC">
      <w:pPr>
        <w:rPr>
          <w:lang w:val="es-ES_tradnl"/>
        </w:rPr>
      </w:pPr>
    </w:p>
    <w:p w14:paraId="244FFA17" w14:textId="77777777" w:rsidR="00F95837" w:rsidRDefault="00F95837" w:rsidP="00142FCC">
      <w:pPr>
        <w:rPr>
          <w:lang w:val="es-ES_tradnl"/>
        </w:rPr>
      </w:pPr>
      <w:r>
        <w:rPr>
          <w:lang w:val="es-ES_tradnl"/>
        </w:rPr>
        <w:t>También debe ejecutarse el script de BBDD en el usuario SISTRAMIT:</w:t>
      </w:r>
    </w:p>
    <w:p w14:paraId="2B39FAC1" w14:textId="77777777" w:rsidR="00F95837" w:rsidRDefault="00F95837" w:rsidP="00142FCC">
      <w:pPr>
        <w:rPr>
          <w:lang w:val="es-ES_tradnl"/>
        </w:rPr>
      </w:pPr>
    </w:p>
    <w:p w14:paraId="6A559301" w14:textId="77777777" w:rsidR="00F95837" w:rsidRPr="00F95837" w:rsidRDefault="00F95837" w:rsidP="00F95837">
      <w:pPr>
        <w:rPr>
          <w:rFonts w:ascii="Consolas" w:hAnsi="Consolas"/>
          <w:lang w:val="es-ES_tradnl"/>
        </w:rPr>
      </w:pPr>
      <w:r w:rsidRPr="00F95837">
        <w:rPr>
          <w:rFonts w:ascii="Consolas" w:hAnsi="Consolas"/>
          <w:lang w:val="es-ES_tradnl"/>
        </w:rPr>
        <w:t>alter table STT_FORMUL add SFR_ENTIDA VARCHAR2(10 CHAR);</w:t>
      </w:r>
    </w:p>
    <w:p w14:paraId="6FF585D8" w14:textId="77777777" w:rsidR="00F95837" w:rsidRPr="00F95837" w:rsidRDefault="00F95837" w:rsidP="00F95837">
      <w:pPr>
        <w:rPr>
          <w:rFonts w:ascii="Consolas" w:hAnsi="Consolas"/>
          <w:lang w:val="es-ES_tradnl"/>
        </w:rPr>
      </w:pPr>
      <w:r w:rsidRPr="00F95837">
        <w:rPr>
          <w:rFonts w:ascii="Consolas" w:hAnsi="Consolas"/>
          <w:lang w:val="es-ES_tradnl"/>
        </w:rPr>
        <w:t>comment on column STT_FORMUL.SFR_ENTIDA is 'Código entidad';</w:t>
      </w:r>
    </w:p>
    <w:p w14:paraId="391CB2AB" w14:textId="77777777" w:rsidR="00F95837" w:rsidRPr="00F95837" w:rsidRDefault="00F95837" w:rsidP="00F95837">
      <w:pPr>
        <w:rPr>
          <w:rFonts w:ascii="Consolas" w:hAnsi="Consolas"/>
          <w:lang w:val="es-ES_tradnl"/>
        </w:rPr>
      </w:pPr>
    </w:p>
    <w:p w14:paraId="1CFF2610" w14:textId="77777777" w:rsidR="00F95837" w:rsidRPr="00F95837" w:rsidRDefault="00F95837" w:rsidP="00F95837">
      <w:pPr>
        <w:rPr>
          <w:rFonts w:ascii="Consolas" w:hAnsi="Consolas"/>
          <w:lang w:val="es-ES_tradnl"/>
        </w:rPr>
      </w:pPr>
      <w:r w:rsidRPr="00F95837">
        <w:rPr>
          <w:rFonts w:ascii="Consolas" w:hAnsi="Consolas"/>
          <w:lang w:val="es-ES_tradnl"/>
        </w:rPr>
        <w:t>alter table STT_FORMUL add SFR_TCKGFE VARCHAR2(100 CHAR);</w:t>
      </w:r>
    </w:p>
    <w:p w14:paraId="0363E26C" w14:textId="77777777" w:rsidR="00F95837" w:rsidRPr="00F95837" w:rsidRDefault="00F95837" w:rsidP="00F95837">
      <w:pPr>
        <w:rPr>
          <w:rFonts w:ascii="Consolas" w:hAnsi="Consolas"/>
          <w:lang w:val="es-ES_tradnl"/>
        </w:rPr>
      </w:pPr>
      <w:r w:rsidRPr="00F95837">
        <w:rPr>
          <w:rFonts w:ascii="Consolas" w:hAnsi="Consolas"/>
          <w:lang w:val="es-ES_tradnl"/>
        </w:rPr>
        <w:t>comment on column STT_FORMUL.SFR_TCKGFE is 'Ticket OTP del GFE';</w:t>
      </w:r>
    </w:p>
    <w:p w14:paraId="29F1FBF6" w14:textId="77777777" w:rsidR="00F95837" w:rsidRPr="00F95837" w:rsidRDefault="00F95837" w:rsidP="00F95837">
      <w:pPr>
        <w:rPr>
          <w:rFonts w:ascii="Consolas" w:hAnsi="Consolas"/>
          <w:lang w:val="es-ES_tradnl"/>
        </w:rPr>
      </w:pPr>
    </w:p>
    <w:p w14:paraId="435BE515" w14:textId="77777777" w:rsidR="00F95837" w:rsidRPr="00F95837" w:rsidRDefault="00F95837" w:rsidP="00F95837">
      <w:pPr>
        <w:rPr>
          <w:rFonts w:ascii="Consolas" w:hAnsi="Consolas"/>
          <w:lang w:val="es-ES_tradnl"/>
        </w:rPr>
      </w:pPr>
      <w:r w:rsidRPr="00F95837">
        <w:rPr>
          <w:rFonts w:ascii="Consolas" w:hAnsi="Consolas"/>
          <w:lang w:val="es-ES_tradnl"/>
        </w:rPr>
        <w:t>alter table STT_FORMUL add SFR_IDGFE VARCHAR2(20 CHAR);</w:t>
      </w:r>
    </w:p>
    <w:p w14:paraId="377032DE" w14:textId="77777777" w:rsidR="00F95837" w:rsidRPr="00F95837" w:rsidRDefault="00F95837" w:rsidP="00F95837">
      <w:pPr>
        <w:rPr>
          <w:rFonts w:ascii="Consolas" w:hAnsi="Consolas"/>
          <w:lang w:val="es-ES_tradnl"/>
        </w:rPr>
      </w:pPr>
      <w:r w:rsidRPr="00F95837">
        <w:rPr>
          <w:rFonts w:ascii="Consolas" w:hAnsi="Consolas"/>
          <w:lang w:val="es-ES_tradnl"/>
        </w:rPr>
        <w:t>comment on column STT_FORMUL.SFR_IDGFE is 'Id gestor formulario externo';</w:t>
      </w:r>
    </w:p>
    <w:p w14:paraId="665C3920" w14:textId="77777777" w:rsidR="00F95837" w:rsidRDefault="00F95837" w:rsidP="00142FCC">
      <w:pPr>
        <w:rPr>
          <w:lang w:val="es-ES_tradnl"/>
        </w:rPr>
      </w:pPr>
    </w:p>
    <w:p w14:paraId="7B086F97" w14:textId="57F6AAF7" w:rsidR="00F95837" w:rsidRPr="004D69C6" w:rsidRDefault="00C402FC" w:rsidP="00C402FC">
      <w:pPr>
        <w:pStyle w:val="Ttulo2"/>
        <w:numPr>
          <w:ilvl w:val="1"/>
          <w:numId w:val="1"/>
        </w:numPr>
      </w:pPr>
      <w:bookmarkStart w:id="10" w:name="_Toc67914567"/>
      <w:r>
        <w:rPr>
          <w:highlight w:val="lightGray"/>
        </w:rPr>
        <w:br w:type="page"/>
      </w:r>
      <w:bookmarkStart w:id="11" w:name="_Toc92794998"/>
      <w:bookmarkStart w:id="12" w:name="_Toc92795110"/>
      <w:bookmarkStart w:id="13" w:name="_Toc99487678"/>
      <w:r w:rsidR="00F95837" w:rsidRPr="004D69C6">
        <w:lastRenderedPageBreak/>
        <w:t>Versión 1.1.2 (</w:t>
      </w:r>
      <w:r w:rsidR="00D366BB">
        <w:t>11/01/2021</w:t>
      </w:r>
      <w:r w:rsidR="00F95837" w:rsidRPr="004D69C6">
        <w:t>)</w:t>
      </w:r>
      <w:bookmarkEnd w:id="10"/>
      <w:bookmarkEnd w:id="11"/>
      <w:bookmarkEnd w:id="12"/>
      <w:bookmarkEnd w:id="13"/>
    </w:p>
    <w:p w14:paraId="0DADF470" w14:textId="77777777" w:rsidR="00C402FC" w:rsidRDefault="00C402FC" w:rsidP="00C402FC">
      <w:pPr>
        <w:rPr>
          <w:lang w:val="es-ES_tradnl"/>
        </w:rPr>
      </w:pPr>
    </w:p>
    <w:p w14:paraId="65871479" w14:textId="77777777" w:rsidR="00C402FC" w:rsidRDefault="00C402FC" w:rsidP="00C402FC">
      <w:pPr>
        <w:rPr>
          <w:lang w:val="es-ES_tradnl"/>
        </w:rPr>
      </w:pPr>
      <w:r>
        <w:rPr>
          <w:lang w:val="es-ES_tradnl"/>
        </w:rPr>
        <w:t>Versión en la que se incluyen las siguientes funcionalidades e issues asociadas.</w:t>
      </w:r>
    </w:p>
    <w:p w14:paraId="0A29511C" w14:textId="77777777" w:rsidR="004E75CD" w:rsidRDefault="004E75CD">
      <w:pPr>
        <w:rPr>
          <w:lang w:val="es-ES_tradnl"/>
        </w:rPr>
      </w:pPr>
    </w:p>
    <w:tbl>
      <w:tblPr>
        <w:tblW w:w="0" w:type="auto"/>
        <w:tblInd w:w="387" w:type="dxa"/>
        <w:tblLayout w:type="fixed"/>
        <w:tblLook w:val="0000" w:firstRow="0" w:lastRow="0" w:firstColumn="0" w:lastColumn="0" w:noHBand="0" w:noVBand="0"/>
      </w:tblPr>
      <w:tblGrid>
        <w:gridCol w:w="8090"/>
      </w:tblGrid>
      <w:tr w:rsidR="004E75CD" w14:paraId="5B0ECCCA"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6E1948E8" w14:textId="77777777" w:rsidR="004E75CD" w:rsidRDefault="004E75CD">
            <w:pPr>
              <w:snapToGrid w:val="0"/>
              <w:jc w:val="center"/>
              <w:rPr>
                <w:b/>
                <w:color w:val="FFFFFF"/>
                <w:sz w:val="18"/>
                <w:szCs w:val="18"/>
                <w:lang w:val="es-ES_tradnl"/>
              </w:rPr>
            </w:pPr>
            <w:r>
              <w:rPr>
                <w:b/>
                <w:color w:val="FFFFFF"/>
                <w:sz w:val="18"/>
                <w:szCs w:val="18"/>
                <w:lang w:val="es-ES_tradnl"/>
              </w:rPr>
              <w:t>CAMBIOS REALIZADOS</w:t>
            </w:r>
          </w:p>
        </w:tc>
      </w:tr>
      <w:tr w:rsidR="004E75CD" w14:paraId="372A4640"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61D3396C" w14:textId="77777777" w:rsidR="004E75CD" w:rsidRDefault="004E75CD">
            <w:pPr>
              <w:autoSpaceDE w:val="0"/>
              <w:snapToGrid w:val="0"/>
              <w:spacing w:before="0" w:after="0"/>
              <w:jc w:val="left"/>
              <w:rPr>
                <w:rFonts w:ascii="Courier New" w:hAnsi="Courier New" w:cs="Courier New"/>
                <w:b/>
                <w:color w:val="FFFFFF"/>
                <w:sz w:val="18"/>
                <w:szCs w:val="18"/>
                <w:shd w:val="clear" w:color="auto" w:fill="FFFFFF"/>
                <w:lang w:val="es-ES_tradnl"/>
              </w:rPr>
            </w:pPr>
          </w:p>
          <w:p w14:paraId="7F4ECE7B" w14:textId="77777777" w:rsidR="00F95837" w:rsidRPr="00EA2814" w:rsidRDefault="00F95837"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Revisión de la funcionalidad del script Lista de anexos dinámicos.</w:t>
            </w:r>
          </w:p>
          <w:p w14:paraId="0D543441" w14:textId="77777777" w:rsidR="004E75CD" w:rsidRPr="00EA2814" w:rsidRDefault="00F95837"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#189 STG: Configura la integració amb ROLSAC (check "Simular accés catàleg de serveis").</w:t>
            </w:r>
          </w:p>
          <w:p w14:paraId="726566EB" w14:textId="77777777" w:rsidR="00EA2814" w:rsidRDefault="00EA2814" w:rsidP="00EA2814">
            <w:pPr>
              <w:snapToGrid w:val="0"/>
              <w:ind w:left="720"/>
            </w:pPr>
          </w:p>
        </w:tc>
      </w:tr>
    </w:tbl>
    <w:p w14:paraId="6BD5C8E8" w14:textId="77777777" w:rsidR="004E75CD" w:rsidRDefault="004E75CD">
      <w:pPr>
        <w:rPr>
          <w:lang w:val="es-ES_tradnl"/>
        </w:rPr>
      </w:pPr>
      <w:r>
        <w:rPr>
          <w:lang w:val="es-ES_tradnl"/>
        </w:rPr>
        <w:t xml:space="preserve"> </w:t>
      </w:r>
    </w:p>
    <w:p w14:paraId="03896D50" w14:textId="77777777" w:rsidR="00C402FC" w:rsidRDefault="00C402FC">
      <w:pPr>
        <w:rPr>
          <w:lang w:val="es-ES_tradnl"/>
        </w:rPr>
      </w:pPr>
    </w:p>
    <w:p w14:paraId="4A334172" w14:textId="6EAF9C23" w:rsidR="00C402FC" w:rsidRPr="004D69C6" w:rsidRDefault="00C402FC" w:rsidP="00C402FC">
      <w:pPr>
        <w:pStyle w:val="Ttulo2"/>
        <w:numPr>
          <w:ilvl w:val="1"/>
          <w:numId w:val="1"/>
        </w:numPr>
      </w:pPr>
      <w:r>
        <w:rPr>
          <w:highlight w:val="lightGray"/>
          <w:lang w:val="es-ES_tradnl"/>
        </w:rPr>
        <w:br w:type="page"/>
      </w:r>
      <w:bookmarkStart w:id="14" w:name="_Toc67914568"/>
      <w:bookmarkStart w:id="15" w:name="_Toc92794999"/>
      <w:bookmarkStart w:id="16" w:name="_Toc92795111"/>
      <w:bookmarkStart w:id="17" w:name="_Toc99487679"/>
      <w:r w:rsidRPr="004D69C6">
        <w:lastRenderedPageBreak/>
        <w:t>Versión 1.1.3 (</w:t>
      </w:r>
      <w:r w:rsidR="00D366BB">
        <w:t>25/01/2021</w:t>
      </w:r>
      <w:r w:rsidRPr="004D69C6">
        <w:t>)</w:t>
      </w:r>
      <w:bookmarkEnd w:id="14"/>
      <w:bookmarkEnd w:id="15"/>
      <w:bookmarkEnd w:id="16"/>
      <w:bookmarkEnd w:id="17"/>
    </w:p>
    <w:p w14:paraId="2B6292C6" w14:textId="77777777" w:rsidR="00C402FC" w:rsidRDefault="00C402FC" w:rsidP="00C402FC">
      <w:pPr>
        <w:rPr>
          <w:lang w:val="es-ES_tradnl"/>
        </w:rPr>
      </w:pPr>
    </w:p>
    <w:p w14:paraId="7FA58008" w14:textId="77777777" w:rsidR="00C402FC" w:rsidRDefault="00C402FC" w:rsidP="00C402FC">
      <w:pPr>
        <w:rPr>
          <w:lang w:val="es-ES_tradnl"/>
        </w:rPr>
      </w:pPr>
      <w:r>
        <w:rPr>
          <w:lang w:val="es-ES_tradnl"/>
        </w:rPr>
        <w:t>Versión en la que se incluyen las siguientes funcionalidades e issues asociadas.</w:t>
      </w:r>
    </w:p>
    <w:p w14:paraId="0B2DA566" w14:textId="77777777" w:rsidR="004E75CD" w:rsidRDefault="004E75CD">
      <w:pPr>
        <w:rPr>
          <w:lang w:val="es-ES_tradnl"/>
        </w:rPr>
      </w:pPr>
    </w:p>
    <w:tbl>
      <w:tblPr>
        <w:tblW w:w="0" w:type="auto"/>
        <w:tblInd w:w="387" w:type="dxa"/>
        <w:tblLayout w:type="fixed"/>
        <w:tblLook w:val="0000" w:firstRow="0" w:lastRow="0" w:firstColumn="0" w:lastColumn="0" w:noHBand="0" w:noVBand="0"/>
      </w:tblPr>
      <w:tblGrid>
        <w:gridCol w:w="8090"/>
      </w:tblGrid>
      <w:tr w:rsidR="004E75CD" w14:paraId="338027DE"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712F0282" w14:textId="77777777" w:rsidR="004E75CD" w:rsidRDefault="004E75CD">
            <w:pPr>
              <w:snapToGrid w:val="0"/>
              <w:jc w:val="center"/>
              <w:rPr>
                <w:b/>
                <w:color w:val="FFFFFF"/>
                <w:sz w:val="18"/>
                <w:szCs w:val="18"/>
                <w:lang w:val="es-ES_tradnl"/>
              </w:rPr>
            </w:pPr>
            <w:r>
              <w:rPr>
                <w:b/>
                <w:color w:val="FFFFFF"/>
                <w:sz w:val="18"/>
                <w:szCs w:val="18"/>
                <w:lang w:val="es-ES_tradnl"/>
              </w:rPr>
              <w:t>CAMBIOS REALIZADOS</w:t>
            </w:r>
          </w:p>
        </w:tc>
      </w:tr>
      <w:tr w:rsidR="004E75CD" w14:paraId="4D1F8A32"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6864631" w14:textId="77777777" w:rsidR="004E75CD" w:rsidRPr="00674EC6" w:rsidRDefault="004E75CD" w:rsidP="00674EC6">
            <w:pPr>
              <w:pStyle w:val="Prrafodelista"/>
              <w:contextualSpacing/>
              <w:rPr>
                <w:rFonts w:ascii="Arial" w:eastAsia="Times New Roman" w:hAnsi="Arial" w:cs="Times New Roman"/>
                <w:sz w:val="20"/>
                <w:szCs w:val="20"/>
                <w:lang w:val="es-ES_tradnl" w:eastAsia="ar-SA"/>
              </w:rPr>
            </w:pPr>
          </w:p>
          <w:p w14:paraId="783F97C5" w14:textId="77777777" w:rsidR="004E75CD" w:rsidRPr="00674EC6" w:rsidRDefault="00C402FC" w:rsidP="00674EC6">
            <w:pPr>
              <w:pStyle w:val="Prrafodelista"/>
              <w:numPr>
                <w:ilvl w:val="0"/>
                <w:numId w:val="43"/>
              </w:numPr>
              <w:contextualSpacing/>
              <w:rPr>
                <w:rFonts w:ascii="Arial" w:eastAsia="Times New Roman" w:hAnsi="Arial" w:cs="Times New Roman"/>
                <w:sz w:val="20"/>
                <w:szCs w:val="20"/>
                <w:lang w:val="es-ES_tradnl" w:eastAsia="ar-SA"/>
              </w:rPr>
            </w:pPr>
            <w:r w:rsidRPr="00674EC6">
              <w:rPr>
                <w:rFonts w:ascii="Arial" w:eastAsia="Times New Roman" w:hAnsi="Arial" w:cs="Times New Roman"/>
                <w:sz w:val="20"/>
                <w:szCs w:val="20"/>
                <w:lang w:val="es-ES_tradnl" w:eastAsia="ar-SA"/>
              </w:rPr>
              <w:t>Se permite la configuración del motor de scripting por propiedad.</w:t>
            </w:r>
          </w:p>
          <w:p w14:paraId="3AAE55D4" w14:textId="77777777" w:rsidR="00C402FC" w:rsidRPr="00C402FC" w:rsidRDefault="00C402FC" w:rsidP="00C402FC">
            <w:pPr>
              <w:pStyle w:val="Prrafodelista"/>
              <w:contextualSpacing/>
              <w:rPr>
                <w:color w:val="1F497D"/>
              </w:rPr>
            </w:pPr>
          </w:p>
        </w:tc>
      </w:tr>
    </w:tbl>
    <w:p w14:paraId="4E057462" w14:textId="77777777" w:rsidR="004E75CD" w:rsidRDefault="004E75CD">
      <w:pPr>
        <w:rPr>
          <w:lang w:val="es-ES_tradnl"/>
        </w:rPr>
      </w:pPr>
    </w:p>
    <w:p w14:paraId="424EB3BC" w14:textId="77777777" w:rsidR="00C402FC" w:rsidRDefault="00C402FC" w:rsidP="00C402FC">
      <w:pPr>
        <w:rPr>
          <w:lang w:val="es-ES_tradnl"/>
        </w:rPr>
      </w:pPr>
      <w:r>
        <w:rPr>
          <w:lang w:val="es-ES_tradnl"/>
        </w:rPr>
        <w:t xml:space="preserve">Para instala esta versión ha de incluirse la siguiente propiedad en el fichero </w:t>
      </w:r>
      <w:proofErr w:type="gramStart"/>
      <w:r>
        <w:rPr>
          <w:lang w:val="es-ES_tradnl"/>
        </w:rPr>
        <w:t>sistramit.properties</w:t>
      </w:r>
      <w:proofErr w:type="gramEnd"/>
      <w:r>
        <w:rPr>
          <w:lang w:val="es-ES_tradnl"/>
        </w:rPr>
        <w:t>:</w:t>
      </w:r>
    </w:p>
    <w:p w14:paraId="60520EDC" w14:textId="77777777" w:rsidR="00C402FC" w:rsidRDefault="00C402FC" w:rsidP="00C402FC">
      <w:pPr>
        <w:rPr>
          <w:lang w:val="es-ES_tradnl"/>
        </w:rPr>
      </w:pPr>
    </w:p>
    <w:p w14:paraId="4710E669" w14:textId="77777777" w:rsidR="00C402FC" w:rsidRPr="00C402FC" w:rsidRDefault="00C402FC" w:rsidP="00C402FC">
      <w:pPr>
        <w:rPr>
          <w:rFonts w:ascii="Consolas" w:hAnsi="Consolas"/>
          <w:lang w:val="es-ES_tradnl"/>
        </w:rPr>
      </w:pPr>
      <w:r w:rsidRPr="00C402FC">
        <w:rPr>
          <w:rFonts w:ascii="Consolas" w:hAnsi="Consolas"/>
          <w:lang w:val="es-ES_tradnl"/>
        </w:rPr>
        <w:t># Script engine: javascript (defecto JDK, para JDK8 nashorn) / rhino</w:t>
      </w:r>
    </w:p>
    <w:p w14:paraId="6E6437D6" w14:textId="77777777" w:rsidR="00C402FC" w:rsidRPr="00C402FC" w:rsidRDefault="00C402FC" w:rsidP="00C402FC">
      <w:pPr>
        <w:rPr>
          <w:rFonts w:ascii="Consolas" w:hAnsi="Consolas"/>
          <w:lang w:val="es-ES_tradnl"/>
        </w:rPr>
      </w:pPr>
      <w:r w:rsidRPr="00C402FC">
        <w:rPr>
          <w:rFonts w:ascii="Consolas" w:hAnsi="Consolas"/>
          <w:lang w:val="es-ES_tradnl"/>
        </w:rPr>
        <w:t>scriptEngine=nashorn</w:t>
      </w:r>
    </w:p>
    <w:p w14:paraId="15BF09F3" w14:textId="77777777" w:rsidR="00EA2814" w:rsidRDefault="00EA2814" w:rsidP="00EA2814">
      <w:bookmarkStart w:id="18" w:name="_Toc67914569"/>
    </w:p>
    <w:p w14:paraId="5CED76D5" w14:textId="77777777" w:rsidR="00EA2814" w:rsidRDefault="00EA2814" w:rsidP="00EA2814"/>
    <w:p w14:paraId="1CF4B521" w14:textId="5C3E92FE" w:rsidR="00EA2814" w:rsidRPr="004D69C6" w:rsidRDefault="00EA2814" w:rsidP="00EA2814">
      <w:pPr>
        <w:pStyle w:val="Ttulo2"/>
        <w:numPr>
          <w:ilvl w:val="1"/>
          <w:numId w:val="1"/>
        </w:numPr>
      </w:pPr>
      <w:r>
        <w:br w:type="page"/>
      </w:r>
      <w:bookmarkStart w:id="19" w:name="_Toc92795000"/>
      <w:bookmarkStart w:id="20" w:name="_Toc92795112"/>
      <w:bookmarkStart w:id="21" w:name="_Toc99487680"/>
      <w:r>
        <w:lastRenderedPageBreak/>
        <w:t>Versión 1.1.4</w:t>
      </w:r>
      <w:r w:rsidRPr="004D69C6">
        <w:t xml:space="preserve"> (</w:t>
      </w:r>
      <w:r w:rsidR="00D366BB">
        <w:t>20/03/2021</w:t>
      </w:r>
      <w:r>
        <w:t>)</w:t>
      </w:r>
      <w:bookmarkEnd w:id="19"/>
      <w:bookmarkEnd w:id="20"/>
      <w:bookmarkEnd w:id="21"/>
    </w:p>
    <w:p w14:paraId="72D56E1B" w14:textId="77777777" w:rsidR="00EA2814" w:rsidRDefault="00EA2814" w:rsidP="00EA2814">
      <w:pPr>
        <w:rPr>
          <w:lang w:val="es-ES_tradnl"/>
        </w:rPr>
      </w:pPr>
    </w:p>
    <w:p w14:paraId="00EDE7B7" w14:textId="77777777" w:rsidR="00EA2814" w:rsidRDefault="00EA2814" w:rsidP="00EA2814">
      <w:pPr>
        <w:rPr>
          <w:lang w:val="es-ES_tradnl"/>
        </w:rPr>
      </w:pPr>
      <w:r>
        <w:rPr>
          <w:lang w:val="es-ES_tradnl"/>
        </w:rPr>
        <w:t>Versión en la que se incluyen las siguientes funcionalidades e issues asociadas.</w:t>
      </w:r>
    </w:p>
    <w:p w14:paraId="41DF0C28" w14:textId="77777777" w:rsidR="00EA2814" w:rsidRDefault="00EA2814" w:rsidP="00EA2814">
      <w:pPr>
        <w:rPr>
          <w:lang w:val="es-ES_tradnl"/>
        </w:rPr>
      </w:pPr>
    </w:p>
    <w:tbl>
      <w:tblPr>
        <w:tblW w:w="0" w:type="auto"/>
        <w:tblInd w:w="387" w:type="dxa"/>
        <w:tblLayout w:type="fixed"/>
        <w:tblLook w:val="0000" w:firstRow="0" w:lastRow="0" w:firstColumn="0" w:lastColumn="0" w:noHBand="0" w:noVBand="0"/>
      </w:tblPr>
      <w:tblGrid>
        <w:gridCol w:w="8090"/>
      </w:tblGrid>
      <w:tr w:rsidR="00EA2814" w14:paraId="133CB1F4"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4E2289C" w14:textId="77777777" w:rsidR="00EA2814" w:rsidRDefault="00EA2814" w:rsidP="0054643A">
            <w:pPr>
              <w:snapToGrid w:val="0"/>
              <w:jc w:val="center"/>
              <w:rPr>
                <w:b/>
                <w:color w:val="FFFFFF"/>
                <w:sz w:val="18"/>
                <w:szCs w:val="18"/>
                <w:lang w:val="es-ES_tradnl"/>
              </w:rPr>
            </w:pPr>
            <w:r>
              <w:rPr>
                <w:b/>
                <w:color w:val="FFFFFF"/>
                <w:sz w:val="18"/>
                <w:szCs w:val="18"/>
                <w:lang w:val="es-ES_tradnl"/>
              </w:rPr>
              <w:t>CAMBIOS REALIZADOS</w:t>
            </w:r>
          </w:p>
        </w:tc>
      </w:tr>
      <w:tr w:rsidR="00EA2814" w14:paraId="3FB83F7E"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1A83A9D8" w14:textId="77777777" w:rsidR="00EA2814" w:rsidRDefault="00EA2814"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481792E4" w14:textId="77777777" w:rsidR="00EA2814" w:rsidRPr="00EA2814" w:rsidRDefault="00EA2814"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#171/#172 STG/STT: Finestra de visualització LOPD: afegir abans de registrar</w:t>
            </w:r>
          </w:p>
          <w:p w14:paraId="4B6B2359" w14:textId="77777777" w:rsidR="00EA2814" w:rsidRPr="00EA2814" w:rsidRDefault="00EA2814"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#264 STT: Bug amb la funcionalitat de FIRMA.</w:t>
            </w:r>
          </w:p>
          <w:p w14:paraId="6837E419" w14:textId="77777777" w:rsidR="00EA2814" w:rsidRDefault="00EA2814"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Mejora en la visualización de la ventana tras la firma</w:t>
            </w:r>
          </w:p>
          <w:p w14:paraId="433679F5" w14:textId="77777777" w:rsidR="00674EC6" w:rsidRDefault="00674EC6" w:rsidP="00EA281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Se actualiza la versión de SISTRA2 a la 1.1 y se permite la edición de la propiedad global “sistra2.version”.</w:t>
            </w:r>
          </w:p>
          <w:p w14:paraId="1BF194E8" w14:textId="77777777" w:rsidR="00DA30BE" w:rsidRDefault="00DA30BE" w:rsidP="00DA30BE">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Se permite visualizar el s</w:t>
            </w:r>
            <w:r w:rsidRPr="00DA30BE">
              <w:rPr>
                <w:rFonts w:ascii="Arial" w:eastAsia="Times New Roman" w:hAnsi="Arial" w:cs="Times New Roman"/>
                <w:sz w:val="20"/>
                <w:szCs w:val="20"/>
                <w:lang w:val="es-ES_tradnl" w:eastAsia="ar-SA"/>
              </w:rPr>
              <w:t>cript de validación de página</w:t>
            </w:r>
            <w:r>
              <w:rPr>
                <w:rFonts w:ascii="Arial" w:eastAsia="Times New Roman" w:hAnsi="Arial" w:cs="Times New Roman"/>
                <w:sz w:val="20"/>
                <w:szCs w:val="20"/>
                <w:lang w:val="es-ES_tradnl" w:eastAsia="ar-SA"/>
              </w:rPr>
              <w:t xml:space="preserve"> en modo lectura</w:t>
            </w:r>
          </w:p>
          <w:p w14:paraId="1DEA4726" w14:textId="77777777" w:rsidR="00EA2814" w:rsidRPr="00EA2814" w:rsidRDefault="00EA2814" w:rsidP="00EA2814">
            <w:pPr>
              <w:pStyle w:val="Prrafodelista"/>
              <w:contextualSpacing/>
              <w:rPr>
                <w:rFonts w:ascii="Arial" w:eastAsia="Times New Roman" w:hAnsi="Arial" w:cs="Times New Roman"/>
                <w:sz w:val="20"/>
                <w:szCs w:val="20"/>
                <w:lang w:val="es-ES_tradnl" w:eastAsia="ar-SA"/>
              </w:rPr>
            </w:pPr>
          </w:p>
        </w:tc>
      </w:tr>
    </w:tbl>
    <w:p w14:paraId="1A689194" w14:textId="77777777" w:rsidR="00EA2814" w:rsidRDefault="00EA2814" w:rsidP="00EA2814">
      <w:pPr>
        <w:rPr>
          <w:lang w:val="es-ES_tradnl"/>
        </w:rPr>
      </w:pPr>
    </w:p>
    <w:p w14:paraId="38A59536" w14:textId="77777777" w:rsidR="00EA2814" w:rsidRDefault="00EA2814" w:rsidP="00EA2814">
      <w:pPr>
        <w:rPr>
          <w:lang w:val="es-ES_tradnl"/>
        </w:rPr>
      </w:pPr>
      <w:r>
        <w:rPr>
          <w:lang w:val="es-ES_tradnl"/>
        </w:rPr>
        <w:t xml:space="preserve">Para instala esta versión ha de </w:t>
      </w:r>
      <w:r w:rsidR="00674EC6">
        <w:rPr>
          <w:lang w:val="es-ES_tradnl"/>
        </w:rPr>
        <w:t>ejecutarse el siguiente script de BBDD en el usuario SISTRAGES</w:t>
      </w:r>
      <w:r>
        <w:rPr>
          <w:lang w:val="es-ES_tradnl"/>
        </w:rPr>
        <w:t>:</w:t>
      </w:r>
    </w:p>
    <w:p w14:paraId="435A062B" w14:textId="77777777" w:rsidR="00EA2814" w:rsidRDefault="00EA2814" w:rsidP="00EA2814">
      <w:pPr>
        <w:rPr>
          <w:lang w:val="es-ES_tradnl"/>
        </w:rPr>
      </w:pPr>
    </w:p>
    <w:p w14:paraId="6FAB7962" w14:textId="77777777" w:rsidR="00674EC6" w:rsidRDefault="00674EC6" w:rsidP="00EA2814">
      <w:pPr>
        <w:rPr>
          <w:rFonts w:ascii="Consolas" w:hAnsi="Consolas"/>
          <w:lang w:val="es-ES_tradnl"/>
        </w:rPr>
      </w:pPr>
      <w:r w:rsidRPr="00674EC6">
        <w:rPr>
          <w:rFonts w:ascii="Consolas" w:hAnsi="Consolas"/>
          <w:lang w:val="es-ES_tradnl"/>
        </w:rPr>
        <w:t>update STG_CNFGLO set CFG_VALOR = '1.1' where CFG_PROP = 'sistra2.version';</w:t>
      </w:r>
    </w:p>
    <w:p w14:paraId="205C95AC" w14:textId="77777777" w:rsidR="00674EC6" w:rsidRPr="00674EC6" w:rsidRDefault="00674EC6" w:rsidP="00EA2814">
      <w:pPr>
        <w:rPr>
          <w:rFonts w:ascii="Consolas" w:hAnsi="Consolas"/>
          <w:lang w:val="es-ES_tradnl"/>
        </w:rPr>
      </w:pPr>
      <w:r w:rsidRPr="00674EC6">
        <w:rPr>
          <w:rFonts w:ascii="Consolas" w:hAnsi="Consolas"/>
          <w:lang w:val="es-ES_tradnl"/>
        </w:rPr>
        <w:t>update STG_CNFGLO set CFG_NOMOD = '0' where CFG_PROP = 'sistra2.version';</w:t>
      </w:r>
    </w:p>
    <w:p w14:paraId="1AE69EB6" w14:textId="77777777" w:rsidR="00674EC6" w:rsidRPr="00001170" w:rsidRDefault="00001170" w:rsidP="00EA2814">
      <w:pPr>
        <w:rPr>
          <w:rFonts w:ascii="Consolas" w:hAnsi="Consolas"/>
          <w:lang w:val="es-ES_tradnl"/>
        </w:rPr>
      </w:pPr>
      <w:r w:rsidRPr="00001170">
        <w:rPr>
          <w:rFonts w:ascii="Consolas" w:hAnsi="Consolas"/>
          <w:lang w:val="es-ES_tradnl"/>
        </w:rPr>
        <w:t>ALTER TABLE STG_ENTIDA drop column ENT_LOPDI;</w:t>
      </w:r>
    </w:p>
    <w:p w14:paraId="1C635A93" w14:textId="77777777" w:rsidR="00001170" w:rsidRDefault="00001170" w:rsidP="00EA2814"/>
    <w:p w14:paraId="2A96848F" w14:textId="77777777" w:rsidR="009C4F27" w:rsidRDefault="009C4F27" w:rsidP="009C4F27">
      <w:r>
        <w:t>También deben crearse las siguientes propiedades en el “Plugin de catàleg de procediments” de la entidad:</w:t>
      </w:r>
    </w:p>
    <w:p w14:paraId="6B681C8A" w14:textId="77777777" w:rsidR="009C4F27" w:rsidRDefault="009C4F27" w:rsidP="009C4F27">
      <w:pPr>
        <w:numPr>
          <w:ilvl w:val="0"/>
          <w:numId w:val="44"/>
        </w:numPr>
      </w:pPr>
      <w:r>
        <w:t>“infoLOPD” con valor “false”</w:t>
      </w:r>
    </w:p>
    <w:p w14:paraId="141BDBFD" w14:textId="77777777" w:rsidR="009C4F27" w:rsidRDefault="009C4F27" w:rsidP="009C4F27">
      <w:pPr>
        <w:numPr>
          <w:ilvl w:val="0"/>
          <w:numId w:val="44"/>
        </w:numPr>
      </w:pPr>
      <w:r>
        <w:t>“urlSeucaib” con valor</w:t>
      </w:r>
    </w:p>
    <w:p w14:paraId="0BD32426" w14:textId="77777777" w:rsidR="009C4F27" w:rsidRDefault="00452EA2" w:rsidP="009C4F27">
      <w:pPr>
        <w:numPr>
          <w:ilvl w:val="1"/>
          <w:numId w:val="44"/>
        </w:numPr>
      </w:pPr>
      <w:hyperlink r:id="rId12" w:history="1">
        <w:r w:rsidR="009C4F27" w:rsidRPr="000B1939">
          <w:rPr>
            <w:rStyle w:val="Hipervnculo"/>
          </w:rPr>
          <w:t>https://dev.caib.es/seucaib</w:t>
        </w:r>
      </w:hyperlink>
      <w:r w:rsidR="009C4F27">
        <w:t xml:space="preserve"> para DEV.</w:t>
      </w:r>
    </w:p>
    <w:p w14:paraId="3E1E71DD" w14:textId="77777777" w:rsidR="009C4F27" w:rsidRDefault="00452EA2" w:rsidP="009C4F27">
      <w:pPr>
        <w:numPr>
          <w:ilvl w:val="1"/>
          <w:numId w:val="44"/>
        </w:numPr>
      </w:pPr>
      <w:hyperlink r:id="rId13" w:history="1">
        <w:r w:rsidR="009C4F27" w:rsidRPr="000B1939">
          <w:rPr>
            <w:rStyle w:val="Hipervnculo"/>
          </w:rPr>
          <w:t>https://proves.caib.es/seucaib</w:t>
        </w:r>
      </w:hyperlink>
      <w:r w:rsidR="009C4F27">
        <w:t xml:space="preserve"> para PRE.</w:t>
      </w:r>
    </w:p>
    <w:p w14:paraId="3102FDA2" w14:textId="77777777" w:rsidR="009C4F27" w:rsidRDefault="00452EA2" w:rsidP="009C4F27">
      <w:pPr>
        <w:numPr>
          <w:ilvl w:val="1"/>
          <w:numId w:val="44"/>
        </w:numPr>
      </w:pPr>
      <w:hyperlink r:id="rId14" w:history="1">
        <w:r w:rsidR="00001170" w:rsidRPr="000B1939">
          <w:rPr>
            <w:rStyle w:val="Hipervnculo"/>
          </w:rPr>
          <w:t>https://www.caib.es/seucaib</w:t>
        </w:r>
      </w:hyperlink>
      <w:r w:rsidR="009C4F27">
        <w:t xml:space="preserve"> para PRO.</w:t>
      </w:r>
    </w:p>
    <w:p w14:paraId="5AC8FB3A" w14:textId="77777777" w:rsidR="005B2A5D" w:rsidRDefault="005B2A5D" w:rsidP="009E58F2">
      <w:pPr>
        <w:ind w:left="360"/>
      </w:pPr>
    </w:p>
    <w:p w14:paraId="6B5AD5EE" w14:textId="77777777" w:rsidR="009C4F27" w:rsidRDefault="00001170" w:rsidP="005B2A5D">
      <w:pPr>
        <w:ind w:left="360"/>
        <w:jc w:val="left"/>
      </w:pPr>
      <w:r w:rsidRPr="00E76058">
        <w:rPr>
          <w:noProof/>
          <w:lang w:eastAsia="es-ES"/>
        </w:rPr>
        <w:lastRenderedPageBreak/>
        <w:drawing>
          <wp:inline distT="0" distB="0" distL="0" distR="0" wp14:anchorId="3DE40063" wp14:editId="6EEFB93E">
            <wp:extent cx="3022600" cy="3092582"/>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5003" cy="3115504"/>
                    </a:xfrm>
                    <a:prstGeom prst="rect">
                      <a:avLst/>
                    </a:prstGeom>
                    <a:noFill/>
                    <a:ln>
                      <a:noFill/>
                    </a:ln>
                  </pic:spPr>
                </pic:pic>
              </a:graphicData>
            </a:graphic>
          </wp:inline>
        </w:drawing>
      </w:r>
    </w:p>
    <w:p w14:paraId="16CE00F4" w14:textId="77777777" w:rsidR="009E58F2" w:rsidRDefault="009E58F2" w:rsidP="009E58F2"/>
    <w:p w14:paraId="78073CEC" w14:textId="77777777" w:rsidR="009E58F2" w:rsidRDefault="009E58F2">
      <w:pPr>
        <w:suppressAutoHyphens w:val="0"/>
        <w:spacing w:before="0" w:after="0"/>
        <w:jc w:val="left"/>
        <w:rPr>
          <w:b/>
          <w:color w:val="000080"/>
          <w:sz w:val="28"/>
        </w:rPr>
      </w:pPr>
      <w:r>
        <w:br w:type="page"/>
      </w:r>
    </w:p>
    <w:p w14:paraId="48B910FC" w14:textId="6F710ECF" w:rsidR="009E58F2" w:rsidRPr="004D69C6" w:rsidRDefault="009E58F2" w:rsidP="009E58F2">
      <w:pPr>
        <w:pStyle w:val="Ttulo2"/>
        <w:numPr>
          <w:ilvl w:val="1"/>
          <w:numId w:val="1"/>
        </w:numPr>
      </w:pPr>
      <w:bookmarkStart w:id="22" w:name="_Toc92795001"/>
      <w:bookmarkStart w:id="23" w:name="_Toc92795113"/>
      <w:bookmarkStart w:id="24" w:name="_Toc99487681"/>
      <w:r>
        <w:lastRenderedPageBreak/>
        <w:t>Versión 1.1.5</w:t>
      </w:r>
      <w:r w:rsidRPr="004D69C6">
        <w:t xml:space="preserve"> (</w:t>
      </w:r>
      <w:r w:rsidR="00D366BB">
        <w:t>30/03/2021</w:t>
      </w:r>
      <w:r>
        <w:t>)</w:t>
      </w:r>
      <w:bookmarkEnd w:id="22"/>
      <w:bookmarkEnd w:id="23"/>
      <w:bookmarkEnd w:id="24"/>
    </w:p>
    <w:p w14:paraId="7ECD7912" w14:textId="77777777" w:rsidR="009E58F2" w:rsidRDefault="009E58F2" w:rsidP="009E58F2">
      <w:pPr>
        <w:rPr>
          <w:lang w:val="es-ES_tradnl"/>
        </w:rPr>
      </w:pPr>
    </w:p>
    <w:p w14:paraId="2BAAAC77" w14:textId="77777777" w:rsidR="009E58F2" w:rsidRDefault="009E58F2" w:rsidP="009E58F2">
      <w:pPr>
        <w:rPr>
          <w:lang w:val="es-ES_tradnl"/>
        </w:rPr>
      </w:pPr>
      <w:r>
        <w:rPr>
          <w:lang w:val="es-ES_tradnl"/>
        </w:rPr>
        <w:t>Versión en la que se incluyen las siguientes funcionalidades e issues asociadas.</w:t>
      </w:r>
    </w:p>
    <w:p w14:paraId="4DA70DB2" w14:textId="77777777" w:rsidR="009E58F2" w:rsidRDefault="009E58F2" w:rsidP="009E58F2">
      <w:pPr>
        <w:rPr>
          <w:lang w:val="es-ES_tradnl"/>
        </w:rPr>
      </w:pPr>
    </w:p>
    <w:tbl>
      <w:tblPr>
        <w:tblW w:w="0" w:type="auto"/>
        <w:tblInd w:w="387" w:type="dxa"/>
        <w:tblLayout w:type="fixed"/>
        <w:tblLook w:val="0000" w:firstRow="0" w:lastRow="0" w:firstColumn="0" w:lastColumn="0" w:noHBand="0" w:noVBand="0"/>
      </w:tblPr>
      <w:tblGrid>
        <w:gridCol w:w="8090"/>
      </w:tblGrid>
      <w:tr w:rsidR="009E58F2" w14:paraId="597D82DE"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1CC555E9" w14:textId="77777777" w:rsidR="009E58F2" w:rsidRDefault="009E58F2" w:rsidP="0054643A">
            <w:pPr>
              <w:snapToGrid w:val="0"/>
              <w:jc w:val="center"/>
              <w:rPr>
                <w:b/>
                <w:color w:val="FFFFFF"/>
                <w:sz w:val="18"/>
                <w:szCs w:val="18"/>
                <w:lang w:val="es-ES_tradnl"/>
              </w:rPr>
            </w:pPr>
            <w:r>
              <w:rPr>
                <w:b/>
                <w:color w:val="FFFFFF"/>
                <w:sz w:val="18"/>
                <w:szCs w:val="18"/>
                <w:lang w:val="es-ES_tradnl"/>
              </w:rPr>
              <w:t>CAMBIOS REALIZADOS</w:t>
            </w:r>
          </w:p>
        </w:tc>
      </w:tr>
      <w:tr w:rsidR="009E58F2" w14:paraId="54B8A075"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3F125378" w14:textId="77777777" w:rsidR="009E58F2" w:rsidRDefault="009E58F2"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3D18EDBF" w14:textId="77777777" w:rsidR="009E58F2" w:rsidRPr="009E58F2" w:rsidRDefault="009E58F2" w:rsidP="009E58F2">
            <w:pPr>
              <w:pStyle w:val="Prrafodelista"/>
              <w:numPr>
                <w:ilvl w:val="0"/>
                <w:numId w:val="43"/>
              </w:numPr>
              <w:rPr>
                <w:rFonts w:ascii="Arial" w:eastAsia="Times New Roman" w:hAnsi="Arial" w:cs="Times New Roman"/>
                <w:sz w:val="20"/>
                <w:szCs w:val="20"/>
                <w:lang w:val="es-ES_tradnl" w:eastAsia="ar-SA"/>
              </w:rPr>
            </w:pPr>
            <w:r w:rsidRPr="009E58F2">
              <w:rPr>
                <w:rFonts w:ascii="Arial" w:eastAsia="Times New Roman" w:hAnsi="Arial" w:cs="Times New Roman"/>
                <w:sz w:val="20"/>
                <w:szCs w:val="20"/>
                <w:lang w:val="es-ES_tradnl" w:eastAsia="ar-SA"/>
              </w:rPr>
              <w:t>#303 STG: BUG al plugin GFE</w:t>
            </w:r>
          </w:p>
          <w:p w14:paraId="00659959" w14:textId="77777777" w:rsidR="009E58F2" w:rsidRPr="00EA2814" w:rsidRDefault="009E58F2" w:rsidP="0054643A">
            <w:pPr>
              <w:pStyle w:val="Prrafodelista"/>
              <w:contextualSpacing/>
              <w:rPr>
                <w:rFonts w:ascii="Arial" w:eastAsia="Times New Roman" w:hAnsi="Arial" w:cs="Times New Roman"/>
                <w:sz w:val="20"/>
                <w:szCs w:val="20"/>
                <w:lang w:val="es-ES_tradnl" w:eastAsia="ar-SA"/>
              </w:rPr>
            </w:pPr>
          </w:p>
        </w:tc>
      </w:tr>
    </w:tbl>
    <w:p w14:paraId="49F07A07" w14:textId="77777777" w:rsidR="009E58F2" w:rsidRDefault="009E58F2" w:rsidP="009E58F2">
      <w:pPr>
        <w:rPr>
          <w:lang w:val="es-ES_tradnl"/>
        </w:rPr>
      </w:pPr>
    </w:p>
    <w:p w14:paraId="29863862" w14:textId="77777777" w:rsidR="009C4F27" w:rsidRDefault="009C4F27" w:rsidP="009C4F27"/>
    <w:bookmarkEnd w:id="18"/>
    <w:p w14:paraId="1D2DD947" w14:textId="77777777" w:rsidR="00D06CE2" w:rsidRDefault="00D06CE2">
      <w:pPr>
        <w:suppressAutoHyphens w:val="0"/>
        <w:spacing w:before="0" w:after="0"/>
        <w:jc w:val="left"/>
      </w:pPr>
      <w:r>
        <w:br w:type="page"/>
      </w:r>
    </w:p>
    <w:p w14:paraId="02F52BD3" w14:textId="0501B117" w:rsidR="00D06CE2" w:rsidRPr="004D69C6" w:rsidRDefault="00D06CE2" w:rsidP="00415629">
      <w:pPr>
        <w:pStyle w:val="Ttulo2"/>
        <w:numPr>
          <w:ilvl w:val="1"/>
          <w:numId w:val="1"/>
        </w:numPr>
      </w:pPr>
      <w:bookmarkStart w:id="25" w:name="_Toc92795002"/>
      <w:bookmarkStart w:id="26" w:name="_Toc92795114"/>
      <w:bookmarkStart w:id="27" w:name="_Toc99487682"/>
      <w:r>
        <w:lastRenderedPageBreak/>
        <w:t>Versión 1.1.6</w:t>
      </w:r>
      <w:r w:rsidRPr="004D69C6">
        <w:t xml:space="preserve"> (</w:t>
      </w:r>
      <w:r w:rsidR="00D366BB">
        <w:t>13/05/2021</w:t>
      </w:r>
      <w:r>
        <w:t>)</w:t>
      </w:r>
      <w:bookmarkEnd w:id="25"/>
      <w:bookmarkEnd w:id="26"/>
      <w:bookmarkEnd w:id="27"/>
    </w:p>
    <w:p w14:paraId="129EE584" w14:textId="77777777" w:rsidR="00D06CE2" w:rsidRDefault="00D06CE2" w:rsidP="00D06CE2">
      <w:pPr>
        <w:rPr>
          <w:lang w:val="es-ES_tradnl"/>
        </w:rPr>
      </w:pPr>
    </w:p>
    <w:p w14:paraId="74D7C4B4" w14:textId="77777777" w:rsidR="00D06CE2" w:rsidRDefault="00D06CE2" w:rsidP="00D06CE2">
      <w:pPr>
        <w:rPr>
          <w:lang w:val="es-ES_tradnl"/>
        </w:rPr>
      </w:pPr>
      <w:r>
        <w:rPr>
          <w:lang w:val="es-ES_tradnl"/>
        </w:rPr>
        <w:t>Versión en la que se incluyen las siguientes funcionalidades e issues asociadas.</w:t>
      </w:r>
    </w:p>
    <w:p w14:paraId="14A236BD" w14:textId="77777777" w:rsidR="00D06CE2" w:rsidRDefault="00D06CE2" w:rsidP="00D06CE2">
      <w:pPr>
        <w:rPr>
          <w:lang w:val="es-ES_tradnl"/>
        </w:rPr>
      </w:pPr>
    </w:p>
    <w:tbl>
      <w:tblPr>
        <w:tblW w:w="0" w:type="auto"/>
        <w:tblInd w:w="387" w:type="dxa"/>
        <w:tblLayout w:type="fixed"/>
        <w:tblLook w:val="0000" w:firstRow="0" w:lastRow="0" w:firstColumn="0" w:lastColumn="0" w:noHBand="0" w:noVBand="0"/>
      </w:tblPr>
      <w:tblGrid>
        <w:gridCol w:w="8090"/>
      </w:tblGrid>
      <w:tr w:rsidR="00D06CE2" w14:paraId="4ECCE7C0"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E1AA230" w14:textId="77777777" w:rsidR="00D06CE2" w:rsidRDefault="00D06CE2" w:rsidP="0054643A">
            <w:pPr>
              <w:snapToGrid w:val="0"/>
              <w:jc w:val="center"/>
              <w:rPr>
                <w:b/>
                <w:color w:val="FFFFFF"/>
                <w:sz w:val="18"/>
                <w:szCs w:val="18"/>
                <w:lang w:val="es-ES_tradnl"/>
              </w:rPr>
            </w:pPr>
            <w:r>
              <w:rPr>
                <w:b/>
                <w:color w:val="FFFFFF"/>
                <w:sz w:val="18"/>
                <w:szCs w:val="18"/>
                <w:lang w:val="es-ES_tradnl"/>
              </w:rPr>
              <w:t>CAMBIOS REALIZADOS</w:t>
            </w:r>
          </w:p>
        </w:tc>
      </w:tr>
      <w:tr w:rsidR="00D06CE2" w14:paraId="7BDCFBA5"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25E38233" w14:textId="77777777" w:rsidR="00D06CE2" w:rsidRDefault="00D06CE2"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2406A304" w14:textId="77777777" w:rsidR="009078FD" w:rsidRDefault="009078FD" w:rsidP="009078F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#302 </w:t>
            </w:r>
            <w:r w:rsidRPr="009078FD">
              <w:rPr>
                <w:rFonts w:ascii="Arial" w:eastAsia="Times New Roman" w:hAnsi="Arial" w:cs="Times New Roman"/>
                <w:sz w:val="20"/>
                <w:szCs w:val="20"/>
                <w:lang w:val="es-ES_tradnl" w:eastAsia="ar-SA"/>
              </w:rPr>
              <w:t>Noms dels documents annexos</w:t>
            </w:r>
          </w:p>
          <w:p w14:paraId="2DA884AE" w14:textId="77777777" w:rsidR="00D06CE2" w:rsidRDefault="00130EDE" w:rsidP="009078FD">
            <w:pPr>
              <w:pStyle w:val="Prrafodelista"/>
              <w:numPr>
                <w:ilvl w:val="0"/>
                <w:numId w:val="43"/>
              </w:numPr>
              <w:contextualSpacing/>
              <w:rPr>
                <w:rFonts w:ascii="Arial" w:eastAsia="Times New Roman" w:hAnsi="Arial" w:cs="Times New Roman"/>
                <w:sz w:val="20"/>
                <w:szCs w:val="20"/>
                <w:lang w:val="es-ES_tradnl" w:eastAsia="ar-SA"/>
              </w:rPr>
            </w:pPr>
            <w:r w:rsidRPr="00130EDE">
              <w:rPr>
                <w:rFonts w:ascii="Arial" w:eastAsia="Times New Roman" w:hAnsi="Arial" w:cs="Times New Roman"/>
                <w:sz w:val="20"/>
                <w:szCs w:val="20"/>
                <w:lang w:val="es-ES_tradnl" w:eastAsia="ar-SA"/>
              </w:rPr>
              <w:t>#319 STT: Gestionar tipus de document a l'autenticació</w:t>
            </w:r>
          </w:p>
          <w:p w14:paraId="34F6D1D7" w14:textId="77777777" w:rsidR="00130EDE" w:rsidRPr="00EA2814" w:rsidRDefault="00130EDE" w:rsidP="00130EDE">
            <w:pPr>
              <w:pStyle w:val="Prrafodelista"/>
              <w:contextualSpacing/>
              <w:rPr>
                <w:rFonts w:ascii="Arial" w:eastAsia="Times New Roman" w:hAnsi="Arial" w:cs="Times New Roman"/>
                <w:sz w:val="20"/>
                <w:szCs w:val="20"/>
                <w:lang w:val="es-ES_tradnl" w:eastAsia="ar-SA"/>
              </w:rPr>
            </w:pPr>
          </w:p>
        </w:tc>
      </w:tr>
    </w:tbl>
    <w:p w14:paraId="67AEE146" w14:textId="77777777" w:rsidR="00D06CE2" w:rsidRDefault="00D06CE2" w:rsidP="00D06CE2">
      <w:pPr>
        <w:rPr>
          <w:lang w:val="es-ES_tradnl"/>
        </w:rPr>
      </w:pPr>
    </w:p>
    <w:p w14:paraId="3B052FD8" w14:textId="77777777" w:rsidR="00D06CE2" w:rsidRDefault="00D06CE2" w:rsidP="00D06CE2"/>
    <w:p w14:paraId="51093D25" w14:textId="77777777" w:rsidR="00DF79CC" w:rsidRDefault="00DF79CC">
      <w:pPr>
        <w:suppressAutoHyphens w:val="0"/>
        <w:spacing w:before="0" w:after="0"/>
        <w:jc w:val="left"/>
      </w:pPr>
      <w:r>
        <w:br w:type="page"/>
      </w:r>
    </w:p>
    <w:p w14:paraId="6A7B9FD0" w14:textId="3FCDAC72" w:rsidR="00DF79CC" w:rsidRPr="004D69C6" w:rsidRDefault="00DF79CC" w:rsidP="00DF79CC">
      <w:pPr>
        <w:pStyle w:val="Ttulo2"/>
        <w:numPr>
          <w:ilvl w:val="1"/>
          <w:numId w:val="1"/>
        </w:numPr>
      </w:pPr>
      <w:bookmarkStart w:id="28" w:name="_Toc92795003"/>
      <w:bookmarkStart w:id="29" w:name="_Toc92795115"/>
      <w:bookmarkStart w:id="30" w:name="_Toc99487683"/>
      <w:r>
        <w:lastRenderedPageBreak/>
        <w:t>Versión 1.1.7</w:t>
      </w:r>
      <w:r w:rsidRPr="004D69C6">
        <w:t xml:space="preserve"> (</w:t>
      </w:r>
      <w:r w:rsidR="00D366BB">
        <w:t>27/05/2021</w:t>
      </w:r>
      <w:r>
        <w:t>)</w:t>
      </w:r>
      <w:bookmarkEnd w:id="28"/>
      <w:bookmarkEnd w:id="29"/>
      <w:bookmarkEnd w:id="30"/>
    </w:p>
    <w:p w14:paraId="23AED391" w14:textId="77777777" w:rsidR="00DF79CC" w:rsidRDefault="00DF79CC" w:rsidP="00DF79CC">
      <w:pPr>
        <w:rPr>
          <w:lang w:val="es-ES_tradnl"/>
        </w:rPr>
      </w:pPr>
    </w:p>
    <w:p w14:paraId="04F735D3" w14:textId="77777777" w:rsidR="00DF79CC" w:rsidRDefault="00DF79CC" w:rsidP="00DF79CC">
      <w:pPr>
        <w:rPr>
          <w:lang w:val="es-ES_tradnl"/>
        </w:rPr>
      </w:pPr>
      <w:r>
        <w:rPr>
          <w:lang w:val="es-ES_tradnl"/>
        </w:rPr>
        <w:t>Versión en la que se incluyen las siguientes funcionalidades e issues asociadas.</w:t>
      </w:r>
    </w:p>
    <w:p w14:paraId="1AD89275" w14:textId="77777777" w:rsidR="00DF79CC" w:rsidRDefault="00DF79CC" w:rsidP="00DF79CC">
      <w:pPr>
        <w:rPr>
          <w:lang w:val="es-ES_tradnl"/>
        </w:rPr>
      </w:pPr>
    </w:p>
    <w:tbl>
      <w:tblPr>
        <w:tblW w:w="0" w:type="auto"/>
        <w:tblInd w:w="387" w:type="dxa"/>
        <w:tblLayout w:type="fixed"/>
        <w:tblLook w:val="0000" w:firstRow="0" w:lastRow="0" w:firstColumn="0" w:lastColumn="0" w:noHBand="0" w:noVBand="0"/>
      </w:tblPr>
      <w:tblGrid>
        <w:gridCol w:w="8090"/>
      </w:tblGrid>
      <w:tr w:rsidR="00DF79CC" w14:paraId="58A4B5C4"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01774BD4" w14:textId="77777777" w:rsidR="00DF79CC" w:rsidRDefault="00DF79CC" w:rsidP="0054643A">
            <w:pPr>
              <w:snapToGrid w:val="0"/>
              <w:jc w:val="center"/>
              <w:rPr>
                <w:b/>
                <w:color w:val="FFFFFF"/>
                <w:sz w:val="18"/>
                <w:szCs w:val="18"/>
                <w:lang w:val="es-ES_tradnl"/>
              </w:rPr>
            </w:pPr>
            <w:r>
              <w:rPr>
                <w:b/>
                <w:color w:val="FFFFFF"/>
                <w:sz w:val="18"/>
                <w:szCs w:val="18"/>
                <w:lang w:val="es-ES_tradnl"/>
              </w:rPr>
              <w:t>CAMBIOS REALIZADOS</w:t>
            </w:r>
          </w:p>
        </w:tc>
      </w:tr>
      <w:tr w:rsidR="00DF79CC" w14:paraId="1B75D89D"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41DE116C" w14:textId="77777777" w:rsidR="00DF79CC" w:rsidRDefault="00DF79CC"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7F4F2CC7" w14:textId="77777777" w:rsidR="00DF79CC" w:rsidRPr="00EA2814" w:rsidRDefault="00DF79CC" w:rsidP="00E3407E">
            <w:pPr>
              <w:pStyle w:val="Prrafodelista"/>
              <w:numPr>
                <w:ilvl w:val="0"/>
                <w:numId w:val="43"/>
              </w:numPr>
              <w:contextualSpacing/>
              <w:rPr>
                <w:rFonts w:ascii="Arial" w:eastAsia="Times New Roman" w:hAnsi="Arial" w:cs="Times New Roman"/>
                <w:sz w:val="20"/>
                <w:szCs w:val="20"/>
                <w:lang w:val="es-ES_tradnl" w:eastAsia="ar-SA"/>
              </w:rPr>
            </w:pPr>
            <w:r w:rsidRPr="00DF79CC">
              <w:rPr>
                <w:rFonts w:ascii="Arial" w:eastAsia="Times New Roman" w:hAnsi="Arial" w:cs="Times New Roman"/>
                <w:sz w:val="20"/>
                <w:szCs w:val="20"/>
                <w:lang w:val="es-ES_tradnl" w:eastAsia="ar-SA"/>
              </w:rPr>
              <w:t>#302 Noms dels documents annexos</w:t>
            </w:r>
            <w:r>
              <w:rPr>
                <w:rFonts w:ascii="Arial" w:eastAsia="Times New Roman" w:hAnsi="Arial" w:cs="Times New Roman"/>
                <w:sz w:val="20"/>
                <w:szCs w:val="20"/>
                <w:lang w:val="es-ES_tradnl" w:eastAsia="ar-SA"/>
              </w:rPr>
              <w:t xml:space="preserve"> (se añaden </w:t>
            </w:r>
            <w:r w:rsidR="00E3407E" w:rsidRPr="00E3407E">
              <w:rPr>
                <w:rFonts w:ascii="Arial" w:eastAsia="Times New Roman" w:hAnsi="Arial" w:cs="Times New Roman"/>
                <w:sz w:val="20"/>
                <w:szCs w:val="20"/>
                <w:lang w:val="es-ES_tradnl" w:eastAsia="ar-SA"/>
              </w:rPr>
              <w:t>la comilla simple (‘) a los caracteres no permitidos por RW3</w:t>
            </w:r>
            <w:r w:rsidR="00E3407E">
              <w:rPr>
                <w:rFonts w:ascii="Arial" w:eastAsia="Times New Roman" w:hAnsi="Arial" w:cs="Times New Roman"/>
                <w:sz w:val="20"/>
                <w:szCs w:val="20"/>
                <w:lang w:val="es-ES_tradnl" w:eastAsia="ar-SA"/>
              </w:rPr>
              <w:t>)</w:t>
            </w:r>
          </w:p>
        </w:tc>
      </w:tr>
    </w:tbl>
    <w:p w14:paraId="1303BE81" w14:textId="77777777" w:rsidR="00DF79CC" w:rsidRDefault="00DF79CC" w:rsidP="00DF79CC">
      <w:pPr>
        <w:rPr>
          <w:lang w:val="es-ES_tradnl"/>
        </w:rPr>
      </w:pPr>
    </w:p>
    <w:p w14:paraId="11B00893" w14:textId="77777777" w:rsidR="00DF79CC" w:rsidRDefault="00DF79CC" w:rsidP="00DF79CC"/>
    <w:p w14:paraId="29459B3D" w14:textId="77777777" w:rsidR="00DF79CC" w:rsidRDefault="00DF79CC">
      <w:pPr>
        <w:suppressAutoHyphens w:val="0"/>
        <w:spacing w:before="0" w:after="0"/>
        <w:jc w:val="left"/>
      </w:pPr>
      <w:r>
        <w:br w:type="page"/>
      </w:r>
    </w:p>
    <w:p w14:paraId="6E613099" w14:textId="58B3CBC9" w:rsidR="00DF79CC" w:rsidRPr="004D69C6" w:rsidRDefault="00DF79CC" w:rsidP="000B1184">
      <w:pPr>
        <w:pStyle w:val="Ttulo2"/>
        <w:numPr>
          <w:ilvl w:val="1"/>
          <w:numId w:val="1"/>
        </w:numPr>
      </w:pPr>
      <w:bookmarkStart w:id="31" w:name="_Toc92795004"/>
      <w:bookmarkStart w:id="32" w:name="_Toc92795116"/>
      <w:bookmarkStart w:id="33" w:name="_Toc99487684"/>
      <w:r>
        <w:lastRenderedPageBreak/>
        <w:t>Versión 1.1.8</w:t>
      </w:r>
      <w:r w:rsidRPr="004D69C6">
        <w:t xml:space="preserve"> (</w:t>
      </w:r>
      <w:r w:rsidR="00D366BB">
        <w:t>14/06/2021</w:t>
      </w:r>
      <w:r>
        <w:t>)</w:t>
      </w:r>
      <w:bookmarkEnd w:id="31"/>
      <w:bookmarkEnd w:id="32"/>
      <w:bookmarkEnd w:id="33"/>
    </w:p>
    <w:p w14:paraId="21925BB0" w14:textId="77777777" w:rsidR="00DF79CC" w:rsidRDefault="00DF79CC" w:rsidP="00DF79CC">
      <w:pPr>
        <w:rPr>
          <w:lang w:val="es-ES_tradnl"/>
        </w:rPr>
      </w:pPr>
    </w:p>
    <w:p w14:paraId="06D43D64" w14:textId="77777777" w:rsidR="00DF79CC" w:rsidRDefault="00DF79CC" w:rsidP="00DF79CC">
      <w:pPr>
        <w:rPr>
          <w:lang w:val="es-ES_tradnl"/>
        </w:rPr>
      </w:pPr>
      <w:r>
        <w:rPr>
          <w:lang w:val="es-ES_tradnl"/>
        </w:rPr>
        <w:t>Versión en la que se incluyen las siguientes funcionalidades e issues asociadas.</w:t>
      </w:r>
    </w:p>
    <w:p w14:paraId="1743DFA0" w14:textId="77777777" w:rsidR="00DF79CC" w:rsidRDefault="00DF79CC" w:rsidP="00DF79CC">
      <w:pPr>
        <w:rPr>
          <w:lang w:val="es-ES_tradnl"/>
        </w:rPr>
      </w:pPr>
    </w:p>
    <w:tbl>
      <w:tblPr>
        <w:tblW w:w="0" w:type="auto"/>
        <w:tblInd w:w="387" w:type="dxa"/>
        <w:tblLayout w:type="fixed"/>
        <w:tblLook w:val="0000" w:firstRow="0" w:lastRow="0" w:firstColumn="0" w:lastColumn="0" w:noHBand="0" w:noVBand="0"/>
      </w:tblPr>
      <w:tblGrid>
        <w:gridCol w:w="8090"/>
      </w:tblGrid>
      <w:tr w:rsidR="00DF79CC" w14:paraId="2BE380AB"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1E6BCBE" w14:textId="77777777" w:rsidR="00DF79CC" w:rsidRDefault="00DF79CC" w:rsidP="0054643A">
            <w:pPr>
              <w:snapToGrid w:val="0"/>
              <w:jc w:val="center"/>
              <w:rPr>
                <w:b/>
                <w:color w:val="FFFFFF"/>
                <w:sz w:val="18"/>
                <w:szCs w:val="18"/>
                <w:lang w:val="es-ES_tradnl"/>
              </w:rPr>
            </w:pPr>
            <w:r>
              <w:rPr>
                <w:b/>
                <w:color w:val="FFFFFF"/>
                <w:sz w:val="18"/>
                <w:szCs w:val="18"/>
                <w:lang w:val="es-ES_tradnl"/>
              </w:rPr>
              <w:t>CAMBIOS REALIZADOS</w:t>
            </w:r>
          </w:p>
        </w:tc>
      </w:tr>
      <w:tr w:rsidR="00DF79CC" w14:paraId="45FB004E"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1CBEA13" w14:textId="77777777" w:rsidR="00DF79CC" w:rsidRDefault="00DF79CC"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16DFBF75" w14:textId="77777777" w:rsidR="000B1184" w:rsidRPr="000B1184" w:rsidRDefault="000B1184" w:rsidP="000B1184">
            <w:pPr>
              <w:pStyle w:val="Prrafodelista"/>
              <w:numPr>
                <w:ilvl w:val="0"/>
                <w:numId w:val="43"/>
              </w:numPr>
              <w:contextualSpacing/>
              <w:rPr>
                <w:rFonts w:ascii="Arial" w:eastAsia="Times New Roman" w:hAnsi="Arial" w:cs="Times New Roman"/>
                <w:sz w:val="20"/>
                <w:szCs w:val="20"/>
                <w:lang w:val="es-ES_tradnl" w:eastAsia="ar-SA"/>
              </w:rPr>
            </w:pPr>
            <w:r w:rsidRPr="000B1184">
              <w:rPr>
                <w:rFonts w:ascii="Arial" w:eastAsia="Times New Roman" w:hAnsi="Arial" w:cs="Times New Roman"/>
                <w:sz w:val="20"/>
                <w:szCs w:val="20"/>
                <w:lang w:val="es-ES_tradnl" w:eastAsia="ar-SA"/>
              </w:rPr>
              <w:t xml:space="preserve">#292 STG: SECURITZACIÓ DR/GFE - Adaptació dominis </w:t>
            </w:r>
          </w:p>
          <w:p w14:paraId="20C0BC34" w14:textId="77777777" w:rsidR="00DF79CC" w:rsidRDefault="000B1184" w:rsidP="000B1184">
            <w:pPr>
              <w:pStyle w:val="Prrafodelista"/>
              <w:numPr>
                <w:ilvl w:val="0"/>
                <w:numId w:val="43"/>
              </w:numPr>
              <w:contextualSpacing/>
              <w:rPr>
                <w:rFonts w:ascii="Arial" w:eastAsia="Times New Roman" w:hAnsi="Arial" w:cs="Times New Roman"/>
                <w:sz w:val="20"/>
                <w:szCs w:val="20"/>
                <w:lang w:val="es-ES_tradnl" w:eastAsia="ar-SA"/>
              </w:rPr>
            </w:pPr>
            <w:r w:rsidRPr="000B1184">
              <w:rPr>
                <w:rFonts w:ascii="Arial" w:eastAsia="Times New Roman" w:hAnsi="Arial" w:cs="Times New Roman"/>
                <w:sz w:val="20"/>
                <w:szCs w:val="20"/>
                <w:lang w:val="es-ES_tradnl" w:eastAsia="ar-SA"/>
              </w:rPr>
              <w:t>#331 Verificar el funcionament de la funció SetDatosContacto a l'enviar país, província o municipis sense valor</w:t>
            </w:r>
          </w:p>
          <w:p w14:paraId="1D00E26C" w14:textId="77777777" w:rsidR="000B1184" w:rsidRPr="000B1184" w:rsidRDefault="000B1184" w:rsidP="000B1184">
            <w:pPr>
              <w:contextualSpacing/>
              <w:rPr>
                <w:lang w:val="es-ES_tradnl"/>
              </w:rPr>
            </w:pPr>
          </w:p>
        </w:tc>
      </w:tr>
    </w:tbl>
    <w:p w14:paraId="49479D95" w14:textId="77777777" w:rsidR="00DF79CC" w:rsidRDefault="00DF79CC" w:rsidP="00DF79CC">
      <w:pPr>
        <w:rPr>
          <w:lang w:val="es-ES_tradnl"/>
        </w:rPr>
      </w:pPr>
    </w:p>
    <w:p w14:paraId="5B753086" w14:textId="77777777" w:rsidR="00DF79CC" w:rsidRDefault="00DF79CC" w:rsidP="00DF79CC"/>
    <w:p w14:paraId="39D364E3" w14:textId="77777777" w:rsidR="00DF79CC" w:rsidRDefault="00DF79CC">
      <w:pPr>
        <w:suppressAutoHyphens w:val="0"/>
        <w:spacing w:before="0" w:after="0"/>
        <w:jc w:val="left"/>
      </w:pPr>
      <w:r>
        <w:br w:type="page"/>
      </w:r>
    </w:p>
    <w:p w14:paraId="7DD23AFE" w14:textId="637DE34A" w:rsidR="00DF79CC" w:rsidRPr="004D69C6" w:rsidRDefault="00DF79CC" w:rsidP="00FE6D49">
      <w:pPr>
        <w:pStyle w:val="Ttulo2"/>
        <w:numPr>
          <w:ilvl w:val="1"/>
          <w:numId w:val="1"/>
        </w:numPr>
      </w:pPr>
      <w:bookmarkStart w:id="34" w:name="_Toc92795005"/>
      <w:bookmarkStart w:id="35" w:name="_Toc92795117"/>
      <w:bookmarkStart w:id="36" w:name="_Toc99487685"/>
      <w:r>
        <w:lastRenderedPageBreak/>
        <w:t>Versión 1.2.0</w:t>
      </w:r>
      <w:r w:rsidRPr="004D69C6">
        <w:t xml:space="preserve"> </w:t>
      </w:r>
      <w:r w:rsidRPr="004D6E3A">
        <w:t>(</w:t>
      </w:r>
      <w:r w:rsidR="00422100">
        <w:t>2</w:t>
      </w:r>
      <w:r w:rsidR="00111BFB">
        <w:t>8</w:t>
      </w:r>
      <w:r w:rsidR="00D366BB">
        <w:t>/0</w:t>
      </w:r>
      <w:r w:rsidR="002712B6">
        <w:t>9</w:t>
      </w:r>
      <w:r w:rsidR="00D366BB">
        <w:t>/2021</w:t>
      </w:r>
      <w:r>
        <w:t>)</w:t>
      </w:r>
      <w:bookmarkEnd w:id="34"/>
      <w:bookmarkEnd w:id="35"/>
      <w:bookmarkEnd w:id="36"/>
    </w:p>
    <w:p w14:paraId="052E1D03" w14:textId="77777777" w:rsidR="00DF79CC" w:rsidRDefault="00DF79CC" w:rsidP="00DF79CC">
      <w:pPr>
        <w:rPr>
          <w:lang w:val="es-ES_tradnl"/>
        </w:rPr>
      </w:pPr>
    </w:p>
    <w:p w14:paraId="551B9D95" w14:textId="77777777" w:rsidR="00DF79CC" w:rsidRDefault="00DF79CC" w:rsidP="00DF79CC">
      <w:pPr>
        <w:rPr>
          <w:lang w:val="es-ES_tradnl"/>
        </w:rPr>
      </w:pPr>
      <w:r>
        <w:rPr>
          <w:lang w:val="es-ES_tradnl"/>
        </w:rPr>
        <w:t>Versión en la que se incluyen las siguientes funcionalidades e issues asociadas.</w:t>
      </w:r>
    </w:p>
    <w:p w14:paraId="1F793E63" w14:textId="77777777" w:rsidR="00DF79CC" w:rsidRDefault="00DF79CC" w:rsidP="00DF79CC">
      <w:pPr>
        <w:rPr>
          <w:lang w:val="es-ES_tradnl"/>
        </w:rPr>
      </w:pPr>
    </w:p>
    <w:tbl>
      <w:tblPr>
        <w:tblW w:w="0" w:type="auto"/>
        <w:tblInd w:w="387" w:type="dxa"/>
        <w:tblLayout w:type="fixed"/>
        <w:tblLook w:val="0000" w:firstRow="0" w:lastRow="0" w:firstColumn="0" w:lastColumn="0" w:noHBand="0" w:noVBand="0"/>
      </w:tblPr>
      <w:tblGrid>
        <w:gridCol w:w="8090"/>
      </w:tblGrid>
      <w:tr w:rsidR="00DF79CC" w14:paraId="09D8C0C6"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095B2CF7" w14:textId="77777777" w:rsidR="00DF79CC" w:rsidRDefault="00DF79CC" w:rsidP="0054643A">
            <w:pPr>
              <w:snapToGrid w:val="0"/>
              <w:jc w:val="center"/>
              <w:rPr>
                <w:b/>
                <w:color w:val="FFFFFF"/>
                <w:sz w:val="18"/>
                <w:szCs w:val="18"/>
                <w:lang w:val="es-ES_tradnl"/>
              </w:rPr>
            </w:pPr>
            <w:r>
              <w:rPr>
                <w:b/>
                <w:color w:val="FFFFFF"/>
                <w:sz w:val="18"/>
                <w:szCs w:val="18"/>
                <w:lang w:val="es-ES_tradnl"/>
              </w:rPr>
              <w:t>CAMBIOS REALIZADOS</w:t>
            </w:r>
          </w:p>
        </w:tc>
      </w:tr>
      <w:tr w:rsidR="00DF79CC" w14:paraId="34E73681"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B681284" w14:textId="77777777" w:rsidR="00DF79CC" w:rsidRDefault="00DF79CC"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429B40B3" w14:textId="22D06A51"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#161 STT: instruccions de tramitació (HTML)</w:t>
            </w:r>
          </w:p>
          <w:p w14:paraId="308B71DB" w14:textId="709B9C86" w:rsidR="00741864" w:rsidRDefault="00741864" w:rsidP="00741864">
            <w:pPr>
              <w:pStyle w:val="Prrafodelista"/>
              <w:contextualSpacing/>
              <w:rPr>
                <w:rFonts w:ascii="Arial" w:eastAsia="Times New Roman" w:hAnsi="Arial" w:cs="Times New Roman"/>
                <w:sz w:val="20"/>
                <w:szCs w:val="20"/>
                <w:lang w:val="es-ES_tradnl" w:eastAsia="ar-SA"/>
              </w:rPr>
            </w:pPr>
          </w:p>
          <w:p w14:paraId="1CD0A2D7" w14:textId="38543C79" w:rsid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visualizar el texto en la ventana de registro del frontal. </w:t>
            </w:r>
          </w:p>
          <w:p w14:paraId="12A0D19D" w14:textId="77777777" w:rsidR="00741864" w:rsidRPr="006F00C5" w:rsidRDefault="00741864" w:rsidP="00741864">
            <w:pPr>
              <w:pStyle w:val="Prrafodelista"/>
              <w:contextualSpacing/>
              <w:rPr>
                <w:rFonts w:ascii="Arial" w:eastAsia="Times New Roman" w:hAnsi="Arial" w:cs="Times New Roman"/>
                <w:sz w:val="20"/>
                <w:szCs w:val="20"/>
                <w:lang w:val="es-ES_tradnl" w:eastAsia="ar-SA"/>
              </w:rPr>
            </w:pPr>
          </w:p>
          <w:p w14:paraId="75CCB551" w14:textId="4D951131" w:rsidR="00741864" w:rsidRDefault="006F00C5" w:rsidP="00741864">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#163 STG: Funcions data en els scripts: afegir camp format</w:t>
            </w:r>
          </w:p>
          <w:p w14:paraId="6AC1611C" w14:textId="5CC1B53F" w:rsidR="00741864" w:rsidRDefault="00741864" w:rsidP="00741864">
            <w:pPr>
              <w:pStyle w:val="Prrafodelista"/>
              <w:contextualSpacing/>
              <w:rPr>
                <w:rFonts w:ascii="Arial" w:eastAsia="Times New Roman" w:hAnsi="Arial" w:cs="Times New Roman"/>
                <w:sz w:val="20"/>
                <w:szCs w:val="20"/>
                <w:lang w:val="es-ES_tradnl" w:eastAsia="ar-SA"/>
              </w:rPr>
            </w:pPr>
          </w:p>
          <w:p w14:paraId="0E532787" w14:textId="02D1B1E7" w:rsidR="00741864" w:rsidRP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crear nuevas funciones para permitir indicar en las funciones fecha un formato específico. </w:t>
            </w:r>
          </w:p>
          <w:p w14:paraId="3DDE0E70" w14:textId="77777777" w:rsidR="00741864" w:rsidRPr="00741864" w:rsidRDefault="00741864" w:rsidP="00741864">
            <w:pPr>
              <w:contextualSpacing/>
              <w:rPr>
                <w:lang w:val="es-ES_tradnl"/>
              </w:rPr>
            </w:pPr>
          </w:p>
          <w:p w14:paraId="6F05F383" w14:textId="7DECC1EA" w:rsidR="00741864" w:rsidRDefault="006F00C5" w:rsidP="00741864">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#164 STT: Funcions data en els scripts: afegir camp format</w:t>
            </w:r>
          </w:p>
          <w:p w14:paraId="7ED82D88" w14:textId="4657C09A" w:rsidR="00741864" w:rsidRDefault="00741864" w:rsidP="00741864">
            <w:pPr>
              <w:pStyle w:val="Prrafodelista"/>
              <w:contextualSpacing/>
              <w:rPr>
                <w:rFonts w:ascii="Arial" w:eastAsia="Times New Roman" w:hAnsi="Arial" w:cs="Times New Roman"/>
                <w:sz w:val="20"/>
                <w:szCs w:val="20"/>
                <w:lang w:val="es-ES_tradnl" w:eastAsia="ar-SA"/>
              </w:rPr>
            </w:pPr>
          </w:p>
          <w:p w14:paraId="2F84BA13" w14:textId="261FB13F" w:rsid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indicar en las funciones fecha un formato específico. </w:t>
            </w:r>
          </w:p>
          <w:p w14:paraId="28DF7DCD" w14:textId="77777777" w:rsidR="00741864" w:rsidRPr="00741864" w:rsidRDefault="00741864" w:rsidP="00741864">
            <w:pPr>
              <w:pStyle w:val="Prrafodelista"/>
              <w:contextualSpacing/>
              <w:rPr>
                <w:rFonts w:ascii="Arial" w:eastAsia="Times New Roman" w:hAnsi="Arial" w:cs="Times New Roman"/>
                <w:sz w:val="20"/>
                <w:szCs w:val="20"/>
                <w:lang w:val="es-ES_tradnl" w:eastAsia="ar-SA"/>
              </w:rPr>
            </w:pPr>
          </w:p>
          <w:p w14:paraId="11E81724" w14:textId="20E9F8F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#168 STG: Ajuda Online (propietat camp de formulari): permetre valor buit</w:t>
            </w:r>
          </w:p>
          <w:p w14:paraId="4B01E1BE" w14:textId="223E1C14" w:rsidR="00741864" w:rsidRDefault="00741864" w:rsidP="00741864">
            <w:pPr>
              <w:pStyle w:val="Prrafodelista"/>
              <w:contextualSpacing/>
              <w:rPr>
                <w:rFonts w:ascii="Arial" w:eastAsia="Times New Roman" w:hAnsi="Arial" w:cs="Times New Roman"/>
                <w:sz w:val="20"/>
                <w:szCs w:val="20"/>
                <w:lang w:val="es-ES_tradnl" w:eastAsia="ar-SA"/>
              </w:rPr>
            </w:pPr>
          </w:p>
          <w:p w14:paraId="43C7EDE1" w14:textId="78113FF6" w:rsid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dejar vacío el campo de “Ayuda on-line”. </w:t>
            </w:r>
          </w:p>
          <w:p w14:paraId="48CFC5E4" w14:textId="77777777" w:rsidR="00741864" w:rsidRPr="006F00C5" w:rsidRDefault="00741864" w:rsidP="00741864">
            <w:pPr>
              <w:pStyle w:val="Prrafodelista"/>
              <w:contextualSpacing/>
              <w:rPr>
                <w:rFonts w:ascii="Arial" w:eastAsia="Times New Roman" w:hAnsi="Arial" w:cs="Times New Roman"/>
                <w:sz w:val="20"/>
                <w:szCs w:val="20"/>
                <w:lang w:val="es-ES_tradnl" w:eastAsia="ar-SA"/>
              </w:rPr>
            </w:pPr>
          </w:p>
          <w:p w14:paraId="0FCC7462" w14:textId="65E789A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#169 STG: Plantilla de correus de finalització de tràmit: externalitzar</w:t>
            </w:r>
          </w:p>
          <w:p w14:paraId="7E99A77B" w14:textId="2D9B8DFA" w:rsidR="00741864" w:rsidRDefault="00741864" w:rsidP="00741864">
            <w:pPr>
              <w:pStyle w:val="Prrafodelista"/>
              <w:contextualSpacing/>
              <w:rPr>
                <w:rFonts w:ascii="Arial" w:eastAsia="Times New Roman" w:hAnsi="Arial" w:cs="Times New Roman"/>
                <w:sz w:val="20"/>
                <w:szCs w:val="20"/>
                <w:lang w:val="es-ES_tradnl" w:eastAsia="ar-SA"/>
              </w:rPr>
            </w:pPr>
          </w:p>
          <w:p w14:paraId="43A286AA" w14:textId="7E5F4768" w:rsidR="000C76FA" w:rsidRDefault="000C76FA"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externaliza la plantilla de correos de finalización de trámite. </w:t>
            </w:r>
          </w:p>
          <w:p w14:paraId="10DF9F93" w14:textId="77777777" w:rsidR="00741864" w:rsidRPr="006F00C5" w:rsidRDefault="00741864" w:rsidP="00741864">
            <w:pPr>
              <w:pStyle w:val="Prrafodelista"/>
              <w:contextualSpacing/>
              <w:rPr>
                <w:rFonts w:ascii="Arial" w:eastAsia="Times New Roman" w:hAnsi="Arial" w:cs="Times New Roman"/>
                <w:sz w:val="20"/>
                <w:szCs w:val="20"/>
                <w:lang w:val="es-ES_tradnl" w:eastAsia="ar-SA"/>
              </w:rPr>
            </w:pPr>
          </w:p>
          <w:p w14:paraId="319995D7" w14:textId="28435DE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#170 STT: Plantilla de correus de finalització de tràmit: externalitzar</w:t>
            </w:r>
          </w:p>
          <w:p w14:paraId="3B769AAC" w14:textId="501888F5" w:rsidR="000C76FA" w:rsidRDefault="000C76FA" w:rsidP="000C76FA">
            <w:pPr>
              <w:pStyle w:val="Prrafodelista"/>
              <w:contextualSpacing/>
              <w:rPr>
                <w:rFonts w:ascii="Arial" w:eastAsia="Times New Roman" w:hAnsi="Arial" w:cs="Times New Roman"/>
                <w:sz w:val="20"/>
                <w:szCs w:val="20"/>
                <w:lang w:val="es-ES_tradnl" w:eastAsia="ar-SA"/>
              </w:rPr>
            </w:pPr>
          </w:p>
          <w:p w14:paraId="584AFBFD" w14:textId="669A0055" w:rsidR="000C76FA" w:rsidRDefault="000C76FA"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externaliza la plantilla de correos de finalización de trámite.</w:t>
            </w:r>
          </w:p>
          <w:p w14:paraId="3D0BB4B1" w14:textId="77777777" w:rsidR="000C76FA" w:rsidRPr="006F00C5" w:rsidRDefault="000C76FA" w:rsidP="000C76FA">
            <w:pPr>
              <w:pStyle w:val="Prrafodelista"/>
              <w:contextualSpacing/>
              <w:rPr>
                <w:rFonts w:ascii="Arial" w:eastAsia="Times New Roman" w:hAnsi="Arial" w:cs="Times New Roman"/>
                <w:sz w:val="20"/>
                <w:szCs w:val="20"/>
                <w:lang w:val="es-ES_tradnl" w:eastAsia="ar-SA"/>
              </w:rPr>
            </w:pPr>
          </w:p>
          <w:p w14:paraId="6C162275" w14:textId="051FAEC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#194 STG: Controlar les expressions regulars en camps de text</w:t>
            </w:r>
          </w:p>
          <w:p w14:paraId="2B812F9C" w14:textId="160C3E4E" w:rsidR="000C76FA" w:rsidRDefault="000C76FA" w:rsidP="000C76FA">
            <w:pPr>
              <w:pStyle w:val="Prrafodelista"/>
              <w:contextualSpacing/>
              <w:rPr>
                <w:rFonts w:ascii="Arial" w:eastAsia="Times New Roman" w:hAnsi="Arial" w:cs="Times New Roman"/>
                <w:sz w:val="20"/>
                <w:szCs w:val="20"/>
                <w:lang w:val="es-ES_tradnl" w:eastAsia="ar-SA"/>
              </w:rPr>
            </w:pPr>
          </w:p>
          <w:p w14:paraId="6EBEE683" w14:textId="05700CB9" w:rsidR="000C76FA" w:rsidRDefault="000C76FA"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validar si la expresión regular es correcta o no. </w:t>
            </w:r>
          </w:p>
          <w:p w14:paraId="36A4C46A" w14:textId="77777777" w:rsidR="000C76FA" w:rsidRPr="006F00C5" w:rsidRDefault="000C76FA" w:rsidP="000C76FA">
            <w:pPr>
              <w:pStyle w:val="Prrafodelista"/>
              <w:contextualSpacing/>
              <w:rPr>
                <w:rFonts w:ascii="Arial" w:eastAsia="Times New Roman" w:hAnsi="Arial" w:cs="Times New Roman"/>
                <w:sz w:val="20"/>
                <w:szCs w:val="20"/>
                <w:lang w:val="es-ES_tradnl" w:eastAsia="ar-SA"/>
              </w:rPr>
            </w:pPr>
          </w:p>
          <w:p w14:paraId="2834DC0A" w14:textId="6A0FDA9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#195 STG: Pantalla d'importació de tràmits: dimensionar</w:t>
            </w:r>
          </w:p>
          <w:p w14:paraId="7D42BD81" w14:textId="046D0377" w:rsidR="000C76FA" w:rsidRDefault="000C76FA" w:rsidP="000C76FA">
            <w:pPr>
              <w:pStyle w:val="Prrafodelista"/>
              <w:contextualSpacing/>
              <w:rPr>
                <w:rFonts w:ascii="Arial" w:eastAsia="Times New Roman" w:hAnsi="Arial" w:cs="Times New Roman"/>
                <w:sz w:val="20"/>
                <w:szCs w:val="20"/>
                <w:lang w:val="es-ES_tradnl" w:eastAsia="ar-SA"/>
              </w:rPr>
            </w:pPr>
          </w:p>
          <w:p w14:paraId="652A9A9C" w14:textId="3F3F49C3" w:rsidR="000C76FA" w:rsidRDefault="000C76FA"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dimensiona con un scroll la pantalla de importación de trámites. </w:t>
            </w:r>
          </w:p>
          <w:p w14:paraId="79FD8325" w14:textId="77777777" w:rsidR="000C76FA" w:rsidRPr="006F00C5" w:rsidRDefault="000C76FA" w:rsidP="000C76FA">
            <w:pPr>
              <w:pStyle w:val="Prrafodelista"/>
              <w:contextualSpacing/>
              <w:rPr>
                <w:rFonts w:ascii="Arial" w:eastAsia="Times New Roman" w:hAnsi="Arial" w:cs="Times New Roman"/>
                <w:sz w:val="20"/>
                <w:szCs w:val="20"/>
                <w:lang w:val="es-ES_tradnl" w:eastAsia="ar-SA"/>
              </w:rPr>
            </w:pPr>
          </w:p>
          <w:p w14:paraId="0EEA3717" w14:textId="0D9D235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#200 STG: Millorar mida en editor de formularis</w:t>
            </w:r>
          </w:p>
          <w:p w14:paraId="6060C473" w14:textId="7B5D4A70" w:rsidR="000C76FA" w:rsidRDefault="000C76FA" w:rsidP="000C76FA">
            <w:pPr>
              <w:pStyle w:val="Prrafodelista"/>
              <w:contextualSpacing/>
              <w:rPr>
                <w:rFonts w:ascii="Arial" w:eastAsia="Times New Roman" w:hAnsi="Arial" w:cs="Times New Roman"/>
                <w:sz w:val="20"/>
                <w:szCs w:val="20"/>
                <w:lang w:val="es-ES_tradnl" w:eastAsia="ar-SA"/>
              </w:rPr>
            </w:pPr>
          </w:p>
          <w:p w14:paraId="44FDA2A6" w14:textId="2137A4B2" w:rsidR="000C76FA" w:rsidRDefault="001E3D58"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abre la ventana de edición a pantalla completa para aprovechar el espacio de trabajo.</w:t>
            </w:r>
          </w:p>
          <w:p w14:paraId="6EB5F7E2" w14:textId="77777777" w:rsidR="001E3D58" w:rsidRPr="006F00C5" w:rsidRDefault="001E3D58" w:rsidP="000C76FA">
            <w:pPr>
              <w:pStyle w:val="Prrafodelista"/>
              <w:contextualSpacing/>
              <w:rPr>
                <w:rFonts w:ascii="Arial" w:eastAsia="Times New Roman" w:hAnsi="Arial" w:cs="Times New Roman"/>
                <w:sz w:val="20"/>
                <w:szCs w:val="20"/>
                <w:lang w:val="es-ES_tradnl" w:eastAsia="ar-SA"/>
              </w:rPr>
            </w:pPr>
          </w:p>
          <w:p w14:paraId="4A501D76" w14:textId="55F3944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#206 STG: Plugin de dominis remots</w:t>
            </w:r>
          </w:p>
          <w:p w14:paraId="7C8C7FAB" w14:textId="350ACA71" w:rsidR="001E3D58" w:rsidRDefault="001E3D58" w:rsidP="001E3D58">
            <w:pPr>
              <w:pStyle w:val="Prrafodelista"/>
              <w:contextualSpacing/>
              <w:rPr>
                <w:rFonts w:ascii="Arial" w:eastAsia="Times New Roman" w:hAnsi="Arial" w:cs="Times New Roman"/>
                <w:sz w:val="20"/>
                <w:szCs w:val="20"/>
                <w:lang w:val="es-ES_tradnl" w:eastAsia="ar-SA"/>
              </w:rPr>
            </w:pPr>
          </w:p>
          <w:p w14:paraId="7A052CAF" w14:textId="17095FA8" w:rsidR="001E3D58" w:rsidRDefault="004D3FBC" w:rsidP="001E3D5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pasa el pluguin de dominios remotos a nivel de entidad. </w:t>
            </w:r>
          </w:p>
          <w:p w14:paraId="5DA75C2A" w14:textId="77777777" w:rsidR="004D3FBC" w:rsidRPr="006F00C5" w:rsidRDefault="004D3FBC" w:rsidP="001E3D58">
            <w:pPr>
              <w:pStyle w:val="Prrafodelista"/>
              <w:contextualSpacing/>
              <w:rPr>
                <w:rFonts w:ascii="Arial" w:eastAsia="Times New Roman" w:hAnsi="Arial" w:cs="Times New Roman"/>
                <w:sz w:val="20"/>
                <w:szCs w:val="20"/>
                <w:lang w:val="es-ES_tradnl" w:eastAsia="ar-SA"/>
              </w:rPr>
            </w:pPr>
          </w:p>
          <w:p w14:paraId="7E8702DE" w14:textId="7887909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#209 STG - copiar al Tiny sempre text pla sense format</w:t>
            </w:r>
          </w:p>
          <w:p w14:paraId="03C21EAA" w14:textId="491F0958" w:rsidR="004D3FBC" w:rsidRDefault="004D3FBC" w:rsidP="004D3FBC">
            <w:pPr>
              <w:pStyle w:val="Prrafodelista"/>
              <w:contextualSpacing/>
              <w:rPr>
                <w:rFonts w:ascii="Arial" w:eastAsia="Times New Roman" w:hAnsi="Arial" w:cs="Times New Roman"/>
                <w:sz w:val="20"/>
                <w:szCs w:val="20"/>
                <w:lang w:val="es-ES_tradnl" w:eastAsia="ar-SA"/>
              </w:rPr>
            </w:pPr>
          </w:p>
          <w:p w14:paraId="46B6478A" w14:textId="4810A0A0"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copia siempre texto llano al Tiny. </w:t>
            </w:r>
          </w:p>
          <w:p w14:paraId="40EF03A0"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1C85F809" w14:textId="5341B07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#210 Multipàgina - STG - Desenvolupament: Script navegació </w:t>
            </w:r>
            <w:r w:rsidR="004D3FBC">
              <w:rPr>
                <w:rFonts w:ascii="Arial" w:eastAsia="Times New Roman" w:hAnsi="Arial" w:cs="Times New Roman"/>
                <w:sz w:val="20"/>
                <w:szCs w:val="20"/>
                <w:lang w:val="es-ES_tradnl" w:eastAsia="ar-SA"/>
              </w:rPr>
              <w:t>página</w:t>
            </w:r>
          </w:p>
          <w:p w14:paraId="1B54E7F5" w14:textId="1A1BD41F" w:rsidR="004D3FBC" w:rsidRDefault="004D3FBC" w:rsidP="004D3FBC">
            <w:pPr>
              <w:pStyle w:val="Prrafodelista"/>
              <w:contextualSpacing/>
              <w:rPr>
                <w:rFonts w:ascii="Arial" w:eastAsia="Times New Roman" w:hAnsi="Arial" w:cs="Times New Roman"/>
                <w:sz w:val="20"/>
                <w:szCs w:val="20"/>
                <w:lang w:val="es-ES_tradnl" w:eastAsia="ar-SA"/>
              </w:rPr>
            </w:pPr>
          </w:p>
          <w:p w14:paraId="38A56BA6" w14:textId="7747038C" w:rsidR="004D3FBC" w:rsidRPr="006F00C5"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ha desarrollado el script de navegación de página. </w:t>
            </w:r>
          </w:p>
          <w:p w14:paraId="5A892EA2" w14:textId="7A60191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lastRenderedPageBreak/>
              <w:t>#211 Multipàgina - STG - Desenvolupament: Revisió funcionament multipàgina</w:t>
            </w:r>
          </w:p>
          <w:p w14:paraId="53AFF567" w14:textId="20664D1B" w:rsidR="004D3FBC" w:rsidRDefault="004D3FBC" w:rsidP="004D3FBC">
            <w:pPr>
              <w:pStyle w:val="Prrafodelista"/>
              <w:contextualSpacing/>
              <w:rPr>
                <w:rFonts w:ascii="Arial" w:eastAsia="Times New Roman" w:hAnsi="Arial" w:cs="Times New Roman"/>
                <w:sz w:val="20"/>
                <w:szCs w:val="20"/>
                <w:lang w:val="es-ES_tradnl" w:eastAsia="ar-SA"/>
              </w:rPr>
            </w:pPr>
          </w:p>
          <w:p w14:paraId="0FA8D2BD" w14:textId="581EF4E8"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sirve para revisar el funcionamiento de la multipágina. </w:t>
            </w:r>
          </w:p>
          <w:p w14:paraId="36A658F9"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5BCEF3FC" w14:textId="43AB5A8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#212 Multipàgina - STG - Desenvolupament: Revisió ajudes en </w:t>
            </w:r>
            <w:r w:rsidR="004D3FBC">
              <w:rPr>
                <w:rFonts w:ascii="Arial" w:eastAsia="Times New Roman" w:hAnsi="Arial" w:cs="Times New Roman"/>
                <w:sz w:val="20"/>
                <w:szCs w:val="20"/>
                <w:lang w:val="es-ES_tradnl" w:eastAsia="ar-SA"/>
              </w:rPr>
              <w:t>línea</w:t>
            </w:r>
          </w:p>
          <w:p w14:paraId="4F3482DE" w14:textId="1FBDA62C" w:rsidR="004D3FBC" w:rsidRDefault="004D3FBC" w:rsidP="004D3FBC">
            <w:pPr>
              <w:pStyle w:val="Prrafodelista"/>
              <w:contextualSpacing/>
              <w:rPr>
                <w:rFonts w:ascii="Arial" w:eastAsia="Times New Roman" w:hAnsi="Arial" w:cs="Times New Roman"/>
                <w:sz w:val="20"/>
                <w:szCs w:val="20"/>
                <w:lang w:val="es-ES_tradnl" w:eastAsia="ar-SA"/>
              </w:rPr>
            </w:pPr>
          </w:p>
          <w:p w14:paraId="499C9C62" w14:textId="65486D90"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implementa la revisión de ayudas en línea. </w:t>
            </w:r>
          </w:p>
          <w:p w14:paraId="06330642"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6686BA96" w14:textId="46205FA9" w:rsidR="004D3FBC" w:rsidRDefault="006F00C5" w:rsidP="004D3FBC">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#213 Multipàgina - STG - Desenvolupament: Adaptació API REST</w:t>
            </w:r>
          </w:p>
          <w:p w14:paraId="6302B421" w14:textId="79C538BE" w:rsidR="004D3FBC" w:rsidRDefault="004D3FBC" w:rsidP="004D3FBC">
            <w:pPr>
              <w:pStyle w:val="Prrafodelista"/>
              <w:contextualSpacing/>
              <w:rPr>
                <w:rFonts w:ascii="Arial" w:eastAsia="Times New Roman" w:hAnsi="Arial" w:cs="Times New Roman"/>
                <w:sz w:val="20"/>
                <w:szCs w:val="20"/>
                <w:lang w:val="es-ES_tradnl" w:eastAsia="ar-SA"/>
              </w:rPr>
            </w:pPr>
          </w:p>
          <w:p w14:paraId="1E1EBA4D" w14:textId="25F05CA3"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el API REST a la multipágina. </w:t>
            </w:r>
          </w:p>
          <w:p w14:paraId="111E9250" w14:textId="77777777" w:rsidR="004D3FBC" w:rsidRPr="004D3FBC" w:rsidRDefault="004D3FBC" w:rsidP="004D3FBC">
            <w:pPr>
              <w:pStyle w:val="Prrafodelista"/>
              <w:contextualSpacing/>
              <w:rPr>
                <w:rFonts w:ascii="Arial" w:eastAsia="Times New Roman" w:hAnsi="Arial" w:cs="Times New Roman"/>
                <w:sz w:val="20"/>
                <w:szCs w:val="20"/>
                <w:lang w:val="es-ES_tradnl" w:eastAsia="ar-SA"/>
              </w:rPr>
            </w:pPr>
          </w:p>
          <w:p w14:paraId="30568619" w14:textId="5CDFCA4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#214 Multipàgina - STT - Desenvolupament: Adaptació frontal (html / JS)</w:t>
            </w:r>
          </w:p>
          <w:p w14:paraId="105FB6A6" w14:textId="42EEC244" w:rsidR="004D3FBC" w:rsidRDefault="004D3FBC" w:rsidP="004D3FBC">
            <w:pPr>
              <w:pStyle w:val="Prrafodelista"/>
              <w:contextualSpacing/>
              <w:rPr>
                <w:rFonts w:ascii="Arial" w:eastAsia="Times New Roman" w:hAnsi="Arial" w:cs="Times New Roman"/>
                <w:sz w:val="20"/>
                <w:szCs w:val="20"/>
                <w:lang w:val="es-ES_tradnl" w:eastAsia="ar-SA"/>
              </w:rPr>
            </w:pPr>
          </w:p>
          <w:p w14:paraId="5C9F7AE0" w14:textId="5F94FC0E"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el frontal (html/JS) a la multipágina. </w:t>
            </w:r>
          </w:p>
          <w:p w14:paraId="3890C3E1"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02633458" w14:textId="24B76D8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#215 Multipàgina - STT - Desenvolupament: Adaptació frontal (controllers)</w:t>
            </w:r>
          </w:p>
          <w:p w14:paraId="2BF17EE7" w14:textId="6A9E39DC" w:rsidR="004D3FBC" w:rsidRDefault="004D3FBC" w:rsidP="004D3FBC">
            <w:pPr>
              <w:pStyle w:val="Prrafodelista"/>
              <w:contextualSpacing/>
              <w:rPr>
                <w:rFonts w:ascii="Arial" w:eastAsia="Times New Roman" w:hAnsi="Arial" w:cs="Times New Roman"/>
                <w:sz w:val="20"/>
                <w:szCs w:val="20"/>
                <w:lang w:val="es-ES_tradnl" w:eastAsia="ar-SA"/>
              </w:rPr>
            </w:pPr>
          </w:p>
          <w:p w14:paraId="531E93DF" w14:textId="4F49AAF5"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el frontal (controllers) a la multipágina. </w:t>
            </w:r>
          </w:p>
          <w:p w14:paraId="58305FF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2DBBD7B" w14:textId="52DE038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#216 Multipàgina - STT - Desenvolupament: Adaptar consum REST</w:t>
            </w:r>
          </w:p>
          <w:p w14:paraId="2A397356" w14:textId="790A6D4D" w:rsidR="004D3FBC" w:rsidRDefault="004D3FBC" w:rsidP="004D3FBC">
            <w:pPr>
              <w:pStyle w:val="Prrafodelista"/>
              <w:contextualSpacing/>
              <w:rPr>
                <w:rFonts w:ascii="Arial" w:eastAsia="Times New Roman" w:hAnsi="Arial" w:cs="Times New Roman"/>
                <w:sz w:val="20"/>
                <w:szCs w:val="20"/>
                <w:lang w:val="es-ES_tradnl" w:eastAsia="ar-SA"/>
              </w:rPr>
            </w:pPr>
          </w:p>
          <w:p w14:paraId="2010129E" w14:textId="72312BC7"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el consumo de REST a la multipágina. </w:t>
            </w:r>
          </w:p>
          <w:p w14:paraId="636952EC"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300E34A" w14:textId="5A9F1BA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#217 Multipàgina - STT - Desenvolupament: Adaptar core api</w:t>
            </w:r>
          </w:p>
          <w:p w14:paraId="24F48912" w14:textId="543B423E" w:rsidR="004D3FBC" w:rsidRDefault="004D3FBC" w:rsidP="004D3FBC">
            <w:pPr>
              <w:pStyle w:val="Prrafodelista"/>
              <w:contextualSpacing/>
              <w:rPr>
                <w:rFonts w:ascii="Arial" w:eastAsia="Times New Roman" w:hAnsi="Arial" w:cs="Times New Roman"/>
                <w:sz w:val="20"/>
                <w:szCs w:val="20"/>
                <w:lang w:val="es-ES_tradnl" w:eastAsia="ar-SA"/>
              </w:rPr>
            </w:pPr>
          </w:p>
          <w:p w14:paraId="0069220A" w14:textId="7C8F6FE4"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el core de api a la multipágina. </w:t>
            </w:r>
          </w:p>
          <w:p w14:paraId="25C469F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441C62ED" w14:textId="7B216D4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#218 Multipàgina - STT - Desenvolupament: Adaptació lògica passa emplenar </w:t>
            </w:r>
            <w:r>
              <w:rPr>
                <w:rFonts w:ascii="Arial" w:eastAsia="Times New Roman" w:hAnsi="Arial" w:cs="Times New Roman"/>
                <w:sz w:val="20"/>
                <w:szCs w:val="20"/>
                <w:lang w:val="es-ES_tradnl" w:eastAsia="ar-SA"/>
              </w:rPr>
              <w:t>f</w:t>
            </w:r>
            <w:r w:rsidRPr="006F00C5">
              <w:rPr>
                <w:rFonts w:ascii="Arial" w:eastAsia="Times New Roman" w:hAnsi="Arial" w:cs="Times New Roman"/>
                <w:sz w:val="20"/>
                <w:szCs w:val="20"/>
                <w:lang w:val="es-ES_tradnl" w:eastAsia="ar-SA"/>
              </w:rPr>
              <w:t>ormulari</w:t>
            </w:r>
          </w:p>
          <w:p w14:paraId="4C6B6E54" w14:textId="50746574" w:rsidR="004D3FBC" w:rsidRDefault="004D3FBC" w:rsidP="004D3FBC">
            <w:pPr>
              <w:pStyle w:val="Prrafodelista"/>
              <w:contextualSpacing/>
              <w:rPr>
                <w:rFonts w:ascii="Arial" w:eastAsia="Times New Roman" w:hAnsi="Arial" w:cs="Times New Roman"/>
                <w:sz w:val="20"/>
                <w:szCs w:val="20"/>
                <w:lang w:val="es-ES_tradnl" w:eastAsia="ar-SA"/>
              </w:rPr>
            </w:pPr>
          </w:p>
          <w:p w14:paraId="1C650449" w14:textId="6111A606"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la lógica para rellenar formularios a la multipágina. </w:t>
            </w:r>
          </w:p>
          <w:p w14:paraId="7D1B1BF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100BFE29" w14:textId="7466383B"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#219 Multipàgina - STT - Desenvolupament: Gestor intern: plugin script navegació</w:t>
            </w:r>
          </w:p>
          <w:p w14:paraId="10881377" w14:textId="4F5F8296" w:rsidR="004D3FBC" w:rsidRDefault="004D3FBC" w:rsidP="004D3FBC">
            <w:pPr>
              <w:pStyle w:val="Prrafodelista"/>
              <w:contextualSpacing/>
              <w:rPr>
                <w:rFonts w:ascii="Arial" w:eastAsia="Times New Roman" w:hAnsi="Arial" w:cs="Times New Roman"/>
                <w:sz w:val="20"/>
                <w:szCs w:val="20"/>
                <w:lang w:val="es-ES_tradnl" w:eastAsia="ar-SA"/>
              </w:rPr>
            </w:pPr>
          </w:p>
          <w:p w14:paraId="1E21A3D7" w14:textId="74FEC24D"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implementa un plugin de script de navegación para el gestor interno.</w:t>
            </w:r>
          </w:p>
          <w:p w14:paraId="031F7D7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7221920" w14:textId="6A1C702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#220 Multipàgina - STT - Desenvolupament: Gestor intern: flux pàgines</w:t>
            </w:r>
          </w:p>
          <w:p w14:paraId="60077E08" w14:textId="1A7ADF09" w:rsidR="004D3FBC" w:rsidRDefault="004D3FBC" w:rsidP="004D3FBC">
            <w:pPr>
              <w:pStyle w:val="Prrafodelista"/>
              <w:contextualSpacing/>
              <w:rPr>
                <w:rFonts w:ascii="Arial" w:eastAsia="Times New Roman" w:hAnsi="Arial" w:cs="Times New Roman"/>
                <w:sz w:val="20"/>
                <w:szCs w:val="20"/>
                <w:lang w:val="es-ES_tradnl" w:eastAsia="ar-SA"/>
              </w:rPr>
            </w:pPr>
          </w:p>
          <w:p w14:paraId="76CB25D9" w14:textId="5F9CB9E4"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implementa el flujo de páginas para el gestor interno. </w:t>
            </w:r>
          </w:p>
          <w:p w14:paraId="1A9458D7"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22ABD3D" w14:textId="4820F0F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#221 Multipàgina - STT - Desenvolupament: Gestor intern: dependències / càlcul camps</w:t>
            </w:r>
          </w:p>
          <w:p w14:paraId="32CA25A7" w14:textId="1013484B" w:rsidR="004D3FBC" w:rsidRDefault="004D3FBC" w:rsidP="004D3FBC">
            <w:pPr>
              <w:pStyle w:val="Prrafodelista"/>
              <w:contextualSpacing/>
              <w:rPr>
                <w:rFonts w:ascii="Arial" w:eastAsia="Times New Roman" w:hAnsi="Arial" w:cs="Times New Roman"/>
                <w:sz w:val="20"/>
                <w:szCs w:val="20"/>
                <w:lang w:val="es-ES_tradnl" w:eastAsia="ar-SA"/>
              </w:rPr>
            </w:pPr>
          </w:p>
          <w:p w14:paraId="4EC929CE" w14:textId="315D622B"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implementa las dependencias y el cálculo de campos para el gestor interno. </w:t>
            </w:r>
          </w:p>
          <w:p w14:paraId="668BDB91"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2CAA941E" w14:textId="1E73429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#222 Multipàgina - STT - Desenvolupament: Gestor intern: reprendre formulari</w:t>
            </w:r>
          </w:p>
          <w:p w14:paraId="46CF3AF4" w14:textId="17158C24" w:rsidR="004D3FBC" w:rsidRDefault="004D3FBC" w:rsidP="004D3FBC">
            <w:pPr>
              <w:pStyle w:val="Prrafodelista"/>
              <w:contextualSpacing/>
              <w:rPr>
                <w:rFonts w:ascii="Arial" w:eastAsia="Times New Roman" w:hAnsi="Arial" w:cs="Times New Roman"/>
                <w:sz w:val="20"/>
                <w:szCs w:val="20"/>
                <w:lang w:val="es-ES_tradnl" w:eastAsia="ar-SA"/>
              </w:rPr>
            </w:pPr>
          </w:p>
          <w:p w14:paraId="30AE1154" w14:textId="638B8E57"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B2719C">
              <w:rPr>
                <w:rFonts w:ascii="Arial" w:eastAsia="Times New Roman" w:hAnsi="Arial" w:cs="Times New Roman"/>
                <w:sz w:val="20"/>
                <w:szCs w:val="20"/>
                <w:lang w:val="es-ES_tradnl" w:eastAsia="ar-SA"/>
              </w:rPr>
              <w:t xml:space="preserve">retoma el formulario del gestor interno para la multipágina. </w:t>
            </w:r>
          </w:p>
          <w:p w14:paraId="7BE09790" w14:textId="77777777" w:rsidR="00B2719C" w:rsidRPr="006F00C5" w:rsidRDefault="00B2719C" w:rsidP="004D3FBC">
            <w:pPr>
              <w:pStyle w:val="Prrafodelista"/>
              <w:contextualSpacing/>
              <w:rPr>
                <w:rFonts w:ascii="Arial" w:eastAsia="Times New Roman" w:hAnsi="Arial" w:cs="Times New Roman"/>
                <w:sz w:val="20"/>
                <w:szCs w:val="20"/>
                <w:lang w:val="es-ES_tradnl" w:eastAsia="ar-SA"/>
              </w:rPr>
            </w:pPr>
          </w:p>
          <w:p w14:paraId="27011D44" w14:textId="495B00C3"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#223 Multipàgina - STT - Desenvolupament: Adaptació generació XML</w:t>
            </w:r>
          </w:p>
          <w:p w14:paraId="4339281C" w14:textId="02C489E6" w:rsidR="004D3FBC" w:rsidRDefault="004D3FBC" w:rsidP="004D3FBC">
            <w:pPr>
              <w:pStyle w:val="Prrafodelista"/>
              <w:contextualSpacing/>
              <w:rPr>
                <w:rFonts w:ascii="Arial" w:eastAsia="Times New Roman" w:hAnsi="Arial" w:cs="Times New Roman"/>
                <w:sz w:val="20"/>
                <w:szCs w:val="20"/>
                <w:lang w:val="es-ES_tradnl" w:eastAsia="ar-SA"/>
              </w:rPr>
            </w:pPr>
          </w:p>
          <w:p w14:paraId="48EAFA38" w14:textId="16977DE9"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la generación XML a la multipágina. </w:t>
            </w:r>
          </w:p>
          <w:p w14:paraId="4CC6222B"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70CC6F6D" w14:textId="6819B33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#224 Multipàgina - STT - Desenvolupament: Adaptació generació automàtica PDF</w:t>
            </w:r>
          </w:p>
          <w:p w14:paraId="3CFE59BE" w14:textId="72236818" w:rsidR="004D3FBC" w:rsidRDefault="00B2719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issue adapta la generación automática de PDF a la multipágina. </w:t>
            </w:r>
          </w:p>
          <w:p w14:paraId="535D596D" w14:textId="77777777" w:rsidR="00B2719C" w:rsidRPr="006F00C5" w:rsidRDefault="00B2719C" w:rsidP="004D3FBC">
            <w:pPr>
              <w:pStyle w:val="Prrafodelista"/>
              <w:contextualSpacing/>
              <w:rPr>
                <w:rFonts w:ascii="Arial" w:eastAsia="Times New Roman" w:hAnsi="Arial" w:cs="Times New Roman"/>
                <w:sz w:val="20"/>
                <w:szCs w:val="20"/>
                <w:lang w:val="es-ES_tradnl" w:eastAsia="ar-SA"/>
              </w:rPr>
            </w:pPr>
          </w:p>
          <w:p w14:paraId="6DDB8B80" w14:textId="3F3C9C6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#225 Multipàgina - STT - Desenvolupament: Proves unitàries Junit</w:t>
            </w:r>
          </w:p>
          <w:p w14:paraId="134964FA" w14:textId="01B395D4" w:rsidR="00B2719C" w:rsidRDefault="00B2719C" w:rsidP="00B2719C">
            <w:pPr>
              <w:pStyle w:val="Prrafodelista"/>
              <w:contextualSpacing/>
              <w:rPr>
                <w:rFonts w:ascii="Arial" w:eastAsia="Times New Roman" w:hAnsi="Arial" w:cs="Times New Roman"/>
                <w:sz w:val="20"/>
                <w:szCs w:val="20"/>
                <w:lang w:val="es-ES_tradnl" w:eastAsia="ar-SA"/>
              </w:rPr>
            </w:pPr>
          </w:p>
          <w:p w14:paraId="618792AC" w14:textId="4D53A489"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hace referencia a las pruebas unitárias en Junit para la multipágina. </w:t>
            </w:r>
          </w:p>
          <w:p w14:paraId="1CDBF78F" w14:textId="77777777" w:rsidR="00B2719C" w:rsidRPr="006F00C5" w:rsidRDefault="00B2719C" w:rsidP="00B2719C">
            <w:pPr>
              <w:pStyle w:val="Prrafodelista"/>
              <w:contextualSpacing/>
              <w:rPr>
                <w:rFonts w:ascii="Arial" w:eastAsia="Times New Roman" w:hAnsi="Arial" w:cs="Times New Roman"/>
                <w:sz w:val="20"/>
                <w:szCs w:val="20"/>
                <w:lang w:val="es-ES_tradnl" w:eastAsia="ar-SA"/>
              </w:rPr>
            </w:pPr>
          </w:p>
          <w:p w14:paraId="1A83A4B7" w14:textId="7D8F76A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#226 Multipàgina - Proves </w:t>
            </w:r>
            <w:r w:rsidR="00B2719C">
              <w:rPr>
                <w:rFonts w:ascii="Arial" w:eastAsia="Times New Roman" w:hAnsi="Arial" w:cs="Times New Roman"/>
                <w:sz w:val="20"/>
                <w:szCs w:val="20"/>
                <w:lang w:val="es-ES_tradnl" w:eastAsia="ar-SA"/>
              </w:rPr>
              <w:t>integración</w:t>
            </w:r>
          </w:p>
          <w:p w14:paraId="61675184" w14:textId="03C7B1FF" w:rsidR="00B2719C" w:rsidRDefault="00B2719C" w:rsidP="00B2719C">
            <w:pPr>
              <w:pStyle w:val="Prrafodelista"/>
              <w:contextualSpacing/>
              <w:rPr>
                <w:rFonts w:ascii="Arial" w:eastAsia="Times New Roman" w:hAnsi="Arial" w:cs="Times New Roman"/>
                <w:sz w:val="20"/>
                <w:szCs w:val="20"/>
                <w:lang w:val="es-ES_tradnl" w:eastAsia="ar-SA"/>
              </w:rPr>
            </w:pPr>
          </w:p>
          <w:p w14:paraId="1F044880" w14:textId="3AC43BD2"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hace referencia a las pruebas de integración de la multipágina.</w:t>
            </w:r>
          </w:p>
          <w:p w14:paraId="1537B418" w14:textId="77777777" w:rsidR="00B2719C" w:rsidRPr="006F00C5" w:rsidRDefault="00B2719C" w:rsidP="00B2719C">
            <w:pPr>
              <w:pStyle w:val="Prrafodelista"/>
              <w:contextualSpacing/>
              <w:rPr>
                <w:rFonts w:ascii="Arial" w:eastAsia="Times New Roman" w:hAnsi="Arial" w:cs="Times New Roman"/>
                <w:sz w:val="20"/>
                <w:szCs w:val="20"/>
                <w:lang w:val="es-ES_tradnl" w:eastAsia="ar-SA"/>
              </w:rPr>
            </w:pPr>
          </w:p>
          <w:p w14:paraId="4752B3A8" w14:textId="1504B72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#227 Multipàgina - Elaboració Quadern de càrrega i suport desplegaments</w:t>
            </w:r>
          </w:p>
          <w:p w14:paraId="70F393CE" w14:textId="4B7A45F7" w:rsidR="00B2719C" w:rsidRDefault="00B2719C" w:rsidP="00B2719C">
            <w:pPr>
              <w:pStyle w:val="Prrafodelista"/>
              <w:contextualSpacing/>
              <w:rPr>
                <w:rFonts w:ascii="Arial" w:eastAsia="Times New Roman" w:hAnsi="Arial" w:cs="Times New Roman"/>
                <w:sz w:val="20"/>
                <w:szCs w:val="20"/>
                <w:lang w:val="es-ES_tradnl" w:eastAsia="ar-SA"/>
              </w:rPr>
            </w:pPr>
          </w:p>
          <w:p w14:paraId="2CDADF96" w14:textId="6B5D94C8"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hace referencia a la elaboración del cuaderno de carga y el soporte al desarrollo. </w:t>
            </w:r>
          </w:p>
          <w:p w14:paraId="0021B0CD" w14:textId="77777777" w:rsidR="00B2719C" w:rsidRPr="006F00C5" w:rsidRDefault="00B2719C" w:rsidP="00B2719C">
            <w:pPr>
              <w:pStyle w:val="Prrafodelista"/>
              <w:contextualSpacing/>
              <w:rPr>
                <w:rFonts w:ascii="Arial" w:eastAsia="Times New Roman" w:hAnsi="Arial" w:cs="Times New Roman"/>
                <w:sz w:val="20"/>
                <w:szCs w:val="20"/>
                <w:lang w:val="es-ES_tradnl" w:eastAsia="ar-SA"/>
              </w:rPr>
            </w:pPr>
          </w:p>
          <w:p w14:paraId="4AC31031" w14:textId="27884A91"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#260 STG - Desar correctament l'estat de check de debug d'una versió a un tràmit</w:t>
            </w:r>
          </w:p>
          <w:p w14:paraId="32A168F5" w14:textId="75443D6B" w:rsidR="00B2719C" w:rsidRDefault="00B2719C" w:rsidP="00B2719C">
            <w:pPr>
              <w:pStyle w:val="Prrafodelista"/>
              <w:contextualSpacing/>
              <w:rPr>
                <w:rFonts w:ascii="Arial" w:eastAsia="Times New Roman" w:hAnsi="Arial" w:cs="Times New Roman"/>
                <w:sz w:val="20"/>
                <w:szCs w:val="20"/>
                <w:lang w:val="es-ES_tradnl" w:eastAsia="ar-SA"/>
              </w:rPr>
            </w:pPr>
          </w:p>
          <w:p w14:paraId="55F51779" w14:textId="559EEA7C"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0B0D9B">
              <w:rPr>
                <w:rFonts w:ascii="Arial" w:eastAsia="Times New Roman" w:hAnsi="Arial" w:cs="Times New Roman"/>
                <w:sz w:val="20"/>
                <w:szCs w:val="20"/>
                <w:lang w:val="es-ES_tradnl" w:eastAsia="ar-SA"/>
              </w:rPr>
              <w:t xml:space="preserve">permite guardar correctamente el estado del check de debug de una versión. </w:t>
            </w:r>
          </w:p>
          <w:p w14:paraId="4C96839E" w14:textId="77777777" w:rsidR="000B0D9B" w:rsidRPr="006F00C5" w:rsidRDefault="000B0D9B" w:rsidP="00B2719C">
            <w:pPr>
              <w:pStyle w:val="Prrafodelista"/>
              <w:contextualSpacing/>
              <w:rPr>
                <w:rFonts w:ascii="Arial" w:eastAsia="Times New Roman" w:hAnsi="Arial" w:cs="Times New Roman"/>
                <w:sz w:val="20"/>
                <w:szCs w:val="20"/>
                <w:lang w:val="es-ES_tradnl" w:eastAsia="ar-SA"/>
              </w:rPr>
            </w:pPr>
          </w:p>
          <w:p w14:paraId="385111AD" w14:textId="454425C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#263 STG: Millorar el formatador genèric</w:t>
            </w:r>
          </w:p>
          <w:p w14:paraId="626B2EC5" w14:textId="44EE1ABA" w:rsidR="000B0D9B" w:rsidRDefault="000B0D9B" w:rsidP="000B0D9B">
            <w:pPr>
              <w:pStyle w:val="Prrafodelista"/>
              <w:contextualSpacing/>
              <w:rPr>
                <w:rFonts w:ascii="Arial" w:eastAsia="Times New Roman" w:hAnsi="Arial" w:cs="Times New Roman"/>
                <w:sz w:val="20"/>
                <w:szCs w:val="20"/>
                <w:lang w:val="es-ES_tradnl" w:eastAsia="ar-SA"/>
              </w:rPr>
            </w:pPr>
          </w:p>
          <w:p w14:paraId="7D841F44" w14:textId="0D9EA02F"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mejora el formateador genérico de una instancia adaptándose al libro de estilos. </w:t>
            </w:r>
          </w:p>
          <w:p w14:paraId="3BAB42C6" w14:textId="77777777" w:rsidR="000B0D9B" w:rsidRPr="006F00C5" w:rsidRDefault="000B0D9B" w:rsidP="000B0D9B">
            <w:pPr>
              <w:pStyle w:val="Prrafodelista"/>
              <w:contextualSpacing/>
              <w:rPr>
                <w:rFonts w:ascii="Arial" w:eastAsia="Times New Roman" w:hAnsi="Arial" w:cs="Times New Roman"/>
                <w:sz w:val="20"/>
                <w:szCs w:val="20"/>
                <w:lang w:val="es-ES_tradnl" w:eastAsia="ar-SA"/>
              </w:rPr>
            </w:pPr>
          </w:p>
          <w:p w14:paraId="191FE694" w14:textId="1973E419"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#267 STG: Comprovar a totes les pantalles "pop-up" que es redimendionin els camps interns a la pantalla</w:t>
            </w:r>
          </w:p>
          <w:p w14:paraId="0E024F54" w14:textId="09A9FE7E" w:rsidR="000B0D9B" w:rsidRDefault="000B0D9B" w:rsidP="000B0D9B">
            <w:pPr>
              <w:pStyle w:val="Prrafodelista"/>
              <w:contextualSpacing/>
              <w:rPr>
                <w:rFonts w:ascii="Arial" w:eastAsia="Times New Roman" w:hAnsi="Arial" w:cs="Times New Roman"/>
                <w:sz w:val="20"/>
                <w:szCs w:val="20"/>
                <w:lang w:val="es-ES_tradnl" w:eastAsia="ar-SA"/>
              </w:rPr>
            </w:pPr>
          </w:p>
          <w:p w14:paraId="3A896335" w14:textId="77777777"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redimensiona los campos internos de las pantallas “pop-up”. </w:t>
            </w:r>
          </w:p>
          <w:p w14:paraId="5994EB5C" w14:textId="7D477CBD" w:rsidR="000B0D9B" w:rsidRPr="006F00C5"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 </w:t>
            </w:r>
          </w:p>
          <w:p w14:paraId="05016F33" w14:textId="5C5A96F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#269 STT: API externa pública de STT</w:t>
            </w:r>
          </w:p>
          <w:p w14:paraId="1A5E73EC" w14:textId="3491F7AE" w:rsidR="000B0D9B" w:rsidRDefault="000B0D9B" w:rsidP="000B0D9B">
            <w:pPr>
              <w:pStyle w:val="Prrafodelista"/>
              <w:contextualSpacing/>
              <w:rPr>
                <w:rFonts w:ascii="Arial" w:eastAsia="Times New Roman" w:hAnsi="Arial" w:cs="Times New Roman"/>
                <w:sz w:val="20"/>
                <w:szCs w:val="20"/>
                <w:lang w:val="es-ES_tradnl" w:eastAsia="ar-SA"/>
              </w:rPr>
            </w:pPr>
          </w:p>
          <w:p w14:paraId="5ED7AAF8" w14:textId="145165CE"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abrir y explotar información de tramitación electrónica para obtener indicadores de evolución de las herramientas de AE. </w:t>
            </w:r>
          </w:p>
          <w:p w14:paraId="11BB50CD" w14:textId="77777777" w:rsidR="000B0D9B" w:rsidRPr="006F00C5" w:rsidRDefault="000B0D9B" w:rsidP="000B0D9B">
            <w:pPr>
              <w:pStyle w:val="Prrafodelista"/>
              <w:contextualSpacing/>
              <w:rPr>
                <w:rFonts w:ascii="Arial" w:eastAsia="Times New Roman" w:hAnsi="Arial" w:cs="Times New Roman"/>
                <w:sz w:val="20"/>
                <w:szCs w:val="20"/>
                <w:lang w:val="es-ES_tradnl" w:eastAsia="ar-SA"/>
              </w:rPr>
            </w:pPr>
          </w:p>
          <w:p w14:paraId="2313AAB5" w14:textId="5A178E7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#273 STG: Control de plantilla PDF per defecte</w:t>
            </w:r>
          </w:p>
          <w:p w14:paraId="54C0EB01" w14:textId="080470AA" w:rsidR="000B0D9B" w:rsidRDefault="000B0D9B" w:rsidP="000B0D9B">
            <w:pPr>
              <w:pStyle w:val="Prrafodelista"/>
              <w:contextualSpacing/>
              <w:rPr>
                <w:rFonts w:ascii="Arial" w:eastAsia="Times New Roman" w:hAnsi="Arial" w:cs="Times New Roman"/>
                <w:sz w:val="20"/>
                <w:szCs w:val="20"/>
                <w:lang w:val="es-ES_tradnl" w:eastAsia="ar-SA"/>
              </w:rPr>
            </w:pPr>
          </w:p>
          <w:p w14:paraId="2D62E16E" w14:textId="4B1E4098"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hace que STG indique que ha de haber una plantilla por defecto antes de guardar los cambios cuando se introduce una </w:t>
            </w:r>
            <w:r w:rsidR="00450486">
              <w:rPr>
                <w:rFonts w:ascii="Arial" w:eastAsia="Times New Roman" w:hAnsi="Arial" w:cs="Times New Roman"/>
                <w:sz w:val="20"/>
                <w:szCs w:val="20"/>
                <w:lang w:val="es-ES_tradnl" w:eastAsia="ar-SA"/>
              </w:rPr>
              <w:t xml:space="preserve">plantilla PDF. </w:t>
            </w:r>
          </w:p>
          <w:p w14:paraId="62A0DE0F" w14:textId="77777777" w:rsidR="00450486" w:rsidRPr="006F00C5" w:rsidRDefault="00450486" w:rsidP="000B0D9B">
            <w:pPr>
              <w:pStyle w:val="Prrafodelista"/>
              <w:contextualSpacing/>
              <w:rPr>
                <w:rFonts w:ascii="Arial" w:eastAsia="Times New Roman" w:hAnsi="Arial" w:cs="Times New Roman"/>
                <w:sz w:val="20"/>
                <w:szCs w:val="20"/>
                <w:lang w:val="es-ES_tradnl" w:eastAsia="ar-SA"/>
              </w:rPr>
            </w:pPr>
          </w:p>
          <w:p w14:paraId="4488978D" w14:textId="5073D34B"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#274 STG: Visualització de totes les àrees i tràmits en mode lectura</w:t>
            </w:r>
          </w:p>
          <w:p w14:paraId="067DC907" w14:textId="2295D0C9" w:rsidR="00450486" w:rsidRDefault="00450486" w:rsidP="00450486">
            <w:pPr>
              <w:pStyle w:val="Prrafodelista"/>
              <w:contextualSpacing/>
              <w:rPr>
                <w:rFonts w:ascii="Arial" w:eastAsia="Times New Roman" w:hAnsi="Arial" w:cs="Times New Roman"/>
                <w:sz w:val="20"/>
                <w:szCs w:val="20"/>
                <w:lang w:val="es-ES_tradnl" w:eastAsia="ar-SA"/>
              </w:rPr>
            </w:pPr>
          </w:p>
          <w:p w14:paraId="68776E2F" w14:textId="20214993"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visualizar todas las áreas y trámites en modo lectura.</w:t>
            </w:r>
          </w:p>
          <w:p w14:paraId="38104593" w14:textId="77777777" w:rsidR="00450486" w:rsidRPr="006F00C5" w:rsidRDefault="00450486" w:rsidP="00450486">
            <w:pPr>
              <w:pStyle w:val="Prrafodelista"/>
              <w:contextualSpacing/>
              <w:rPr>
                <w:rFonts w:ascii="Arial" w:eastAsia="Times New Roman" w:hAnsi="Arial" w:cs="Times New Roman"/>
                <w:sz w:val="20"/>
                <w:szCs w:val="20"/>
                <w:lang w:val="es-ES_tradnl" w:eastAsia="ar-SA"/>
              </w:rPr>
            </w:pPr>
          </w:p>
          <w:p w14:paraId="472AE619" w14:textId="6349E29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#275 STG: Scripts d'Autoemplenament</w:t>
            </w:r>
          </w:p>
          <w:p w14:paraId="2486413A" w14:textId="4D811268" w:rsidR="00450486" w:rsidRDefault="00450486" w:rsidP="00450486">
            <w:pPr>
              <w:pStyle w:val="Prrafodelista"/>
              <w:contextualSpacing/>
              <w:rPr>
                <w:rFonts w:ascii="Arial" w:eastAsia="Times New Roman" w:hAnsi="Arial" w:cs="Times New Roman"/>
                <w:sz w:val="20"/>
                <w:szCs w:val="20"/>
                <w:lang w:val="es-ES_tradnl" w:eastAsia="ar-SA"/>
              </w:rPr>
            </w:pPr>
          </w:p>
          <w:p w14:paraId="6BABEC6E" w14:textId="09FF4214"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actualiza la ventana de ayuda para que explique el funcionamiento de la ventana y los temas a tener en cuenta en los scripts. </w:t>
            </w:r>
          </w:p>
          <w:p w14:paraId="2096B0E6" w14:textId="77777777" w:rsidR="00450486" w:rsidRPr="006F00C5" w:rsidRDefault="00450486" w:rsidP="00450486">
            <w:pPr>
              <w:pStyle w:val="Prrafodelista"/>
              <w:contextualSpacing/>
              <w:rPr>
                <w:rFonts w:ascii="Arial" w:eastAsia="Times New Roman" w:hAnsi="Arial" w:cs="Times New Roman"/>
                <w:sz w:val="20"/>
                <w:szCs w:val="20"/>
                <w:lang w:val="es-ES_tradnl" w:eastAsia="ar-SA"/>
              </w:rPr>
            </w:pPr>
          </w:p>
          <w:p w14:paraId="53CA19CF" w14:textId="500D218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#279 STG: Previsualitzar des del llistat de tràmits / versions</w:t>
            </w:r>
          </w:p>
          <w:p w14:paraId="22CC3061" w14:textId="0E68C824" w:rsidR="00450486" w:rsidRDefault="00450486" w:rsidP="00450486">
            <w:pPr>
              <w:pStyle w:val="Prrafodelista"/>
              <w:contextualSpacing/>
              <w:rPr>
                <w:rFonts w:ascii="Arial" w:eastAsia="Times New Roman" w:hAnsi="Arial" w:cs="Times New Roman"/>
                <w:sz w:val="20"/>
                <w:szCs w:val="20"/>
                <w:lang w:val="es-ES_tradnl" w:eastAsia="ar-SA"/>
              </w:rPr>
            </w:pPr>
          </w:p>
          <w:p w14:paraId="64D2CAD1" w14:textId="677D8109"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indica en la ventana emergente ‘Previsualització’ el nombre del trámite. </w:t>
            </w:r>
          </w:p>
          <w:p w14:paraId="54CC27DC" w14:textId="77777777" w:rsidR="00450486" w:rsidRPr="006F00C5" w:rsidRDefault="00450486" w:rsidP="00450486">
            <w:pPr>
              <w:pStyle w:val="Prrafodelista"/>
              <w:contextualSpacing/>
              <w:rPr>
                <w:rFonts w:ascii="Arial" w:eastAsia="Times New Roman" w:hAnsi="Arial" w:cs="Times New Roman"/>
                <w:sz w:val="20"/>
                <w:szCs w:val="20"/>
                <w:lang w:val="es-ES_tradnl" w:eastAsia="ar-SA"/>
              </w:rPr>
            </w:pPr>
          </w:p>
          <w:p w14:paraId="0B4CF40B" w14:textId="37220AD9"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#280 STG: Id del camp actual en Scripts</w:t>
            </w:r>
          </w:p>
          <w:p w14:paraId="3006FE33" w14:textId="1752BC6D" w:rsidR="00450486" w:rsidRDefault="00450486" w:rsidP="00450486">
            <w:pPr>
              <w:pStyle w:val="Prrafodelista"/>
              <w:contextualSpacing/>
              <w:rPr>
                <w:rFonts w:ascii="Arial" w:eastAsia="Times New Roman" w:hAnsi="Arial" w:cs="Times New Roman"/>
                <w:sz w:val="20"/>
                <w:szCs w:val="20"/>
                <w:lang w:val="es-ES_tradnl" w:eastAsia="ar-SA"/>
              </w:rPr>
            </w:pPr>
          </w:p>
          <w:p w14:paraId="5C136987" w14:textId="6A985C2E"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muestra el id del campo actual en la ventana de scripts de un campo. </w:t>
            </w:r>
          </w:p>
          <w:p w14:paraId="721550B0" w14:textId="77777777" w:rsidR="00CB36BF" w:rsidRPr="006F00C5" w:rsidRDefault="00CB36BF" w:rsidP="00450486">
            <w:pPr>
              <w:pStyle w:val="Prrafodelista"/>
              <w:contextualSpacing/>
              <w:rPr>
                <w:rFonts w:ascii="Arial" w:eastAsia="Times New Roman" w:hAnsi="Arial" w:cs="Times New Roman"/>
                <w:sz w:val="20"/>
                <w:szCs w:val="20"/>
                <w:lang w:val="es-ES_tradnl" w:eastAsia="ar-SA"/>
              </w:rPr>
            </w:pPr>
          </w:p>
          <w:p w14:paraId="223AF54F" w14:textId="36C5531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#281 STT: Error al no estar disponible ROLSAC</w:t>
            </w:r>
          </w:p>
          <w:p w14:paraId="4B109901" w14:textId="56CA8F6F" w:rsidR="00CB36BF" w:rsidRDefault="00CB36BF" w:rsidP="00CB36BF">
            <w:pPr>
              <w:pStyle w:val="Prrafodelista"/>
              <w:contextualSpacing/>
              <w:rPr>
                <w:rFonts w:ascii="Arial" w:eastAsia="Times New Roman" w:hAnsi="Arial" w:cs="Times New Roman"/>
                <w:sz w:val="20"/>
                <w:szCs w:val="20"/>
                <w:lang w:val="es-ES_tradnl" w:eastAsia="ar-SA"/>
              </w:rPr>
            </w:pPr>
          </w:p>
          <w:p w14:paraId="33ED6786" w14:textId="3F3775E6" w:rsidR="00CB36BF" w:rsidRDefault="00CB36BF" w:rsidP="00CB36B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mejora el control de cuando ROLSAC no está disponible. </w:t>
            </w:r>
          </w:p>
          <w:p w14:paraId="4DB2BDCA" w14:textId="77777777" w:rsidR="00CB36BF" w:rsidRPr="006F00C5" w:rsidRDefault="00CB36BF" w:rsidP="00CB36BF">
            <w:pPr>
              <w:pStyle w:val="Prrafodelista"/>
              <w:contextualSpacing/>
              <w:rPr>
                <w:rFonts w:ascii="Arial" w:eastAsia="Times New Roman" w:hAnsi="Arial" w:cs="Times New Roman"/>
                <w:sz w:val="20"/>
                <w:szCs w:val="20"/>
                <w:lang w:val="es-ES_tradnl" w:eastAsia="ar-SA"/>
              </w:rPr>
            </w:pPr>
          </w:p>
          <w:p w14:paraId="4AE18ABA" w14:textId="5D27C1E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#285 STT: Paràmetre @RequestBody</w:t>
            </w:r>
          </w:p>
          <w:p w14:paraId="59478F3E" w14:textId="294F17D0" w:rsidR="00CB36BF" w:rsidRDefault="00CB36BF" w:rsidP="00CB36BF">
            <w:pPr>
              <w:pStyle w:val="Prrafodelista"/>
              <w:contextualSpacing/>
              <w:rPr>
                <w:rFonts w:ascii="Arial" w:eastAsia="Times New Roman" w:hAnsi="Arial" w:cs="Times New Roman"/>
                <w:sz w:val="20"/>
                <w:szCs w:val="20"/>
                <w:lang w:val="es-ES_tradnl" w:eastAsia="ar-SA"/>
              </w:rPr>
            </w:pPr>
          </w:p>
          <w:p w14:paraId="5A515BAE" w14:textId="147B1438" w:rsidR="00CB36BF" w:rsidRDefault="00CB36BF" w:rsidP="00CB36B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añade en la clase ApiInternaRestController, en el método de invalidación un parámetro de entrada ‘@RequestBody’. </w:t>
            </w:r>
          </w:p>
          <w:p w14:paraId="50C35ED1" w14:textId="77777777" w:rsidR="00CB36BF" w:rsidRPr="006F00C5" w:rsidRDefault="00CB36BF" w:rsidP="00CB36BF">
            <w:pPr>
              <w:pStyle w:val="Prrafodelista"/>
              <w:contextualSpacing/>
              <w:rPr>
                <w:rFonts w:ascii="Arial" w:eastAsia="Times New Roman" w:hAnsi="Arial" w:cs="Times New Roman"/>
                <w:sz w:val="20"/>
                <w:szCs w:val="20"/>
                <w:lang w:val="es-ES_tradnl" w:eastAsia="ar-SA"/>
              </w:rPr>
            </w:pPr>
          </w:p>
          <w:p w14:paraId="462849C6" w14:textId="69B6B44F" w:rsidR="00CB36BF" w:rsidRDefault="006F00C5" w:rsidP="00CB36BF">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#286 Mostra mètode d'autenticació a STH</w:t>
            </w:r>
          </w:p>
          <w:p w14:paraId="21303309" w14:textId="69585C06" w:rsidR="008B7AD7" w:rsidRDefault="008B7AD7" w:rsidP="008B7AD7">
            <w:pPr>
              <w:pStyle w:val="Prrafodelista"/>
              <w:contextualSpacing/>
              <w:rPr>
                <w:rFonts w:ascii="Arial" w:eastAsia="Times New Roman" w:hAnsi="Arial" w:cs="Times New Roman"/>
                <w:color w:val="FF0000"/>
                <w:sz w:val="20"/>
                <w:szCs w:val="20"/>
                <w:lang w:val="es-ES_tradnl" w:eastAsia="ar-SA"/>
              </w:rPr>
            </w:pPr>
          </w:p>
          <w:p w14:paraId="7DCF2E6A" w14:textId="5A9B140F"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muestra en STH el método de autenticación con el cual se ha iniciado un trámite. </w:t>
            </w:r>
          </w:p>
          <w:p w14:paraId="0A5D5CD8" w14:textId="77777777" w:rsidR="008B7AD7" w:rsidRPr="008B7AD7" w:rsidRDefault="008B7AD7" w:rsidP="008B7AD7">
            <w:pPr>
              <w:pStyle w:val="Prrafodelista"/>
              <w:contextualSpacing/>
              <w:rPr>
                <w:rFonts w:ascii="Arial" w:eastAsia="Times New Roman" w:hAnsi="Arial" w:cs="Times New Roman"/>
                <w:sz w:val="20"/>
                <w:szCs w:val="20"/>
                <w:lang w:val="es-ES_tradnl" w:eastAsia="ar-SA"/>
              </w:rPr>
            </w:pPr>
          </w:p>
          <w:p w14:paraId="469790DD" w14:textId="5D42EBB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#290 STT: Estudiar "forçar l'editor Tiny que "desformategi" el text provinent d'un copy/paste</w:t>
            </w:r>
          </w:p>
          <w:p w14:paraId="3F55E809" w14:textId="5DB37809" w:rsidR="00CB36BF" w:rsidRDefault="00CB36BF" w:rsidP="00CB36BF">
            <w:pPr>
              <w:pStyle w:val="Prrafodelista"/>
              <w:contextualSpacing/>
              <w:rPr>
                <w:rFonts w:ascii="Arial" w:eastAsia="Times New Roman" w:hAnsi="Arial" w:cs="Times New Roman"/>
                <w:sz w:val="20"/>
                <w:szCs w:val="20"/>
                <w:lang w:val="es-ES_tradnl" w:eastAsia="ar-SA"/>
              </w:rPr>
            </w:pPr>
          </w:p>
          <w:p w14:paraId="4910D825" w14:textId="0820705A" w:rsidR="00CB36BF" w:rsidRDefault="00CB36BF" w:rsidP="00CB36B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fuerza al editor Tiny para desformatear el texto proveniente de un copy/paste. </w:t>
            </w:r>
          </w:p>
          <w:p w14:paraId="5F82E74A" w14:textId="77777777" w:rsidR="00CB36BF" w:rsidRPr="006F00C5" w:rsidRDefault="00CB36BF" w:rsidP="00CB36BF">
            <w:pPr>
              <w:pStyle w:val="Prrafodelista"/>
              <w:contextualSpacing/>
              <w:rPr>
                <w:rFonts w:ascii="Arial" w:eastAsia="Times New Roman" w:hAnsi="Arial" w:cs="Times New Roman"/>
                <w:sz w:val="20"/>
                <w:szCs w:val="20"/>
                <w:lang w:val="es-ES_tradnl" w:eastAsia="ar-SA"/>
              </w:rPr>
            </w:pPr>
          </w:p>
          <w:p w14:paraId="3F9D3A43" w14:textId="5567F39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#291 STG: SECURITZACIÓ DR/GFE - configuració autenticacions</w:t>
            </w:r>
          </w:p>
          <w:p w14:paraId="0FF8C4FF" w14:textId="55AA15A5" w:rsidR="0054643A" w:rsidRDefault="0054643A" w:rsidP="0054643A">
            <w:pPr>
              <w:pStyle w:val="Prrafodelista"/>
              <w:contextualSpacing/>
              <w:rPr>
                <w:rFonts w:ascii="Arial" w:eastAsia="Times New Roman" w:hAnsi="Arial" w:cs="Times New Roman"/>
                <w:sz w:val="20"/>
                <w:szCs w:val="20"/>
                <w:lang w:val="es-ES_tradnl" w:eastAsia="ar-SA"/>
              </w:rPr>
            </w:pPr>
          </w:p>
          <w:p w14:paraId="790D3ED1" w14:textId="430EF548"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configura las autenticaciones en la SECURIZACIÓN DR/GFE. </w:t>
            </w:r>
          </w:p>
          <w:p w14:paraId="03B4FF95"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DD0FD3A" w14:textId="598ECAEC"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#292 STG: SECURITZACIÓ DR/GFE - Adaptació dominis</w:t>
            </w:r>
          </w:p>
          <w:p w14:paraId="560BAC74" w14:textId="18E3CD7D" w:rsidR="0054643A" w:rsidRDefault="0054643A" w:rsidP="0054643A">
            <w:pPr>
              <w:pStyle w:val="Prrafodelista"/>
              <w:contextualSpacing/>
              <w:rPr>
                <w:rFonts w:ascii="Arial" w:eastAsia="Times New Roman" w:hAnsi="Arial" w:cs="Times New Roman"/>
                <w:sz w:val="20"/>
                <w:szCs w:val="20"/>
                <w:lang w:val="es-ES_tradnl" w:eastAsia="ar-SA"/>
              </w:rPr>
            </w:pPr>
          </w:p>
          <w:p w14:paraId="764EE4BC" w14:textId="2F03E736"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los dominios en la SECURIZACIÓN DR/GFE. </w:t>
            </w:r>
          </w:p>
          <w:p w14:paraId="43C9DA22"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258F483A" w14:textId="31C22A30"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#293 STG: SECURITZACIÓ DR/GFE - Adaptació gestors externs de Formularis</w:t>
            </w:r>
          </w:p>
          <w:p w14:paraId="00D93321" w14:textId="278B3B9A" w:rsidR="0054643A" w:rsidRDefault="0054643A" w:rsidP="0054643A">
            <w:pPr>
              <w:pStyle w:val="Prrafodelista"/>
              <w:contextualSpacing/>
              <w:rPr>
                <w:rFonts w:ascii="Arial" w:eastAsia="Times New Roman" w:hAnsi="Arial" w:cs="Times New Roman"/>
                <w:sz w:val="20"/>
                <w:szCs w:val="20"/>
                <w:lang w:val="es-ES_tradnl" w:eastAsia="ar-SA"/>
              </w:rPr>
            </w:pPr>
          </w:p>
          <w:p w14:paraId="237A48C8" w14:textId="52C2999C"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los gestores externos de formularios para la SECURIZACIÓN DR/GFE. </w:t>
            </w:r>
          </w:p>
          <w:p w14:paraId="0E8BD55C"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4D2AEB8" w14:textId="2584DC2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#294 STG: SECURITZACIÓ DR/GFE - Adaptació gestió placeholders</w:t>
            </w:r>
          </w:p>
          <w:p w14:paraId="74FF7533" w14:textId="074010FA" w:rsidR="0054643A" w:rsidRDefault="0054643A" w:rsidP="0054643A">
            <w:pPr>
              <w:pStyle w:val="Prrafodelista"/>
              <w:contextualSpacing/>
              <w:rPr>
                <w:rFonts w:ascii="Arial" w:eastAsia="Times New Roman" w:hAnsi="Arial" w:cs="Times New Roman"/>
                <w:sz w:val="20"/>
                <w:szCs w:val="20"/>
                <w:lang w:val="es-ES_tradnl" w:eastAsia="ar-SA"/>
              </w:rPr>
            </w:pPr>
          </w:p>
          <w:p w14:paraId="50E5EB79" w14:textId="77777777"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adapta la gestión de placeholders para la SECURIZACIÓN DR/GFE.</w:t>
            </w:r>
          </w:p>
          <w:p w14:paraId="3FD80C94" w14:textId="12B550B5" w:rsidR="0054643A" w:rsidRPr="006F00C5"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 </w:t>
            </w:r>
          </w:p>
          <w:p w14:paraId="21856D90" w14:textId="106C1975"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#295 STG: SECURITZACIÓ DR/GFE - Adaptació procés </w:t>
            </w:r>
            <w:r w:rsidR="0054643A">
              <w:rPr>
                <w:rFonts w:ascii="Arial" w:eastAsia="Times New Roman" w:hAnsi="Arial" w:cs="Times New Roman"/>
                <w:sz w:val="20"/>
                <w:szCs w:val="20"/>
                <w:lang w:val="es-ES_tradnl" w:eastAsia="ar-SA"/>
              </w:rPr>
              <w:t>importación</w:t>
            </w:r>
          </w:p>
          <w:p w14:paraId="255D052C" w14:textId="1E196669" w:rsidR="0054643A" w:rsidRDefault="0054643A" w:rsidP="0054643A">
            <w:pPr>
              <w:pStyle w:val="Prrafodelista"/>
              <w:contextualSpacing/>
              <w:rPr>
                <w:rFonts w:ascii="Arial" w:eastAsia="Times New Roman" w:hAnsi="Arial" w:cs="Times New Roman"/>
                <w:sz w:val="20"/>
                <w:szCs w:val="20"/>
                <w:lang w:val="es-ES_tradnl" w:eastAsia="ar-SA"/>
              </w:rPr>
            </w:pPr>
          </w:p>
          <w:p w14:paraId="4F7A99DE" w14:textId="17B05820"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el proceso de importación para la SECURIZACIÓN DR/GFE. </w:t>
            </w:r>
          </w:p>
          <w:p w14:paraId="63318543"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6C8E0F1" w14:textId="7DD239AC"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#296 STG: SECURITZACIÓ DR/GFE - Adaptació capa REST</w:t>
            </w:r>
          </w:p>
          <w:p w14:paraId="04FB6FA1" w14:textId="3CF61595" w:rsidR="0054643A" w:rsidRDefault="0054643A" w:rsidP="0054643A">
            <w:pPr>
              <w:pStyle w:val="Prrafodelista"/>
              <w:contextualSpacing/>
              <w:rPr>
                <w:rFonts w:ascii="Arial" w:eastAsia="Times New Roman" w:hAnsi="Arial" w:cs="Times New Roman"/>
                <w:sz w:val="20"/>
                <w:szCs w:val="20"/>
                <w:lang w:val="es-ES_tradnl" w:eastAsia="ar-SA"/>
              </w:rPr>
            </w:pPr>
          </w:p>
          <w:p w14:paraId="47A6C168" w14:textId="33A8F168"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adapta la capa REST para la SECURIZACIÓN DR/GFE.</w:t>
            </w:r>
          </w:p>
          <w:p w14:paraId="7341FFEA" w14:textId="77777777" w:rsidR="0054643A" w:rsidRPr="0054643A" w:rsidRDefault="0054643A" w:rsidP="0054643A">
            <w:pPr>
              <w:contextualSpacing/>
              <w:rPr>
                <w:lang w:val="es-ES_tradnl"/>
              </w:rPr>
            </w:pPr>
          </w:p>
          <w:p w14:paraId="336A36CC" w14:textId="31F3994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#297 STT: SECURITZACIÓ DR/GFE - Adaptació integració STG</w:t>
            </w:r>
          </w:p>
          <w:p w14:paraId="694D35E0" w14:textId="5218CBD5" w:rsidR="0054643A" w:rsidRDefault="0054643A" w:rsidP="0054643A">
            <w:pPr>
              <w:pStyle w:val="Prrafodelista"/>
              <w:contextualSpacing/>
              <w:rPr>
                <w:rFonts w:ascii="Arial" w:eastAsia="Times New Roman" w:hAnsi="Arial" w:cs="Times New Roman"/>
                <w:sz w:val="20"/>
                <w:szCs w:val="20"/>
                <w:lang w:val="es-ES_tradnl" w:eastAsia="ar-SA"/>
              </w:rPr>
            </w:pPr>
          </w:p>
          <w:p w14:paraId="1C509514" w14:textId="7A0C697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adapta la integración de STG a la SECURIZACIÓN DR/GFE.</w:t>
            </w:r>
          </w:p>
          <w:p w14:paraId="49369EA5"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CC50143" w14:textId="4F71049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#298 STT: SECURITZACIÓ DR/GFE - Adaptació gestió dominis</w:t>
            </w:r>
          </w:p>
          <w:p w14:paraId="3DC92CB5" w14:textId="69C4E329" w:rsidR="0054643A" w:rsidRDefault="0054643A" w:rsidP="0054643A">
            <w:pPr>
              <w:pStyle w:val="Prrafodelista"/>
              <w:contextualSpacing/>
              <w:rPr>
                <w:rFonts w:ascii="Arial" w:eastAsia="Times New Roman" w:hAnsi="Arial" w:cs="Times New Roman"/>
                <w:sz w:val="20"/>
                <w:szCs w:val="20"/>
                <w:lang w:val="es-ES_tradnl" w:eastAsia="ar-SA"/>
              </w:rPr>
            </w:pPr>
          </w:p>
          <w:p w14:paraId="414B79B4" w14:textId="11DB681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la gestión de dominios para la SECURIZACIÓN DR/GFE. </w:t>
            </w:r>
          </w:p>
          <w:p w14:paraId="2934AD3F"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7CCE0FF3" w14:textId="64E7058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#299 STT: SECURITZACIÓ DR/GFE - Adaptació gestió gestors externs formularis</w:t>
            </w:r>
          </w:p>
          <w:p w14:paraId="0DCBFC5D" w14:textId="659D39F9" w:rsidR="0054643A" w:rsidRDefault="0054643A" w:rsidP="0054643A">
            <w:pPr>
              <w:pStyle w:val="Prrafodelista"/>
              <w:contextualSpacing/>
              <w:rPr>
                <w:rFonts w:ascii="Arial" w:eastAsia="Times New Roman" w:hAnsi="Arial" w:cs="Times New Roman"/>
                <w:sz w:val="20"/>
                <w:szCs w:val="20"/>
                <w:lang w:val="es-ES_tradnl" w:eastAsia="ar-SA"/>
              </w:rPr>
            </w:pPr>
          </w:p>
          <w:p w14:paraId="5BC5FC84" w14:textId="4786373D"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issue adapta la gestión de gestores externos de formularios para la SECURIZACIÓN DR/GFE. </w:t>
            </w:r>
          </w:p>
          <w:p w14:paraId="03020B49"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846C85B" w14:textId="0077A71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#300 SECURITZACIÓ DR/GFE - Proves integració generals</w:t>
            </w:r>
          </w:p>
          <w:p w14:paraId="0952FB34" w14:textId="4F7BA112" w:rsidR="0054643A" w:rsidRDefault="0054643A" w:rsidP="0054643A">
            <w:pPr>
              <w:pStyle w:val="Prrafodelista"/>
              <w:contextualSpacing/>
              <w:rPr>
                <w:rFonts w:ascii="Arial" w:eastAsia="Times New Roman" w:hAnsi="Arial" w:cs="Times New Roman"/>
                <w:sz w:val="20"/>
                <w:szCs w:val="20"/>
                <w:lang w:val="es-ES_tradnl" w:eastAsia="ar-SA"/>
              </w:rPr>
            </w:pPr>
          </w:p>
          <w:p w14:paraId="54DF1C8A" w14:textId="597F2A36"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hace referencia a las pruebas de integración para la SECURIZACIÓN DR/GFE. </w:t>
            </w:r>
          </w:p>
          <w:p w14:paraId="7E833361"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E80EDE7" w14:textId="0A57014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#301 STT: Visualitzar l'import calculat d'una taxa simulada</w:t>
            </w:r>
          </w:p>
          <w:p w14:paraId="46D9EAEC" w14:textId="3116348E" w:rsidR="0054643A" w:rsidRDefault="0054643A" w:rsidP="0054643A">
            <w:pPr>
              <w:pStyle w:val="Prrafodelista"/>
              <w:contextualSpacing/>
              <w:rPr>
                <w:rFonts w:ascii="Arial" w:eastAsia="Times New Roman" w:hAnsi="Arial" w:cs="Times New Roman"/>
                <w:sz w:val="20"/>
                <w:szCs w:val="20"/>
                <w:lang w:val="es-ES_tradnl" w:eastAsia="ar-SA"/>
              </w:rPr>
            </w:pPr>
          </w:p>
          <w:p w14:paraId="3BEAF6BD" w14:textId="034DC8D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visualizar el importe calculado según el código de una tasa en el mensaje que indica que el pago es simulado. </w:t>
            </w:r>
          </w:p>
          <w:p w14:paraId="5A1E3AA4"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53337C27" w14:textId="547C1D1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#304 STG: No permetre simulació a la previsualització en entorns de PRE/PRO. </w:t>
            </w:r>
            <w:r>
              <w:rPr>
                <w:rFonts w:ascii="Arial" w:eastAsia="Times New Roman" w:hAnsi="Arial" w:cs="Times New Roman"/>
                <w:sz w:val="20"/>
                <w:szCs w:val="20"/>
                <w:lang w:val="es-ES_tradnl" w:eastAsia="ar-SA"/>
              </w:rPr>
              <w:t>d</w:t>
            </w:r>
            <w:r w:rsidRPr="006F00C5">
              <w:rPr>
                <w:rFonts w:ascii="Arial" w:eastAsia="Times New Roman" w:hAnsi="Arial" w:cs="Times New Roman"/>
                <w:sz w:val="20"/>
                <w:szCs w:val="20"/>
                <w:lang w:val="es-ES_tradnl" w:eastAsia="ar-SA"/>
              </w:rPr>
              <w:t>eshabilitar chec</w:t>
            </w:r>
            <w:r w:rsidR="0054643A">
              <w:rPr>
                <w:rFonts w:ascii="Arial" w:eastAsia="Times New Roman" w:hAnsi="Arial" w:cs="Times New Roman"/>
                <w:sz w:val="20"/>
                <w:szCs w:val="20"/>
                <w:lang w:val="es-ES_tradnl" w:eastAsia="ar-SA"/>
              </w:rPr>
              <w:t>k</w:t>
            </w:r>
          </w:p>
          <w:p w14:paraId="38761FC7" w14:textId="26ADF641" w:rsidR="0054643A" w:rsidRDefault="0054643A" w:rsidP="0054643A">
            <w:pPr>
              <w:pStyle w:val="Prrafodelista"/>
              <w:contextualSpacing/>
              <w:rPr>
                <w:rFonts w:ascii="Arial" w:eastAsia="Times New Roman" w:hAnsi="Arial" w:cs="Times New Roman"/>
                <w:sz w:val="20"/>
                <w:szCs w:val="20"/>
                <w:lang w:val="es-ES_tradnl" w:eastAsia="ar-SA"/>
              </w:rPr>
            </w:pPr>
          </w:p>
          <w:p w14:paraId="7ACCD0BC" w14:textId="2A6DA8FA"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elimina la posibilidad de simulación en PRE/PRO. </w:t>
            </w:r>
          </w:p>
          <w:p w14:paraId="4BF856B6"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792EB7B6" w14:textId="1123606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#306 Revisió de la integració amb Carpeta Ciutadana</w:t>
            </w:r>
          </w:p>
          <w:p w14:paraId="15372D69" w14:textId="00D5D9A2" w:rsidR="0054643A" w:rsidRDefault="0054643A" w:rsidP="0054643A">
            <w:pPr>
              <w:pStyle w:val="Prrafodelista"/>
              <w:contextualSpacing/>
              <w:rPr>
                <w:rFonts w:ascii="Arial" w:eastAsia="Times New Roman" w:hAnsi="Arial" w:cs="Times New Roman"/>
                <w:sz w:val="20"/>
                <w:szCs w:val="20"/>
                <w:lang w:val="es-ES_tradnl" w:eastAsia="ar-SA"/>
              </w:rPr>
            </w:pPr>
          </w:p>
          <w:p w14:paraId="270AD014" w14:textId="423C289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sirve para la revisión de la integración con la Carpeta Ciudadana. </w:t>
            </w:r>
          </w:p>
          <w:p w14:paraId="18EDB033"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04AAF44" w14:textId="718D66B9"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#312 Refrescar canvis formulari ajuda</w:t>
            </w:r>
          </w:p>
          <w:p w14:paraId="58AAAB03" w14:textId="266F69D5" w:rsidR="0054643A" w:rsidRDefault="0054643A" w:rsidP="0054643A">
            <w:pPr>
              <w:pStyle w:val="Prrafodelista"/>
              <w:contextualSpacing/>
              <w:rPr>
                <w:rFonts w:ascii="Arial" w:eastAsia="Times New Roman" w:hAnsi="Arial" w:cs="Times New Roman"/>
                <w:sz w:val="20"/>
                <w:szCs w:val="20"/>
                <w:lang w:val="es-ES_tradnl" w:eastAsia="ar-SA"/>
              </w:rPr>
            </w:pPr>
          </w:p>
          <w:p w14:paraId="1B3BDEC2" w14:textId="02AD35E4"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visualizar los cambios realizados en la pestaña ayuda de sistrages en sistramit (entorno PRO). </w:t>
            </w:r>
          </w:p>
          <w:p w14:paraId="49F92AC5"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C3277C8" w14:textId="76EA913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#313 STT: Dades de tramitació persistent</w:t>
            </w:r>
          </w:p>
          <w:p w14:paraId="1FD21765" w14:textId="59D82F84" w:rsidR="0054643A" w:rsidRDefault="0054643A" w:rsidP="0054643A">
            <w:pPr>
              <w:pStyle w:val="Prrafodelista"/>
              <w:contextualSpacing/>
              <w:rPr>
                <w:rFonts w:ascii="Arial" w:eastAsia="Times New Roman" w:hAnsi="Arial" w:cs="Times New Roman"/>
                <w:sz w:val="20"/>
                <w:szCs w:val="20"/>
                <w:lang w:val="es-ES_tradnl" w:eastAsia="ar-SA"/>
              </w:rPr>
            </w:pPr>
          </w:p>
          <w:p w14:paraId="55A3D323" w14:textId="60DD6A82"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almacenar un conjunto mínimo de información de tramitación de manera persistente y servirla via API de SISTRAMIT. </w:t>
            </w:r>
          </w:p>
          <w:p w14:paraId="294BDB43"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5095D73D" w14:textId="65A344B7" w:rsidR="0054643A" w:rsidRDefault="006F00C5" w:rsidP="008B7AD7">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#315 STT: Controlar </w:t>
            </w:r>
            <w:proofErr w:type="gramStart"/>
            <w:r w:rsidRPr="006F00C5">
              <w:rPr>
                <w:rFonts w:ascii="Arial" w:eastAsia="Times New Roman" w:hAnsi="Arial" w:cs="Times New Roman"/>
                <w:sz w:val="20"/>
                <w:szCs w:val="20"/>
                <w:lang w:val="es-ES_tradnl" w:eastAsia="ar-SA"/>
              </w:rPr>
              <w:t>la mida</w:t>
            </w:r>
            <w:proofErr w:type="gramEnd"/>
            <w:r w:rsidRPr="006F00C5">
              <w:rPr>
                <w:rFonts w:ascii="Arial" w:eastAsia="Times New Roman" w:hAnsi="Arial" w:cs="Times New Roman"/>
                <w:sz w:val="20"/>
                <w:szCs w:val="20"/>
                <w:lang w:val="es-ES_tradnl" w:eastAsia="ar-SA"/>
              </w:rPr>
              <w:t xml:space="preserve"> màxima de la descripció dels annexos</w:t>
            </w:r>
          </w:p>
          <w:p w14:paraId="439017C4" w14:textId="09EC9AA4" w:rsidR="008B7AD7" w:rsidRDefault="008B7AD7" w:rsidP="008B7AD7">
            <w:pPr>
              <w:pStyle w:val="Prrafodelista"/>
              <w:contextualSpacing/>
              <w:rPr>
                <w:rFonts w:ascii="Arial" w:eastAsia="Times New Roman" w:hAnsi="Arial" w:cs="Times New Roman"/>
                <w:sz w:val="20"/>
                <w:szCs w:val="20"/>
                <w:lang w:val="es-ES_tradnl" w:eastAsia="ar-SA"/>
              </w:rPr>
            </w:pPr>
          </w:p>
          <w:p w14:paraId="54F53049" w14:textId="0B8A6A18"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controlar el tamaño máximo de la descripción de los anexos. </w:t>
            </w:r>
          </w:p>
          <w:p w14:paraId="5814E1F9" w14:textId="77777777" w:rsidR="008B7AD7" w:rsidRDefault="008B7AD7" w:rsidP="008B7AD7">
            <w:pPr>
              <w:pStyle w:val="Prrafodelista"/>
              <w:contextualSpacing/>
              <w:rPr>
                <w:rFonts w:ascii="Arial" w:eastAsia="Times New Roman" w:hAnsi="Arial" w:cs="Times New Roman"/>
                <w:sz w:val="20"/>
                <w:szCs w:val="20"/>
                <w:lang w:val="es-ES_tradnl" w:eastAsia="ar-SA"/>
              </w:rPr>
            </w:pPr>
          </w:p>
          <w:p w14:paraId="7EF6651D" w14:textId="3AA6E8B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#320 Enviar el camp "Aplicació telemàtica" a RW</w:t>
            </w:r>
          </w:p>
          <w:p w14:paraId="303AF4D3" w14:textId="60CF008B" w:rsidR="008B7AD7" w:rsidRDefault="008B7AD7" w:rsidP="008B7AD7">
            <w:pPr>
              <w:pStyle w:val="Prrafodelista"/>
              <w:contextualSpacing/>
              <w:rPr>
                <w:rFonts w:ascii="Arial" w:eastAsia="Times New Roman" w:hAnsi="Arial" w:cs="Times New Roman"/>
                <w:sz w:val="20"/>
                <w:szCs w:val="20"/>
                <w:lang w:val="es-ES_tradnl" w:eastAsia="ar-SA"/>
              </w:rPr>
            </w:pPr>
          </w:p>
          <w:p w14:paraId="0054AFB0" w14:textId="64AF3D1D"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implementa el campo ‘Aplicació telemática’. </w:t>
            </w:r>
          </w:p>
          <w:p w14:paraId="31C870BB"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4D92011F" w14:textId="0634191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#322 STT: Canviar el literal "Ajuda</w:t>
            </w:r>
            <w:r w:rsidR="008B7AD7">
              <w:rPr>
                <w:rFonts w:ascii="Arial" w:eastAsia="Times New Roman" w:hAnsi="Arial" w:cs="Times New Roman"/>
                <w:sz w:val="20"/>
                <w:szCs w:val="20"/>
                <w:lang w:val="es-ES_tradnl" w:eastAsia="ar-SA"/>
              </w:rPr>
              <w:t>”</w:t>
            </w:r>
          </w:p>
          <w:p w14:paraId="17B2C38C" w14:textId="40049CF0" w:rsidR="008B7AD7" w:rsidRDefault="008B7AD7" w:rsidP="008B7AD7">
            <w:pPr>
              <w:pStyle w:val="Prrafodelista"/>
              <w:contextualSpacing/>
              <w:rPr>
                <w:rFonts w:ascii="Arial" w:eastAsia="Times New Roman" w:hAnsi="Arial" w:cs="Times New Roman"/>
                <w:sz w:val="20"/>
                <w:szCs w:val="20"/>
                <w:lang w:val="es-ES_tradnl" w:eastAsia="ar-SA"/>
              </w:rPr>
            </w:pPr>
          </w:p>
          <w:p w14:paraId="0C057D2E" w14:textId="6F73596A"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cambia el literal “Ajuda” por “Ajuda técnica en la tramitació telemàtica”.</w:t>
            </w:r>
          </w:p>
          <w:p w14:paraId="373A25A7" w14:textId="77777777" w:rsidR="008B7AD7" w:rsidRDefault="008B7AD7" w:rsidP="008B7AD7">
            <w:pPr>
              <w:pStyle w:val="Prrafodelista"/>
              <w:contextualSpacing/>
              <w:rPr>
                <w:rFonts w:ascii="Arial" w:eastAsia="Times New Roman" w:hAnsi="Arial" w:cs="Times New Roman"/>
                <w:sz w:val="20"/>
                <w:szCs w:val="20"/>
                <w:lang w:val="es-ES_tradnl" w:eastAsia="ar-SA"/>
              </w:rPr>
            </w:pPr>
          </w:p>
          <w:p w14:paraId="7541D834" w14:textId="49EEC5B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#323 STG: Mantenir checks autenticació al promocionar</w:t>
            </w:r>
          </w:p>
          <w:p w14:paraId="682375D6" w14:textId="336C7EB7" w:rsidR="008B7AD7" w:rsidRDefault="008B7AD7" w:rsidP="008B7AD7">
            <w:pPr>
              <w:pStyle w:val="Prrafodelista"/>
              <w:contextualSpacing/>
              <w:rPr>
                <w:rFonts w:ascii="Arial" w:eastAsia="Times New Roman" w:hAnsi="Arial" w:cs="Times New Roman"/>
                <w:sz w:val="20"/>
                <w:szCs w:val="20"/>
                <w:lang w:val="es-ES_tradnl" w:eastAsia="ar-SA"/>
              </w:rPr>
            </w:pPr>
          </w:p>
          <w:p w14:paraId="64460281" w14:textId="6F1FD18D"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mantiene los cambios de autenticación al generar el cuaderno en dev y procesarlo a PRE. </w:t>
            </w:r>
          </w:p>
          <w:p w14:paraId="32B71086"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7A1029D7" w14:textId="4CC3521B"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#325 STG: els camps de text multilínia no pinten a SISTRAMIT les línies establertes a SISTRAGES</w:t>
            </w:r>
          </w:p>
          <w:p w14:paraId="7C31B8DC" w14:textId="1A8DD512" w:rsidR="008B7AD7" w:rsidRDefault="008B7AD7" w:rsidP="008B7AD7">
            <w:pPr>
              <w:pStyle w:val="Prrafodelista"/>
              <w:contextualSpacing/>
              <w:rPr>
                <w:rFonts w:ascii="Arial" w:eastAsia="Times New Roman" w:hAnsi="Arial" w:cs="Times New Roman"/>
                <w:sz w:val="20"/>
                <w:szCs w:val="20"/>
                <w:lang w:val="es-ES_tradnl" w:eastAsia="ar-SA"/>
              </w:rPr>
            </w:pPr>
          </w:p>
          <w:p w14:paraId="4E33E4D6" w14:textId="390A491A"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que los campos de texto multilínea </w:t>
            </w:r>
            <w:r w:rsidR="001F06B9">
              <w:rPr>
                <w:rFonts w:ascii="Arial" w:eastAsia="Times New Roman" w:hAnsi="Arial" w:cs="Times New Roman"/>
                <w:sz w:val="20"/>
                <w:szCs w:val="20"/>
                <w:lang w:val="es-ES_tradnl" w:eastAsia="ar-SA"/>
              </w:rPr>
              <w:t xml:space="preserve">pinten en SISTRAMITE las líneas establecidas en SISTRAGES. </w:t>
            </w:r>
          </w:p>
          <w:p w14:paraId="5AA337EB" w14:textId="77777777" w:rsidR="001F06B9" w:rsidRDefault="001F06B9" w:rsidP="008B7AD7">
            <w:pPr>
              <w:pStyle w:val="Prrafodelista"/>
              <w:contextualSpacing/>
              <w:rPr>
                <w:rFonts w:ascii="Arial" w:eastAsia="Times New Roman" w:hAnsi="Arial" w:cs="Times New Roman"/>
                <w:sz w:val="20"/>
                <w:szCs w:val="20"/>
                <w:lang w:val="es-ES_tradnl" w:eastAsia="ar-SA"/>
              </w:rPr>
            </w:pPr>
          </w:p>
          <w:p w14:paraId="59220D1F" w14:textId="6E7A4153"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#326 STT: Pendre les dates del tràmit de rolsac i no les del PA</w:t>
            </w:r>
          </w:p>
          <w:p w14:paraId="6328EC62" w14:textId="340166B6" w:rsidR="008B7AD7" w:rsidRDefault="008B7AD7" w:rsidP="008B7AD7">
            <w:pPr>
              <w:pStyle w:val="Prrafodelista"/>
              <w:contextualSpacing/>
              <w:rPr>
                <w:rFonts w:ascii="Arial" w:eastAsia="Times New Roman" w:hAnsi="Arial" w:cs="Times New Roman"/>
                <w:sz w:val="20"/>
                <w:szCs w:val="20"/>
                <w:lang w:val="es-ES_tradnl" w:eastAsia="ar-SA"/>
              </w:rPr>
            </w:pPr>
          </w:p>
          <w:p w14:paraId="34CE184E" w14:textId="284F20FF"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issue coge las fechas del trámite de ROLSAC y no las del PA. </w:t>
            </w:r>
          </w:p>
          <w:p w14:paraId="7EB1980C"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0A5E4D62" w14:textId="7E22F42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#327 STG: Control número caràcters a l'editor tiny</w:t>
            </w:r>
          </w:p>
          <w:p w14:paraId="1DFD564F" w14:textId="1AE4DBF5" w:rsidR="008B7AD7" w:rsidRDefault="008B7AD7" w:rsidP="008B7AD7">
            <w:pPr>
              <w:pStyle w:val="Prrafodelista"/>
              <w:contextualSpacing/>
              <w:rPr>
                <w:rFonts w:ascii="Arial" w:eastAsia="Times New Roman" w:hAnsi="Arial" w:cs="Times New Roman"/>
                <w:sz w:val="20"/>
                <w:szCs w:val="20"/>
                <w:lang w:val="es-ES_tradnl" w:eastAsia="ar-SA"/>
              </w:rPr>
            </w:pPr>
          </w:p>
          <w:p w14:paraId="58D715E0" w14:textId="4CB68608"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implementa la revisión del número de caracteres en el editor Tiny para que no supere los 4000. </w:t>
            </w:r>
          </w:p>
          <w:p w14:paraId="1140AE4F"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5ECB6A63" w14:textId="796BD88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#328 Crear un mecanisme que ens permeti conèixer la versió dels 3 entorns de SISTRAMIT, SISTRAHELP, LOGINIB i PAYMENTIB</w:t>
            </w:r>
          </w:p>
          <w:p w14:paraId="395E85FD" w14:textId="7A4717BE" w:rsidR="008B7AD7" w:rsidRDefault="008B7AD7" w:rsidP="008B7AD7">
            <w:pPr>
              <w:pStyle w:val="Prrafodelista"/>
              <w:contextualSpacing/>
              <w:rPr>
                <w:rFonts w:ascii="Arial" w:eastAsia="Times New Roman" w:hAnsi="Arial" w:cs="Times New Roman"/>
                <w:sz w:val="20"/>
                <w:szCs w:val="20"/>
                <w:lang w:val="es-ES_tradnl" w:eastAsia="ar-SA"/>
              </w:rPr>
            </w:pPr>
          </w:p>
          <w:p w14:paraId="1466D640" w14:textId="4DB1760A"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implementa un mecanismo para conocer la versión instalada de cada entorno. </w:t>
            </w:r>
          </w:p>
          <w:p w14:paraId="2C0A38BF"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3CBD443D" w14:textId="1F2FCC6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#329 Permetre enviar camps tipus "llista d'elements" a través del GEF</w:t>
            </w:r>
          </w:p>
          <w:p w14:paraId="07C27806" w14:textId="4A832C69" w:rsidR="008B7AD7" w:rsidRDefault="008B7AD7" w:rsidP="008B7AD7">
            <w:pPr>
              <w:pStyle w:val="Prrafodelista"/>
              <w:contextualSpacing/>
              <w:rPr>
                <w:rFonts w:ascii="Arial" w:eastAsia="Times New Roman" w:hAnsi="Arial" w:cs="Times New Roman"/>
                <w:sz w:val="20"/>
                <w:szCs w:val="20"/>
                <w:lang w:val="es-ES_tradnl" w:eastAsia="ar-SA"/>
              </w:rPr>
            </w:pPr>
          </w:p>
          <w:p w14:paraId="254B94C2" w14:textId="41475192"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enviar campos tipo ‘lista de elementos’ a través del GEF. </w:t>
            </w:r>
          </w:p>
          <w:p w14:paraId="681127F3"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43EF9DB2" w14:textId="75369447" w:rsidR="00DF79CC"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#330 millorar el missatge informatiu d'un error d'script</w:t>
            </w:r>
          </w:p>
          <w:p w14:paraId="49E3636D" w14:textId="336A1B59" w:rsidR="008B7AD7" w:rsidRDefault="008B7AD7" w:rsidP="008B7AD7">
            <w:pPr>
              <w:pStyle w:val="Prrafodelista"/>
              <w:contextualSpacing/>
              <w:rPr>
                <w:rFonts w:ascii="Arial" w:eastAsia="Times New Roman" w:hAnsi="Arial" w:cs="Times New Roman"/>
                <w:sz w:val="20"/>
                <w:szCs w:val="20"/>
                <w:lang w:val="es-ES_tradnl" w:eastAsia="ar-SA"/>
              </w:rPr>
            </w:pPr>
          </w:p>
          <w:p w14:paraId="77E0D65C" w14:textId="7C8D3ECF" w:rsidR="00876FFC" w:rsidRDefault="008B7AD7"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lanza un error controlado cuando falla un script. </w:t>
            </w:r>
          </w:p>
          <w:p w14:paraId="51AF8EB3" w14:textId="57023A79" w:rsidR="00876FFC" w:rsidRDefault="00876FFC" w:rsidP="00876FFC">
            <w:pPr>
              <w:pStyle w:val="Prrafodelista"/>
              <w:contextualSpacing/>
              <w:rPr>
                <w:rFonts w:ascii="Arial" w:eastAsia="Times New Roman" w:hAnsi="Arial" w:cs="Times New Roman"/>
                <w:sz w:val="20"/>
                <w:szCs w:val="20"/>
                <w:lang w:val="es-ES_tradnl" w:eastAsia="ar-SA"/>
              </w:rPr>
            </w:pPr>
          </w:p>
          <w:p w14:paraId="0B8A1ECF" w14:textId="3E128699"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#331 Verificar el funcionament de la funció SetDatosContacto a l’envair país, provincia o municipis sense valor. </w:t>
            </w:r>
          </w:p>
          <w:p w14:paraId="67C26DDA" w14:textId="28FD2EF8" w:rsidR="00876FFC" w:rsidRDefault="00876FFC" w:rsidP="00876FFC">
            <w:pPr>
              <w:pStyle w:val="Prrafodelista"/>
              <w:contextualSpacing/>
              <w:rPr>
                <w:rFonts w:ascii="Arial" w:eastAsia="Times New Roman" w:hAnsi="Arial" w:cs="Times New Roman"/>
                <w:sz w:val="20"/>
                <w:szCs w:val="20"/>
                <w:lang w:val="es-ES_tradnl" w:eastAsia="ar-SA"/>
              </w:rPr>
            </w:pPr>
          </w:p>
          <w:p w14:paraId="13FFB3B7" w14:textId="4CD0FC05"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verifica el correcto funcionamiento de setDatosContacto.</w:t>
            </w:r>
          </w:p>
          <w:p w14:paraId="08611AF2" w14:textId="10536233" w:rsidR="00876FFC" w:rsidRDefault="00876FFC" w:rsidP="00876FFC">
            <w:pPr>
              <w:pStyle w:val="Prrafodelista"/>
              <w:contextualSpacing/>
              <w:rPr>
                <w:rFonts w:ascii="Arial" w:eastAsia="Times New Roman" w:hAnsi="Arial" w:cs="Times New Roman"/>
                <w:sz w:val="20"/>
                <w:szCs w:val="20"/>
                <w:lang w:val="es-ES_tradnl" w:eastAsia="ar-SA"/>
              </w:rPr>
            </w:pPr>
          </w:p>
          <w:p w14:paraId="1165EC92" w14:textId="121220B4"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#332 </w:t>
            </w:r>
            <w:hyperlink r:id="rId16" w:history="1">
              <w:r w:rsidRPr="00876FFC">
                <w:rPr>
                  <w:rFonts w:ascii="Arial" w:eastAsia="Times New Roman" w:hAnsi="Arial" w:cs="Times New Roman"/>
                  <w:sz w:val="20"/>
                  <w:szCs w:val="20"/>
                  <w:lang w:val="es-ES_tradnl" w:eastAsia="ar-SA"/>
                </w:rPr>
                <w:t>Funcionalitat caché SISTRA2-ROLSAC</w:t>
              </w:r>
            </w:hyperlink>
          </w:p>
          <w:p w14:paraId="5C7D6272" w14:textId="11BE6B96" w:rsidR="00876FFC" w:rsidRDefault="00876FFC" w:rsidP="00876FFC">
            <w:pPr>
              <w:pStyle w:val="Prrafodelista"/>
              <w:contextualSpacing/>
              <w:rPr>
                <w:rFonts w:ascii="Arial" w:eastAsia="Times New Roman" w:hAnsi="Arial" w:cs="Times New Roman"/>
                <w:sz w:val="20"/>
                <w:szCs w:val="20"/>
                <w:lang w:val="es-ES_tradnl" w:eastAsia="ar-SA"/>
              </w:rPr>
            </w:pPr>
          </w:p>
          <w:p w14:paraId="513221DF" w14:textId="0236719D"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cachea de forma automática los cambios de ROLSAC en STT. </w:t>
            </w:r>
          </w:p>
          <w:p w14:paraId="7DB13407" w14:textId="1225DFE4" w:rsidR="00876FFC" w:rsidRDefault="00876FFC" w:rsidP="00876FFC">
            <w:pPr>
              <w:pStyle w:val="Prrafodelista"/>
              <w:contextualSpacing/>
              <w:rPr>
                <w:rFonts w:ascii="Arial" w:eastAsia="Times New Roman" w:hAnsi="Arial" w:cs="Times New Roman"/>
                <w:sz w:val="20"/>
                <w:szCs w:val="20"/>
                <w:lang w:val="es-ES_tradnl" w:eastAsia="ar-SA"/>
              </w:rPr>
            </w:pPr>
          </w:p>
          <w:p w14:paraId="520AF53C" w14:textId="242C5418"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#333 </w:t>
            </w:r>
            <w:hyperlink r:id="rId17" w:history="1">
              <w:r w:rsidRPr="00876FFC">
                <w:rPr>
                  <w:rFonts w:ascii="Arial" w:eastAsia="Times New Roman" w:hAnsi="Arial" w:cs="Times New Roman"/>
                  <w:sz w:val="20"/>
                  <w:szCs w:val="20"/>
                  <w:lang w:val="es-ES_tradnl" w:eastAsia="ar-SA"/>
                </w:rPr>
                <w:t>Escriure al XML els formularis els camps de data amb el mateix format que al formulari (dd/mm/aaaa).</w:t>
              </w:r>
            </w:hyperlink>
          </w:p>
          <w:p w14:paraId="53A2D763" w14:textId="292DD36C" w:rsidR="00876FFC" w:rsidRDefault="00876FFC" w:rsidP="00876FFC">
            <w:pPr>
              <w:pStyle w:val="Prrafodelista"/>
              <w:contextualSpacing/>
              <w:rPr>
                <w:rFonts w:ascii="Arial" w:eastAsia="Times New Roman" w:hAnsi="Arial" w:cs="Times New Roman"/>
                <w:sz w:val="20"/>
                <w:szCs w:val="20"/>
                <w:lang w:val="es-ES_tradnl" w:eastAsia="ar-SA"/>
              </w:rPr>
            </w:pPr>
          </w:p>
          <w:p w14:paraId="5E14A3A2" w14:textId="25AA1C2E"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los XML generados de un formulario, los campos tipo fecha se muestran en este formato (dd/mm/aaaa). </w:t>
            </w:r>
          </w:p>
          <w:p w14:paraId="0A07DAF8" w14:textId="4B933FD5" w:rsidR="00876FFC" w:rsidRDefault="00876FFC" w:rsidP="00876FFC">
            <w:pPr>
              <w:contextualSpacing/>
              <w:rPr>
                <w:lang w:val="es-ES_tradnl"/>
              </w:rPr>
            </w:pPr>
          </w:p>
          <w:p w14:paraId="5D63C84A" w14:textId="77777777" w:rsidR="008A1C0A" w:rsidRDefault="008A1C0A" w:rsidP="00F60319">
            <w:pPr>
              <w:pStyle w:val="Prrafodelista"/>
              <w:numPr>
                <w:ilvl w:val="0"/>
                <w:numId w:val="43"/>
              </w:numPr>
              <w:contextualSpacing/>
              <w:rPr>
                <w:rFonts w:ascii="Arial" w:eastAsia="Times New Roman" w:hAnsi="Arial" w:cs="Times New Roman"/>
                <w:sz w:val="20"/>
                <w:szCs w:val="20"/>
                <w:lang w:val="es-ES_tradnl" w:eastAsia="ar-SA"/>
              </w:rPr>
            </w:pPr>
            <w:r w:rsidRPr="008A1C0A">
              <w:rPr>
                <w:rFonts w:ascii="Arial" w:eastAsia="Times New Roman" w:hAnsi="Arial" w:cs="Times New Roman"/>
                <w:sz w:val="20"/>
                <w:szCs w:val="20"/>
                <w:lang w:val="es-ES_tradnl" w:eastAsia="ar-SA"/>
              </w:rPr>
              <w:t>#334 STG: Actualitzar dominis emprats per tràmit</w:t>
            </w:r>
          </w:p>
          <w:p w14:paraId="78E76A36" w14:textId="77777777" w:rsidR="008A1C0A" w:rsidRDefault="008A1C0A" w:rsidP="008A1C0A">
            <w:pPr>
              <w:pStyle w:val="Prrafodelista"/>
              <w:contextualSpacing/>
              <w:rPr>
                <w:rFonts w:ascii="Arial" w:eastAsia="Times New Roman" w:hAnsi="Arial" w:cs="Times New Roman"/>
                <w:sz w:val="20"/>
                <w:szCs w:val="20"/>
                <w:lang w:val="es-ES_tradnl" w:eastAsia="ar-SA"/>
              </w:rPr>
            </w:pPr>
          </w:p>
          <w:p w14:paraId="6DE43615" w14:textId="71D40F38" w:rsidR="008A1C0A" w:rsidRPr="008A1C0A" w:rsidRDefault="008A1C0A" w:rsidP="008A1C0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controla los dominios que se utilizan en un trámite, para dejar la información actualizada. Y que no </w:t>
            </w:r>
            <w:proofErr w:type="gramStart"/>
            <w:r>
              <w:rPr>
                <w:rFonts w:ascii="Arial" w:eastAsia="Times New Roman" w:hAnsi="Arial" w:cs="Times New Roman"/>
                <w:sz w:val="20"/>
                <w:szCs w:val="20"/>
                <w:lang w:val="es-ES_tradnl" w:eastAsia="ar-SA"/>
              </w:rPr>
              <w:t>hayan</w:t>
            </w:r>
            <w:proofErr w:type="gramEnd"/>
            <w:r>
              <w:rPr>
                <w:rFonts w:ascii="Arial" w:eastAsia="Times New Roman" w:hAnsi="Arial" w:cs="Times New Roman"/>
                <w:sz w:val="20"/>
                <w:szCs w:val="20"/>
                <w:lang w:val="es-ES_tradnl" w:eastAsia="ar-SA"/>
              </w:rPr>
              <w:t xml:space="preserve"> problemas en la promoción ni validación.</w:t>
            </w:r>
            <w:r w:rsidRPr="008A1C0A">
              <w:rPr>
                <w:rFonts w:ascii="Arial" w:eastAsia="Times New Roman" w:hAnsi="Arial" w:cs="Times New Roman"/>
                <w:sz w:val="20"/>
                <w:szCs w:val="20"/>
                <w:lang w:val="es-ES_tradnl" w:eastAsia="ar-SA"/>
              </w:rPr>
              <w:t xml:space="preserve"> </w:t>
            </w:r>
          </w:p>
          <w:p w14:paraId="66FBB452" w14:textId="77777777" w:rsidR="008A1C0A" w:rsidRDefault="008A1C0A" w:rsidP="008A1C0A">
            <w:pPr>
              <w:pStyle w:val="Prrafodelista"/>
              <w:contextualSpacing/>
              <w:rPr>
                <w:rFonts w:ascii="Arial" w:eastAsia="Times New Roman" w:hAnsi="Arial" w:cs="Times New Roman"/>
                <w:sz w:val="20"/>
                <w:szCs w:val="20"/>
                <w:lang w:val="es-ES_tradnl" w:eastAsia="ar-SA"/>
              </w:rPr>
            </w:pPr>
          </w:p>
          <w:p w14:paraId="6B04B7BA" w14:textId="08E9B2F7"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sidRPr="00876FFC">
              <w:rPr>
                <w:rFonts w:ascii="Arial" w:eastAsia="Times New Roman" w:hAnsi="Arial" w:cs="Times New Roman"/>
                <w:sz w:val="20"/>
                <w:szCs w:val="20"/>
                <w:lang w:val="es-ES_tradnl" w:eastAsia="ar-SA"/>
              </w:rPr>
              <w:t xml:space="preserve">#335 </w:t>
            </w:r>
            <w:hyperlink r:id="rId18" w:history="1">
              <w:r w:rsidRPr="00876FFC">
                <w:rPr>
                  <w:rFonts w:ascii="Arial" w:eastAsia="Times New Roman" w:hAnsi="Arial" w:cs="Times New Roman"/>
                  <w:sz w:val="20"/>
                  <w:szCs w:val="20"/>
                  <w:lang w:val="es-ES_tradnl" w:eastAsia="ar-SA"/>
                </w:rPr>
                <w:t>STG: Molla de pa normalitzada</w:t>
              </w:r>
            </w:hyperlink>
          </w:p>
          <w:p w14:paraId="088350F3" w14:textId="30C53BFE" w:rsidR="00876FFC" w:rsidRDefault="00876FFC" w:rsidP="00876FFC">
            <w:pPr>
              <w:pStyle w:val="Prrafodelista"/>
              <w:contextualSpacing/>
              <w:rPr>
                <w:rFonts w:ascii="Arial" w:eastAsia="Times New Roman" w:hAnsi="Arial" w:cs="Times New Roman"/>
                <w:sz w:val="20"/>
                <w:szCs w:val="20"/>
                <w:lang w:val="es-ES_tradnl" w:eastAsia="ar-SA"/>
              </w:rPr>
            </w:pPr>
          </w:p>
          <w:p w14:paraId="0E14F3CA" w14:textId="3EAB5015"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cambia el texto de un literal en STG. </w:t>
            </w:r>
          </w:p>
          <w:p w14:paraId="4D2C0F51" w14:textId="2E548087" w:rsidR="00876FFC" w:rsidRDefault="00876FFC" w:rsidP="00876FFC">
            <w:pPr>
              <w:pStyle w:val="Prrafodelista"/>
              <w:contextualSpacing/>
              <w:rPr>
                <w:rFonts w:ascii="Arial" w:eastAsia="Times New Roman" w:hAnsi="Arial" w:cs="Times New Roman"/>
                <w:sz w:val="20"/>
                <w:szCs w:val="20"/>
                <w:lang w:val="es-ES_tradnl" w:eastAsia="ar-SA"/>
              </w:rPr>
            </w:pPr>
          </w:p>
          <w:p w14:paraId="34AEFDB4"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#336</w:t>
            </w:r>
            <w:r>
              <w:rPr>
                <w:rFonts w:ascii="Arial" w:eastAsia="Times New Roman" w:hAnsi="Arial" w:cs="Times New Roman"/>
                <w:sz w:val="20"/>
                <w:szCs w:val="20"/>
                <w:lang w:val="es-ES_tradnl" w:eastAsia="ar-SA"/>
              </w:rPr>
              <w:t xml:space="preserve"> </w:t>
            </w:r>
            <w:r w:rsidRPr="008557E0">
              <w:rPr>
                <w:rFonts w:ascii="Arial" w:eastAsia="Times New Roman" w:hAnsi="Arial" w:cs="Times New Roman"/>
                <w:sz w:val="20"/>
                <w:szCs w:val="20"/>
                <w:lang w:val="es-ES_tradnl" w:eastAsia="ar-SA"/>
              </w:rPr>
              <w:t>STG: Missatge poc clar quan es duplica un domini d'una àrea a una altra</w:t>
            </w:r>
          </w:p>
          <w:p w14:paraId="3847AA19"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30555467"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ofrece mensajes más claros y concretos sobre los errores producidos si ya existe el dominio de área o entidad en otra área, si el identificador es el mismo.</w:t>
            </w:r>
          </w:p>
          <w:p w14:paraId="5493CCA8"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7AD3764F" w14:textId="44F7112B" w:rsidR="00876FFC" w:rsidRDefault="00531F53"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#337 </w:t>
            </w:r>
            <w:hyperlink r:id="rId19" w:history="1">
              <w:r w:rsidRPr="00531F53">
                <w:rPr>
                  <w:rFonts w:ascii="Arial" w:eastAsia="Times New Roman" w:hAnsi="Arial" w:cs="Times New Roman"/>
                  <w:sz w:val="20"/>
                  <w:szCs w:val="20"/>
                  <w:lang w:val="es-ES_tradnl" w:eastAsia="ar-SA"/>
                </w:rPr>
                <w:t>STT: Al checkbox per acceptar la protecció de dades canviar accepte per accepto</w:t>
              </w:r>
            </w:hyperlink>
          </w:p>
          <w:p w14:paraId="555A6CFF" w14:textId="09144C54" w:rsidR="00531F53" w:rsidRDefault="00531F53" w:rsidP="00531F53">
            <w:pPr>
              <w:pStyle w:val="Prrafodelista"/>
              <w:contextualSpacing/>
              <w:rPr>
                <w:rFonts w:ascii="Arial" w:eastAsia="Times New Roman" w:hAnsi="Arial" w:cs="Times New Roman"/>
                <w:sz w:val="20"/>
                <w:szCs w:val="20"/>
                <w:lang w:val="es-ES_tradnl" w:eastAsia="ar-SA"/>
              </w:rPr>
            </w:pPr>
          </w:p>
          <w:p w14:paraId="6AC0F640" w14:textId="3E2B5ADF" w:rsid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cambia el idioma en un checkbox.</w:t>
            </w:r>
          </w:p>
          <w:p w14:paraId="2049E41F" w14:textId="4DC13B33" w:rsidR="00531F53" w:rsidRDefault="00531F53" w:rsidP="00531F53">
            <w:pPr>
              <w:pStyle w:val="Prrafodelista"/>
              <w:contextualSpacing/>
              <w:rPr>
                <w:rFonts w:ascii="Arial" w:eastAsia="Times New Roman" w:hAnsi="Arial" w:cs="Times New Roman"/>
                <w:sz w:val="20"/>
                <w:szCs w:val="20"/>
                <w:lang w:val="es-ES_tradnl" w:eastAsia="ar-SA"/>
              </w:rPr>
            </w:pPr>
          </w:p>
          <w:p w14:paraId="0D2129DD" w14:textId="2CED108B" w:rsidR="00876FFC" w:rsidRDefault="00531F53" w:rsidP="00876FFC">
            <w:pPr>
              <w:pStyle w:val="Prrafodelista"/>
              <w:numPr>
                <w:ilvl w:val="0"/>
                <w:numId w:val="43"/>
              </w:numPr>
              <w:contextualSpacing/>
              <w:rPr>
                <w:rFonts w:ascii="Arial" w:eastAsia="Times New Roman" w:hAnsi="Arial" w:cs="Times New Roman"/>
                <w:sz w:val="20"/>
                <w:szCs w:val="20"/>
                <w:lang w:val="es-ES_tradnl" w:eastAsia="ar-SA"/>
              </w:rPr>
            </w:pPr>
            <w:r w:rsidRPr="00531F53">
              <w:rPr>
                <w:rFonts w:ascii="Arial" w:eastAsia="Times New Roman" w:hAnsi="Arial" w:cs="Times New Roman"/>
                <w:sz w:val="20"/>
                <w:szCs w:val="20"/>
                <w:lang w:val="es-ES_tradnl" w:eastAsia="ar-SA"/>
              </w:rPr>
              <w:lastRenderedPageBreak/>
              <w:t xml:space="preserve">#338 </w:t>
            </w:r>
            <w:hyperlink r:id="rId20" w:history="1">
              <w:r w:rsidRPr="00531F53">
                <w:rPr>
                  <w:rFonts w:ascii="Arial" w:eastAsia="Times New Roman" w:hAnsi="Arial" w:cs="Times New Roman"/>
                  <w:sz w:val="20"/>
                  <w:szCs w:val="20"/>
                  <w:lang w:val="es-ES_tradnl" w:eastAsia="ar-SA"/>
                </w:rPr>
                <w:t xml:space="preserve">STG: Desar </w:t>
              </w:r>
              <w:r w:rsidRPr="00531F53">
                <w:rPr>
                  <w:rFonts w:ascii="Arial" w:eastAsia="Times New Roman" w:hAnsi="Arial" w:cs="Times New Roman"/>
                  <w:b/>
                  <w:bCs/>
                  <w:sz w:val="20"/>
                  <w:szCs w:val="20"/>
                  <w:lang w:val="es-ES_tradnl" w:eastAsia="ar-SA"/>
                </w:rPr>
                <w:t>domini</w:t>
              </w:r>
              <w:r w:rsidRPr="00531F53">
                <w:rPr>
                  <w:rFonts w:ascii="Arial" w:eastAsia="Times New Roman" w:hAnsi="Arial" w:cs="Times New Roman"/>
                  <w:sz w:val="20"/>
                  <w:szCs w:val="20"/>
                  <w:lang w:val="es-ES_tradnl" w:eastAsia="ar-SA"/>
                </w:rPr>
                <w:t xml:space="preserve"> SQL al fer PING</w:t>
              </w:r>
            </w:hyperlink>
          </w:p>
          <w:p w14:paraId="1DA07CFD" w14:textId="30E7BD3E" w:rsidR="00531F53" w:rsidRDefault="00531F53" w:rsidP="00531F53">
            <w:pPr>
              <w:pStyle w:val="Prrafodelista"/>
              <w:contextualSpacing/>
              <w:rPr>
                <w:rFonts w:ascii="Arial" w:eastAsia="Times New Roman" w:hAnsi="Arial" w:cs="Times New Roman"/>
                <w:sz w:val="20"/>
                <w:szCs w:val="20"/>
                <w:lang w:val="es-ES_tradnl" w:eastAsia="ar-SA"/>
              </w:rPr>
            </w:pPr>
          </w:p>
          <w:p w14:paraId="4553CA5E" w14:textId="014252A9" w:rsid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guarda de forma correcta cambios en el query de un dominio.</w:t>
            </w:r>
          </w:p>
          <w:p w14:paraId="6869BDC3" w14:textId="3BA1CDAA" w:rsidR="00531F53" w:rsidRDefault="00531F53" w:rsidP="00531F53">
            <w:pPr>
              <w:pStyle w:val="Prrafodelista"/>
              <w:contextualSpacing/>
              <w:rPr>
                <w:rFonts w:ascii="Arial" w:eastAsia="Times New Roman" w:hAnsi="Arial" w:cs="Times New Roman"/>
                <w:sz w:val="20"/>
                <w:szCs w:val="20"/>
                <w:lang w:val="es-ES_tradnl" w:eastAsia="ar-SA"/>
              </w:rPr>
            </w:pPr>
          </w:p>
          <w:p w14:paraId="7B06D6AB" w14:textId="4D52A4D8" w:rsidR="009E5AF2" w:rsidRPr="009E5AF2" w:rsidRDefault="009E5AF2" w:rsidP="009E5AF2">
            <w:pPr>
              <w:pStyle w:val="Prrafodelista"/>
              <w:numPr>
                <w:ilvl w:val="0"/>
                <w:numId w:val="43"/>
              </w:numPr>
              <w:contextualSpacing/>
              <w:rPr>
                <w:lang w:val="es-ES_tradnl"/>
              </w:rPr>
            </w:pPr>
            <w:r>
              <w:rPr>
                <w:rFonts w:ascii="Arial" w:eastAsia="Times New Roman" w:hAnsi="Arial" w:cs="Times New Roman"/>
                <w:sz w:val="20"/>
                <w:szCs w:val="20"/>
                <w:lang w:val="es-ES_tradnl" w:eastAsia="ar-SA"/>
              </w:rPr>
              <w:t xml:space="preserve">#339 </w:t>
            </w:r>
            <w:r w:rsidRPr="009E5AF2">
              <w:rPr>
                <w:rFonts w:ascii="Arial" w:eastAsia="Times New Roman" w:hAnsi="Arial" w:cs="Times New Roman"/>
                <w:sz w:val="20"/>
                <w:szCs w:val="20"/>
                <w:lang w:val="es-ES_tradnl" w:eastAsia="ar-SA"/>
              </w:rPr>
              <w:t>STG: Afegir fitxers d'ajuda als annexes com administrador d'àrea</w:t>
            </w:r>
          </w:p>
          <w:p w14:paraId="54CDE3DB" w14:textId="77777777" w:rsidR="009E5AF2" w:rsidRDefault="009E5AF2" w:rsidP="009E5AF2">
            <w:pPr>
              <w:pStyle w:val="Prrafodelista"/>
              <w:contextualSpacing/>
              <w:rPr>
                <w:rFonts w:ascii="Arial" w:eastAsia="Times New Roman" w:hAnsi="Arial" w:cs="Times New Roman"/>
                <w:sz w:val="20"/>
                <w:szCs w:val="20"/>
                <w:lang w:val="es-ES_tradnl" w:eastAsia="ar-SA"/>
              </w:rPr>
            </w:pPr>
          </w:p>
          <w:p w14:paraId="79AB3E1E" w14:textId="4DCC27CB" w:rsidR="009E5AF2" w:rsidRDefault="009E5AF2" w:rsidP="009E5AF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a un administrador de área, utilizar el icono para anexar ficheros de ayuda a los ficheros anexos.</w:t>
            </w:r>
          </w:p>
          <w:p w14:paraId="397B04E0" w14:textId="77777777" w:rsidR="009E5AF2" w:rsidRDefault="009E5AF2" w:rsidP="009E5AF2">
            <w:pPr>
              <w:pStyle w:val="Prrafodelista"/>
              <w:contextualSpacing/>
              <w:rPr>
                <w:rFonts w:ascii="Arial" w:eastAsia="Times New Roman" w:hAnsi="Arial" w:cs="Times New Roman"/>
                <w:sz w:val="20"/>
                <w:szCs w:val="20"/>
                <w:lang w:val="es-ES_tradnl" w:eastAsia="ar-SA"/>
              </w:rPr>
            </w:pPr>
          </w:p>
          <w:p w14:paraId="495BC04F" w14:textId="37C583A3" w:rsidR="00531F53" w:rsidRPr="00E10414" w:rsidRDefault="00531F53" w:rsidP="009E5AF2">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 xml:space="preserve">#340 </w:t>
            </w:r>
            <w:hyperlink r:id="rId21" w:history="1">
              <w:r w:rsidRPr="00E10414">
                <w:rPr>
                  <w:rFonts w:ascii="Arial" w:eastAsia="Times New Roman" w:hAnsi="Arial" w:cs="Times New Roman"/>
                  <w:sz w:val="20"/>
                  <w:szCs w:val="20"/>
                  <w:lang w:val="es-ES_tradnl" w:eastAsia="ar-SA"/>
                </w:rPr>
                <w:t>Exigir l'existència d'almenys un formulari a cada versió de tràmit</w:t>
              </w:r>
            </w:hyperlink>
          </w:p>
          <w:p w14:paraId="764DA07E" w14:textId="1B12E91A" w:rsidR="00531F53" w:rsidRDefault="00531F53" w:rsidP="00531F53">
            <w:pPr>
              <w:pStyle w:val="Prrafodelista"/>
              <w:contextualSpacing/>
              <w:rPr>
                <w:rFonts w:ascii="Arial" w:eastAsia="Times New Roman" w:hAnsi="Arial" w:cs="Times New Roman"/>
                <w:sz w:val="20"/>
                <w:szCs w:val="20"/>
                <w:lang w:val="es-ES_tradnl" w:eastAsia="ar-SA"/>
              </w:rPr>
            </w:pPr>
          </w:p>
          <w:p w14:paraId="3F855081" w14:textId="43505F25" w:rsid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obliga a la existencia de un formulario mínimo para poder lanzar un trámite. </w:t>
            </w:r>
          </w:p>
          <w:p w14:paraId="7D5EF6BD" w14:textId="3F2CAADE" w:rsidR="00531F53" w:rsidRDefault="00531F53" w:rsidP="00531F53">
            <w:pPr>
              <w:pStyle w:val="Prrafodelista"/>
              <w:contextualSpacing/>
              <w:rPr>
                <w:rFonts w:ascii="Arial" w:eastAsia="Times New Roman" w:hAnsi="Arial" w:cs="Times New Roman"/>
                <w:sz w:val="20"/>
                <w:szCs w:val="20"/>
                <w:lang w:val="es-ES_tradnl" w:eastAsia="ar-SA"/>
              </w:rPr>
            </w:pPr>
          </w:p>
          <w:p w14:paraId="2BB3633A" w14:textId="3FF0E82E" w:rsidR="00422100" w:rsidRPr="009E5AF2" w:rsidRDefault="00422100" w:rsidP="00422100">
            <w:pPr>
              <w:pStyle w:val="Prrafodelista"/>
              <w:numPr>
                <w:ilvl w:val="0"/>
                <w:numId w:val="43"/>
              </w:numPr>
              <w:contextualSpacing/>
              <w:rPr>
                <w:lang w:val="es-ES_tradnl"/>
              </w:rPr>
            </w:pPr>
            <w:r>
              <w:rPr>
                <w:lang w:val="es-ES_tradnl"/>
              </w:rPr>
              <w:t>#</w:t>
            </w:r>
            <w:r w:rsidRPr="00E10414">
              <w:rPr>
                <w:rFonts w:ascii="Arial" w:eastAsia="Times New Roman" w:hAnsi="Arial" w:cs="Times New Roman"/>
                <w:sz w:val="20"/>
                <w:szCs w:val="20"/>
                <w:lang w:val="es-ES_tradnl" w:eastAsia="ar-SA"/>
              </w:rPr>
              <w:t>342 STT: Millora formatador justificant pagament</w:t>
            </w:r>
          </w:p>
          <w:p w14:paraId="1BF265F7"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3D3E698E" w14:textId="29D70F07" w:rsidR="00422100" w:rsidRDefault="00422100" w:rsidP="0042210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algunos problemas de visualización del justificante de pago simulado. </w:t>
            </w:r>
          </w:p>
          <w:p w14:paraId="1E64489A"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51A733CD" w14:textId="527B32CC" w:rsidR="00422100" w:rsidRPr="00E10414" w:rsidRDefault="00422100" w:rsidP="00422100">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#343 STG: Documentar a l'ajuda el significat d'aquest desplegable i com afecta al dominis</w:t>
            </w:r>
          </w:p>
          <w:p w14:paraId="167B168B"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0B1C8886" w14:textId="5ECDA334" w:rsidR="00422100" w:rsidRDefault="00422100" w:rsidP="0042210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actualiza el contenido de las ayudas en línea para concretar el uso de los diversos tipos de parámetros para su uso en dominios. </w:t>
            </w:r>
          </w:p>
          <w:p w14:paraId="60AE2EBB"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2FA3EA61" w14:textId="37DACECC" w:rsidR="00531F53" w:rsidRDefault="00531F53" w:rsidP="00531F53">
            <w:pPr>
              <w:pStyle w:val="Prrafodelista"/>
              <w:numPr>
                <w:ilvl w:val="0"/>
                <w:numId w:val="43"/>
              </w:numPr>
              <w:contextualSpacing/>
              <w:rPr>
                <w:rFonts w:ascii="Arial" w:eastAsia="Times New Roman" w:hAnsi="Arial" w:cs="Times New Roman"/>
                <w:sz w:val="20"/>
                <w:szCs w:val="20"/>
                <w:lang w:val="es-ES_tradnl" w:eastAsia="ar-SA"/>
              </w:rPr>
            </w:pPr>
            <w:r w:rsidRPr="00531F53">
              <w:rPr>
                <w:rFonts w:ascii="Arial" w:eastAsia="Times New Roman" w:hAnsi="Arial" w:cs="Times New Roman"/>
                <w:sz w:val="20"/>
                <w:szCs w:val="20"/>
                <w:lang w:val="es-ES_tradnl" w:eastAsia="ar-SA"/>
              </w:rPr>
              <w:t xml:space="preserve">#344 </w:t>
            </w:r>
            <w:hyperlink r:id="rId22" w:history="1">
              <w:r w:rsidRPr="00531F53">
                <w:rPr>
                  <w:rFonts w:ascii="Arial" w:eastAsia="Times New Roman" w:hAnsi="Arial" w:cs="Times New Roman"/>
                  <w:sz w:val="20"/>
                  <w:szCs w:val="20"/>
                  <w:lang w:val="es-ES_tradnl" w:eastAsia="ar-SA"/>
                </w:rPr>
                <w:t>STG: No pendre SIMULAT si el Check està desactivat</w:t>
              </w:r>
            </w:hyperlink>
          </w:p>
          <w:p w14:paraId="603C3150" w14:textId="003CB5AA" w:rsidR="00531F53" w:rsidRDefault="00531F53" w:rsidP="00531F53">
            <w:pPr>
              <w:pStyle w:val="Prrafodelista"/>
              <w:contextualSpacing/>
              <w:rPr>
                <w:rFonts w:ascii="Arial" w:eastAsia="Times New Roman" w:hAnsi="Arial" w:cs="Times New Roman"/>
                <w:sz w:val="20"/>
                <w:szCs w:val="20"/>
                <w:lang w:val="es-ES_tradnl" w:eastAsia="ar-SA"/>
              </w:rPr>
            </w:pPr>
          </w:p>
          <w:p w14:paraId="3411E7F1" w14:textId="26FECBE2" w:rsidR="00531F53" w:rsidRP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soluciona un error en la creación de la url. </w:t>
            </w:r>
          </w:p>
          <w:p w14:paraId="1C6B65C9"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46571DCD" w14:textId="775A4240" w:rsidR="00A7521C" w:rsidRDefault="00A7521C" w:rsidP="00A7521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#345</w:t>
            </w:r>
            <w:r w:rsidRPr="00531F53">
              <w:rPr>
                <w:rFonts w:ascii="Arial" w:eastAsia="Times New Roman" w:hAnsi="Arial" w:cs="Times New Roman"/>
                <w:sz w:val="20"/>
                <w:szCs w:val="20"/>
                <w:lang w:val="es-ES_tradnl" w:eastAsia="ar-SA"/>
              </w:rPr>
              <w:t xml:space="preserve"> </w:t>
            </w:r>
            <w:r w:rsidRPr="00E10414">
              <w:rPr>
                <w:rFonts w:ascii="Arial" w:eastAsia="Times New Roman" w:hAnsi="Arial" w:cs="Times New Roman"/>
                <w:sz w:val="20"/>
                <w:szCs w:val="20"/>
                <w:lang w:val="es-ES_tradnl" w:eastAsia="ar-SA"/>
              </w:rPr>
              <w:t>STH: Controlar l'error de l'esdeveniment Enviar Tràmit</w:t>
            </w:r>
          </w:p>
          <w:p w14:paraId="171F171E" w14:textId="77777777" w:rsidR="00A7521C" w:rsidRDefault="00A7521C" w:rsidP="00A7521C">
            <w:pPr>
              <w:pStyle w:val="Prrafodelista"/>
              <w:contextualSpacing/>
              <w:rPr>
                <w:rFonts w:ascii="Arial" w:eastAsia="Times New Roman" w:hAnsi="Arial" w:cs="Times New Roman"/>
                <w:sz w:val="20"/>
                <w:szCs w:val="20"/>
                <w:lang w:val="es-ES_tradnl" w:eastAsia="ar-SA"/>
              </w:rPr>
            </w:pPr>
          </w:p>
          <w:p w14:paraId="1EC6A4FB" w14:textId="126E36E8" w:rsidR="00A7521C" w:rsidRPr="00531F53" w:rsidRDefault="00A7521C" w:rsidP="00A7521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soluciona un error en STH, a</w:t>
            </w:r>
            <w:r w:rsidRPr="00A7521C">
              <w:rPr>
                <w:rFonts w:ascii="Arial" w:eastAsia="Times New Roman" w:hAnsi="Arial" w:cs="Times New Roman"/>
                <w:sz w:val="20"/>
                <w:szCs w:val="20"/>
                <w:lang w:val="es-ES_tradnl" w:eastAsia="ar-SA"/>
              </w:rPr>
              <w:t>l acceder al evento "Enviar trámite"</w:t>
            </w:r>
            <w:r>
              <w:rPr>
                <w:rFonts w:ascii="Arial" w:eastAsia="Times New Roman" w:hAnsi="Arial" w:cs="Times New Roman"/>
                <w:sz w:val="20"/>
                <w:szCs w:val="20"/>
                <w:lang w:val="es-ES_tradnl" w:eastAsia="ar-SA"/>
              </w:rPr>
              <w:t xml:space="preserve">. </w:t>
            </w:r>
          </w:p>
          <w:p w14:paraId="45B3E4CF" w14:textId="77777777" w:rsidR="00A7521C" w:rsidRDefault="00A7521C" w:rsidP="00A7521C">
            <w:pPr>
              <w:pStyle w:val="Prrafodelista"/>
              <w:contextualSpacing/>
              <w:rPr>
                <w:rFonts w:ascii="Arial" w:eastAsia="Times New Roman" w:hAnsi="Arial" w:cs="Times New Roman"/>
                <w:sz w:val="20"/>
                <w:szCs w:val="20"/>
                <w:lang w:val="es-ES_tradnl" w:eastAsia="ar-SA"/>
              </w:rPr>
            </w:pPr>
          </w:p>
          <w:p w14:paraId="16B90515" w14:textId="41671AD3" w:rsidR="001561ED" w:rsidRPr="00E10414" w:rsidRDefault="001561ED" w:rsidP="001561ED">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 xml:space="preserve">#347 Aparició d'un camp sense funció en aquesta pantalla... </w:t>
            </w:r>
          </w:p>
          <w:p w14:paraId="5304C6F4"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2112BD86" w14:textId="77777777" w:rsidR="001561ED" w:rsidRDefault="001561ED"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elimina un combo innecesario en la pantalla de revisión de dominios al importar una versión de un trámite.</w:t>
            </w:r>
          </w:p>
          <w:p w14:paraId="447910E5"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5BD7B354" w14:textId="024BD122" w:rsidR="001561ED" w:rsidRPr="00E10414"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#348</w:t>
            </w:r>
            <w:r w:rsidR="008A6202" w:rsidRPr="00E10414">
              <w:rPr>
                <w:rFonts w:ascii="Arial" w:eastAsia="Times New Roman" w:hAnsi="Arial" w:cs="Times New Roman"/>
                <w:sz w:val="20"/>
                <w:szCs w:val="20"/>
                <w:lang w:val="es-ES_tradnl" w:eastAsia="ar-SA"/>
              </w:rPr>
              <w:t xml:space="preserve"> STG: Control·lar l'error: Falla la connexió a la BBDD de Sistra1</w:t>
            </w:r>
          </w:p>
          <w:p w14:paraId="360B2103"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36B839D0" w14:textId="1B730E05"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ofrece un mensaje más apropiado al fallar la conexión con la BBDD de SISTRA1 en la pantalla de migración.</w:t>
            </w:r>
          </w:p>
          <w:p w14:paraId="179FF2C0"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776E0FE0" w14:textId="5E31AD82" w:rsidR="00F9188D" w:rsidRPr="00E10414" w:rsidRDefault="00F9188D" w:rsidP="00F9188D">
            <w:pPr>
              <w:pStyle w:val="Prrafodelista"/>
              <w:numPr>
                <w:ilvl w:val="0"/>
                <w:numId w:val="43"/>
              </w:numPr>
              <w:contextualSpacing/>
              <w:rPr>
                <w:rFonts w:ascii="Arial" w:eastAsia="Times New Roman" w:hAnsi="Arial" w:cs="Times New Roman"/>
                <w:sz w:val="20"/>
                <w:szCs w:val="20"/>
                <w:lang w:val="es-ES_tradnl" w:eastAsia="ar-SA"/>
              </w:rPr>
            </w:pPr>
            <w:r>
              <w:rPr>
                <w:lang w:val="es-ES_tradnl"/>
              </w:rPr>
              <w:t>#</w:t>
            </w:r>
            <w:r w:rsidRPr="00E10414">
              <w:rPr>
                <w:rFonts w:ascii="Arial" w:eastAsia="Times New Roman" w:hAnsi="Arial" w:cs="Times New Roman"/>
                <w:sz w:val="20"/>
                <w:szCs w:val="20"/>
                <w:lang w:val="es-ES_tradnl" w:eastAsia="ar-SA"/>
              </w:rPr>
              <w:t>349 STH: Fer més gran la finestra de la traça d'error</w:t>
            </w:r>
          </w:p>
          <w:p w14:paraId="5464022E" w14:textId="77777777" w:rsidR="00F9188D" w:rsidRDefault="00F9188D" w:rsidP="00F9188D">
            <w:pPr>
              <w:pStyle w:val="Prrafodelista"/>
              <w:contextualSpacing/>
              <w:rPr>
                <w:rFonts w:ascii="Arial" w:eastAsia="Times New Roman" w:hAnsi="Arial" w:cs="Times New Roman"/>
                <w:sz w:val="20"/>
                <w:szCs w:val="20"/>
                <w:lang w:val="es-ES_tradnl" w:eastAsia="ar-SA"/>
              </w:rPr>
            </w:pPr>
          </w:p>
          <w:p w14:paraId="1BB477A7" w14:textId="7977C9EE" w:rsidR="00F9188D" w:rsidRDefault="00F9188D" w:rsidP="00F9188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amplía el popup que muestra la traza de un error.</w:t>
            </w:r>
          </w:p>
          <w:p w14:paraId="755F0C72" w14:textId="77777777" w:rsidR="00F9188D" w:rsidRDefault="00F9188D" w:rsidP="00F9188D">
            <w:pPr>
              <w:pStyle w:val="Prrafodelista"/>
              <w:contextualSpacing/>
              <w:rPr>
                <w:rFonts w:ascii="Arial" w:eastAsia="Times New Roman" w:hAnsi="Arial" w:cs="Times New Roman"/>
                <w:sz w:val="20"/>
                <w:szCs w:val="20"/>
                <w:lang w:val="es-ES_tradnl" w:eastAsia="ar-SA"/>
              </w:rPr>
            </w:pPr>
          </w:p>
          <w:p w14:paraId="188BFEB6" w14:textId="1FE08A2C" w:rsidR="001561ED" w:rsidRPr="00E10414"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w:t>
            </w:r>
            <w:r w:rsidRPr="00E10414">
              <w:rPr>
                <w:rFonts w:ascii="Arial" w:eastAsia="Times New Roman" w:hAnsi="Arial" w:cs="Times New Roman"/>
                <w:sz w:val="20"/>
                <w:szCs w:val="20"/>
                <w:lang w:val="es-ES_tradnl" w:eastAsia="ar-SA"/>
              </w:rPr>
              <w:t>351</w:t>
            </w:r>
            <w:r w:rsidR="008A6202" w:rsidRPr="00E10414">
              <w:rPr>
                <w:rFonts w:ascii="Arial" w:eastAsia="Times New Roman" w:hAnsi="Arial" w:cs="Times New Roman"/>
                <w:sz w:val="20"/>
                <w:szCs w:val="20"/>
                <w:lang w:val="es-ES_tradnl" w:eastAsia="ar-SA"/>
              </w:rPr>
              <w:t xml:space="preserve"> STG: Multipàgina - pàgines fantasmes</w:t>
            </w:r>
          </w:p>
          <w:p w14:paraId="5A0B5852"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67A6892E" w14:textId="019F93FE"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issue desaparecen las páginas eliminadas, en la pantalla de script de navegación, apartado Formulario. </w:t>
            </w:r>
          </w:p>
          <w:p w14:paraId="1C29C551" w14:textId="77777777" w:rsidR="008A6202" w:rsidRDefault="008A6202" w:rsidP="001561ED">
            <w:pPr>
              <w:pStyle w:val="Prrafodelista"/>
              <w:contextualSpacing/>
              <w:rPr>
                <w:rFonts w:ascii="Arial" w:eastAsia="Times New Roman" w:hAnsi="Arial" w:cs="Times New Roman"/>
                <w:sz w:val="20"/>
                <w:szCs w:val="20"/>
                <w:lang w:val="es-ES_tradnl" w:eastAsia="ar-SA"/>
              </w:rPr>
            </w:pPr>
          </w:p>
          <w:p w14:paraId="2F100FA4" w14:textId="58762BDD" w:rsidR="001561ED"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#352</w:t>
            </w:r>
            <w:r w:rsidR="008A6202">
              <w:rPr>
                <w:rFonts w:ascii="Arial" w:eastAsia="Times New Roman" w:hAnsi="Arial" w:cs="Times New Roman"/>
                <w:sz w:val="20"/>
                <w:szCs w:val="20"/>
                <w:lang w:val="es-ES_tradnl" w:eastAsia="ar-SA"/>
              </w:rPr>
              <w:t xml:space="preserve"> </w:t>
            </w:r>
            <w:r w:rsidR="008A6202" w:rsidRPr="008A6202">
              <w:rPr>
                <w:rFonts w:ascii="Arial" w:eastAsia="Times New Roman" w:hAnsi="Arial" w:cs="Times New Roman"/>
                <w:sz w:val="20"/>
                <w:szCs w:val="20"/>
                <w:lang w:val="es-ES_tradnl" w:eastAsia="ar-SA"/>
              </w:rPr>
              <w:t>STG: Dominis - Canvi del text de confirmació</w:t>
            </w:r>
            <w:r w:rsidR="008A6202">
              <w:rPr>
                <w:rFonts w:ascii="Arial" w:eastAsia="Times New Roman" w:hAnsi="Arial" w:cs="Times New Roman"/>
                <w:sz w:val="20"/>
                <w:szCs w:val="20"/>
                <w:lang w:val="es-ES_tradnl" w:eastAsia="ar-SA"/>
              </w:rPr>
              <w:t>.</w:t>
            </w:r>
          </w:p>
          <w:p w14:paraId="30F2396D"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605347E3" w14:textId="114470BB"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Se hace interrogativo el mensaje de confirmación al guardar un dominio.</w:t>
            </w:r>
          </w:p>
          <w:p w14:paraId="665F9ADC"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11AD1BCE" w14:textId="35F1AD35" w:rsidR="001561ED"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#353</w:t>
            </w:r>
            <w:r w:rsidR="008A6202">
              <w:rPr>
                <w:rFonts w:ascii="Arial" w:eastAsia="Times New Roman" w:hAnsi="Arial" w:cs="Times New Roman"/>
                <w:sz w:val="20"/>
                <w:szCs w:val="20"/>
                <w:lang w:val="es-ES_tradnl" w:eastAsia="ar-SA"/>
              </w:rPr>
              <w:t xml:space="preserve"> </w:t>
            </w:r>
            <w:r w:rsidR="008A6202" w:rsidRPr="008A6202">
              <w:rPr>
                <w:rFonts w:ascii="Arial" w:eastAsia="Times New Roman" w:hAnsi="Arial" w:cs="Times New Roman"/>
                <w:sz w:val="20"/>
                <w:szCs w:val="20"/>
                <w:lang w:val="es-ES_tradnl" w:eastAsia="ar-SA"/>
              </w:rPr>
              <w:t>STG: Validació de tràmits abans previsualitzar o alhora de crear URL</w:t>
            </w:r>
          </w:p>
          <w:p w14:paraId="10F8D0FD"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665B66E6" w14:textId="57A0F151"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muestra una pantalla de validación antes de previsualizar un trámite, en el que se muestra los errores, si los hay.</w:t>
            </w:r>
          </w:p>
          <w:p w14:paraId="3875373C"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44DA6B09" w14:textId="717C2F20" w:rsidR="00422100" w:rsidRDefault="00422100" w:rsidP="0042210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#354 </w:t>
            </w:r>
            <w:r w:rsidRPr="00422100">
              <w:rPr>
                <w:rFonts w:ascii="Arial" w:eastAsia="Times New Roman" w:hAnsi="Arial" w:cs="Times New Roman"/>
                <w:sz w:val="20"/>
                <w:szCs w:val="20"/>
                <w:lang w:val="es-ES_tradnl" w:eastAsia="ar-SA"/>
              </w:rPr>
              <w:t>STG: Ordre alfabètic als desplegables</w:t>
            </w:r>
          </w:p>
          <w:p w14:paraId="0A490992"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2F00DC97" w14:textId="6B496E64" w:rsidR="00422100" w:rsidRDefault="00422100" w:rsidP="0042210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ver en orden alfabético </w:t>
            </w:r>
            <w:r w:rsidR="007C5B85">
              <w:rPr>
                <w:rFonts w:ascii="Arial" w:eastAsia="Times New Roman" w:hAnsi="Arial" w:cs="Times New Roman"/>
                <w:sz w:val="20"/>
                <w:szCs w:val="20"/>
                <w:lang w:val="es-ES_tradnl" w:eastAsia="ar-SA"/>
              </w:rPr>
              <w:t>el contenido del desplegable de trámites al duplicar una versión</w:t>
            </w:r>
            <w:r>
              <w:rPr>
                <w:rFonts w:ascii="Arial" w:eastAsia="Times New Roman" w:hAnsi="Arial" w:cs="Times New Roman"/>
                <w:sz w:val="20"/>
                <w:szCs w:val="20"/>
                <w:lang w:val="es-ES_tradnl" w:eastAsia="ar-SA"/>
              </w:rPr>
              <w:t>.</w:t>
            </w:r>
          </w:p>
          <w:p w14:paraId="4F1B4952"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421CC726"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#356</w:t>
            </w:r>
            <w:r>
              <w:rPr>
                <w:rFonts w:ascii="Arial" w:eastAsia="Times New Roman" w:hAnsi="Arial" w:cs="Times New Roman"/>
                <w:sz w:val="20"/>
                <w:szCs w:val="20"/>
                <w:lang w:val="es-ES_tradnl" w:eastAsia="ar-SA"/>
              </w:rPr>
              <w:t xml:space="preserve"> </w:t>
            </w:r>
            <w:r w:rsidRPr="00187E63">
              <w:rPr>
                <w:rFonts w:ascii="Arial" w:eastAsia="Times New Roman" w:hAnsi="Arial" w:cs="Times New Roman"/>
                <w:sz w:val="20"/>
                <w:szCs w:val="20"/>
                <w:lang w:val="es-ES_tradnl" w:eastAsia="ar-SA"/>
              </w:rPr>
              <w:t>STG: càrrega paginada de la pantalla àrees / tràmits / versions</w:t>
            </w:r>
          </w:p>
          <w:p w14:paraId="6510D4FE"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1C80C75"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Este trámite agiliza la carga paginada, al cargar solo la página visualizada y no todas desde el principio.</w:t>
            </w:r>
          </w:p>
          <w:p w14:paraId="0292CBD6"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54A2705C"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#357</w:t>
            </w:r>
            <w:r>
              <w:rPr>
                <w:rFonts w:ascii="Arial" w:eastAsia="Times New Roman" w:hAnsi="Arial" w:cs="Times New Roman"/>
                <w:sz w:val="20"/>
                <w:szCs w:val="20"/>
                <w:lang w:val="es-ES_tradnl" w:eastAsia="ar-SA"/>
              </w:rPr>
              <w:t xml:space="preserve"> </w:t>
            </w:r>
            <w:r w:rsidRPr="00187E63">
              <w:rPr>
                <w:rFonts w:ascii="Arial" w:eastAsia="Times New Roman" w:hAnsi="Arial" w:cs="Times New Roman"/>
                <w:sz w:val="20"/>
                <w:szCs w:val="20"/>
                <w:lang w:val="es-ES_tradnl" w:eastAsia="ar-SA"/>
              </w:rPr>
              <w:t>STT: apuntar al detall del registre recentment registrat des de l'enllaç a Carpeta</w:t>
            </w:r>
          </w:p>
          <w:p w14:paraId="76BD6C49"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BF02ED2"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apuntar la url de Carpeta al detalle del registro directamente.</w:t>
            </w:r>
          </w:p>
          <w:p w14:paraId="28410356"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19A8B58B" w14:textId="22E0B2E8" w:rsidR="00142D6C" w:rsidRDefault="00142D6C" w:rsidP="00142D6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#358 </w:t>
            </w:r>
            <w:r w:rsidRPr="00142D6C">
              <w:rPr>
                <w:rFonts w:ascii="Arial" w:eastAsia="Times New Roman" w:hAnsi="Arial" w:cs="Times New Roman"/>
                <w:sz w:val="20"/>
                <w:szCs w:val="20"/>
                <w:lang w:val="es-ES_tradnl" w:eastAsia="ar-SA"/>
              </w:rPr>
              <w:t>Errors al Formulari d'incidències</w:t>
            </w:r>
          </w:p>
          <w:p w14:paraId="7849448C" w14:textId="77777777" w:rsidR="00142D6C" w:rsidRDefault="00142D6C" w:rsidP="00142D6C">
            <w:pPr>
              <w:pStyle w:val="Prrafodelista"/>
              <w:contextualSpacing/>
              <w:rPr>
                <w:rFonts w:ascii="Arial" w:eastAsia="Times New Roman" w:hAnsi="Arial" w:cs="Times New Roman"/>
                <w:sz w:val="20"/>
                <w:szCs w:val="20"/>
                <w:lang w:val="es-ES_tradnl" w:eastAsia="ar-SA"/>
              </w:rPr>
            </w:pPr>
          </w:p>
          <w:p w14:paraId="2DD7B1C3" w14:textId="2EADFF6B" w:rsidR="00142D6C" w:rsidRDefault="00142D6C" w:rsidP="00142D6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algunos problemas detectados en el correo que el usuario puede enviar al equipo de Soporte, como la ausencia de campos o el que no se pudiesen adjuntar archivos</w:t>
            </w:r>
            <w:r w:rsidRPr="00AD0D08">
              <w:rPr>
                <w:rFonts w:ascii="Arial" w:eastAsia="Times New Roman" w:hAnsi="Arial" w:cs="Times New Roman"/>
                <w:sz w:val="20"/>
                <w:szCs w:val="20"/>
                <w:lang w:val="es-ES_tradnl" w:eastAsia="ar-SA"/>
              </w:rPr>
              <w:t>.</w:t>
            </w:r>
          </w:p>
          <w:p w14:paraId="46CB45E7" w14:textId="77777777" w:rsidR="00142D6C" w:rsidRPr="008557E0" w:rsidRDefault="00142D6C" w:rsidP="00142D6C">
            <w:pPr>
              <w:pStyle w:val="Prrafodelista"/>
              <w:contextualSpacing/>
              <w:rPr>
                <w:rFonts w:ascii="Arial" w:eastAsia="Times New Roman" w:hAnsi="Arial" w:cs="Times New Roman"/>
                <w:sz w:val="20"/>
                <w:szCs w:val="20"/>
                <w:lang w:val="es-ES_tradnl" w:eastAsia="ar-SA"/>
              </w:rPr>
            </w:pPr>
          </w:p>
          <w:p w14:paraId="6CDF55A4"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#360</w:t>
            </w:r>
            <w:r>
              <w:rPr>
                <w:rFonts w:ascii="Arial" w:eastAsia="Times New Roman" w:hAnsi="Arial" w:cs="Times New Roman"/>
                <w:sz w:val="20"/>
                <w:szCs w:val="20"/>
                <w:lang w:val="es-ES_tradnl" w:eastAsia="ar-SA"/>
              </w:rPr>
              <w:t xml:space="preserve"> </w:t>
            </w:r>
            <w:r w:rsidRPr="00AD0D08">
              <w:rPr>
                <w:rFonts w:ascii="Arial" w:eastAsia="Times New Roman" w:hAnsi="Arial" w:cs="Times New Roman"/>
                <w:sz w:val="20"/>
                <w:szCs w:val="20"/>
                <w:lang w:val="es-ES_tradnl" w:eastAsia="ar-SA"/>
              </w:rPr>
              <w:t>STG: Maquetació del modals</w:t>
            </w:r>
          </w:p>
          <w:p w14:paraId="4EE563D9"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1344BA1"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ha</w:t>
            </w:r>
            <w:r w:rsidRPr="00AD0D08">
              <w:rPr>
                <w:rFonts w:ascii="Arial" w:eastAsia="Times New Roman" w:hAnsi="Arial" w:cs="Times New Roman"/>
                <w:sz w:val="20"/>
                <w:szCs w:val="20"/>
                <w:lang w:val="es-ES_tradnl" w:eastAsia="ar-SA"/>
              </w:rPr>
              <w:t>ce responsive (de manera horizontal) l</w:t>
            </w:r>
            <w:r>
              <w:rPr>
                <w:rFonts w:ascii="Arial" w:eastAsia="Times New Roman" w:hAnsi="Arial" w:cs="Times New Roman"/>
                <w:sz w:val="20"/>
                <w:szCs w:val="20"/>
                <w:lang w:val="es-ES_tradnl" w:eastAsia="ar-SA"/>
              </w:rPr>
              <w:t>os</w:t>
            </w:r>
            <w:r w:rsidRPr="00AD0D08">
              <w:rPr>
                <w:rFonts w:ascii="Arial" w:eastAsia="Times New Roman" w:hAnsi="Arial" w:cs="Times New Roman"/>
                <w:sz w:val="20"/>
                <w:szCs w:val="20"/>
                <w:lang w:val="es-ES_tradnl" w:eastAsia="ar-SA"/>
              </w:rPr>
              <w:t xml:space="preserve"> dialogo</w:t>
            </w:r>
            <w:r>
              <w:rPr>
                <w:rFonts w:ascii="Arial" w:eastAsia="Times New Roman" w:hAnsi="Arial" w:cs="Times New Roman"/>
                <w:sz w:val="20"/>
                <w:szCs w:val="20"/>
                <w:lang w:val="es-ES_tradnl" w:eastAsia="ar-SA"/>
              </w:rPr>
              <w:t>s</w:t>
            </w:r>
            <w:r w:rsidRPr="00AD0D08">
              <w:rPr>
                <w:rFonts w:ascii="Arial" w:eastAsia="Times New Roman" w:hAnsi="Arial" w:cs="Times New Roman"/>
                <w:sz w:val="20"/>
                <w:szCs w:val="20"/>
                <w:lang w:val="es-ES_tradnl" w:eastAsia="ar-SA"/>
              </w:rPr>
              <w:t>.</w:t>
            </w:r>
          </w:p>
          <w:p w14:paraId="5E464A7C"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0FC02994" w14:textId="51A9EA99"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#365 </w:t>
            </w:r>
            <w:r w:rsidRPr="007C5B85">
              <w:rPr>
                <w:rFonts w:ascii="Arial" w:eastAsia="Times New Roman" w:hAnsi="Arial" w:cs="Times New Roman"/>
                <w:sz w:val="20"/>
                <w:szCs w:val="20"/>
                <w:lang w:val="es-ES_tradnl" w:eastAsia="ar-SA"/>
              </w:rPr>
              <w:t>Cal millorar el tema de l'usabilitat</w:t>
            </w:r>
          </w:p>
          <w:p w14:paraId="7E99D302"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A07D0A8" w14:textId="2F6FCD85"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mejorar el uso de la aplicación en un portátil con pantalla reducida.</w:t>
            </w:r>
          </w:p>
          <w:p w14:paraId="78DC9837"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4FE1012A"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#367</w:t>
            </w:r>
            <w:r>
              <w:rPr>
                <w:rFonts w:ascii="Arial" w:eastAsia="Times New Roman" w:hAnsi="Arial" w:cs="Times New Roman"/>
                <w:sz w:val="20"/>
                <w:szCs w:val="20"/>
                <w:lang w:val="es-ES_tradnl" w:eastAsia="ar-SA"/>
              </w:rPr>
              <w:t xml:space="preserve"> </w:t>
            </w:r>
            <w:r w:rsidRPr="00AD0D08">
              <w:rPr>
                <w:rFonts w:ascii="Arial" w:eastAsia="Times New Roman" w:hAnsi="Arial" w:cs="Times New Roman"/>
                <w:sz w:val="20"/>
                <w:szCs w:val="20"/>
                <w:lang w:val="es-ES_tradnl" w:eastAsia="ar-SA"/>
              </w:rPr>
              <w:t>No té sentit check de visualitzar totes les àrees si el perfil és adm ent</w:t>
            </w:r>
          </w:p>
          <w:p w14:paraId="05F68D91"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EA196F7"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oculta el check si eres administrador de entidad.</w:t>
            </w:r>
          </w:p>
          <w:p w14:paraId="782970C5"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7FD73DF7" w14:textId="757B8EFB" w:rsidR="001561ED"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#369</w:t>
            </w:r>
            <w:r w:rsidR="008A6202">
              <w:rPr>
                <w:rFonts w:ascii="Arial" w:eastAsia="Times New Roman" w:hAnsi="Arial" w:cs="Times New Roman"/>
                <w:sz w:val="20"/>
                <w:szCs w:val="20"/>
                <w:lang w:val="es-ES_tradnl" w:eastAsia="ar-SA"/>
              </w:rPr>
              <w:t xml:space="preserve"> </w:t>
            </w:r>
            <w:r w:rsidR="008A6202" w:rsidRPr="008A6202">
              <w:rPr>
                <w:rFonts w:ascii="Arial" w:eastAsia="Times New Roman" w:hAnsi="Arial" w:cs="Times New Roman"/>
                <w:sz w:val="20"/>
                <w:szCs w:val="20"/>
                <w:lang w:val="es-ES_tradnl" w:eastAsia="ar-SA"/>
              </w:rPr>
              <w:t>A l'importar versió no detecta La configuració associada al gestor extern de formulari</w:t>
            </w:r>
          </w:p>
          <w:p w14:paraId="2D01E8A3"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79514DB0" w14:textId="221436E9" w:rsidR="001561ED" w:rsidRDefault="00FD6214"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issue </w:t>
            </w:r>
            <w:r w:rsidRPr="00FD6214">
              <w:rPr>
                <w:rFonts w:ascii="Arial" w:eastAsia="Times New Roman" w:hAnsi="Arial" w:cs="Times New Roman"/>
                <w:sz w:val="20"/>
                <w:szCs w:val="20"/>
                <w:lang w:val="es-ES_tradnl" w:eastAsia="ar-SA"/>
              </w:rPr>
              <w:t>las autenticaciones se detectan correctamente tanto en la importación de dominios como de GFEs</w:t>
            </w:r>
            <w:r>
              <w:rPr>
                <w:rFonts w:ascii="Arial" w:eastAsia="Times New Roman" w:hAnsi="Arial" w:cs="Times New Roman"/>
                <w:sz w:val="20"/>
                <w:szCs w:val="20"/>
                <w:lang w:val="es-ES_tradnl" w:eastAsia="ar-SA"/>
              </w:rPr>
              <w:t>.</w:t>
            </w:r>
          </w:p>
          <w:p w14:paraId="7C8B51D9" w14:textId="07CFDD6F" w:rsidR="00E10414" w:rsidRDefault="00E10414" w:rsidP="001561ED">
            <w:pPr>
              <w:pStyle w:val="Prrafodelista"/>
              <w:contextualSpacing/>
              <w:rPr>
                <w:rFonts w:ascii="Arial" w:eastAsia="Times New Roman" w:hAnsi="Arial" w:cs="Times New Roman"/>
                <w:sz w:val="20"/>
                <w:szCs w:val="20"/>
                <w:lang w:val="es-ES_tradnl" w:eastAsia="ar-SA"/>
              </w:rPr>
            </w:pPr>
          </w:p>
          <w:p w14:paraId="4C6E9881" w14:textId="7F31B59F" w:rsidR="00E10414" w:rsidRDefault="00E10414" w:rsidP="00E1041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#370 </w:t>
            </w:r>
            <w:hyperlink r:id="rId23" w:history="1">
              <w:r w:rsidRPr="00E10414">
                <w:rPr>
                  <w:rFonts w:ascii="Arial" w:eastAsia="Times New Roman" w:hAnsi="Arial" w:cs="Times New Roman"/>
                  <w:sz w:val="20"/>
                  <w:szCs w:val="20"/>
                  <w:lang w:val="es-ES_tradnl" w:eastAsia="ar-SA"/>
                </w:rPr>
                <w:t>STG: SECURITZACIÓ DR/GFE - Visualització dels tramits associats</w:t>
              </w:r>
            </w:hyperlink>
          </w:p>
          <w:p w14:paraId="2DB71B8B" w14:textId="77777777" w:rsidR="00E10414" w:rsidRDefault="00E10414" w:rsidP="001561ED">
            <w:pPr>
              <w:pStyle w:val="Prrafodelista"/>
              <w:contextualSpacing/>
              <w:rPr>
                <w:rFonts w:ascii="Arial" w:eastAsia="Times New Roman" w:hAnsi="Arial" w:cs="Times New Roman"/>
                <w:sz w:val="20"/>
                <w:szCs w:val="20"/>
                <w:lang w:val="es-ES_tradnl" w:eastAsia="ar-SA"/>
              </w:rPr>
            </w:pPr>
          </w:p>
          <w:p w14:paraId="56F1B404" w14:textId="365019E8" w:rsidR="007C5B85" w:rsidRDefault="00E10414"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issue se añade un botón en los GFE para ver que trámites tiene asociados cada GFE. </w:t>
            </w:r>
          </w:p>
          <w:p w14:paraId="39FE9A2B" w14:textId="77777777" w:rsidR="00906BEB" w:rsidRDefault="00906BEB" w:rsidP="001561ED">
            <w:pPr>
              <w:pStyle w:val="Prrafodelista"/>
              <w:contextualSpacing/>
              <w:rPr>
                <w:rFonts w:ascii="Arial" w:eastAsia="Times New Roman" w:hAnsi="Arial" w:cs="Times New Roman"/>
                <w:sz w:val="20"/>
                <w:szCs w:val="20"/>
                <w:lang w:val="es-ES_tradnl" w:eastAsia="ar-SA"/>
              </w:rPr>
            </w:pPr>
          </w:p>
          <w:p w14:paraId="3BA98EC4" w14:textId="4CBCFB29" w:rsidR="00906BEB" w:rsidRDefault="00906BEB" w:rsidP="00906BE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#375 </w:t>
            </w:r>
            <w:hyperlink r:id="rId24" w:history="1">
              <w:r>
                <w:rPr>
                  <w:rFonts w:ascii="Arial" w:eastAsia="Times New Roman" w:hAnsi="Arial" w:cs="Times New Roman"/>
                  <w:sz w:val="20"/>
                  <w:szCs w:val="20"/>
                  <w:lang w:val="es-ES_tradnl" w:eastAsia="ar-SA"/>
                </w:rPr>
                <w:t>Missatge</w:t>
              </w:r>
            </w:hyperlink>
            <w:r>
              <w:rPr>
                <w:rFonts w:ascii="Arial" w:eastAsia="Times New Roman" w:hAnsi="Arial" w:cs="Times New Roman"/>
                <w:sz w:val="20"/>
                <w:szCs w:val="20"/>
                <w:lang w:val="es-ES_tradnl" w:eastAsia="ar-SA"/>
              </w:rPr>
              <w:t xml:space="preserve"> d’error no controlat</w:t>
            </w:r>
          </w:p>
          <w:p w14:paraId="72D6BBA2" w14:textId="77777777" w:rsidR="00906BEB" w:rsidRDefault="00906BEB" w:rsidP="00906BEB">
            <w:pPr>
              <w:pStyle w:val="Prrafodelista"/>
              <w:contextualSpacing/>
              <w:rPr>
                <w:rFonts w:ascii="Arial" w:eastAsia="Times New Roman" w:hAnsi="Arial" w:cs="Times New Roman"/>
                <w:sz w:val="20"/>
                <w:szCs w:val="20"/>
                <w:lang w:val="es-ES_tradnl" w:eastAsia="ar-SA"/>
              </w:rPr>
            </w:pPr>
          </w:p>
          <w:p w14:paraId="32E92C2A" w14:textId="0C0E6AC1" w:rsidR="00906BEB" w:rsidRDefault="00906BEB" w:rsidP="00906BE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issue se añade un mensaje de cara al usuario para un error que no se estaba controlando.  </w:t>
            </w:r>
          </w:p>
          <w:p w14:paraId="3EE393CA" w14:textId="77777777" w:rsidR="00906BEB" w:rsidRDefault="00906BEB" w:rsidP="001561ED">
            <w:pPr>
              <w:pStyle w:val="Prrafodelista"/>
              <w:contextualSpacing/>
              <w:rPr>
                <w:rFonts w:ascii="Arial" w:eastAsia="Times New Roman" w:hAnsi="Arial" w:cs="Times New Roman"/>
                <w:sz w:val="20"/>
                <w:szCs w:val="20"/>
                <w:lang w:val="es-ES_tradnl" w:eastAsia="ar-SA"/>
              </w:rPr>
            </w:pPr>
          </w:p>
          <w:p w14:paraId="08A69F45"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#377</w:t>
            </w:r>
            <w:r>
              <w:rPr>
                <w:rFonts w:ascii="Arial" w:eastAsia="Times New Roman" w:hAnsi="Arial" w:cs="Times New Roman"/>
                <w:sz w:val="20"/>
                <w:szCs w:val="20"/>
                <w:lang w:val="es-ES_tradnl" w:eastAsia="ar-SA"/>
              </w:rPr>
              <w:t xml:space="preserve"> </w:t>
            </w:r>
            <w:r w:rsidRPr="00367835">
              <w:rPr>
                <w:rFonts w:ascii="Arial" w:eastAsia="Times New Roman" w:hAnsi="Arial" w:cs="Times New Roman"/>
                <w:sz w:val="20"/>
                <w:szCs w:val="20"/>
                <w:lang w:val="es-ES_tradnl" w:eastAsia="ar-SA"/>
              </w:rPr>
              <w:t>Navegació incorrecta a les pantalles Dominis Àrea/GFE/Conf Aut</w:t>
            </w:r>
          </w:p>
          <w:p w14:paraId="7B38C765"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4C4669C6"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issue añade miga de pan </w:t>
            </w:r>
            <w:r w:rsidRPr="001B4078">
              <w:rPr>
                <w:rFonts w:ascii="Arial" w:eastAsia="Times New Roman" w:hAnsi="Arial" w:cs="Times New Roman"/>
                <w:sz w:val="20"/>
                <w:szCs w:val="20"/>
                <w:lang w:val="es-ES_tradnl" w:eastAsia="ar-SA"/>
              </w:rPr>
              <w:t>en las pantallas de Dominis Àrea/GFE/Conf</w:t>
            </w:r>
            <w:r>
              <w:rPr>
                <w:rFonts w:ascii="Arial" w:eastAsia="Times New Roman" w:hAnsi="Arial" w:cs="Times New Roman"/>
                <w:sz w:val="20"/>
                <w:szCs w:val="20"/>
                <w:lang w:val="es-ES_tradnl" w:eastAsia="ar-SA"/>
              </w:rPr>
              <w:t>iguración</w:t>
            </w:r>
            <w:r w:rsidRPr="001B4078">
              <w:rPr>
                <w:rFonts w:ascii="Arial" w:eastAsia="Times New Roman" w:hAnsi="Arial" w:cs="Times New Roman"/>
                <w:sz w:val="20"/>
                <w:szCs w:val="20"/>
                <w:lang w:val="es-ES_tradnl" w:eastAsia="ar-SA"/>
              </w:rPr>
              <w:t xml:space="preserve"> Aut</w:t>
            </w:r>
            <w:r>
              <w:rPr>
                <w:rFonts w:ascii="Arial" w:eastAsia="Times New Roman" w:hAnsi="Arial" w:cs="Times New Roman"/>
                <w:sz w:val="20"/>
                <w:szCs w:val="20"/>
                <w:lang w:val="es-ES_tradnl" w:eastAsia="ar-SA"/>
              </w:rPr>
              <w:t xml:space="preserve">enticación, para </w:t>
            </w:r>
            <w:r w:rsidRPr="001B4078">
              <w:rPr>
                <w:rFonts w:ascii="Arial" w:eastAsia="Times New Roman" w:hAnsi="Arial" w:cs="Times New Roman"/>
                <w:sz w:val="20"/>
                <w:szCs w:val="20"/>
                <w:lang w:val="es-ES_tradnl" w:eastAsia="ar-SA"/>
              </w:rPr>
              <w:t>v</w:t>
            </w:r>
            <w:r>
              <w:rPr>
                <w:rFonts w:ascii="Arial" w:eastAsia="Times New Roman" w:hAnsi="Arial" w:cs="Times New Roman"/>
                <w:sz w:val="20"/>
                <w:szCs w:val="20"/>
                <w:lang w:val="es-ES_tradnl" w:eastAsia="ar-SA"/>
              </w:rPr>
              <w:t>o</w:t>
            </w:r>
            <w:r w:rsidRPr="001B4078">
              <w:rPr>
                <w:rFonts w:ascii="Arial" w:eastAsia="Times New Roman" w:hAnsi="Arial" w:cs="Times New Roman"/>
                <w:sz w:val="20"/>
                <w:szCs w:val="20"/>
                <w:lang w:val="es-ES_tradnl" w:eastAsia="ar-SA"/>
              </w:rPr>
              <w:t>lve</w:t>
            </w:r>
            <w:r>
              <w:rPr>
                <w:rFonts w:ascii="Arial" w:eastAsia="Times New Roman" w:hAnsi="Arial" w:cs="Times New Roman"/>
                <w:sz w:val="20"/>
                <w:szCs w:val="20"/>
                <w:lang w:val="es-ES_tradnl" w:eastAsia="ar-SA"/>
              </w:rPr>
              <w:t>r</w:t>
            </w:r>
            <w:r w:rsidRPr="001B4078">
              <w:rPr>
                <w:rFonts w:ascii="Arial" w:eastAsia="Times New Roman" w:hAnsi="Arial" w:cs="Times New Roman"/>
                <w:sz w:val="20"/>
                <w:szCs w:val="20"/>
                <w:lang w:val="es-ES_tradnl" w:eastAsia="ar-SA"/>
              </w:rPr>
              <w:t xml:space="preserve"> a la pantalla inicial manteniendo seleccionada el Área y los tramites</w:t>
            </w:r>
            <w:r>
              <w:rPr>
                <w:rFonts w:ascii="Arial" w:eastAsia="Times New Roman" w:hAnsi="Arial" w:cs="Times New Roman"/>
                <w:sz w:val="20"/>
                <w:szCs w:val="20"/>
                <w:lang w:val="es-ES_tradnl" w:eastAsia="ar-SA"/>
              </w:rPr>
              <w:t>.</w:t>
            </w:r>
          </w:p>
          <w:p w14:paraId="4454A2FA"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7DFD26AF"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#378</w:t>
            </w:r>
            <w:r>
              <w:rPr>
                <w:rFonts w:ascii="Arial" w:eastAsia="Times New Roman" w:hAnsi="Arial" w:cs="Times New Roman"/>
                <w:sz w:val="20"/>
                <w:szCs w:val="20"/>
                <w:lang w:val="es-ES_tradnl" w:eastAsia="ar-SA"/>
              </w:rPr>
              <w:t xml:space="preserve"> </w:t>
            </w:r>
            <w:r w:rsidRPr="001B4078">
              <w:rPr>
                <w:rFonts w:ascii="Arial" w:eastAsia="Times New Roman" w:hAnsi="Arial" w:cs="Times New Roman"/>
                <w:sz w:val="20"/>
                <w:szCs w:val="20"/>
                <w:lang w:val="es-ES_tradnl" w:eastAsia="ar-SA"/>
              </w:rPr>
              <w:t>Fer clicable tota la molla de pa</w:t>
            </w:r>
          </w:p>
          <w:p w14:paraId="73C20DEB"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69CE46F"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c</w:t>
            </w:r>
            <w:r w:rsidRPr="001B4078">
              <w:rPr>
                <w:rFonts w:ascii="Arial" w:eastAsia="Times New Roman" w:hAnsi="Arial" w:cs="Times New Roman"/>
                <w:sz w:val="20"/>
                <w:szCs w:val="20"/>
                <w:lang w:val="es-ES_tradnl" w:eastAsia="ar-SA"/>
              </w:rPr>
              <w:t xml:space="preserve">uando se hace click sobre un elemento de la miga </w:t>
            </w:r>
            <w:r>
              <w:rPr>
                <w:rFonts w:ascii="Arial" w:eastAsia="Times New Roman" w:hAnsi="Arial" w:cs="Times New Roman"/>
                <w:sz w:val="20"/>
                <w:szCs w:val="20"/>
                <w:lang w:val="es-ES_tradnl" w:eastAsia="ar-SA"/>
              </w:rPr>
              <w:t xml:space="preserve">de pan </w:t>
            </w:r>
            <w:r w:rsidRPr="001B4078">
              <w:rPr>
                <w:rFonts w:ascii="Arial" w:eastAsia="Times New Roman" w:hAnsi="Arial" w:cs="Times New Roman"/>
                <w:sz w:val="20"/>
                <w:szCs w:val="20"/>
                <w:lang w:val="es-ES_tradnl" w:eastAsia="ar-SA"/>
              </w:rPr>
              <w:t>se actualiza la miga, el árbol y el contenido.</w:t>
            </w:r>
          </w:p>
          <w:p w14:paraId="7BF45E19"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4F1EDABE" w14:textId="76DD965F" w:rsidR="007A1A37" w:rsidRDefault="007A1A37" w:rsidP="007A1A37">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#379 </w:t>
            </w:r>
            <w:r w:rsidRPr="007A1A37">
              <w:rPr>
                <w:rFonts w:ascii="Arial" w:eastAsia="Times New Roman" w:hAnsi="Arial" w:cs="Times New Roman"/>
                <w:sz w:val="20"/>
                <w:szCs w:val="20"/>
                <w:lang w:val="es-ES_tradnl" w:eastAsia="ar-SA"/>
              </w:rPr>
              <w:t>Error no controlat al ping de dominis no accesibles</w:t>
            </w:r>
          </w:p>
          <w:p w14:paraId="6DBA8157" w14:textId="77777777" w:rsidR="007A1A37" w:rsidRDefault="007A1A37" w:rsidP="007A1A37">
            <w:pPr>
              <w:pStyle w:val="Prrafodelista"/>
              <w:contextualSpacing/>
              <w:rPr>
                <w:rFonts w:ascii="Arial" w:eastAsia="Times New Roman" w:hAnsi="Arial" w:cs="Times New Roman"/>
                <w:sz w:val="20"/>
                <w:szCs w:val="20"/>
                <w:lang w:val="es-ES_tradnl" w:eastAsia="ar-SA"/>
              </w:rPr>
            </w:pPr>
          </w:p>
          <w:p w14:paraId="2700CA0A" w14:textId="4220D835" w:rsidR="007A1A37" w:rsidRDefault="007A1A37" w:rsidP="007A1A3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controla el error que aparece al hacer ping en un dominio que no está accesible</w:t>
            </w:r>
            <w:r w:rsidRPr="001B4078">
              <w:rPr>
                <w:rFonts w:ascii="Arial" w:eastAsia="Times New Roman" w:hAnsi="Arial" w:cs="Times New Roman"/>
                <w:sz w:val="20"/>
                <w:szCs w:val="20"/>
                <w:lang w:val="es-ES_tradnl" w:eastAsia="ar-SA"/>
              </w:rPr>
              <w:t>.</w:t>
            </w:r>
          </w:p>
          <w:p w14:paraId="6453969B" w14:textId="77777777" w:rsidR="007A1A37" w:rsidRPr="008557E0" w:rsidRDefault="007A1A37" w:rsidP="007A1A37">
            <w:pPr>
              <w:pStyle w:val="Prrafodelista"/>
              <w:contextualSpacing/>
              <w:rPr>
                <w:rFonts w:ascii="Arial" w:eastAsia="Times New Roman" w:hAnsi="Arial" w:cs="Times New Roman"/>
                <w:sz w:val="20"/>
                <w:szCs w:val="20"/>
                <w:lang w:val="es-ES_tradnl" w:eastAsia="ar-SA"/>
              </w:rPr>
            </w:pPr>
          </w:p>
          <w:p w14:paraId="68CAD4F3"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#380</w:t>
            </w:r>
            <w:r>
              <w:rPr>
                <w:rFonts w:ascii="Arial" w:eastAsia="Times New Roman" w:hAnsi="Arial" w:cs="Times New Roman"/>
                <w:sz w:val="20"/>
                <w:szCs w:val="20"/>
                <w:lang w:val="es-ES_tradnl" w:eastAsia="ar-SA"/>
              </w:rPr>
              <w:t xml:space="preserve"> </w:t>
            </w:r>
            <w:r w:rsidRPr="007B3D0D">
              <w:rPr>
                <w:rFonts w:ascii="Arial" w:eastAsia="Times New Roman" w:hAnsi="Arial" w:cs="Times New Roman"/>
                <w:sz w:val="20"/>
                <w:szCs w:val="20"/>
                <w:lang w:val="es-ES_tradnl" w:eastAsia="ar-SA"/>
              </w:rPr>
              <w:t>Al fer doble click hauria d'entrar al domini en mode consulta</w:t>
            </w:r>
          </w:p>
          <w:p w14:paraId="48584F76"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EED2BE5"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acceder en modo consulta al hacer doble click sobre un dominio.</w:t>
            </w:r>
          </w:p>
          <w:p w14:paraId="6BB9DBB6"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542EC822"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#383</w:t>
            </w:r>
            <w:r>
              <w:rPr>
                <w:rFonts w:ascii="Arial" w:eastAsia="Times New Roman" w:hAnsi="Arial" w:cs="Times New Roman"/>
                <w:sz w:val="20"/>
                <w:szCs w:val="20"/>
                <w:lang w:val="es-ES_tradnl" w:eastAsia="ar-SA"/>
              </w:rPr>
              <w:t xml:space="preserve"> </w:t>
            </w:r>
            <w:r w:rsidRPr="00523169">
              <w:rPr>
                <w:rFonts w:ascii="Arial" w:eastAsia="Times New Roman" w:hAnsi="Arial" w:cs="Times New Roman"/>
                <w:sz w:val="20"/>
                <w:szCs w:val="20"/>
                <w:lang w:val="es-ES_tradnl" w:eastAsia="ar-SA"/>
              </w:rPr>
              <w:t>Revisió del procés de migració amb multipàgina</w:t>
            </w:r>
          </w:p>
          <w:p w14:paraId="21C0934D"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3DFA75E"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los problemas relacionados con multipágina al realizar la migración de un trámite de SISTRA1 a SISTRA2.</w:t>
            </w:r>
          </w:p>
          <w:p w14:paraId="6624BC67"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2A5CB3FB"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#384</w:t>
            </w:r>
            <w:r>
              <w:rPr>
                <w:rFonts w:ascii="Arial" w:eastAsia="Times New Roman" w:hAnsi="Arial" w:cs="Times New Roman"/>
                <w:sz w:val="20"/>
                <w:szCs w:val="20"/>
                <w:lang w:val="es-ES_tradnl" w:eastAsia="ar-SA"/>
              </w:rPr>
              <w:t xml:space="preserve"> </w:t>
            </w:r>
            <w:r w:rsidRPr="00523169">
              <w:rPr>
                <w:rFonts w:ascii="Arial" w:eastAsia="Times New Roman" w:hAnsi="Arial" w:cs="Times New Roman"/>
                <w:sz w:val="20"/>
                <w:szCs w:val="20"/>
                <w:lang w:val="es-ES_tradnl" w:eastAsia="ar-SA"/>
              </w:rPr>
              <w:t>Eliminar el límit del núm de versions i mostrar-les totes</w:t>
            </w:r>
          </w:p>
          <w:p w14:paraId="417161A0"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35BB0EDE"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ver todas las versiones de un trámite y no solo las 10 primeras.</w:t>
            </w:r>
          </w:p>
          <w:p w14:paraId="64362906"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0CD0A4DF"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#385</w:t>
            </w:r>
            <w:r>
              <w:rPr>
                <w:rFonts w:ascii="Arial" w:eastAsia="Times New Roman" w:hAnsi="Arial" w:cs="Times New Roman"/>
                <w:sz w:val="20"/>
                <w:szCs w:val="20"/>
                <w:lang w:val="es-ES_tradnl" w:eastAsia="ar-SA"/>
              </w:rPr>
              <w:t xml:space="preserve"> </w:t>
            </w:r>
            <w:r w:rsidRPr="008A2559">
              <w:rPr>
                <w:rFonts w:ascii="Arial" w:eastAsia="Times New Roman" w:hAnsi="Arial" w:cs="Times New Roman"/>
                <w:sz w:val="20"/>
                <w:szCs w:val="20"/>
                <w:lang w:val="es-ES_tradnl" w:eastAsia="ar-SA"/>
              </w:rPr>
              <w:t>Error en el procés d'importació d'un domini remot</w:t>
            </w:r>
          </w:p>
          <w:p w14:paraId="3B51C2BF"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4AA8FB05"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el error que aparecía al importar un dominio remoto con autenticación.</w:t>
            </w:r>
          </w:p>
          <w:p w14:paraId="4FB2BC4B"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16EE5C0B"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#387</w:t>
            </w:r>
            <w:r>
              <w:rPr>
                <w:rFonts w:ascii="Arial" w:eastAsia="Times New Roman" w:hAnsi="Arial" w:cs="Times New Roman"/>
                <w:sz w:val="20"/>
                <w:szCs w:val="20"/>
                <w:lang w:val="es-ES_tradnl" w:eastAsia="ar-SA"/>
              </w:rPr>
              <w:t xml:space="preserve"> </w:t>
            </w:r>
            <w:r w:rsidRPr="00504ACD">
              <w:rPr>
                <w:rFonts w:ascii="Arial" w:eastAsia="Times New Roman" w:hAnsi="Arial" w:cs="Times New Roman"/>
                <w:sz w:val="20"/>
                <w:szCs w:val="20"/>
                <w:lang w:val="es-ES_tradnl" w:eastAsia="ar-SA"/>
              </w:rPr>
              <w:t>Optimitzar finestra Esdeveniment</w:t>
            </w:r>
          </w:p>
          <w:p w14:paraId="514DE0D2"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33B6B56D"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los problemas de visualización del contenido de la ventana Evento en STH.</w:t>
            </w:r>
          </w:p>
          <w:p w14:paraId="035AE7F9"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5181F8F9"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#389</w:t>
            </w:r>
            <w:r>
              <w:rPr>
                <w:rFonts w:ascii="Arial" w:eastAsia="Times New Roman" w:hAnsi="Arial" w:cs="Times New Roman"/>
                <w:sz w:val="20"/>
                <w:szCs w:val="20"/>
                <w:lang w:val="es-ES_tradnl" w:eastAsia="ar-SA"/>
              </w:rPr>
              <w:t xml:space="preserve"> </w:t>
            </w:r>
            <w:r w:rsidRPr="00CF0FC9">
              <w:rPr>
                <w:rFonts w:ascii="Arial" w:eastAsia="Times New Roman" w:hAnsi="Arial" w:cs="Times New Roman"/>
                <w:sz w:val="20"/>
                <w:szCs w:val="20"/>
                <w:lang w:val="es-ES_tradnl" w:eastAsia="ar-SA"/>
              </w:rPr>
              <w:t>Poder donar d'alta una configuració d'autenticació que no hi hagi en el procés d'importació</w:t>
            </w:r>
          </w:p>
          <w:p w14:paraId="0239472C"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6A6C06DF"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crear una autenticación directamente desde el proceso de importación de una versión de trámite con dominios.</w:t>
            </w:r>
          </w:p>
          <w:p w14:paraId="4D509971"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74116858" w14:textId="3DE90F84" w:rsidR="007A1A37" w:rsidRDefault="007A1A37" w:rsidP="007A1A37">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#3</w:t>
            </w:r>
            <w:r w:rsidRPr="009E5AF2">
              <w:rPr>
                <w:rFonts w:ascii="Arial" w:eastAsia="Times New Roman" w:hAnsi="Arial" w:cs="Times New Roman"/>
                <w:sz w:val="20"/>
                <w:szCs w:val="20"/>
                <w:lang w:val="es-ES_tradnl" w:eastAsia="ar-SA"/>
              </w:rPr>
              <w:t>9</w:t>
            </w:r>
            <w:r>
              <w:rPr>
                <w:rFonts w:ascii="Arial" w:eastAsia="Times New Roman" w:hAnsi="Arial" w:cs="Times New Roman"/>
                <w:sz w:val="20"/>
                <w:szCs w:val="20"/>
                <w:lang w:val="es-ES_tradnl" w:eastAsia="ar-SA"/>
              </w:rPr>
              <w:t xml:space="preserve">1 </w:t>
            </w:r>
            <w:r w:rsidRPr="007A1A37">
              <w:rPr>
                <w:rFonts w:ascii="Arial" w:eastAsia="Times New Roman" w:hAnsi="Arial" w:cs="Times New Roman"/>
                <w:sz w:val="20"/>
                <w:szCs w:val="20"/>
                <w:lang w:val="es-ES_tradnl" w:eastAsia="ar-SA"/>
              </w:rPr>
              <w:t>Error de SISTRA2 accedint des de Carpeta</w:t>
            </w:r>
          </w:p>
          <w:p w14:paraId="5ADCE391" w14:textId="77777777" w:rsidR="007A1A37" w:rsidRDefault="007A1A37" w:rsidP="007A1A37">
            <w:pPr>
              <w:pStyle w:val="Prrafodelista"/>
              <w:contextualSpacing/>
              <w:rPr>
                <w:rFonts w:ascii="Arial" w:eastAsia="Times New Roman" w:hAnsi="Arial" w:cs="Times New Roman"/>
                <w:sz w:val="20"/>
                <w:szCs w:val="20"/>
                <w:lang w:val="es-ES_tradnl" w:eastAsia="ar-SA"/>
              </w:rPr>
            </w:pPr>
          </w:p>
          <w:p w14:paraId="67130538" w14:textId="7C788412" w:rsidR="007A1A37" w:rsidRDefault="007A1A37" w:rsidP="007A1A3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un error que aparecía al acceder a SISTRA2 desde Carpeta.</w:t>
            </w:r>
          </w:p>
          <w:p w14:paraId="5FBC237D" w14:textId="77777777" w:rsidR="007A1A37" w:rsidRPr="008557E0" w:rsidRDefault="007A1A37" w:rsidP="007A1A37">
            <w:pPr>
              <w:pStyle w:val="Prrafodelista"/>
              <w:contextualSpacing/>
              <w:rPr>
                <w:rFonts w:ascii="Arial" w:eastAsia="Times New Roman" w:hAnsi="Arial" w:cs="Times New Roman"/>
                <w:sz w:val="20"/>
                <w:szCs w:val="20"/>
                <w:lang w:val="es-ES_tradnl" w:eastAsia="ar-SA"/>
              </w:rPr>
            </w:pPr>
          </w:p>
          <w:p w14:paraId="281B5B45"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#392</w:t>
            </w:r>
            <w:r>
              <w:rPr>
                <w:rFonts w:ascii="Arial" w:eastAsia="Times New Roman" w:hAnsi="Arial" w:cs="Times New Roman"/>
                <w:sz w:val="20"/>
                <w:szCs w:val="20"/>
                <w:lang w:val="es-ES_tradnl" w:eastAsia="ar-SA"/>
              </w:rPr>
              <w:t xml:space="preserve"> </w:t>
            </w:r>
            <w:r w:rsidRPr="00095FF6">
              <w:rPr>
                <w:rFonts w:ascii="Arial" w:eastAsia="Times New Roman" w:hAnsi="Arial" w:cs="Times New Roman"/>
                <w:sz w:val="20"/>
                <w:szCs w:val="20"/>
                <w:lang w:val="es-ES_tradnl" w:eastAsia="ar-SA"/>
              </w:rPr>
              <w:t>error al formatador tipus PLANTILLA que fan servir diversos tràmits migrats de SISTRA1</w:t>
            </w:r>
          </w:p>
          <w:p w14:paraId="3C892A07"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51E1EB7"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un error que aparecía al usar un formateador tipo PLANTILLA, sobre un formulario con campos tipo DATA.</w:t>
            </w:r>
          </w:p>
          <w:p w14:paraId="4302EEAE" w14:textId="77777777" w:rsidR="00A771B9" w:rsidRDefault="00A771B9" w:rsidP="001561ED">
            <w:pPr>
              <w:pStyle w:val="Prrafodelista"/>
              <w:contextualSpacing/>
              <w:rPr>
                <w:rFonts w:ascii="Arial" w:eastAsia="Times New Roman" w:hAnsi="Arial" w:cs="Times New Roman"/>
                <w:sz w:val="20"/>
                <w:szCs w:val="20"/>
                <w:lang w:val="es-ES_tradnl" w:eastAsia="ar-SA"/>
              </w:rPr>
            </w:pPr>
          </w:p>
          <w:p w14:paraId="7829A677" w14:textId="77777777" w:rsidR="001561ED"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#394 Llistat de tràmits duplicats</w:t>
            </w:r>
          </w:p>
          <w:p w14:paraId="374C7F35" w14:textId="7AAC7061" w:rsidR="002C6762" w:rsidRDefault="002C6762" w:rsidP="006F00C5">
            <w:pPr>
              <w:pStyle w:val="Prrafodelista"/>
              <w:contextualSpacing/>
              <w:rPr>
                <w:rFonts w:ascii="Arial" w:eastAsia="Times New Roman" w:hAnsi="Arial" w:cs="Times New Roman"/>
                <w:sz w:val="20"/>
                <w:szCs w:val="20"/>
                <w:lang w:val="es-ES_tradnl" w:eastAsia="ar-SA"/>
              </w:rPr>
            </w:pPr>
          </w:p>
          <w:p w14:paraId="44603EFC" w14:textId="653698F9"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Esta issue impide que se muestren trámites duplicados en los listados.</w:t>
            </w:r>
          </w:p>
          <w:p w14:paraId="4F0CAE79"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197372AE"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#395 Falla el tamanys dels components</w:t>
            </w:r>
          </w:p>
          <w:p w14:paraId="66B69E10" w14:textId="063887BA" w:rsidR="002C6762" w:rsidRDefault="002C6762" w:rsidP="006F00C5">
            <w:pPr>
              <w:pStyle w:val="Prrafodelista"/>
              <w:contextualSpacing/>
              <w:rPr>
                <w:rFonts w:ascii="Arial" w:eastAsia="Times New Roman" w:hAnsi="Arial" w:cs="Times New Roman"/>
                <w:sz w:val="20"/>
                <w:szCs w:val="20"/>
                <w:lang w:val="es-ES_tradnl" w:eastAsia="ar-SA"/>
              </w:rPr>
            </w:pPr>
          </w:p>
          <w:p w14:paraId="41BBB161" w14:textId="56092CB1"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mejora la visualización de los componentes en pantalla, eliminando espacios en blanco.</w:t>
            </w:r>
          </w:p>
          <w:p w14:paraId="7E8DA08D"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5A6BC59E"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#398 La botonera de les versions no apareix</w:t>
            </w:r>
          </w:p>
          <w:p w14:paraId="72619407" w14:textId="37B9E689" w:rsidR="002C6762" w:rsidRDefault="002C6762" w:rsidP="006F00C5">
            <w:pPr>
              <w:pStyle w:val="Prrafodelista"/>
              <w:contextualSpacing/>
              <w:rPr>
                <w:rFonts w:ascii="Arial" w:eastAsia="Times New Roman" w:hAnsi="Arial" w:cs="Times New Roman"/>
                <w:sz w:val="20"/>
                <w:szCs w:val="20"/>
                <w:lang w:val="es-ES_tradnl" w:eastAsia="ar-SA"/>
              </w:rPr>
            </w:pPr>
          </w:p>
          <w:p w14:paraId="71CDF035" w14:textId="6F4F8079"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muestran los botones de acción sobre versiones, que antes no se mostraban.</w:t>
            </w:r>
          </w:p>
          <w:p w14:paraId="314F1C32"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3DF063B0" w14:textId="23B8FED2"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#399 Errades textos Pantalla Configuració d'entitat</w:t>
            </w:r>
          </w:p>
          <w:p w14:paraId="6B93713B" w14:textId="539A00AA" w:rsidR="002C6762" w:rsidRDefault="002C6762" w:rsidP="006F00C5">
            <w:pPr>
              <w:pStyle w:val="Prrafodelista"/>
              <w:contextualSpacing/>
              <w:rPr>
                <w:rFonts w:ascii="Arial" w:eastAsia="Times New Roman" w:hAnsi="Arial" w:cs="Times New Roman"/>
                <w:sz w:val="20"/>
                <w:szCs w:val="20"/>
                <w:lang w:val="es-ES_tradnl" w:eastAsia="ar-SA"/>
              </w:rPr>
            </w:pPr>
          </w:p>
          <w:p w14:paraId="56186128" w14:textId="45AB7A00"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corrige algunos textos en la pantalla de configuración de entidad.</w:t>
            </w:r>
          </w:p>
          <w:p w14:paraId="0CFE56D5"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4CB3C155" w14:textId="24482688"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#409 canviar el text sobre protecció de dadefsErrades textos Pantalla Configuració d'entitat</w:t>
            </w:r>
          </w:p>
          <w:p w14:paraId="234F8F28" w14:textId="3B1EE9A8" w:rsidR="002C6762" w:rsidRDefault="002C6762" w:rsidP="006F00C5">
            <w:pPr>
              <w:pStyle w:val="Prrafodelista"/>
              <w:contextualSpacing/>
              <w:rPr>
                <w:rFonts w:ascii="Arial" w:eastAsia="Times New Roman" w:hAnsi="Arial" w:cs="Times New Roman"/>
                <w:sz w:val="20"/>
                <w:szCs w:val="20"/>
                <w:lang w:val="es-ES_tradnl" w:eastAsia="ar-SA"/>
              </w:rPr>
            </w:pPr>
          </w:p>
          <w:p w14:paraId="2BF69851" w14:textId="06C789A6"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modifica un texto en la pantalla de registro.</w:t>
            </w:r>
          </w:p>
          <w:p w14:paraId="30675BA7"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4AFD93D1"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#410 Canvis al Formatador Genèric</w:t>
            </w:r>
          </w:p>
          <w:p w14:paraId="7C1C69A8" w14:textId="21F735E4" w:rsidR="002C6762" w:rsidRDefault="002C6762" w:rsidP="006F00C5">
            <w:pPr>
              <w:pStyle w:val="Prrafodelista"/>
              <w:contextualSpacing/>
              <w:rPr>
                <w:rFonts w:ascii="Arial" w:eastAsia="Times New Roman" w:hAnsi="Arial" w:cs="Times New Roman"/>
                <w:sz w:val="20"/>
                <w:szCs w:val="20"/>
                <w:lang w:val="es-ES_tradnl" w:eastAsia="ar-SA"/>
              </w:rPr>
            </w:pPr>
          </w:p>
          <w:p w14:paraId="23DB2D8B" w14:textId="619639B2"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modifica el aspecto del formateador genérico, como la letra versalita, el tamaño de logo…</w:t>
            </w:r>
          </w:p>
          <w:p w14:paraId="177B7A45"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3F04A014"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#411 Controlar validació obligatorietat en camps multilínia</w:t>
            </w:r>
          </w:p>
          <w:p w14:paraId="16D04A35" w14:textId="5F175B06" w:rsidR="002C6762" w:rsidRDefault="002C6762" w:rsidP="006F00C5">
            <w:pPr>
              <w:pStyle w:val="Prrafodelista"/>
              <w:contextualSpacing/>
              <w:rPr>
                <w:rFonts w:ascii="Arial" w:eastAsia="Times New Roman" w:hAnsi="Arial" w:cs="Times New Roman"/>
                <w:sz w:val="20"/>
                <w:szCs w:val="20"/>
                <w:lang w:val="es-ES_tradnl" w:eastAsia="ar-SA"/>
              </w:rPr>
            </w:pPr>
          </w:p>
          <w:p w14:paraId="1E0BCF78" w14:textId="1CDF79B5"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controla que los campos multilínea se comporten apropiadamente si son obligatorios.</w:t>
            </w:r>
          </w:p>
          <w:p w14:paraId="444CE873" w14:textId="5E13FC13" w:rsidR="0083441F" w:rsidRDefault="0083441F" w:rsidP="0083441F">
            <w:pPr>
              <w:contextualSpacing/>
              <w:rPr>
                <w:lang w:val="es-ES_tradnl"/>
              </w:rPr>
            </w:pPr>
          </w:p>
          <w:p w14:paraId="062090DF" w14:textId="5931A57E" w:rsidR="0083441F" w:rsidRDefault="0083441F" w:rsidP="0083441F">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#41</w:t>
            </w:r>
            <w:r>
              <w:rPr>
                <w:rFonts w:ascii="Arial" w:eastAsia="Times New Roman" w:hAnsi="Arial" w:cs="Times New Roman"/>
                <w:sz w:val="20"/>
                <w:szCs w:val="20"/>
                <w:lang w:val="es-ES_tradnl" w:eastAsia="ar-SA"/>
              </w:rPr>
              <w:t>3</w:t>
            </w:r>
            <w:r w:rsidRPr="002C6762">
              <w:rPr>
                <w:rFonts w:ascii="Arial" w:eastAsia="Times New Roman" w:hAnsi="Arial" w:cs="Times New Roman"/>
                <w:sz w:val="20"/>
                <w:szCs w:val="20"/>
                <w:lang w:val="es-ES_tradnl" w:eastAsia="ar-SA"/>
              </w:rPr>
              <w:t xml:space="preserve"> </w:t>
            </w:r>
            <w:r>
              <w:rPr>
                <w:rFonts w:ascii="Arial" w:eastAsia="Times New Roman" w:hAnsi="Arial" w:cs="Times New Roman"/>
                <w:sz w:val="20"/>
                <w:szCs w:val="20"/>
                <w:lang w:val="es-ES_tradnl" w:eastAsia="ar-SA"/>
              </w:rPr>
              <w:t>Error a l’adjuntar un fitxer en els annexos</w:t>
            </w:r>
          </w:p>
          <w:p w14:paraId="60A6CA78" w14:textId="79B25121" w:rsidR="0083441F" w:rsidRDefault="0083441F" w:rsidP="0083441F">
            <w:pPr>
              <w:pStyle w:val="Prrafodelista"/>
              <w:contextualSpacing/>
              <w:rPr>
                <w:rFonts w:ascii="Arial" w:eastAsia="Times New Roman" w:hAnsi="Arial" w:cs="Times New Roman"/>
                <w:sz w:val="20"/>
                <w:szCs w:val="20"/>
                <w:lang w:val="es-ES_tradnl" w:eastAsia="ar-SA"/>
              </w:rPr>
            </w:pPr>
          </w:p>
          <w:p w14:paraId="48DF62A3" w14:textId="18EB7FB8" w:rsidR="0083441F" w:rsidRDefault="0083441F" w:rsidP="0083441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error por el que al adjuntar un fichero en un anexo se duplicaba tal fichero al hacer una petición POST. </w:t>
            </w:r>
          </w:p>
          <w:p w14:paraId="5A817EB8" w14:textId="20848433" w:rsidR="002C6762" w:rsidRPr="00EA2814" w:rsidRDefault="002C6762" w:rsidP="006F00C5">
            <w:pPr>
              <w:pStyle w:val="Prrafodelista"/>
              <w:contextualSpacing/>
              <w:rPr>
                <w:rFonts w:ascii="Arial" w:eastAsia="Times New Roman" w:hAnsi="Arial" w:cs="Times New Roman"/>
                <w:sz w:val="20"/>
                <w:szCs w:val="20"/>
                <w:lang w:val="es-ES_tradnl" w:eastAsia="ar-SA"/>
              </w:rPr>
            </w:pPr>
          </w:p>
        </w:tc>
      </w:tr>
    </w:tbl>
    <w:p w14:paraId="670CC056" w14:textId="3D13D4E1" w:rsidR="002C6762" w:rsidRDefault="002C6762" w:rsidP="00DF79CC">
      <w:pPr>
        <w:rPr>
          <w:lang w:val="es-ES_tradnl"/>
        </w:rPr>
      </w:pPr>
    </w:p>
    <w:p w14:paraId="435EA3B3" w14:textId="669050F3" w:rsidR="00DF79CC" w:rsidRDefault="00DF79CC" w:rsidP="00DF79CC"/>
    <w:p w14:paraId="4DE7853D" w14:textId="77777777" w:rsidR="00D366BB" w:rsidRDefault="00D366BB">
      <w:pPr>
        <w:suppressAutoHyphens w:val="0"/>
        <w:spacing w:before="0" w:after="0"/>
        <w:jc w:val="left"/>
        <w:rPr>
          <w:b/>
          <w:color w:val="000080"/>
          <w:sz w:val="28"/>
        </w:rPr>
      </w:pPr>
      <w:r>
        <w:br w:type="page"/>
      </w:r>
    </w:p>
    <w:p w14:paraId="55CA70D1" w14:textId="7C567D21" w:rsidR="00F60319" w:rsidRPr="004D69C6" w:rsidRDefault="00F60319" w:rsidP="00F60319">
      <w:pPr>
        <w:pStyle w:val="Ttulo2"/>
        <w:numPr>
          <w:ilvl w:val="1"/>
          <w:numId w:val="1"/>
        </w:numPr>
      </w:pPr>
      <w:bookmarkStart w:id="37" w:name="_Toc92795006"/>
      <w:bookmarkStart w:id="38" w:name="_Toc92795118"/>
      <w:bookmarkStart w:id="39" w:name="_Toc99487686"/>
      <w:r>
        <w:lastRenderedPageBreak/>
        <w:t>Versión 1.2.1</w:t>
      </w:r>
      <w:r w:rsidRPr="004D69C6">
        <w:t xml:space="preserve"> </w:t>
      </w:r>
      <w:r w:rsidRPr="004D6E3A">
        <w:t>(</w:t>
      </w:r>
      <w:r w:rsidR="006206D4">
        <w:t>09/12</w:t>
      </w:r>
      <w:r>
        <w:t>/2021)</w:t>
      </w:r>
      <w:bookmarkEnd w:id="37"/>
      <w:bookmarkEnd w:id="38"/>
      <w:bookmarkEnd w:id="39"/>
    </w:p>
    <w:p w14:paraId="5256EB6D" w14:textId="77777777" w:rsidR="00F60319" w:rsidRDefault="00F60319" w:rsidP="00F60319">
      <w:pPr>
        <w:rPr>
          <w:lang w:val="es-ES_tradnl"/>
        </w:rPr>
      </w:pPr>
    </w:p>
    <w:p w14:paraId="6B9284D8" w14:textId="77777777" w:rsidR="00F60319" w:rsidRDefault="00F60319" w:rsidP="00F60319">
      <w:pPr>
        <w:rPr>
          <w:lang w:val="es-ES_tradnl"/>
        </w:rPr>
      </w:pPr>
      <w:r>
        <w:rPr>
          <w:lang w:val="es-ES_tradnl"/>
        </w:rPr>
        <w:t>Versión en la que se incluyen las siguientes funcionalidades e issues asociadas.</w:t>
      </w:r>
    </w:p>
    <w:p w14:paraId="6EFF40E9" w14:textId="77777777" w:rsidR="00F60319" w:rsidRDefault="00F60319" w:rsidP="00F60319">
      <w:pPr>
        <w:rPr>
          <w:lang w:val="es-ES_tradnl"/>
        </w:rPr>
      </w:pPr>
    </w:p>
    <w:tbl>
      <w:tblPr>
        <w:tblW w:w="0" w:type="auto"/>
        <w:tblInd w:w="387" w:type="dxa"/>
        <w:tblLayout w:type="fixed"/>
        <w:tblLook w:val="0000" w:firstRow="0" w:lastRow="0" w:firstColumn="0" w:lastColumn="0" w:noHBand="0" w:noVBand="0"/>
      </w:tblPr>
      <w:tblGrid>
        <w:gridCol w:w="8090"/>
      </w:tblGrid>
      <w:tr w:rsidR="00F60319" w14:paraId="6F7F29A6" w14:textId="77777777" w:rsidTr="00F60319">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516A20F5" w14:textId="77777777" w:rsidR="00F60319" w:rsidRDefault="00F60319" w:rsidP="00F60319">
            <w:pPr>
              <w:snapToGrid w:val="0"/>
              <w:jc w:val="center"/>
              <w:rPr>
                <w:b/>
                <w:color w:val="FFFFFF"/>
                <w:sz w:val="18"/>
                <w:szCs w:val="18"/>
                <w:lang w:val="es-ES_tradnl"/>
              </w:rPr>
            </w:pPr>
            <w:r>
              <w:rPr>
                <w:b/>
                <w:color w:val="FFFFFF"/>
                <w:sz w:val="18"/>
                <w:szCs w:val="18"/>
                <w:lang w:val="es-ES_tradnl"/>
              </w:rPr>
              <w:t>CAMBIOS REALIZADOS</w:t>
            </w:r>
          </w:p>
        </w:tc>
      </w:tr>
      <w:tr w:rsidR="00F60319" w14:paraId="68040205" w14:textId="77777777" w:rsidTr="00F60319">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7C6DAC8D" w14:textId="77777777" w:rsidR="00F60319" w:rsidRDefault="00F60319" w:rsidP="00F60319">
            <w:pPr>
              <w:autoSpaceDE w:val="0"/>
              <w:snapToGrid w:val="0"/>
              <w:spacing w:before="0" w:after="0"/>
              <w:jc w:val="left"/>
              <w:rPr>
                <w:rFonts w:ascii="Courier New" w:hAnsi="Courier New" w:cs="Courier New"/>
                <w:b/>
                <w:color w:val="FFFFFF"/>
                <w:sz w:val="18"/>
                <w:szCs w:val="18"/>
                <w:shd w:val="clear" w:color="auto" w:fill="FFFFFF"/>
                <w:lang w:val="es-ES_tradnl"/>
              </w:rPr>
            </w:pPr>
          </w:p>
          <w:p w14:paraId="1681A91E" w14:textId="432C93AD" w:rsidR="00F60319" w:rsidRDefault="00F60319" w:rsidP="00F60319">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Pr>
                <w:rFonts w:ascii="Arial" w:eastAsia="Times New Roman" w:hAnsi="Arial" w:cs="Times New Roman"/>
                <w:sz w:val="20"/>
                <w:szCs w:val="20"/>
                <w:lang w:val="es-ES_tradnl" w:eastAsia="ar-SA"/>
              </w:rPr>
              <w:t>282</w:t>
            </w:r>
            <w:r w:rsidRPr="006F00C5">
              <w:rPr>
                <w:rFonts w:ascii="Arial" w:eastAsia="Times New Roman" w:hAnsi="Arial" w:cs="Times New Roman"/>
                <w:sz w:val="20"/>
                <w:szCs w:val="20"/>
                <w:lang w:val="es-ES_tradnl" w:eastAsia="ar-SA"/>
              </w:rPr>
              <w:t xml:space="preserve"> </w:t>
            </w:r>
            <w:r w:rsidRPr="00F60319">
              <w:rPr>
                <w:rFonts w:ascii="Arial" w:eastAsia="Times New Roman" w:hAnsi="Arial" w:cs="Times New Roman"/>
                <w:sz w:val="20"/>
                <w:szCs w:val="20"/>
                <w:lang w:val="es-ES_tradnl" w:eastAsia="ar-SA"/>
              </w:rPr>
              <w:t>STT: Desplegable en domini</w:t>
            </w:r>
          </w:p>
          <w:p w14:paraId="07419C2C"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7B110744" w14:textId="6B2B4B43"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convierte a mayúsculas los campos de los dominios que se hayan utilizado, para facilitar que se puedan indicar sin importar si se introducen con o sin mayúsculas y sigan funcionando dichos dominios. </w:t>
            </w:r>
          </w:p>
          <w:p w14:paraId="5750C040"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FEC3D87" w14:textId="370527AA" w:rsidR="00F60319" w:rsidRDefault="00F60319" w:rsidP="00F60319">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Pr>
                <w:rFonts w:ascii="Arial" w:eastAsia="Times New Roman" w:hAnsi="Arial" w:cs="Times New Roman"/>
                <w:sz w:val="20"/>
                <w:szCs w:val="20"/>
                <w:lang w:val="es-ES_tradnl" w:eastAsia="ar-SA"/>
              </w:rPr>
              <w:t>289</w:t>
            </w:r>
            <w:r w:rsidRPr="006F00C5">
              <w:rPr>
                <w:rFonts w:ascii="Arial" w:eastAsia="Times New Roman" w:hAnsi="Arial" w:cs="Times New Roman"/>
                <w:sz w:val="20"/>
                <w:szCs w:val="20"/>
                <w:lang w:val="es-ES_tradnl" w:eastAsia="ar-SA"/>
              </w:rPr>
              <w:t xml:space="preserve"> </w:t>
            </w:r>
            <w:r w:rsidRPr="00F60319">
              <w:rPr>
                <w:rFonts w:ascii="Arial" w:eastAsia="Times New Roman" w:hAnsi="Arial" w:cs="Times New Roman"/>
                <w:sz w:val="20"/>
                <w:szCs w:val="20"/>
                <w:lang w:val="es-ES_tradnl" w:eastAsia="ar-SA"/>
              </w:rPr>
              <w:t xml:space="preserve">Solucionar problema Autoemplenat </w:t>
            </w:r>
            <w:proofErr w:type="gramStart"/>
            <w:r w:rsidRPr="00F60319">
              <w:rPr>
                <w:rFonts w:ascii="Arial" w:eastAsia="Times New Roman" w:hAnsi="Arial" w:cs="Times New Roman"/>
                <w:sz w:val="20"/>
                <w:szCs w:val="20"/>
                <w:lang w:val="es-ES_tradnl" w:eastAsia="ar-SA"/>
              </w:rPr>
              <w:t>del camp data</w:t>
            </w:r>
            <w:proofErr w:type="gramEnd"/>
          </w:p>
          <w:p w14:paraId="35013B8F"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B56BCC9" w14:textId="2D7144F8" w:rsidR="00F60319" w:rsidRPr="00741864"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w:t>
            </w:r>
            <w:r w:rsidR="005F051F">
              <w:rPr>
                <w:rFonts w:ascii="Arial" w:eastAsia="Times New Roman" w:hAnsi="Arial" w:cs="Times New Roman"/>
                <w:sz w:val="20"/>
                <w:szCs w:val="20"/>
                <w:lang w:val="es-ES_tradnl" w:eastAsia="ar-SA"/>
              </w:rPr>
              <w:t>controlar si se están introduciendo textos comentados, con código del propio script que pudieran afectar en la evaluación de dependencias, impidiendo que se guarde el script mientras no se elimine ese texto del comentario</w:t>
            </w:r>
            <w:r>
              <w:rPr>
                <w:rFonts w:ascii="Arial" w:eastAsia="Times New Roman" w:hAnsi="Arial" w:cs="Times New Roman"/>
                <w:sz w:val="20"/>
                <w:szCs w:val="20"/>
                <w:lang w:val="es-ES_tradnl" w:eastAsia="ar-SA"/>
              </w:rPr>
              <w:t xml:space="preserve"> específico. </w:t>
            </w:r>
          </w:p>
          <w:p w14:paraId="19952AB6" w14:textId="77777777" w:rsidR="00F60319" w:rsidRPr="00741864" w:rsidRDefault="00F60319" w:rsidP="00F60319">
            <w:pPr>
              <w:contextualSpacing/>
              <w:rPr>
                <w:lang w:val="es-ES_tradnl"/>
              </w:rPr>
            </w:pPr>
          </w:p>
          <w:p w14:paraId="0A944ABB" w14:textId="41337963" w:rsidR="00F60319" w:rsidRDefault="00F60319" w:rsidP="003E3317">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3E3317">
              <w:rPr>
                <w:rFonts w:ascii="Arial" w:eastAsia="Times New Roman" w:hAnsi="Arial" w:cs="Times New Roman"/>
                <w:sz w:val="20"/>
                <w:szCs w:val="20"/>
                <w:lang w:val="es-ES_tradnl" w:eastAsia="ar-SA"/>
              </w:rPr>
              <w:t>324</w:t>
            </w:r>
            <w:r w:rsidRPr="006F00C5">
              <w:rPr>
                <w:rFonts w:ascii="Arial" w:eastAsia="Times New Roman" w:hAnsi="Arial" w:cs="Times New Roman"/>
                <w:sz w:val="20"/>
                <w:szCs w:val="20"/>
                <w:lang w:val="es-ES_tradnl" w:eastAsia="ar-SA"/>
              </w:rPr>
              <w:t xml:space="preserve"> </w:t>
            </w:r>
            <w:r w:rsidR="003E3317" w:rsidRPr="003E3317">
              <w:rPr>
                <w:rFonts w:ascii="Arial" w:eastAsia="Times New Roman" w:hAnsi="Arial" w:cs="Times New Roman"/>
                <w:sz w:val="20"/>
                <w:szCs w:val="20"/>
                <w:lang w:val="es-ES_tradnl" w:eastAsia="ar-SA"/>
              </w:rPr>
              <w:t>STT: tractament dades de representant</w:t>
            </w:r>
          </w:p>
          <w:p w14:paraId="7603ADC4"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62E1D23" w14:textId="472426D4"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w:t>
            </w:r>
            <w:r w:rsidR="003E3317">
              <w:rPr>
                <w:rFonts w:ascii="Arial" w:eastAsia="Times New Roman" w:hAnsi="Arial" w:cs="Times New Roman"/>
                <w:sz w:val="20"/>
                <w:szCs w:val="20"/>
                <w:lang w:val="es-ES_tradnl" w:eastAsia="ar-SA"/>
              </w:rPr>
              <w:t>que se traten los datos del representante de forma apropiada, como se hace con los datos del presentador como persona física</w:t>
            </w:r>
            <w:r>
              <w:rPr>
                <w:rFonts w:ascii="Arial" w:eastAsia="Times New Roman" w:hAnsi="Arial" w:cs="Times New Roman"/>
                <w:sz w:val="20"/>
                <w:szCs w:val="20"/>
                <w:lang w:val="es-ES_tradnl" w:eastAsia="ar-SA"/>
              </w:rPr>
              <w:t xml:space="preserve">. </w:t>
            </w:r>
          </w:p>
          <w:p w14:paraId="32206E9B" w14:textId="77777777" w:rsidR="00F60319" w:rsidRPr="00741864" w:rsidRDefault="00F60319" w:rsidP="00F60319">
            <w:pPr>
              <w:pStyle w:val="Prrafodelista"/>
              <w:contextualSpacing/>
              <w:rPr>
                <w:rFonts w:ascii="Arial" w:eastAsia="Times New Roman" w:hAnsi="Arial" w:cs="Times New Roman"/>
                <w:sz w:val="20"/>
                <w:szCs w:val="20"/>
                <w:lang w:val="es-ES_tradnl" w:eastAsia="ar-SA"/>
              </w:rPr>
            </w:pPr>
          </w:p>
          <w:p w14:paraId="213FEE34" w14:textId="3257FB9C" w:rsidR="00F60319" w:rsidRDefault="00F60319" w:rsidP="003E3317">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3E3317">
              <w:rPr>
                <w:rFonts w:ascii="Arial" w:eastAsia="Times New Roman" w:hAnsi="Arial" w:cs="Times New Roman"/>
                <w:sz w:val="20"/>
                <w:szCs w:val="20"/>
                <w:lang w:val="es-ES_tradnl" w:eastAsia="ar-SA"/>
              </w:rPr>
              <w:t>3</w:t>
            </w:r>
            <w:r w:rsidRPr="006F00C5">
              <w:rPr>
                <w:rFonts w:ascii="Arial" w:eastAsia="Times New Roman" w:hAnsi="Arial" w:cs="Times New Roman"/>
                <w:sz w:val="20"/>
                <w:szCs w:val="20"/>
                <w:lang w:val="es-ES_tradnl" w:eastAsia="ar-SA"/>
              </w:rPr>
              <w:t>8</w:t>
            </w:r>
            <w:r w:rsidR="003E3317">
              <w:rPr>
                <w:rFonts w:ascii="Arial" w:eastAsia="Times New Roman" w:hAnsi="Arial" w:cs="Times New Roman"/>
                <w:sz w:val="20"/>
                <w:szCs w:val="20"/>
                <w:lang w:val="es-ES_tradnl" w:eastAsia="ar-SA"/>
              </w:rPr>
              <w:t>6</w:t>
            </w:r>
            <w:r w:rsidRPr="006F00C5">
              <w:rPr>
                <w:rFonts w:ascii="Arial" w:eastAsia="Times New Roman" w:hAnsi="Arial" w:cs="Times New Roman"/>
                <w:sz w:val="20"/>
                <w:szCs w:val="20"/>
                <w:lang w:val="es-ES_tradnl" w:eastAsia="ar-SA"/>
              </w:rPr>
              <w:t xml:space="preserve"> </w:t>
            </w:r>
            <w:r w:rsidR="003E3317" w:rsidRPr="003E3317">
              <w:rPr>
                <w:rFonts w:ascii="Arial" w:eastAsia="Times New Roman" w:hAnsi="Arial" w:cs="Times New Roman"/>
                <w:sz w:val="20"/>
                <w:szCs w:val="20"/>
                <w:lang w:val="es-ES_tradnl" w:eastAsia="ar-SA"/>
              </w:rPr>
              <w:t>Actualitzar continguts de l'ajuda</w:t>
            </w:r>
          </w:p>
          <w:p w14:paraId="2CA1F5B7"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C5C497E" w14:textId="5946D4F5"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3E3317">
              <w:rPr>
                <w:rFonts w:ascii="Arial" w:eastAsia="Times New Roman" w:hAnsi="Arial" w:cs="Times New Roman"/>
                <w:sz w:val="20"/>
                <w:szCs w:val="20"/>
                <w:lang w:val="es-ES_tradnl" w:eastAsia="ar-SA"/>
              </w:rPr>
              <w:t>actualiza los contenidos de diversas páginas de la ayuda on-line.</w:t>
            </w:r>
            <w:r>
              <w:rPr>
                <w:rFonts w:ascii="Arial" w:eastAsia="Times New Roman" w:hAnsi="Arial" w:cs="Times New Roman"/>
                <w:sz w:val="20"/>
                <w:szCs w:val="20"/>
                <w:lang w:val="es-ES_tradnl" w:eastAsia="ar-SA"/>
              </w:rPr>
              <w:t xml:space="preserve"> </w:t>
            </w:r>
          </w:p>
          <w:p w14:paraId="0D648E8D" w14:textId="65BD7F01" w:rsidR="00624A5E" w:rsidRDefault="00624A5E" w:rsidP="00F60319">
            <w:pPr>
              <w:pStyle w:val="Prrafodelista"/>
              <w:contextualSpacing/>
              <w:rPr>
                <w:rFonts w:ascii="Arial" w:eastAsia="Times New Roman" w:hAnsi="Arial" w:cs="Times New Roman"/>
                <w:sz w:val="20"/>
                <w:szCs w:val="20"/>
                <w:lang w:val="es-ES_tradnl" w:eastAsia="ar-SA"/>
              </w:rPr>
            </w:pPr>
          </w:p>
          <w:p w14:paraId="31BE23A7" w14:textId="7BA78051" w:rsidR="00624A5E" w:rsidRDefault="00624A5E" w:rsidP="00624A5E">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#388 </w:t>
            </w:r>
            <w:r w:rsidRPr="00624A5E">
              <w:rPr>
                <w:rFonts w:ascii="Arial" w:eastAsia="Times New Roman" w:hAnsi="Arial" w:cs="Times New Roman"/>
                <w:sz w:val="20"/>
                <w:szCs w:val="20"/>
                <w:lang w:val="es-ES_tradnl" w:eastAsia="ar-SA"/>
              </w:rPr>
              <w:t xml:space="preserve">Mantenir preferències a la sessió dels resultats per </w:t>
            </w:r>
            <w:r>
              <w:rPr>
                <w:rFonts w:ascii="Arial" w:eastAsia="Times New Roman" w:hAnsi="Arial" w:cs="Times New Roman"/>
                <w:sz w:val="20"/>
                <w:szCs w:val="20"/>
                <w:lang w:val="es-ES_tradnl" w:eastAsia="ar-SA"/>
              </w:rPr>
              <w:t>pàgina</w:t>
            </w:r>
          </w:p>
          <w:p w14:paraId="59E01770" w14:textId="77D66643" w:rsidR="00624A5E" w:rsidRDefault="00624A5E" w:rsidP="00624A5E">
            <w:pPr>
              <w:pStyle w:val="Prrafodelista"/>
              <w:contextualSpacing/>
              <w:rPr>
                <w:rFonts w:ascii="Arial" w:eastAsia="Times New Roman" w:hAnsi="Arial" w:cs="Times New Roman"/>
                <w:sz w:val="20"/>
                <w:szCs w:val="20"/>
                <w:lang w:val="es-ES_tradnl" w:eastAsia="ar-SA"/>
              </w:rPr>
            </w:pPr>
          </w:p>
          <w:p w14:paraId="771E0AE7" w14:textId="6F58CC95" w:rsidR="00624A5E" w:rsidRDefault="00624A5E" w:rsidP="00624A5E">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mantiene las preferencias de paginación (número de trámites mostrados en pantalla) de la sesión. </w:t>
            </w:r>
          </w:p>
          <w:p w14:paraId="5B7C42B6"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3BEDC615" w14:textId="07092E6A" w:rsidR="00F60319" w:rsidRDefault="00F60319" w:rsidP="00523CE8">
            <w:pPr>
              <w:pStyle w:val="Prrafodelista"/>
              <w:numPr>
                <w:ilvl w:val="0"/>
                <w:numId w:val="43"/>
              </w:numPr>
              <w:contextualSpacing/>
              <w:rPr>
                <w:rFonts w:ascii="Arial" w:eastAsia="Times New Roman" w:hAnsi="Arial" w:cs="Times New Roman"/>
                <w:sz w:val="20"/>
                <w:szCs w:val="20"/>
                <w:lang w:val="es-ES_tradnl" w:eastAsia="ar-SA"/>
              </w:rPr>
            </w:pPr>
            <w:r w:rsidRPr="006B564B">
              <w:rPr>
                <w:rFonts w:ascii="Arial" w:eastAsia="Times New Roman" w:hAnsi="Arial" w:cs="Times New Roman"/>
                <w:sz w:val="20"/>
                <w:szCs w:val="20"/>
                <w:lang w:val="es-ES_tradnl" w:eastAsia="ar-SA"/>
              </w:rPr>
              <w:t>#</w:t>
            </w:r>
            <w:r w:rsidR="003E3317" w:rsidRPr="006B564B">
              <w:rPr>
                <w:rFonts w:ascii="Arial" w:eastAsia="Times New Roman" w:hAnsi="Arial" w:cs="Times New Roman"/>
                <w:sz w:val="20"/>
                <w:szCs w:val="20"/>
                <w:lang w:val="es-ES_tradnl" w:eastAsia="ar-SA"/>
              </w:rPr>
              <w:t>3</w:t>
            </w:r>
            <w:r w:rsidRPr="006B564B">
              <w:rPr>
                <w:rFonts w:ascii="Arial" w:eastAsia="Times New Roman" w:hAnsi="Arial" w:cs="Times New Roman"/>
                <w:sz w:val="20"/>
                <w:szCs w:val="20"/>
                <w:lang w:val="es-ES_tradnl" w:eastAsia="ar-SA"/>
              </w:rPr>
              <w:t>9</w:t>
            </w:r>
            <w:r w:rsidR="003E3317" w:rsidRPr="006B564B">
              <w:rPr>
                <w:rFonts w:ascii="Arial" w:eastAsia="Times New Roman" w:hAnsi="Arial" w:cs="Times New Roman"/>
                <w:sz w:val="20"/>
                <w:szCs w:val="20"/>
                <w:lang w:val="es-ES_tradnl" w:eastAsia="ar-SA"/>
              </w:rPr>
              <w:t>0</w:t>
            </w:r>
            <w:r w:rsidRPr="006B564B">
              <w:rPr>
                <w:rFonts w:ascii="Arial" w:eastAsia="Times New Roman" w:hAnsi="Arial" w:cs="Times New Roman"/>
                <w:sz w:val="20"/>
                <w:szCs w:val="20"/>
                <w:lang w:val="es-ES_tradnl" w:eastAsia="ar-SA"/>
              </w:rPr>
              <w:t xml:space="preserve"> </w:t>
            </w:r>
            <w:r w:rsidR="006B564B" w:rsidRPr="006B564B">
              <w:rPr>
                <w:rFonts w:ascii="Arial" w:eastAsia="Times New Roman" w:hAnsi="Arial" w:cs="Times New Roman"/>
                <w:sz w:val="20"/>
                <w:szCs w:val="20"/>
                <w:lang w:val="es-ES_tradnl" w:eastAsia="ar-SA"/>
              </w:rPr>
              <w:t xml:space="preserve">Tractament del "case sensitive" als </w:t>
            </w:r>
            <w:r w:rsidR="006B564B">
              <w:rPr>
                <w:rFonts w:ascii="Arial" w:eastAsia="Times New Roman" w:hAnsi="Arial" w:cs="Times New Roman"/>
                <w:sz w:val="20"/>
                <w:szCs w:val="20"/>
                <w:lang w:val="es-ES_tradnl" w:eastAsia="ar-SA"/>
              </w:rPr>
              <w:t>paràmetres de DOMINI tipus camp</w:t>
            </w:r>
          </w:p>
          <w:p w14:paraId="06463C07" w14:textId="77777777" w:rsidR="006B564B" w:rsidRPr="006B564B" w:rsidRDefault="006B564B" w:rsidP="006B564B">
            <w:pPr>
              <w:pStyle w:val="Prrafodelista"/>
              <w:contextualSpacing/>
              <w:rPr>
                <w:rFonts w:ascii="Arial" w:eastAsia="Times New Roman" w:hAnsi="Arial" w:cs="Times New Roman"/>
                <w:sz w:val="20"/>
                <w:szCs w:val="20"/>
                <w:lang w:val="es-ES_tradnl" w:eastAsia="ar-SA"/>
              </w:rPr>
            </w:pPr>
          </w:p>
          <w:p w14:paraId="2BD4EC58" w14:textId="0695589A"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6B564B">
              <w:rPr>
                <w:rFonts w:ascii="Arial" w:eastAsia="Times New Roman" w:hAnsi="Arial" w:cs="Times New Roman"/>
                <w:sz w:val="20"/>
                <w:szCs w:val="20"/>
                <w:lang w:val="es-ES_tradnl" w:eastAsia="ar-SA"/>
              </w:rPr>
              <w:t>convierte a mayúsculas los parámetros de dominio de tipo campo</w:t>
            </w:r>
            <w:r>
              <w:rPr>
                <w:rFonts w:ascii="Arial" w:eastAsia="Times New Roman" w:hAnsi="Arial" w:cs="Times New Roman"/>
                <w:sz w:val="20"/>
                <w:szCs w:val="20"/>
                <w:lang w:val="es-ES_tradnl" w:eastAsia="ar-SA"/>
              </w:rPr>
              <w:t xml:space="preserve">. </w:t>
            </w:r>
          </w:p>
          <w:p w14:paraId="227BC835"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01BC63BD" w14:textId="189F39C8" w:rsidR="00F60319" w:rsidRDefault="006B564B" w:rsidP="006B564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#393</w:t>
            </w:r>
            <w:r w:rsidR="00F60319" w:rsidRPr="006F00C5">
              <w:rPr>
                <w:rFonts w:ascii="Arial" w:eastAsia="Times New Roman" w:hAnsi="Arial" w:cs="Times New Roman"/>
                <w:sz w:val="20"/>
                <w:szCs w:val="20"/>
                <w:lang w:val="es-ES_tradnl" w:eastAsia="ar-SA"/>
              </w:rPr>
              <w:t xml:space="preserve"> </w:t>
            </w:r>
            <w:r w:rsidRPr="006B564B">
              <w:rPr>
                <w:rFonts w:ascii="Arial" w:eastAsia="Times New Roman" w:hAnsi="Arial" w:cs="Times New Roman"/>
                <w:sz w:val="20"/>
                <w:szCs w:val="20"/>
                <w:lang w:val="es-ES_tradnl" w:eastAsia="ar-SA"/>
              </w:rPr>
              <w:t>Fer que quan es desmarca el Check d'Autenticat es desmarquin els tipus d'Autenticació</w:t>
            </w:r>
          </w:p>
          <w:p w14:paraId="334AEBE7"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C48D722" w14:textId="08F74550"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6B564B">
              <w:rPr>
                <w:rFonts w:ascii="Arial" w:eastAsia="Times New Roman" w:hAnsi="Arial" w:cs="Times New Roman"/>
                <w:sz w:val="20"/>
                <w:szCs w:val="20"/>
                <w:lang w:val="es-ES_tradnl" w:eastAsia="ar-SA"/>
              </w:rPr>
              <w:t>controla el estado de los checks relacionados con la autenticación</w:t>
            </w:r>
            <w:r>
              <w:rPr>
                <w:rFonts w:ascii="Arial" w:eastAsia="Times New Roman" w:hAnsi="Arial" w:cs="Times New Roman"/>
                <w:sz w:val="20"/>
                <w:szCs w:val="20"/>
                <w:lang w:val="es-ES_tradnl" w:eastAsia="ar-SA"/>
              </w:rPr>
              <w:t>.</w:t>
            </w:r>
          </w:p>
          <w:p w14:paraId="71721881"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122EEF2" w14:textId="25A899D5" w:rsidR="00F60319" w:rsidRDefault="00F60319" w:rsidP="006B564B">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6B564B">
              <w:rPr>
                <w:rFonts w:ascii="Arial" w:eastAsia="Times New Roman" w:hAnsi="Arial" w:cs="Times New Roman"/>
                <w:sz w:val="20"/>
                <w:szCs w:val="20"/>
                <w:lang w:val="es-ES_tradnl" w:eastAsia="ar-SA"/>
              </w:rPr>
              <w:t>396</w:t>
            </w:r>
            <w:r w:rsidRPr="006F00C5">
              <w:rPr>
                <w:rFonts w:ascii="Arial" w:eastAsia="Times New Roman" w:hAnsi="Arial" w:cs="Times New Roman"/>
                <w:sz w:val="20"/>
                <w:szCs w:val="20"/>
                <w:lang w:val="es-ES_tradnl" w:eastAsia="ar-SA"/>
              </w:rPr>
              <w:t xml:space="preserve"> </w:t>
            </w:r>
            <w:r w:rsidR="006B564B" w:rsidRPr="006B564B">
              <w:rPr>
                <w:rFonts w:ascii="Arial" w:eastAsia="Times New Roman" w:hAnsi="Arial" w:cs="Times New Roman"/>
                <w:sz w:val="20"/>
                <w:szCs w:val="20"/>
                <w:lang w:val="es-ES_tradnl" w:eastAsia="ar-SA"/>
              </w:rPr>
              <w:t>L'estil del breadcrumb no té fin</w:t>
            </w:r>
          </w:p>
          <w:p w14:paraId="74358AE9"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451EF40C" w14:textId="2E15F4A9"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6B564B">
              <w:rPr>
                <w:rFonts w:ascii="Arial" w:eastAsia="Times New Roman" w:hAnsi="Arial" w:cs="Times New Roman"/>
                <w:sz w:val="20"/>
                <w:szCs w:val="20"/>
                <w:lang w:val="es-ES_tradnl" w:eastAsia="ar-SA"/>
              </w:rPr>
              <w:t>mejora el estilo del breadcrumb</w:t>
            </w:r>
            <w:r>
              <w:rPr>
                <w:rFonts w:ascii="Arial" w:eastAsia="Times New Roman" w:hAnsi="Arial" w:cs="Times New Roman"/>
                <w:sz w:val="20"/>
                <w:szCs w:val="20"/>
                <w:lang w:val="es-ES_tradnl" w:eastAsia="ar-SA"/>
              </w:rPr>
              <w:t xml:space="preserve">. </w:t>
            </w:r>
          </w:p>
          <w:p w14:paraId="4F853D4F"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58DEE71" w14:textId="0CE6CCD4" w:rsidR="00F60319" w:rsidRDefault="00F60319" w:rsidP="006B564B">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6B564B">
              <w:rPr>
                <w:rFonts w:ascii="Arial" w:eastAsia="Times New Roman" w:hAnsi="Arial" w:cs="Times New Roman"/>
                <w:sz w:val="20"/>
                <w:szCs w:val="20"/>
                <w:lang w:val="es-ES_tradnl" w:eastAsia="ar-SA"/>
              </w:rPr>
              <w:t>400</w:t>
            </w:r>
            <w:r w:rsidRPr="006F00C5">
              <w:rPr>
                <w:rFonts w:ascii="Arial" w:eastAsia="Times New Roman" w:hAnsi="Arial" w:cs="Times New Roman"/>
                <w:sz w:val="20"/>
                <w:szCs w:val="20"/>
                <w:lang w:val="es-ES_tradnl" w:eastAsia="ar-SA"/>
              </w:rPr>
              <w:t xml:space="preserve"> </w:t>
            </w:r>
            <w:r w:rsidR="006B564B" w:rsidRPr="006B564B">
              <w:rPr>
                <w:rFonts w:ascii="Arial" w:eastAsia="Times New Roman" w:hAnsi="Arial" w:cs="Times New Roman"/>
                <w:sz w:val="20"/>
                <w:szCs w:val="20"/>
                <w:lang w:val="es-ES_tradnl" w:eastAsia="ar-SA"/>
              </w:rPr>
              <w:t>Error quan eliminen un GFE</w:t>
            </w:r>
          </w:p>
          <w:p w14:paraId="710150B8"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A82A3B8" w14:textId="3CAD6E62"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6B564B">
              <w:rPr>
                <w:rFonts w:ascii="Arial" w:eastAsia="Times New Roman" w:hAnsi="Arial" w:cs="Times New Roman"/>
                <w:sz w:val="20"/>
                <w:szCs w:val="20"/>
                <w:lang w:val="es-ES_tradnl" w:eastAsia="ar-SA"/>
              </w:rPr>
              <w:t>resuelve un error que aparecía al eliminar un gestor de formulario externo</w:t>
            </w:r>
            <w:r>
              <w:rPr>
                <w:rFonts w:ascii="Arial" w:eastAsia="Times New Roman" w:hAnsi="Arial" w:cs="Times New Roman"/>
                <w:sz w:val="20"/>
                <w:szCs w:val="20"/>
                <w:lang w:val="es-ES_tradnl" w:eastAsia="ar-SA"/>
              </w:rPr>
              <w:t xml:space="preserve">. </w:t>
            </w:r>
          </w:p>
          <w:p w14:paraId="647081FC" w14:textId="4B379F53" w:rsidR="00624A5E" w:rsidRDefault="00624A5E" w:rsidP="00F60319">
            <w:pPr>
              <w:pStyle w:val="Prrafodelista"/>
              <w:contextualSpacing/>
              <w:rPr>
                <w:rFonts w:ascii="Arial" w:eastAsia="Times New Roman" w:hAnsi="Arial" w:cs="Times New Roman"/>
                <w:sz w:val="20"/>
                <w:szCs w:val="20"/>
                <w:lang w:val="es-ES_tradnl" w:eastAsia="ar-SA"/>
              </w:rPr>
            </w:pPr>
          </w:p>
          <w:p w14:paraId="16D06B6F" w14:textId="2BE1599A" w:rsidR="00624A5E" w:rsidRDefault="00624A5E" w:rsidP="00624A5E">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#402 Error duplicant un DR</w:t>
            </w:r>
          </w:p>
          <w:p w14:paraId="7F3742C8" w14:textId="0609EAB2" w:rsidR="00624A5E" w:rsidRDefault="00624A5E" w:rsidP="00624A5E">
            <w:pPr>
              <w:pStyle w:val="Prrafodelista"/>
              <w:contextualSpacing/>
              <w:rPr>
                <w:rFonts w:ascii="Arial" w:eastAsia="Times New Roman" w:hAnsi="Arial" w:cs="Times New Roman"/>
                <w:sz w:val="20"/>
                <w:szCs w:val="20"/>
                <w:lang w:val="es-ES_tradnl" w:eastAsia="ar-SA"/>
              </w:rPr>
            </w:pPr>
          </w:p>
          <w:p w14:paraId="457D61D7" w14:textId="007DF802" w:rsidR="00624A5E" w:rsidRDefault="00624A5E" w:rsidP="00624A5E">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un error que se produce al duplicar un dominio remoto.</w:t>
            </w:r>
          </w:p>
          <w:p w14:paraId="7BA0023F" w14:textId="44831A75" w:rsidR="00851710" w:rsidRDefault="00851710" w:rsidP="00624A5E">
            <w:pPr>
              <w:pStyle w:val="Prrafodelista"/>
              <w:contextualSpacing/>
              <w:rPr>
                <w:rFonts w:ascii="Arial" w:eastAsia="Times New Roman" w:hAnsi="Arial" w:cs="Times New Roman"/>
                <w:sz w:val="20"/>
                <w:szCs w:val="20"/>
                <w:lang w:val="es-ES_tradnl" w:eastAsia="ar-SA"/>
              </w:rPr>
            </w:pPr>
          </w:p>
          <w:p w14:paraId="749ACB59" w14:textId="36C9157A" w:rsidR="00851710" w:rsidRPr="00624A5E" w:rsidRDefault="00851710" w:rsidP="0085171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#403 </w:t>
            </w:r>
            <w:r w:rsidRPr="00851710">
              <w:rPr>
                <w:rFonts w:ascii="Arial" w:eastAsia="Times New Roman" w:hAnsi="Arial" w:cs="Times New Roman"/>
                <w:sz w:val="20"/>
                <w:szCs w:val="20"/>
                <w:lang w:val="es-ES_tradnl" w:eastAsia="ar-SA"/>
              </w:rPr>
              <w:t>Afegir camp descripc</w:t>
            </w:r>
            <w:r>
              <w:rPr>
                <w:rFonts w:ascii="Arial" w:eastAsia="Times New Roman" w:hAnsi="Arial" w:cs="Times New Roman"/>
                <w:sz w:val="20"/>
                <w:szCs w:val="20"/>
                <w:lang w:val="es-ES_tradnl" w:eastAsia="ar-SA"/>
              </w:rPr>
              <w:t>i</w:t>
            </w:r>
            <w:r w:rsidRPr="00851710">
              <w:rPr>
                <w:rFonts w:ascii="Arial" w:eastAsia="Times New Roman" w:hAnsi="Arial" w:cs="Times New Roman"/>
                <w:sz w:val="20"/>
                <w:szCs w:val="20"/>
                <w:lang w:val="es-ES_tradnl" w:eastAsia="ar-SA"/>
              </w:rPr>
              <w:t>ó a una versió</w:t>
            </w:r>
          </w:p>
          <w:p w14:paraId="60CFB3DE" w14:textId="5B49AB55" w:rsidR="00F60319" w:rsidRDefault="00F60319" w:rsidP="00F60319">
            <w:pPr>
              <w:pStyle w:val="Prrafodelista"/>
              <w:contextualSpacing/>
              <w:rPr>
                <w:rFonts w:ascii="Arial" w:eastAsia="Times New Roman" w:hAnsi="Arial" w:cs="Times New Roman"/>
                <w:sz w:val="20"/>
                <w:szCs w:val="20"/>
                <w:lang w:val="es-ES_tradnl" w:eastAsia="ar-SA"/>
              </w:rPr>
            </w:pPr>
          </w:p>
          <w:p w14:paraId="343EB6B1" w14:textId="0670C6CC" w:rsidR="00851710" w:rsidRDefault="00851710"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añade un atributo de descripción a las versiones de los trámites. </w:t>
            </w:r>
          </w:p>
          <w:p w14:paraId="2F872281" w14:textId="77777777" w:rsidR="00851710" w:rsidRPr="006F00C5" w:rsidRDefault="00851710" w:rsidP="00F60319">
            <w:pPr>
              <w:pStyle w:val="Prrafodelista"/>
              <w:contextualSpacing/>
              <w:rPr>
                <w:rFonts w:ascii="Arial" w:eastAsia="Times New Roman" w:hAnsi="Arial" w:cs="Times New Roman"/>
                <w:sz w:val="20"/>
                <w:szCs w:val="20"/>
                <w:lang w:val="es-ES_tradnl" w:eastAsia="ar-SA"/>
              </w:rPr>
            </w:pPr>
          </w:p>
          <w:p w14:paraId="057AA72C" w14:textId="3A8F785A" w:rsidR="00732262" w:rsidRDefault="00732262" w:rsidP="00732262">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#404 </w:t>
            </w:r>
            <w:r w:rsidRPr="00732262">
              <w:rPr>
                <w:rFonts w:ascii="Arial" w:eastAsia="Times New Roman" w:hAnsi="Arial" w:cs="Times New Roman"/>
                <w:sz w:val="20"/>
                <w:szCs w:val="20"/>
                <w:lang w:val="es-ES_tradnl" w:eastAsia="ar-SA"/>
              </w:rPr>
              <w:t>Error quan s'edita un script d'un formulari</w:t>
            </w:r>
          </w:p>
          <w:p w14:paraId="2D08E1CC" w14:textId="3FA0F3AB" w:rsidR="00732262" w:rsidRDefault="00732262" w:rsidP="00732262">
            <w:pPr>
              <w:pStyle w:val="Prrafodelista"/>
              <w:contextualSpacing/>
              <w:rPr>
                <w:rFonts w:ascii="Arial" w:eastAsia="Times New Roman" w:hAnsi="Arial" w:cs="Times New Roman"/>
                <w:sz w:val="20"/>
                <w:szCs w:val="20"/>
                <w:lang w:val="es-ES_tradnl" w:eastAsia="ar-SA"/>
              </w:rPr>
            </w:pPr>
          </w:p>
          <w:p w14:paraId="1CB0AE9B" w14:textId="1625F863" w:rsidR="00732262" w:rsidRDefault="00732262" w:rsidP="0073226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un error que aparecía al editar un script de un formulario externo.</w:t>
            </w:r>
          </w:p>
          <w:p w14:paraId="6075848E" w14:textId="77777777" w:rsidR="00732262" w:rsidRDefault="00732262" w:rsidP="00732262">
            <w:pPr>
              <w:pStyle w:val="Prrafodelista"/>
              <w:contextualSpacing/>
              <w:rPr>
                <w:rFonts w:ascii="Arial" w:eastAsia="Times New Roman" w:hAnsi="Arial" w:cs="Times New Roman"/>
                <w:sz w:val="20"/>
                <w:szCs w:val="20"/>
                <w:lang w:val="es-ES_tradnl" w:eastAsia="ar-SA"/>
              </w:rPr>
            </w:pPr>
          </w:p>
          <w:p w14:paraId="1B342650" w14:textId="15FF7D67" w:rsidR="00F60319" w:rsidRDefault="001551F4" w:rsidP="001551F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#405</w:t>
            </w:r>
            <w:r w:rsidR="00F60319" w:rsidRPr="006F00C5">
              <w:rPr>
                <w:rFonts w:ascii="Arial" w:eastAsia="Times New Roman" w:hAnsi="Arial" w:cs="Times New Roman"/>
                <w:sz w:val="20"/>
                <w:szCs w:val="20"/>
                <w:lang w:val="es-ES_tradnl" w:eastAsia="ar-SA"/>
              </w:rPr>
              <w:t xml:space="preserve"> </w:t>
            </w:r>
            <w:r w:rsidRPr="001551F4">
              <w:rPr>
                <w:rFonts w:ascii="Arial" w:eastAsia="Times New Roman" w:hAnsi="Arial" w:cs="Times New Roman"/>
                <w:sz w:val="20"/>
                <w:szCs w:val="20"/>
                <w:lang w:val="es-ES_tradnl" w:eastAsia="ar-SA"/>
              </w:rPr>
              <w:t>Eliminar opció simulació a PRODUCCIÓ</w:t>
            </w:r>
          </w:p>
          <w:p w14:paraId="3AAE9CA9"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7BCD1D1" w14:textId="6E4370A6"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1551F4">
              <w:rPr>
                <w:rFonts w:ascii="Arial" w:eastAsia="Times New Roman" w:hAnsi="Arial" w:cs="Times New Roman"/>
                <w:sz w:val="20"/>
                <w:szCs w:val="20"/>
                <w:lang w:val="es-ES_tradnl" w:eastAsia="ar-SA"/>
              </w:rPr>
              <w:t>elimina la opción de simular pago en el entorno de Producción</w:t>
            </w:r>
            <w:r>
              <w:rPr>
                <w:rFonts w:ascii="Arial" w:eastAsia="Times New Roman" w:hAnsi="Arial" w:cs="Times New Roman"/>
                <w:sz w:val="20"/>
                <w:szCs w:val="20"/>
                <w:lang w:val="es-ES_tradnl" w:eastAsia="ar-SA"/>
              </w:rPr>
              <w:t>.</w:t>
            </w:r>
          </w:p>
          <w:p w14:paraId="2C457C94" w14:textId="00C8FF61" w:rsidR="00851710" w:rsidRDefault="00851710" w:rsidP="00F60319">
            <w:pPr>
              <w:pStyle w:val="Prrafodelista"/>
              <w:contextualSpacing/>
              <w:rPr>
                <w:rFonts w:ascii="Arial" w:eastAsia="Times New Roman" w:hAnsi="Arial" w:cs="Times New Roman"/>
                <w:sz w:val="20"/>
                <w:szCs w:val="20"/>
                <w:lang w:val="es-ES_tradnl" w:eastAsia="ar-SA"/>
              </w:rPr>
            </w:pPr>
          </w:p>
          <w:p w14:paraId="39F9D5E6" w14:textId="70632809" w:rsidR="00851710" w:rsidRDefault="00851710" w:rsidP="0085171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#407 </w:t>
            </w:r>
            <w:r w:rsidRPr="00851710">
              <w:rPr>
                <w:rFonts w:ascii="Arial" w:eastAsia="Times New Roman" w:hAnsi="Arial" w:cs="Times New Roman"/>
                <w:sz w:val="20"/>
                <w:szCs w:val="20"/>
                <w:lang w:val="es-ES_tradnl" w:eastAsia="ar-SA"/>
              </w:rPr>
              <w:t xml:space="preserve">Eliminar botons Dominis/GFE a la creació d'un domini durant la </w:t>
            </w:r>
            <w:r>
              <w:rPr>
                <w:rFonts w:ascii="Arial" w:eastAsia="Times New Roman" w:hAnsi="Arial" w:cs="Times New Roman"/>
                <w:sz w:val="20"/>
                <w:szCs w:val="20"/>
                <w:lang w:val="es-ES_tradnl" w:eastAsia="ar-SA"/>
              </w:rPr>
              <w:t>importació</w:t>
            </w:r>
          </w:p>
          <w:p w14:paraId="08FB7B70" w14:textId="741A6173" w:rsidR="00851710" w:rsidRDefault="00851710" w:rsidP="00851710">
            <w:pPr>
              <w:pStyle w:val="Prrafodelista"/>
              <w:contextualSpacing/>
              <w:rPr>
                <w:rFonts w:ascii="Arial" w:eastAsia="Times New Roman" w:hAnsi="Arial" w:cs="Times New Roman"/>
                <w:sz w:val="20"/>
                <w:szCs w:val="20"/>
                <w:lang w:val="es-ES_tradnl" w:eastAsia="ar-SA"/>
              </w:rPr>
            </w:pPr>
          </w:p>
          <w:p w14:paraId="331965CD" w14:textId="001C0EE2" w:rsidR="00851710" w:rsidRDefault="00851710" w:rsidP="0085171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eliminan los botones de Dominios/GFE al crear un dominio en el proceso de importación. </w:t>
            </w:r>
          </w:p>
          <w:p w14:paraId="01CA1147"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00575CF" w14:textId="3437D3DF" w:rsidR="00F60319" w:rsidRDefault="00F60319" w:rsidP="007B639D">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7B639D">
              <w:rPr>
                <w:rFonts w:ascii="Arial" w:eastAsia="Times New Roman" w:hAnsi="Arial" w:cs="Times New Roman"/>
                <w:sz w:val="20"/>
                <w:szCs w:val="20"/>
                <w:lang w:val="es-ES_tradnl" w:eastAsia="ar-SA"/>
              </w:rPr>
              <w:t>414</w:t>
            </w:r>
            <w:r w:rsidRPr="006F00C5">
              <w:rPr>
                <w:rFonts w:ascii="Arial" w:eastAsia="Times New Roman" w:hAnsi="Arial" w:cs="Times New Roman"/>
                <w:sz w:val="20"/>
                <w:szCs w:val="20"/>
                <w:lang w:val="es-ES_tradnl" w:eastAsia="ar-SA"/>
              </w:rPr>
              <w:t xml:space="preserve"> </w:t>
            </w:r>
            <w:r w:rsidR="007B639D" w:rsidRPr="007B639D">
              <w:rPr>
                <w:rFonts w:ascii="Arial" w:eastAsia="Times New Roman" w:hAnsi="Arial" w:cs="Times New Roman"/>
                <w:sz w:val="20"/>
                <w:szCs w:val="20"/>
                <w:lang w:val="es-ES_tradnl" w:eastAsia="ar-SA"/>
              </w:rPr>
              <w:t>La paginació i la molla de pa</w:t>
            </w:r>
          </w:p>
          <w:p w14:paraId="2C8555B4"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12359A28" w14:textId="0262F072"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7B639D">
              <w:rPr>
                <w:rFonts w:ascii="Arial" w:eastAsia="Times New Roman" w:hAnsi="Arial" w:cs="Times New Roman"/>
                <w:sz w:val="20"/>
                <w:szCs w:val="20"/>
                <w:lang w:val="es-ES_tradnl" w:eastAsia="ar-SA"/>
              </w:rPr>
              <w:t>resuelve un problema que impedía que funcionase correctamente la miga de pan en pantallas paginadas</w:t>
            </w:r>
            <w:r>
              <w:rPr>
                <w:rFonts w:ascii="Arial" w:eastAsia="Times New Roman" w:hAnsi="Arial" w:cs="Times New Roman"/>
                <w:sz w:val="20"/>
                <w:szCs w:val="20"/>
                <w:lang w:val="es-ES_tradnl" w:eastAsia="ar-SA"/>
              </w:rPr>
              <w:t xml:space="preserve">. </w:t>
            </w:r>
          </w:p>
          <w:p w14:paraId="2D67BA1D"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7F5BAC3E" w14:textId="74DEC9CF" w:rsidR="00F60319" w:rsidRDefault="007B639D" w:rsidP="007B639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#415</w:t>
            </w:r>
            <w:r w:rsidR="00F60319" w:rsidRPr="006F00C5">
              <w:rPr>
                <w:rFonts w:ascii="Arial" w:eastAsia="Times New Roman" w:hAnsi="Arial" w:cs="Times New Roman"/>
                <w:sz w:val="20"/>
                <w:szCs w:val="20"/>
                <w:lang w:val="es-ES_tradnl" w:eastAsia="ar-SA"/>
              </w:rPr>
              <w:t xml:space="preserve"> </w:t>
            </w:r>
            <w:r w:rsidRPr="007B639D">
              <w:rPr>
                <w:rFonts w:ascii="Arial" w:eastAsia="Times New Roman" w:hAnsi="Arial" w:cs="Times New Roman"/>
                <w:sz w:val="20"/>
                <w:szCs w:val="20"/>
                <w:lang w:val="es-ES_tradnl" w:eastAsia="ar-SA"/>
              </w:rPr>
              <w:t>Operacions a nivell de versions</w:t>
            </w:r>
          </w:p>
          <w:p w14:paraId="7AEBD230"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43EB6B75" w14:textId="2EAB85F5"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7B639D">
              <w:rPr>
                <w:rFonts w:ascii="Arial" w:eastAsia="Times New Roman" w:hAnsi="Arial" w:cs="Times New Roman"/>
                <w:sz w:val="20"/>
                <w:szCs w:val="20"/>
                <w:lang w:val="es-ES_tradnl" w:eastAsia="ar-SA"/>
              </w:rPr>
              <w:t>mantiene el punto donde se encontraba el usuario antes de hacer cualquier operación sobre una versión, como, por ejemplo, desbloquear</w:t>
            </w:r>
            <w:r>
              <w:rPr>
                <w:rFonts w:ascii="Arial" w:eastAsia="Times New Roman" w:hAnsi="Arial" w:cs="Times New Roman"/>
                <w:sz w:val="20"/>
                <w:szCs w:val="20"/>
                <w:lang w:val="es-ES_tradnl" w:eastAsia="ar-SA"/>
              </w:rPr>
              <w:t xml:space="preserve">. </w:t>
            </w:r>
          </w:p>
          <w:p w14:paraId="39863043"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6BF63C20" w14:textId="4CEF4B3D" w:rsidR="00F60319" w:rsidRDefault="007B639D" w:rsidP="007B639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#416</w:t>
            </w:r>
            <w:r w:rsidR="00F60319" w:rsidRPr="006F00C5">
              <w:rPr>
                <w:rFonts w:ascii="Arial" w:eastAsia="Times New Roman" w:hAnsi="Arial" w:cs="Times New Roman"/>
                <w:sz w:val="20"/>
                <w:szCs w:val="20"/>
                <w:lang w:val="es-ES_tradnl" w:eastAsia="ar-SA"/>
              </w:rPr>
              <w:t xml:space="preserve"> </w:t>
            </w:r>
            <w:r w:rsidRPr="007B639D">
              <w:rPr>
                <w:rFonts w:ascii="Arial" w:eastAsia="Times New Roman" w:hAnsi="Arial" w:cs="Times New Roman"/>
                <w:sz w:val="20"/>
                <w:szCs w:val="20"/>
                <w:lang w:val="es-ES_tradnl" w:eastAsia="ar-SA"/>
              </w:rPr>
              <w:t>Botonera al modal d'errors de validació</w:t>
            </w:r>
          </w:p>
          <w:p w14:paraId="606D83E5"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6469D429" w14:textId="4F73B417"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7B639D">
              <w:rPr>
                <w:rFonts w:ascii="Arial" w:eastAsia="Times New Roman" w:hAnsi="Arial" w:cs="Times New Roman"/>
                <w:sz w:val="20"/>
                <w:szCs w:val="20"/>
                <w:lang w:val="es-ES_tradnl" w:eastAsia="ar-SA"/>
              </w:rPr>
              <w:t>resuelve un problema con los botones Corregir y validar</w:t>
            </w:r>
            <w:r>
              <w:rPr>
                <w:rFonts w:ascii="Arial" w:eastAsia="Times New Roman" w:hAnsi="Arial" w:cs="Times New Roman"/>
                <w:sz w:val="20"/>
                <w:szCs w:val="20"/>
                <w:lang w:val="es-ES_tradnl" w:eastAsia="ar-SA"/>
              </w:rPr>
              <w:t xml:space="preserve">. </w:t>
            </w:r>
          </w:p>
          <w:p w14:paraId="24D0B4D8" w14:textId="75B68633" w:rsidR="00851710" w:rsidRDefault="00851710" w:rsidP="00F60319">
            <w:pPr>
              <w:pStyle w:val="Prrafodelista"/>
              <w:contextualSpacing/>
              <w:rPr>
                <w:rFonts w:ascii="Arial" w:eastAsia="Times New Roman" w:hAnsi="Arial" w:cs="Times New Roman"/>
                <w:sz w:val="20"/>
                <w:szCs w:val="20"/>
                <w:lang w:val="es-ES_tradnl" w:eastAsia="ar-SA"/>
              </w:rPr>
            </w:pPr>
          </w:p>
          <w:p w14:paraId="76475A85" w14:textId="1139AFF9" w:rsidR="00851710" w:rsidRDefault="00851710" w:rsidP="0085171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#417 </w:t>
            </w:r>
            <w:r w:rsidRPr="00851710">
              <w:rPr>
                <w:rFonts w:ascii="Arial" w:eastAsia="Times New Roman" w:hAnsi="Arial" w:cs="Times New Roman"/>
                <w:sz w:val="20"/>
                <w:szCs w:val="20"/>
                <w:lang w:val="es-ES_tradnl" w:eastAsia="ar-SA"/>
              </w:rPr>
              <w:t>Canviar "Codi Catàleg Procediment:" per "Codi Tràmit Catàleg" (text)</w:t>
            </w:r>
          </w:p>
          <w:p w14:paraId="6D20AD09" w14:textId="199B1A59" w:rsidR="00851710" w:rsidRDefault="00851710" w:rsidP="00851710">
            <w:pPr>
              <w:pStyle w:val="Prrafodelista"/>
              <w:contextualSpacing/>
              <w:rPr>
                <w:rFonts w:ascii="Arial" w:eastAsia="Times New Roman" w:hAnsi="Arial" w:cs="Times New Roman"/>
                <w:sz w:val="20"/>
                <w:szCs w:val="20"/>
                <w:lang w:val="es-ES_tradnl" w:eastAsia="ar-SA"/>
              </w:rPr>
            </w:pPr>
          </w:p>
          <w:p w14:paraId="6E4E8758" w14:textId="6893EDC0" w:rsidR="00851710" w:rsidRPr="006F00C5" w:rsidRDefault="00115892" w:rsidP="0085171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cambia el literal indicado en STH. </w:t>
            </w:r>
          </w:p>
          <w:p w14:paraId="0EAF04B7" w14:textId="77777777" w:rsidR="007B639D" w:rsidRDefault="007B639D" w:rsidP="007B639D">
            <w:pPr>
              <w:pStyle w:val="Prrafodelista"/>
              <w:contextualSpacing/>
              <w:rPr>
                <w:rFonts w:ascii="Arial" w:eastAsia="Times New Roman" w:hAnsi="Arial" w:cs="Times New Roman"/>
                <w:sz w:val="20"/>
                <w:szCs w:val="20"/>
                <w:lang w:val="es-ES_tradnl" w:eastAsia="ar-SA"/>
              </w:rPr>
            </w:pPr>
          </w:p>
          <w:p w14:paraId="4AFD1F48" w14:textId="1532249A" w:rsidR="00F60319" w:rsidRDefault="00523CE8" w:rsidP="00523CE8">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#419</w:t>
            </w:r>
            <w:r w:rsidR="00F60319" w:rsidRPr="006F00C5">
              <w:rPr>
                <w:rFonts w:ascii="Arial" w:eastAsia="Times New Roman" w:hAnsi="Arial" w:cs="Times New Roman"/>
                <w:sz w:val="20"/>
                <w:szCs w:val="20"/>
                <w:lang w:val="es-ES_tradnl" w:eastAsia="ar-SA"/>
              </w:rPr>
              <w:t xml:space="preserve"> </w:t>
            </w:r>
            <w:r w:rsidRPr="00523CE8">
              <w:rPr>
                <w:rFonts w:ascii="Arial" w:eastAsia="Times New Roman" w:hAnsi="Arial" w:cs="Times New Roman"/>
                <w:sz w:val="20"/>
                <w:szCs w:val="20"/>
                <w:lang w:val="es-ES_tradnl" w:eastAsia="ar-SA"/>
              </w:rPr>
              <w:t>No permetre desar check si no s'introdueix script avís</w:t>
            </w:r>
          </w:p>
          <w:p w14:paraId="6BA5E6B1"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69016D3" w14:textId="0E14E09B"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132CD1">
              <w:rPr>
                <w:rFonts w:ascii="Arial" w:eastAsia="Times New Roman" w:hAnsi="Arial" w:cs="Times New Roman"/>
                <w:sz w:val="20"/>
                <w:szCs w:val="20"/>
                <w:lang w:val="es-ES_tradnl" w:eastAsia="ar-SA"/>
              </w:rPr>
              <w:t>resuelve un problema que había al no introducir script de aviso en registro si está marcado el check.</w:t>
            </w:r>
          </w:p>
          <w:p w14:paraId="51F94577" w14:textId="62EAD80B" w:rsidR="00115892" w:rsidRDefault="00115892" w:rsidP="00F60319">
            <w:pPr>
              <w:pStyle w:val="Prrafodelista"/>
              <w:contextualSpacing/>
              <w:rPr>
                <w:rFonts w:ascii="Arial" w:eastAsia="Times New Roman" w:hAnsi="Arial" w:cs="Times New Roman"/>
                <w:sz w:val="20"/>
                <w:szCs w:val="20"/>
                <w:lang w:val="es-ES_tradnl" w:eastAsia="ar-SA"/>
              </w:rPr>
            </w:pPr>
          </w:p>
          <w:p w14:paraId="666F1AD3" w14:textId="2B0B6BA9" w:rsidR="00115892" w:rsidRDefault="00115892" w:rsidP="00115892">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#420 </w:t>
            </w:r>
            <w:r w:rsidRPr="00115892">
              <w:rPr>
                <w:rFonts w:ascii="Arial" w:eastAsia="Times New Roman" w:hAnsi="Arial" w:cs="Times New Roman"/>
                <w:sz w:val="20"/>
                <w:szCs w:val="20"/>
                <w:lang w:val="es-ES_tradnl" w:eastAsia="ar-SA"/>
              </w:rPr>
              <w:t xml:space="preserve">La finestra del plugin de registre no presenta l'scroll </w:t>
            </w:r>
            <w:r>
              <w:rPr>
                <w:rFonts w:ascii="Arial" w:eastAsia="Times New Roman" w:hAnsi="Arial" w:cs="Times New Roman"/>
                <w:sz w:val="20"/>
                <w:szCs w:val="20"/>
                <w:lang w:val="es-ES_tradnl" w:eastAsia="ar-SA"/>
              </w:rPr>
              <w:t>correctamente</w:t>
            </w:r>
          </w:p>
          <w:p w14:paraId="72BA8B50" w14:textId="702E020A" w:rsidR="00115892" w:rsidRDefault="00115892" w:rsidP="00115892">
            <w:pPr>
              <w:pStyle w:val="Prrafodelista"/>
              <w:contextualSpacing/>
              <w:rPr>
                <w:rFonts w:ascii="Arial" w:eastAsia="Times New Roman" w:hAnsi="Arial" w:cs="Times New Roman"/>
                <w:sz w:val="20"/>
                <w:szCs w:val="20"/>
                <w:lang w:val="es-ES_tradnl" w:eastAsia="ar-SA"/>
              </w:rPr>
            </w:pPr>
          </w:p>
          <w:p w14:paraId="30113D0F" w14:textId="0DEC2C72" w:rsidR="00115892" w:rsidRDefault="00115892" w:rsidP="0011589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corrige el scroll de la ventana del plugin de registro. </w:t>
            </w:r>
          </w:p>
          <w:p w14:paraId="3871B827" w14:textId="7DB2867B" w:rsidR="00286063" w:rsidRDefault="00286063" w:rsidP="00115892">
            <w:pPr>
              <w:pStyle w:val="Prrafodelista"/>
              <w:contextualSpacing/>
              <w:rPr>
                <w:rFonts w:ascii="Arial" w:eastAsia="Times New Roman" w:hAnsi="Arial" w:cs="Times New Roman"/>
                <w:sz w:val="20"/>
                <w:szCs w:val="20"/>
                <w:lang w:val="es-ES_tradnl" w:eastAsia="ar-SA"/>
              </w:rPr>
            </w:pPr>
          </w:p>
          <w:p w14:paraId="44DE267A" w14:textId="06A02203" w:rsidR="00286063" w:rsidRDefault="00286063" w:rsidP="00286063">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#423 </w:t>
            </w:r>
            <w:r w:rsidRPr="00286063">
              <w:rPr>
                <w:rFonts w:ascii="Arial" w:eastAsia="Times New Roman" w:hAnsi="Arial" w:cs="Times New Roman"/>
                <w:sz w:val="20"/>
                <w:szCs w:val="20"/>
                <w:lang w:val="es-ES_tradnl" w:eastAsia="ar-SA"/>
              </w:rPr>
              <w:t>Desactivar botó Exportar una vegada feta l'exportació</w:t>
            </w:r>
          </w:p>
          <w:p w14:paraId="484584D6" w14:textId="2E05E4FA" w:rsidR="00286063" w:rsidRDefault="00286063" w:rsidP="00286063">
            <w:pPr>
              <w:pStyle w:val="Prrafodelista"/>
              <w:contextualSpacing/>
              <w:rPr>
                <w:rFonts w:ascii="Arial" w:eastAsia="Times New Roman" w:hAnsi="Arial" w:cs="Times New Roman"/>
                <w:sz w:val="20"/>
                <w:szCs w:val="20"/>
                <w:lang w:val="es-ES_tradnl" w:eastAsia="ar-SA"/>
              </w:rPr>
            </w:pPr>
          </w:p>
          <w:p w14:paraId="332E1F7E" w14:textId="026BA146" w:rsidR="00286063" w:rsidRDefault="00286063" w:rsidP="0028606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desactiva el botón de exportar una vez se ha realizado una exportación de un trámite. </w:t>
            </w:r>
          </w:p>
          <w:p w14:paraId="7616BA31" w14:textId="60F1D9BF" w:rsidR="00BD6AF2" w:rsidRDefault="00BD6AF2" w:rsidP="00286063">
            <w:pPr>
              <w:pStyle w:val="Prrafodelista"/>
              <w:contextualSpacing/>
              <w:rPr>
                <w:rFonts w:ascii="Arial" w:eastAsia="Times New Roman" w:hAnsi="Arial" w:cs="Times New Roman"/>
                <w:sz w:val="20"/>
                <w:szCs w:val="20"/>
                <w:lang w:val="es-ES_tradnl" w:eastAsia="ar-SA"/>
              </w:rPr>
            </w:pPr>
          </w:p>
          <w:p w14:paraId="7588A08E" w14:textId="0A9A7CFF" w:rsidR="00BD6AF2" w:rsidRDefault="00BD6AF2" w:rsidP="00BD6AF2">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#424 P</w:t>
            </w:r>
            <w:r w:rsidRPr="00BD6AF2">
              <w:rPr>
                <w:rFonts w:ascii="Arial" w:eastAsia="Times New Roman" w:hAnsi="Arial" w:cs="Times New Roman"/>
                <w:sz w:val="20"/>
                <w:szCs w:val="20"/>
                <w:lang w:val="es-ES_tradnl" w:eastAsia="ar-SA"/>
              </w:rPr>
              <w:t>antalla generar scripts no és responsive</w:t>
            </w:r>
          </w:p>
          <w:p w14:paraId="63BA06D2" w14:textId="72A48B5D" w:rsidR="00BD6AF2" w:rsidRDefault="00BD6AF2" w:rsidP="00BD6AF2">
            <w:pPr>
              <w:pStyle w:val="Prrafodelista"/>
              <w:contextualSpacing/>
              <w:rPr>
                <w:rFonts w:ascii="Arial" w:eastAsia="Times New Roman" w:hAnsi="Arial" w:cs="Times New Roman"/>
                <w:sz w:val="20"/>
                <w:szCs w:val="20"/>
                <w:lang w:val="es-ES_tradnl" w:eastAsia="ar-SA"/>
              </w:rPr>
            </w:pPr>
          </w:p>
          <w:p w14:paraId="2D837043" w14:textId="13C45D18" w:rsidR="00BD6AF2" w:rsidRDefault="00BD6AF2" w:rsidP="00BD6AF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corrige un error con la paginación en la pantalla de generar scripts. </w:t>
            </w:r>
          </w:p>
          <w:p w14:paraId="6F342500" w14:textId="68FA81A1" w:rsidR="000B039B" w:rsidRDefault="000B039B" w:rsidP="00BD6AF2">
            <w:pPr>
              <w:pStyle w:val="Prrafodelista"/>
              <w:contextualSpacing/>
              <w:rPr>
                <w:rFonts w:ascii="Arial" w:eastAsia="Times New Roman" w:hAnsi="Arial" w:cs="Times New Roman"/>
                <w:sz w:val="20"/>
                <w:szCs w:val="20"/>
                <w:lang w:val="es-ES_tradnl" w:eastAsia="ar-SA"/>
              </w:rPr>
            </w:pPr>
          </w:p>
          <w:p w14:paraId="6D4BFB11" w14:textId="16EBA580" w:rsidR="000B039B" w:rsidRDefault="000B039B" w:rsidP="00BD6AF2">
            <w:pPr>
              <w:pStyle w:val="Prrafodelista"/>
              <w:contextualSpacing/>
              <w:rPr>
                <w:rFonts w:ascii="Arial" w:eastAsia="Times New Roman" w:hAnsi="Arial" w:cs="Times New Roman"/>
                <w:sz w:val="20"/>
                <w:szCs w:val="20"/>
                <w:lang w:val="es-ES_tradnl" w:eastAsia="ar-SA"/>
              </w:rPr>
            </w:pPr>
          </w:p>
          <w:p w14:paraId="6938EFBF" w14:textId="77777777" w:rsidR="000B039B" w:rsidRDefault="000B039B" w:rsidP="00BD6AF2">
            <w:pPr>
              <w:pStyle w:val="Prrafodelista"/>
              <w:contextualSpacing/>
              <w:rPr>
                <w:rFonts w:ascii="Arial" w:eastAsia="Times New Roman" w:hAnsi="Arial" w:cs="Times New Roman"/>
                <w:sz w:val="20"/>
                <w:szCs w:val="20"/>
                <w:lang w:val="es-ES_tradnl" w:eastAsia="ar-SA"/>
              </w:rPr>
            </w:pPr>
          </w:p>
          <w:p w14:paraId="47B66223" w14:textId="19065789" w:rsidR="000B039B" w:rsidRDefault="000B039B" w:rsidP="000B039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#425 </w:t>
            </w:r>
            <w:r w:rsidRPr="000B039B">
              <w:rPr>
                <w:rFonts w:ascii="Arial" w:eastAsia="Times New Roman" w:hAnsi="Arial" w:cs="Times New Roman"/>
                <w:sz w:val="20"/>
                <w:szCs w:val="20"/>
                <w:lang w:val="es-ES_tradnl" w:eastAsia="ar-SA"/>
              </w:rPr>
              <w:t>Millores en el procés de validació de dominis utilitzats en un tràmit</w:t>
            </w:r>
          </w:p>
          <w:p w14:paraId="2358DBB8" w14:textId="22F1D71F" w:rsidR="000B039B" w:rsidRDefault="000B039B" w:rsidP="000B039B">
            <w:pPr>
              <w:pStyle w:val="Prrafodelista"/>
              <w:contextualSpacing/>
              <w:rPr>
                <w:rFonts w:ascii="Arial" w:eastAsia="Times New Roman" w:hAnsi="Arial" w:cs="Times New Roman"/>
                <w:sz w:val="20"/>
                <w:szCs w:val="20"/>
                <w:lang w:val="es-ES_tradnl" w:eastAsia="ar-SA"/>
              </w:rPr>
            </w:pPr>
          </w:p>
          <w:p w14:paraId="32D6795C" w14:textId="23EA49AD" w:rsidR="000B039B" w:rsidRDefault="000B039B" w:rsidP="000B03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mejora el proceso de validación de un trámite. </w:t>
            </w:r>
          </w:p>
          <w:p w14:paraId="6E192792" w14:textId="560FEEF2" w:rsidR="000B039B" w:rsidRDefault="000B039B" w:rsidP="000B039B">
            <w:pPr>
              <w:pStyle w:val="Prrafodelista"/>
              <w:contextualSpacing/>
              <w:rPr>
                <w:rFonts w:ascii="Arial" w:eastAsia="Times New Roman" w:hAnsi="Arial" w:cs="Times New Roman"/>
                <w:sz w:val="20"/>
                <w:szCs w:val="20"/>
                <w:lang w:val="es-ES_tradnl" w:eastAsia="ar-SA"/>
              </w:rPr>
            </w:pPr>
          </w:p>
          <w:p w14:paraId="3C4E8AC3" w14:textId="68CF063C" w:rsidR="000B039B" w:rsidRDefault="000B039B" w:rsidP="000B039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#426 </w:t>
            </w:r>
            <w:r w:rsidRPr="000B039B">
              <w:rPr>
                <w:rFonts w:ascii="Arial" w:eastAsia="Times New Roman" w:hAnsi="Arial" w:cs="Times New Roman"/>
                <w:sz w:val="20"/>
                <w:szCs w:val="20"/>
                <w:lang w:val="es-ES_tradnl" w:eastAsia="ar-SA"/>
              </w:rPr>
              <w:t>"Aplicació telemàtica" a RW</w:t>
            </w:r>
          </w:p>
          <w:p w14:paraId="692F1E23" w14:textId="4FA40599" w:rsidR="000B039B" w:rsidRDefault="000B039B" w:rsidP="000B039B">
            <w:pPr>
              <w:pStyle w:val="Prrafodelista"/>
              <w:contextualSpacing/>
              <w:rPr>
                <w:rFonts w:ascii="Arial" w:eastAsia="Times New Roman" w:hAnsi="Arial" w:cs="Times New Roman"/>
                <w:sz w:val="20"/>
                <w:szCs w:val="20"/>
                <w:lang w:val="es-ES_tradnl" w:eastAsia="ar-SA"/>
              </w:rPr>
            </w:pPr>
          </w:p>
          <w:p w14:paraId="62779319" w14:textId="7575EC3F" w:rsidR="000B039B" w:rsidRPr="00BD6AF2" w:rsidRDefault="000B039B" w:rsidP="000B03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pone en estado solo lectura el campo ‘Valor’ de las propiedades globales. </w:t>
            </w:r>
          </w:p>
          <w:p w14:paraId="70C886AC"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57E37583" w14:textId="7045D0EF" w:rsidR="00F60319" w:rsidRDefault="00F60319" w:rsidP="00AF4AB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AF4ABA">
              <w:rPr>
                <w:rFonts w:ascii="Arial" w:eastAsia="Times New Roman" w:hAnsi="Arial" w:cs="Times New Roman"/>
                <w:sz w:val="20"/>
                <w:szCs w:val="20"/>
                <w:lang w:val="es-ES_tradnl" w:eastAsia="ar-SA"/>
              </w:rPr>
              <w:t>427</w:t>
            </w:r>
            <w:r w:rsidRPr="006F00C5">
              <w:rPr>
                <w:rFonts w:ascii="Arial" w:eastAsia="Times New Roman" w:hAnsi="Arial" w:cs="Times New Roman"/>
                <w:sz w:val="20"/>
                <w:szCs w:val="20"/>
                <w:lang w:val="es-ES_tradnl" w:eastAsia="ar-SA"/>
              </w:rPr>
              <w:t xml:space="preserve"> </w:t>
            </w:r>
            <w:r w:rsidR="00AF4ABA" w:rsidRPr="00AF4ABA">
              <w:rPr>
                <w:rFonts w:ascii="Arial" w:eastAsia="Times New Roman" w:hAnsi="Arial" w:cs="Times New Roman"/>
                <w:sz w:val="20"/>
                <w:szCs w:val="20"/>
                <w:lang w:val="es-ES_tradnl" w:eastAsia="ar-SA"/>
              </w:rPr>
              <w:t>error no controlat a SISTRAHELP</w:t>
            </w:r>
          </w:p>
          <w:p w14:paraId="4C1FF456"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0ED679B" w14:textId="4E483EF9"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AF4ABA">
              <w:rPr>
                <w:rFonts w:ascii="Arial" w:eastAsia="Times New Roman" w:hAnsi="Arial" w:cs="Times New Roman"/>
                <w:sz w:val="20"/>
                <w:szCs w:val="20"/>
                <w:lang w:val="es-ES_tradnl" w:eastAsia="ar-SA"/>
              </w:rPr>
              <w:t>resuelve un error que aparecía al buscar un evento por sesión, en SISTRAHELP</w:t>
            </w:r>
            <w:r>
              <w:rPr>
                <w:rFonts w:ascii="Arial" w:eastAsia="Times New Roman" w:hAnsi="Arial" w:cs="Times New Roman"/>
                <w:sz w:val="20"/>
                <w:szCs w:val="20"/>
                <w:lang w:val="es-ES_tradnl" w:eastAsia="ar-SA"/>
              </w:rPr>
              <w:t xml:space="preserve">. </w:t>
            </w:r>
          </w:p>
          <w:p w14:paraId="2EAC490D"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227B43DA" w14:textId="56F70BFE" w:rsidR="00F60319" w:rsidRDefault="00F60319" w:rsidP="00AF4AB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AF4ABA">
              <w:rPr>
                <w:rFonts w:ascii="Arial" w:eastAsia="Times New Roman" w:hAnsi="Arial" w:cs="Times New Roman"/>
                <w:sz w:val="20"/>
                <w:szCs w:val="20"/>
                <w:lang w:val="es-ES_tradnl" w:eastAsia="ar-SA"/>
              </w:rPr>
              <w:t>4</w:t>
            </w:r>
            <w:r w:rsidRPr="006F00C5">
              <w:rPr>
                <w:rFonts w:ascii="Arial" w:eastAsia="Times New Roman" w:hAnsi="Arial" w:cs="Times New Roman"/>
                <w:sz w:val="20"/>
                <w:szCs w:val="20"/>
                <w:lang w:val="es-ES_tradnl" w:eastAsia="ar-SA"/>
              </w:rPr>
              <w:t>2</w:t>
            </w:r>
            <w:r w:rsidR="00AF4ABA">
              <w:rPr>
                <w:rFonts w:ascii="Arial" w:eastAsia="Times New Roman" w:hAnsi="Arial" w:cs="Times New Roman"/>
                <w:sz w:val="20"/>
                <w:szCs w:val="20"/>
                <w:lang w:val="es-ES_tradnl" w:eastAsia="ar-SA"/>
              </w:rPr>
              <w:t>8</w:t>
            </w:r>
            <w:r w:rsidRPr="006F00C5">
              <w:rPr>
                <w:rFonts w:ascii="Arial" w:eastAsia="Times New Roman" w:hAnsi="Arial" w:cs="Times New Roman"/>
                <w:sz w:val="20"/>
                <w:szCs w:val="20"/>
                <w:lang w:val="es-ES_tradnl" w:eastAsia="ar-SA"/>
              </w:rPr>
              <w:t xml:space="preserve"> </w:t>
            </w:r>
            <w:r w:rsidR="00AF4ABA" w:rsidRPr="00AF4ABA">
              <w:rPr>
                <w:rFonts w:ascii="Arial" w:eastAsia="Times New Roman" w:hAnsi="Arial" w:cs="Times New Roman"/>
                <w:sz w:val="20"/>
                <w:szCs w:val="20"/>
                <w:lang w:val="es-ES_tradnl" w:eastAsia="ar-SA"/>
              </w:rPr>
              <w:t>Canviar nom dels fitxers annexats</w:t>
            </w:r>
          </w:p>
          <w:p w14:paraId="6DE6D626"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4BB27118" w14:textId="4E5479BA"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w:t>
            </w:r>
            <w:r w:rsidR="00AF4ABA">
              <w:rPr>
                <w:rFonts w:ascii="Arial" w:eastAsia="Times New Roman" w:hAnsi="Arial" w:cs="Times New Roman"/>
                <w:sz w:val="20"/>
                <w:szCs w:val="20"/>
                <w:lang w:val="es-ES_tradnl" w:eastAsia="ar-SA"/>
              </w:rPr>
              <w:t xml:space="preserve"> establece el nombre del fichero anexado a</w:t>
            </w:r>
            <w:r>
              <w:rPr>
                <w:rFonts w:ascii="Arial" w:eastAsia="Times New Roman" w:hAnsi="Arial" w:cs="Times New Roman"/>
                <w:sz w:val="20"/>
                <w:szCs w:val="20"/>
                <w:lang w:val="es-ES_tradnl" w:eastAsia="ar-SA"/>
              </w:rPr>
              <w:t xml:space="preserve"> </w:t>
            </w:r>
            <w:r w:rsidR="00AF4ABA" w:rsidRPr="00AF4ABA">
              <w:rPr>
                <w:rFonts w:ascii="Arial" w:eastAsia="Times New Roman" w:hAnsi="Arial" w:cs="Times New Roman"/>
                <w:sz w:val="20"/>
                <w:szCs w:val="20"/>
                <w:lang w:val="es-ES_tradnl" w:eastAsia="ar-SA"/>
              </w:rPr>
              <w:t>IDANNEX-INSTÀNCIA a l</w:t>
            </w:r>
            <w:r w:rsidR="00AF4ABA">
              <w:rPr>
                <w:rFonts w:ascii="Arial" w:eastAsia="Times New Roman" w:hAnsi="Arial" w:cs="Times New Roman"/>
                <w:sz w:val="20"/>
                <w:szCs w:val="20"/>
                <w:lang w:val="es-ES_tradnl" w:eastAsia="ar-SA"/>
              </w:rPr>
              <w:t xml:space="preserve">a </w:t>
            </w:r>
            <w:r w:rsidR="00AF4ABA" w:rsidRPr="00AF4ABA">
              <w:rPr>
                <w:rFonts w:ascii="Arial" w:eastAsia="Times New Roman" w:hAnsi="Arial" w:cs="Times New Roman"/>
                <w:sz w:val="20"/>
                <w:szCs w:val="20"/>
                <w:lang w:val="es-ES_tradnl" w:eastAsia="ar-SA"/>
              </w:rPr>
              <w:t>hora de pasar l</w:t>
            </w:r>
            <w:r w:rsidR="00AF4ABA">
              <w:rPr>
                <w:rFonts w:ascii="Arial" w:eastAsia="Times New Roman" w:hAnsi="Arial" w:cs="Times New Roman"/>
                <w:sz w:val="20"/>
                <w:szCs w:val="20"/>
                <w:lang w:val="es-ES_tradnl" w:eastAsia="ar-SA"/>
              </w:rPr>
              <w:t>os dato</w:t>
            </w:r>
            <w:r w:rsidR="00AF4ABA" w:rsidRPr="00AF4ABA">
              <w:rPr>
                <w:rFonts w:ascii="Arial" w:eastAsia="Times New Roman" w:hAnsi="Arial" w:cs="Times New Roman"/>
                <w:sz w:val="20"/>
                <w:szCs w:val="20"/>
                <w:lang w:val="es-ES_tradnl" w:eastAsia="ar-SA"/>
              </w:rPr>
              <w:t>s a RW3</w:t>
            </w:r>
            <w:r w:rsidR="00AF4ABA">
              <w:rPr>
                <w:rFonts w:ascii="Arial" w:eastAsia="Times New Roman" w:hAnsi="Arial" w:cs="Times New Roman"/>
                <w:sz w:val="20"/>
                <w:szCs w:val="20"/>
                <w:lang w:val="es-ES_tradnl" w:eastAsia="ar-SA"/>
              </w:rPr>
              <w:t xml:space="preserve"> a través del XML</w:t>
            </w:r>
            <w:r>
              <w:rPr>
                <w:rFonts w:ascii="Arial" w:eastAsia="Times New Roman" w:hAnsi="Arial" w:cs="Times New Roman"/>
                <w:sz w:val="20"/>
                <w:szCs w:val="20"/>
                <w:lang w:val="es-ES_tradnl" w:eastAsia="ar-SA"/>
              </w:rPr>
              <w:t xml:space="preserve">. </w:t>
            </w:r>
          </w:p>
          <w:p w14:paraId="17A97C90" w14:textId="77777777" w:rsidR="00F60319" w:rsidRPr="004D3FBC" w:rsidRDefault="00F60319" w:rsidP="00F60319">
            <w:pPr>
              <w:pStyle w:val="Prrafodelista"/>
              <w:contextualSpacing/>
              <w:rPr>
                <w:rFonts w:ascii="Arial" w:eastAsia="Times New Roman" w:hAnsi="Arial" w:cs="Times New Roman"/>
                <w:sz w:val="20"/>
                <w:szCs w:val="20"/>
                <w:lang w:val="es-ES_tradnl" w:eastAsia="ar-SA"/>
              </w:rPr>
            </w:pPr>
          </w:p>
          <w:p w14:paraId="5C1C67CB" w14:textId="2E55E253" w:rsidR="00F60319" w:rsidRDefault="00F60319" w:rsidP="00AF4AB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AF4ABA">
              <w:rPr>
                <w:rFonts w:ascii="Arial" w:eastAsia="Times New Roman" w:hAnsi="Arial" w:cs="Times New Roman"/>
                <w:sz w:val="20"/>
                <w:szCs w:val="20"/>
                <w:lang w:val="es-ES_tradnl" w:eastAsia="ar-SA"/>
              </w:rPr>
              <w:t>4</w:t>
            </w:r>
            <w:r w:rsidRPr="006F00C5">
              <w:rPr>
                <w:rFonts w:ascii="Arial" w:eastAsia="Times New Roman" w:hAnsi="Arial" w:cs="Times New Roman"/>
                <w:sz w:val="20"/>
                <w:szCs w:val="20"/>
                <w:lang w:val="es-ES_tradnl" w:eastAsia="ar-SA"/>
              </w:rPr>
              <w:t>2</w:t>
            </w:r>
            <w:r w:rsidR="00AF4ABA">
              <w:rPr>
                <w:rFonts w:ascii="Arial" w:eastAsia="Times New Roman" w:hAnsi="Arial" w:cs="Times New Roman"/>
                <w:sz w:val="20"/>
                <w:szCs w:val="20"/>
                <w:lang w:val="es-ES_tradnl" w:eastAsia="ar-SA"/>
              </w:rPr>
              <w:t>9</w:t>
            </w:r>
            <w:r w:rsidRPr="006F00C5">
              <w:rPr>
                <w:rFonts w:ascii="Arial" w:eastAsia="Times New Roman" w:hAnsi="Arial" w:cs="Times New Roman"/>
                <w:sz w:val="20"/>
                <w:szCs w:val="20"/>
                <w:lang w:val="es-ES_tradnl" w:eastAsia="ar-SA"/>
              </w:rPr>
              <w:t xml:space="preserve"> </w:t>
            </w:r>
            <w:r w:rsidR="00AF4ABA" w:rsidRPr="00AF4ABA">
              <w:rPr>
                <w:rFonts w:ascii="Arial" w:eastAsia="Times New Roman" w:hAnsi="Arial" w:cs="Times New Roman"/>
                <w:sz w:val="20"/>
                <w:szCs w:val="20"/>
                <w:lang w:val="es-ES_tradnl" w:eastAsia="ar-SA"/>
              </w:rPr>
              <w:t xml:space="preserve">Creació d'una nova propietat global per a limitar </w:t>
            </w:r>
            <w:proofErr w:type="gramStart"/>
            <w:r w:rsidR="00AF4ABA" w:rsidRPr="00AF4ABA">
              <w:rPr>
                <w:rFonts w:ascii="Arial" w:eastAsia="Times New Roman" w:hAnsi="Arial" w:cs="Times New Roman"/>
                <w:sz w:val="20"/>
                <w:szCs w:val="20"/>
                <w:lang w:val="es-ES_tradnl" w:eastAsia="ar-SA"/>
              </w:rPr>
              <w:t>la mida</w:t>
            </w:r>
            <w:proofErr w:type="gramEnd"/>
            <w:r w:rsidR="00AF4ABA" w:rsidRPr="00AF4ABA">
              <w:rPr>
                <w:rFonts w:ascii="Arial" w:eastAsia="Times New Roman" w:hAnsi="Arial" w:cs="Times New Roman"/>
                <w:sz w:val="20"/>
                <w:szCs w:val="20"/>
                <w:lang w:val="es-ES_tradnl" w:eastAsia="ar-SA"/>
              </w:rPr>
              <w:t xml:space="preserve"> de cada annex</w:t>
            </w:r>
          </w:p>
          <w:p w14:paraId="48C6BB86"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B14E949" w14:textId="16AB2B60"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AF4ABA">
              <w:rPr>
                <w:rFonts w:ascii="Arial" w:eastAsia="Times New Roman" w:hAnsi="Arial" w:cs="Times New Roman"/>
                <w:sz w:val="20"/>
                <w:szCs w:val="20"/>
                <w:lang w:val="es-ES_tradnl" w:eastAsia="ar-SA"/>
              </w:rPr>
              <w:t>añade una propiedad global para controlar el tamaño de cada anexo de forma individual</w:t>
            </w:r>
            <w:r>
              <w:rPr>
                <w:rFonts w:ascii="Arial" w:eastAsia="Times New Roman" w:hAnsi="Arial" w:cs="Times New Roman"/>
                <w:sz w:val="20"/>
                <w:szCs w:val="20"/>
                <w:lang w:val="es-ES_tradnl" w:eastAsia="ar-SA"/>
              </w:rPr>
              <w:t xml:space="preserve">. </w:t>
            </w:r>
          </w:p>
          <w:p w14:paraId="3C4654AF"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0945BA93" w14:textId="77777777" w:rsidR="00F60319" w:rsidRDefault="0003700A" w:rsidP="0003700A">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#431 </w:t>
            </w:r>
            <w:r w:rsidRPr="0003700A">
              <w:rPr>
                <w:rFonts w:ascii="Arial" w:eastAsia="Times New Roman" w:hAnsi="Arial" w:cs="Times New Roman"/>
                <w:sz w:val="20"/>
                <w:szCs w:val="20"/>
                <w:lang w:val="es-ES_tradnl" w:eastAsia="ar-SA"/>
              </w:rPr>
              <w:t>Bug a STT amb llista dinàmica d'annexos</w:t>
            </w:r>
          </w:p>
          <w:p w14:paraId="5437B711"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2CEB6434" w14:textId="47F5322F" w:rsidR="0003700A" w:rsidRDefault="0003700A" w:rsidP="00AF4AB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el funcionamiento anómalo que impedía ejecutar el Script de Anexos Dinámicos, si no existía lista fija de anexos.</w:t>
            </w:r>
          </w:p>
          <w:p w14:paraId="2493144F" w14:textId="397EEF5E" w:rsidR="000B039B" w:rsidRDefault="000B039B" w:rsidP="00AF4ABA">
            <w:pPr>
              <w:pStyle w:val="Prrafodelista"/>
              <w:contextualSpacing/>
              <w:rPr>
                <w:rFonts w:ascii="Arial" w:eastAsia="Times New Roman" w:hAnsi="Arial" w:cs="Times New Roman"/>
                <w:sz w:val="20"/>
                <w:szCs w:val="20"/>
                <w:lang w:val="es-ES_tradnl" w:eastAsia="ar-SA"/>
              </w:rPr>
            </w:pPr>
          </w:p>
          <w:p w14:paraId="55B1CCBA" w14:textId="05136AAD" w:rsidR="000B039B" w:rsidRDefault="000B039B" w:rsidP="000B039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#432 </w:t>
            </w:r>
            <w:r w:rsidRPr="000B039B">
              <w:rPr>
                <w:rFonts w:ascii="Arial" w:eastAsia="Times New Roman" w:hAnsi="Arial" w:cs="Times New Roman"/>
                <w:sz w:val="20"/>
                <w:szCs w:val="20"/>
                <w:lang w:val="es-ES_tradnl" w:eastAsia="ar-SA"/>
              </w:rPr>
              <w:t>Nou mètode per establir el nombre d'instàncies</w:t>
            </w:r>
          </w:p>
          <w:p w14:paraId="54F0179C" w14:textId="19C68E52" w:rsidR="000B039B" w:rsidRDefault="000B039B" w:rsidP="000B039B">
            <w:pPr>
              <w:pStyle w:val="Prrafodelista"/>
              <w:contextualSpacing/>
              <w:rPr>
                <w:rFonts w:ascii="Arial" w:eastAsia="Times New Roman" w:hAnsi="Arial" w:cs="Times New Roman"/>
                <w:sz w:val="20"/>
                <w:szCs w:val="20"/>
                <w:lang w:val="es-ES_tradnl" w:eastAsia="ar-SA"/>
              </w:rPr>
            </w:pPr>
          </w:p>
          <w:p w14:paraId="714EA0AD" w14:textId="2F497BB9" w:rsidR="000B039B" w:rsidRDefault="000B039B" w:rsidP="000B03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añadir el número de instancias de un anexo</w:t>
            </w:r>
            <w:r w:rsidR="005154F3">
              <w:rPr>
                <w:rFonts w:ascii="Arial" w:eastAsia="Times New Roman" w:hAnsi="Arial" w:cs="Times New Roman"/>
                <w:sz w:val="20"/>
                <w:szCs w:val="20"/>
                <w:lang w:val="es-ES_tradnl" w:eastAsia="ar-SA"/>
              </w:rPr>
              <w:t xml:space="preserve"> dinámico</w:t>
            </w:r>
            <w:r>
              <w:rPr>
                <w:rFonts w:ascii="Arial" w:eastAsia="Times New Roman" w:hAnsi="Arial" w:cs="Times New Roman"/>
                <w:sz w:val="20"/>
                <w:szCs w:val="20"/>
                <w:lang w:val="es-ES_tradnl" w:eastAsia="ar-SA"/>
              </w:rPr>
              <w:t xml:space="preserve"> por script. </w:t>
            </w:r>
          </w:p>
          <w:p w14:paraId="2E02A602"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15A70BF9" w14:textId="77777777" w:rsidR="0003700A" w:rsidRDefault="0003700A" w:rsidP="0003700A">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#433 </w:t>
            </w:r>
            <w:r w:rsidRPr="0003700A">
              <w:rPr>
                <w:rFonts w:ascii="Arial" w:eastAsia="Times New Roman" w:hAnsi="Arial" w:cs="Times New Roman"/>
                <w:sz w:val="20"/>
                <w:szCs w:val="20"/>
                <w:lang w:val="es-ES_tradnl" w:eastAsia="ar-SA"/>
              </w:rPr>
              <w:t>Afegir una propietat "precedència_annexosFixos" (true/false)</w:t>
            </w:r>
          </w:p>
          <w:p w14:paraId="217AFE4E"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052E1CD9" w14:textId="0BDEF5A2" w:rsidR="0003700A" w:rsidRDefault="0003700A" w:rsidP="00AF4AB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añade una propiedad que permite indicar si aparecen antes los anexos de la lista fija o los dinámicos.</w:t>
            </w:r>
          </w:p>
          <w:p w14:paraId="0381F005" w14:textId="2AE19638" w:rsidR="006D2B3D" w:rsidRDefault="006D2B3D" w:rsidP="00AF4ABA">
            <w:pPr>
              <w:pStyle w:val="Prrafodelista"/>
              <w:contextualSpacing/>
              <w:rPr>
                <w:rFonts w:ascii="Arial" w:eastAsia="Times New Roman" w:hAnsi="Arial" w:cs="Times New Roman"/>
                <w:sz w:val="20"/>
                <w:szCs w:val="20"/>
                <w:lang w:val="es-ES_tradnl" w:eastAsia="ar-SA"/>
              </w:rPr>
            </w:pPr>
          </w:p>
          <w:p w14:paraId="2B4CAC7D" w14:textId="4D938FBC" w:rsidR="006D2B3D" w:rsidRDefault="006D2B3D" w:rsidP="006D2B3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#434 </w:t>
            </w:r>
            <w:r w:rsidRPr="006D2B3D">
              <w:rPr>
                <w:rFonts w:ascii="Arial" w:eastAsia="Times New Roman" w:hAnsi="Arial" w:cs="Times New Roman"/>
                <w:sz w:val="20"/>
                <w:szCs w:val="20"/>
                <w:lang w:val="es-ES_tradnl" w:eastAsia="ar-SA"/>
              </w:rPr>
              <w:t>Error quan es crea o s'edita un GFE</w:t>
            </w:r>
          </w:p>
          <w:p w14:paraId="30FDFB9C" w14:textId="1AAA611F" w:rsidR="006D2B3D" w:rsidRDefault="006D2B3D" w:rsidP="006D2B3D">
            <w:pPr>
              <w:pStyle w:val="Prrafodelista"/>
              <w:contextualSpacing/>
              <w:rPr>
                <w:rFonts w:ascii="Arial" w:eastAsia="Times New Roman" w:hAnsi="Arial" w:cs="Times New Roman"/>
                <w:sz w:val="20"/>
                <w:szCs w:val="20"/>
                <w:lang w:val="es-ES_tradnl" w:eastAsia="ar-SA"/>
              </w:rPr>
            </w:pPr>
          </w:p>
          <w:p w14:paraId="155CA6C0" w14:textId="64E65E46" w:rsidR="006D2B3D" w:rsidRDefault="006D2B3D" w:rsidP="006D2B3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resuelve un error al editar o crear un GFE. </w:t>
            </w:r>
          </w:p>
          <w:p w14:paraId="74BB82A9" w14:textId="5890886D" w:rsidR="006D2B3D" w:rsidRDefault="006D2B3D" w:rsidP="006D2B3D">
            <w:pPr>
              <w:pStyle w:val="Prrafodelista"/>
              <w:contextualSpacing/>
              <w:rPr>
                <w:rFonts w:ascii="Arial" w:eastAsia="Times New Roman" w:hAnsi="Arial" w:cs="Times New Roman"/>
                <w:sz w:val="20"/>
                <w:szCs w:val="20"/>
                <w:lang w:val="es-ES_tradnl" w:eastAsia="ar-SA"/>
              </w:rPr>
            </w:pPr>
          </w:p>
          <w:p w14:paraId="0A97203E" w14:textId="4EEC612A" w:rsidR="006206D4" w:rsidRDefault="006206D4" w:rsidP="006206D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#436 </w:t>
            </w:r>
            <w:r w:rsidRPr="006206D4">
              <w:rPr>
                <w:rFonts w:ascii="Arial" w:eastAsia="Times New Roman" w:hAnsi="Arial" w:cs="Times New Roman"/>
                <w:sz w:val="20"/>
                <w:szCs w:val="20"/>
                <w:lang w:val="es-ES_tradnl" w:eastAsia="ar-SA"/>
              </w:rPr>
              <w:t>Creació de tràmits a PRE i PRO</w:t>
            </w:r>
          </w:p>
          <w:p w14:paraId="5635D42D" w14:textId="77777777" w:rsidR="006206D4" w:rsidRDefault="006206D4" w:rsidP="006206D4">
            <w:pPr>
              <w:pStyle w:val="Prrafodelista"/>
              <w:contextualSpacing/>
              <w:rPr>
                <w:rFonts w:ascii="Arial" w:eastAsia="Times New Roman" w:hAnsi="Arial" w:cs="Times New Roman"/>
                <w:sz w:val="20"/>
                <w:szCs w:val="20"/>
                <w:lang w:val="es-ES_tradnl" w:eastAsia="ar-SA"/>
              </w:rPr>
            </w:pPr>
          </w:p>
          <w:p w14:paraId="6A19B164" w14:textId="54551672" w:rsidR="006206D4" w:rsidRDefault="006206D4" w:rsidP="006206D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elimina los botones de creación y edición de trámites y versiones en entornos en los que solo se pueden procesar cuadernos de carga. </w:t>
            </w:r>
          </w:p>
          <w:p w14:paraId="76B72A82" w14:textId="77777777" w:rsidR="006206D4" w:rsidRDefault="006206D4" w:rsidP="006206D4">
            <w:pPr>
              <w:pStyle w:val="Prrafodelista"/>
              <w:contextualSpacing/>
              <w:rPr>
                <w:rFonts w:ascii="Arial" w:eastAsia="Times New Roman" w:hAnsi="Arial" w:cs="Times New Roman"/>
                <w:sz w:val="20"/>
                <w:szCs w:val="20"/>
                <w:lang w:val="es-ES_tradnl" w:eastAsia="ar-SA"/>
              </w:rPr>
            </w:pPr>
          </w:p>
          <w:p w14:paraId="2F56228B" w14:textId="1F1F3092" w:rsidR="006D2B3D" w:rsidRDefault="006D2B3D" w:rsidP="006D2B3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#437 </w:t>
            </w:r>
            <w:r w:rsidRPr="006D2B3D">
              <w:rPr>
                <w:rFonts w:ascii="Arial" w:eastAsia="Times New Roman" w:hAnsi="Arial" w:cs="Times New Roman"/>
                <w:sz w:val="20"/>
                <w:szCs w:val="20"/>
                <w:lang w:val="es-ES_tradnl" w:eastAsia="ar-SA"/>
              </w:rPr>
              <w:t>Error no controlat quan es crea un GFE</w:t>
            </w:r>
          </w:p>
          <w:p w14:paraId="7E9A38B4" w14:textId="7D7E5A6E" w:rsidR="006D2B3D" w:rsidRDefault="006D2B3D" w:rsidP="006D2B3D">
            <w:pPr>
              <w:pStyle w:val="Prrafodelista"/>
              <w:contextualSpacing/>
              <w:rPr>
                <w:rFonts w:ascii="Arial" w:eastAsia="Times New Roman" w:hAnsi="Arial" w:cs="Times New Roman"/>
                <w:sz w:val="20"/>
                <w:szCs w:val="20"/>
                <w:lang w:val="es-ES_tradnl" w:eastAsia="ar-SA"/>
              </w:rPr>
            </w:pPr>
          </w:p>
          <w:p w14:paraId="3BCEA154" w14:textId="1CA16F57" w:rsidR="006D2B3D" w:rsidRDefault="006D2B3D" w:rsidP="006D2B3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En esta issue se desactiva el botón de trámites asociados cuando se crea un GFE.</w:t>
            </w:r>
          </w:p>
          <w:p w14:paraId="7839146D" w14:textId="40D17FCD" w:rsidR="006D2B3D" w:rsidRDefault="006D2B3D" w:rsidP="006D2B3D">
            <w:pPr>
              <w:pStyle w:val="Prrafodelista"/>
              <w:contextualSpacing/>
              <w:rPr>
                <w:rFonts w:ascii="Arial" w:eastAsia="Times New Roman" w:hAnsi="Arial" w:cs="Times New Roman"/>
                <w:sz w:val="20"/>
                <w:szCs w:val="20"/>
                <w:lang w:val="es-ES_tradnl" w:eastAsia="ar-SA"/>
              </w:rPr>
            </w:pPr>
          </w:p>
          <w:p w14:paraId="4020AC05" w14:textId="527018A9" w:rsidR="006D2B3D" w:rsidRDefault="006D2B3D" w:rsidP="006D2B3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#438 </w:t>
            </w:r>
            <w:r w:rsidRPr="006D2B3D">
              <w:rPr>
                <w:rFonts w:ascii="Arial" w:eastAsia="Times New Roman" w:hAnsi="Arial" w:cs="Times New Roman"/>
                <w:sz w:val="20"/>
                <w:szCs w:val="20"/>
                <w:lang w:val="es-ES_tradnl" w:eastAsia="ar-SA"/>
              </w:rPr>
              <w:t>Detectat un bug en fer recerca de tràmits a STG quan s'utilitza el caràcter ‘_’</w:t>
            </w:r>
          </w:p>
          <w:p w14:paraId="316EF891" w14:textId="09429F1B" w:rsidR="006D2B3D" w:rsidRDefault="006D2B3D" w:rsidP="006D2B3D">
            <w:pPr>
              <w:pStyle w:val="Prrafodelista"/>
              <w:contextualSpacing/>
              <w:rPr>
                <w:rFonts w:ascii="Arial" w:eastAsia="Times New Roman" w:hAnsi="Arial" w:cs="Times New Roman"/>
                <w:sz w:val="20"/>
                <w:szCs w:val="20"/>
                <w:lang w:val="es-ES_tradnl" w:eastAsia="ar-SA"/>
              </w:rPr>
            </w:pPr>
          </w:p>
          <w:p w14:paraId="5BDE8CC6" w14:textId="2C841F39" w:rsidR="006D2B3D" w:rsidRDefault="0014613B" w:rsidP="006D2B3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resuelve un error en la búsqueda de trámites al utilizar el carácter ‘_’. </w:t>
            </w:r>
          </w:p>
          <w:p w14:paraId="63AE976F" w14:textId="3BF47356" w:rsidR="0014613B" w:rsidRDefault="0014613B" w:rsidP="006D2B3D">
            <w:pPr>
              <w:pStyle w:val="Prrafodelista"/>
              <w:contextualSpacing/>
              <w:rPr>
                <w:rFonts w:ascii="Arial" w:eastAsia="Times New Roman" w:hAnsi="Arial" w:cs="Times New Roman"/>
                <w:sz w:val="20"/>
                <w:szCs w:val="20"/>
                <w:lang w:val="es-ES_tradnl" w:eastAsia="ar-SA"/>
              </w:rPr>
            </w:pPr>
          </w:p>
          <w:p w14:paraId="2BF9874E" w14:textId="00567EA5"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#442 </w:t>
            </w:r>
            <w:r w:rsidRPr="0014613B">
              <w:rPr>
                <w:rFonts w:ascii="Arial" w:eastAsia="Times New Roman" w:hAnsi="Arial" w:cs="Times New Roman"/>
                <w:sz w:val="20"/>
                <w:szCs w:val="20"/>
                <w:lang w:val="es-ES_tradnl" w:eastAsia="ar-SA"/>
              </w:rPr>
              <w:t>Formatador automàtic del justificant de sol·licitud II</w:t>
            </w:r>
          </w:p>
          <w:p w14:paraId="114542EE" w14:textId="292566C7" w:rsidR="0014613B" w:rsidRDefault="0014613B" w:rsidP="0014613B">
            <w:pPr>
              <w:pStyle w:val="Prrafodelista"/>
              <w:contextualSpacing/>
              <w:rPr>
                <w:rFonts w:ascii="Arial" w:eastAsia="Times New Roman" w:hAnsi="Arial" w:cs="Times New Roman"/>
                <w:sz w:val="20"/>
                <w:szCs w:val="20"/>
                <w:lang w:val="es-ES_tradnl" w:eastAsia="ar-SA"/>
              </w:rPr>
            </w:pPr>
          </w:p>
          <w:p w14:paraId="1AE4989F" w14:textId="37C41F88"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En esta issue se realizan cambios en el formato del formateador genérico.</w:t>
            </w:r>
          </w:p>
          <w:p w14:paraId="79FA73D4" w14:textId="183A7A8A" w:rsidR="0014613B" w:rsidRDefault="0014613B" w:rsidP="0014613B">
            <w:pPr>
              <w:pStyle w:val="Prrafodelista"/>
              <w:contextualSpacing/>
              <w:rPr>
                <w:rFonts w:ascii="Arial" w:eastAsia="Times New Roman" w:hAnsi="Arial" w:cs="Times New Roman"/>
                <w:sz w:val="20"/>
                <w:szCs w:val="20"/>
                <w:lang w:val="es-ES_tradnl" w:eastAsia="ar-SA"/>
              </w:rPr>
            </w:pPr>
          </w:p>
          <w:p w14:paraId="167BB09D" w14:textId="11DF024C"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#443 </w:t>
            </w:r>
            <w:r w:rsidRPr="0014613B">
              <w:rPr>
                <w:rFonts w:ascii="Arial" w:eastAsia="Times New Roman" w:hAnsi="Arial" w:cs="Times New Roman"/>
                <w:sz w:val="20"/>
                <w:szCs w:val="20"/>
                <w:lang w:val="es-ES_tradnl" w:eastAsia="ar-SA"/>
              </w:rPr>
              <w:t>Odre «Informació sobre la protecció de dades»</w:t>
            </w:r>
          </w:p>
          <w:p w14:paraId="3367CE9D" w14:textId="306E2EEF" w:rsidR="0014613B" w:rsidRDefault="0014613B" w:rsidP="0014613B">
            <w:pPr>
              <w:pStyle w:val="Prrafodelista"/>
              <w:contextualSpacing/>
              <w:rPr>
                <w:rFonts w:ascii="Arial" w:eastAsia="Times New Roman" w:hAnsi="Arial" w:cs="Times New Roman"/>
                <w:sz w:val="20"/>
                <w:szCs w:val="20"/>
                <w:lang w:val="es-ES_tradnl" w:eastAsia="ar-SA"/>
              </w:rPr>
            </w:pPr>
          </w:p>
          <w:p w14:paraId="4B24F279" w14:textId="4C9288EF"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En esta issue se ordena la información sobre protección de datos como aparece en ROLSAC.</w:t>
            </w:r>
          </w:p>
          <w:p w14:paraId="2C9C0B8C" w14:textId="7973C1B6" w:rsidR="0014613B" w:rsidRDefault="0014613B" w:rsidP="0014613B">
            <w:pPr>
              <w:pStyle w:val="Prrafodelista"/>
              <w:contextualSpacing/>
              <w:rPr>
                <w:rFonts w:ascii="Arial" w:eastAsia="Times New Roman" w:hAnsi="Arial" w:cs="Times New Roman"/>
                <w:sz w:val="20"/>
                <w:szCs w:val="20"/>
                <w:lang w:val="es-ES_tradnl" w:eastAsia="ar-SA"/>
              </w:rPr>
            </w:pPr>
          </w:p>
          <w:p w14:paraId="68DB6ABC" w14:textId="4FB8EE99"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#444 </w:t>
            </w:r>
            <w:r w:rsidRPr="0014613B">
              <w:rPr>
                <w:rFonts w:ascii="Arial" w:eastAsia="Times New Roman" w:hAnsi="Arial" w:cs="Times New Roman"/>
                <w:sz w:val="20"/>
                <w:szCs w:val="20"/>
                <w:lang w:val="es-ES_tradnl" w:eastAsia="ar-SA"/>
              </w:rPr>
              <w:t>cal canviar Representación per Representació, a la pantalla de Registrar STG</w:t>
            </w:r>
          </w:p>
          <w:p w14:paraId="04A63C60" w14:textId="7866EBB7" w:rsidR="0014613B" w:rsidRDefault="0014613B" w:rsidP="0014613B">
            <w:pPr>
              <w:pStyle w:val="Prrafodelista"/>
              <w:contextualSpacing/>
              <w:rPr>
                <w:rFonts w:ascii="Arial" w:eastAsia="Times New Roman" w:hAnsi="Arial" w:cs="Times New Roman"/>
                <w:sz w:val="20"/>
                <w:szCs w:val="20"/>
                <w:lang w:val="es-ES_tradnl" w:eastAsia="ar-SA"/>
              </w:rPr>
            </w:pPr>
          </w:p>
          <w:p w14:paraId="682594F3" w14:textId="00C07D87"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corrige un error ortográfico en un campo. </w:t>
            </w:r>
          </w:p>
          <w:p w14:paraId="739C5BB6" w14:textId="507753BF" w:rsidR="0014613B" w:rsidRDefault="0014613B" w:rsidP="0014613B">
            <w:pPr>
              <w:pStyle w:val="Prrafodelista"/>
              <w:contextualSpacing/>
              <w:rPr>
                <w:rFonts w:ascii="Arial" w:eastAsia="Times New Roman" w:hAnsi="Arial" w:cs="Times New Roman"/>
                <w:sz w:val="20"/>
                <w:szCs w:val="20"/>
                <w:lang w:val="es-ES_tradnl" w:eastAsia="ar-SA"/>
              </w:rPr>
            </w:pPr>
          </w:p>
          <w:p w14:paraId="0CD4AAB8" w14:textId="4A788D15"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#445 </w:t>
            </w:r>
            <w:r w:rsidRPr="0014613B">
              <w:rPr>
                <w:rFonts w:ascii="Arial" w:eastAsia="Times New Roman" w:hAnsi="Arial" w:cs="Times New Roman"/>
                <w:sz w:val="20"/>
                <w:szCs w:val="20"/>
                <w:lang w:val="es-ES_tradnl" w:eastAsia="ar-SA"/>
              </w:rPr>
              <w:t xml:space="preserve">Capçalera que crea el formatador genèric </w:t>
            </w:r>
            <w:r>
              <w:rPr>
                <w:rFonts w:ascii="Arial" w:eastAsia="Times New Roman" w:hAnsi="Arial" w:cs="Times New Roman"/>
                <w:sz w:val="20"/>
                <w:szCs w:val="20"/>
                <w:lang w:val="es-ES_tradnl" w:eastAsia="ar-SA"/>
              </w:rPr>
              <w:t>dinámica</w:t>
            </w:r>
          </w:p>
          <w:p w14:paraId="30C0D6FC" w14:textId="0DC940B7" w:rsidR="0014613B" w:rsidRDefault="0014613B" w:rsidP="0014613B">
            <w:pPr>
              <w:pStyle w:val="Prrafodelista"/>
              <w:contextualSpacing/>
              <w:rPr>
                <w:rFonts w:ascii="Arial" w:eastAsia="Times New Roman" w:hAnsi="Arial" w:cs="Times New Roman"/>
                <w:sz w:val="20"/>
                <w:szCs w:val="20"/>
                <w:lang w:val="es-ES_tradnl" w:eastAsia="ar-SA"/>
              </w:rPr>
            </w:pPr>
          </w:p>
          <w:p w14:paraId="7CC45709" w14:textId="54E6309A"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crea un formato de cabecera nuevo para el formateador genérico y se hace dinámica la cabecera dependiendo del número de caracteres. </w:t>
            </w:r>
          </w:p>
          <w:p w14:paraId="1DE3564B" w14:textId="357246A0" w:rsidR="0014613B" w:rsidRDefault="0014613B" w:rsidP="0014613B">
            <w:pPr>
              <w:pStyle w:val="Prrafodelista"/>
              <w:contextualSpacing/>
              <w:rPr>
                <w:rFonts w:ascii="Arial" w:eastAsia="Times New Roman" w:hAnsi="Arial" w:cs="Times New Roman"/>
                <w:sz w:val="20"/>
                <w:szCs w:val="20"/>
                <w:lang w:val="es-ES_tradnl" w:eastAsia="ar-SA"/>
              </w:rPr>
            </w:pPr>
          </w:p>
          <w:p w14:paraId="7C0C379F" w14:textId="0A62619A"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#446 </w:t>
            </w:r>
            <w:r w:rsidRPr="0014613B">
              <w:rPr>
                <w:rFonts w:ascii="Arial" w:eastAsia="Times New Roman" w:hAnsi="Arial" w:cs="Times New Roman"/>
                <w:sz w:val="20"/>
                <w:szCs w:val="20"/>
                <w:lang w:val="es-ES_tradnl" w:eastAsia="ar-SA"/>
              </w:rPr>
              <w:t>Modificar la generació de formularis per ser detectats pel lector de pantalla</w:t>
            </w:r>
          </w:p>
          <w:p w14:paraId="7B470D69" w14:textId="6FDA6562" w:rsidR="0014613B" w:rsidRDefault="0014613B" w:rsidP="0014613B">
            <w:pPr>
              <w:pStyle w:val="Prrafodelista"/>
              <w:contextualSpacing/>
              <w:rPr>
                <w:rFonts w:ascii="Arial" w:eastAsia="Times New Roman" w:hAnsi="Arial" w:cs="Times New Roman"/>
                <w:sz w:val="20"/>
                <w:szCs w:val="20"/>
                <w:lang w:val="es-ES_tradnl" w:eastAsia="ar-SA"/>
              </w:rPr>
            </w:pPr>
          </w:p>
          <w:p w14:paraId="287064B4" w14:textId="0109C5D6" w:rsidR="0014613B" w:rsidRP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corrige un error de accesibilidad en los formularios de STT. </w:t>
            </w:r>
          </w:p>
          <w:p w14:paraId="175FFC33"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351454BF" w14:textId="70375FB8" w:rsidR="0003700A" w:rsidRPr="00EA2814" w:rsidRDefault="0003700A" w:rsidP="00AF4ABA">
            <w:pPr>
              <w:pStyle w:val="Prrafodelista"/>
              <w:contextualSpacing/>
              <w:rPr>
                <w:rFonts w:ascii="Arial" w:eastAsia="Times New Roman" w:hAnsi="Arial" w:cs="Times New Roman"/>
                <w:sz w:val="20"/>
                <w:szCs w:val="20"/>
                <w:lang w:val="es-ES_tradnl" w:eastAsia="ar-SA"/>
              </w:rPr>
            </w:pPr>
          </w:p>
        </w:tc>
      </w:tr>
    </w:tbl>
    <w:p w14:paraId="7CCE6376" w14:textId="77777777" w:rsidR="00F60319" w:rsidRDefault="00F60319" w:rsidP="00F60319">
      <w:pPr>
        <w:rPr>
          <w:lang w:val="es-ES_tradnl"/>
        </w:rPr>
      </w:pPr>
    </w:p>
    <w:p w14:paraId="14CAAA6B" w14:textId="77777777" w:rsidR="00F60319" w:rsidRDefault="00F60319" w:rsidP="00F60319"/>
    <w:p w14:paraId="672F7EA0" w14:textId="77777777" w:rsidR="00D366BB" w:rsidRDefault="00D366BB" w:rsidP="00D366BB">
      <w:pPr>
        <w:rPr>
          <w:lang w:val="es-ES_tradnl"/>
        </w:rPr>
      </w:pPr>
    </w:p>
    <w:p w14:paraId="497E79F4" w14:textId="07AE8BBB" w:rsidR="002A16EA" w:rsidRDefault="002A16EA">
      <w:pPr>
        <w:suppressAutoHyphens w:val="0"/>
        <w:spacing w:before="0" w:after="0"/>
        <w:jc w:val="left"/>
      </w:pPr>
      <w:r>
        <w:br w:type="page"/>
      </w:r>
    </w:p>
    <w:p w14:paraId="288FC903" w14:textId="61D7C044" w:rsidR="002A16EA" w:rsidRPr="004D69C6" w:rsidRDefault="000F1979" w:rsidP="002A16EA">
      <w:pPr>
        <w:pStyle w:val="Ttulo2"/>
        <w:numPr>
          <w:ilvl w:val="1"/>
          <w:numId w:val="1"/>
        </w:numPr>
      </w:pPr>
      <w:bookmarkStart w:id="40" w:name="_Toc92795007"/>
      <w:bookmarkStart w:id="41" w:name="_Toc92795119"/>
      <w:bookmarkStart w:id="42" w:name="_Toc99487687"/>
      <w:r>
        <w:lastRenderedPageBreak/>
        <w:t>Versión 1.2.2</w:t>
      </w:r>
      <w:r w:rsidR="002A16EA" w:rsidRPr="004D69C6">
        <w:t xml:space="preserve"> </w:t>
      </w:r>
      <w:r w:rsidR="002A16EA" w:rsidRPr="004D6E3A">
        <w:t>(</w:t>
      </w:r>
      <w:r>
        <w:t>12/12/2022</w:t>
      </w:r>
      <w:r w:rsidR="002A16EA">
        <w:t>)</w:t>
      </w:r>
      <w:bookmarkEnd w:id="40"/>
      <w:bookmarkEnd w:id="41"/>
      <w:bookmarkEnd w:id="42"/>
    </w:p>
    <w:p w14:paraId="2F1F35C2" w14:textId="77777777" w:rsidR="002A16EA" w:rsidRDefault="002A16EA" w:rsidP="002A16EA">
      <w:pPr>
        <w:rPr>
          <w:lang w:val="es-ES_tradnl"/>
        </w:rPr>
      </w:pPr>
    </w:p>
    <w:p w14:paraId="5B5E19C2" w14:textId="77777777" w:rsidR="002A16EA" w:rsidRDefault="002A16EA" w:rsidP="002A16EA">
      <w:pPr>
        <w:rPr>
          <w:lang w:val="es-ES_tradnl"/>
        </w:rPr>
      </w:pPr>
      <w:r>
        <w:rPr>
          <w:lang w:val="es-ES_tradnl"/>
        </w:rPr>
        <w:t>Versión en la que se incluyen las siguientes funcionalidades e issues asociadas.</w:t>
      </w:r>
    </w:p>
    <w:p w14:paraId="440F0FDA" w14:textId="77777777" w:rsidR="002A16EA" w:rsidRDefault="002A16EA" w:rsidP="002A16EA">
      <w:pPr>
        <w:rPr>
          <w:lang w:val="es-ES_tradnl"/>
        </w:rPr>
      </w:pPr>
    </w:p>
    <w:tbl>
      <w:tblPr>
        <w:tblW w:w="0" w:type="auto"/>
        <w:tblInd w:w="387" w:type="dxa"/>
        <w:tblLayout w:type="fixed"/>
        <w:tblLook w:val="0000" w:firstRow="0" w:lastRow="0" w:firstColumn="0" w:lastColumn="0" w:noHBand="0" w:noVBand="0"/>
      </w:tblPr>
      <w:tblGrid>
        <w:gridCol w:w="8090"/>
      </w:tblGrid>
      <w:tr w:rsidR="002A16EA" w14:paraId="7B60A142" w14:textId="77777777" w:rsidTr="002A16E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10DFF903" w14:textId="77777777" w:rsidR="002A16EA" w:rsidRDefault="002A16EA" w:rsidP="002A16EA">
            <w:pPr>
              <w:snapToGrid w:val="0"/>
              <w:jc w:val="center"/>
              <w:rPr>
                <w:b/>
                <w:color w:val="FFFFFF"/>
                <w:sz w:val="18"/>
                <w:szCs w:val="18"/>
                <w:lang w:val="es-ES_tradnl"/>
              </w:rPr>
            </w:pPr>
            <w:r>
              <w:rPr>
                <w:b/>
                <w:color w:val="FFFFFF"/>
                <w:sz w:val="18"/>
                <w:szCs w:val="18"/>
                <w:lang w:val="es-ES_tradnl"/>
              </w:rPr>
              <w:t>CAMBIOS REALIZADOS</w:t>
            </w:r>
          </w:p>
        </w:tc>
      </w:tr>
      <w:tr w:rsidR="002A16EA" w14:paraId="3CCE5233" w14:textId="77777777" w:rsidTr="002A16E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45175185" w14:textId="77777777" w:rsidR="002A16EA" w:rsidRDefault="002A16EA" w:rsidP="002A16EA">
            <w:pPr>
              <w:autoSpaceDE w:val="0"/>
              <w:snapToGrid w:val="0"/>
              <w:spacing w:before="0" w:after="0"/>
              <w:jc w:val="left"/>
              <w:rPr>
                <w:rFonts w:ascii="Courier New" w:hAnsi="Courier New" w:cs="Courier New"/>
                <w:b/>
                <w:color w:val="FFFFFF"/>
                <w:sz w:val="18"/>
                <w:szCs w:val="18"/>
                <w:shd w:val="clear" w:color="auto" w:fill="FFFFFF"/>
                <w:lang w:val="es-ES_tradnl"/>
              </w:rPr>
            </w:pPr>
          </w:p>
          <w:p w14:paraId="1EC4CC1B" w14:textId="77777777" w:rsidR="002A16EA" w:rsidRDefault="002A16EA" w:rsidP="002A16E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Pr>
                <w:rFonts w:ascii="Arial" w:eastAsia="Times New Roman" w:hAnsi="Arial" w:cs="Times New Roman"/>
                <w:sz w:val="20"/>
                <w:szCs w:val="20"/>
                <w:lang w:val="es-ES_tradnl" w:eastAsia="ar-SA"/>
              </w:rPr>
              <w:t>430</w:t>
            </w:r>
            <w:r w:rsidRPr="006F00C5">
              <w:rPr>
                <w:rFonts w:ascii="Arial" w:eastAsia="Times New Roman" w:hAnsi="Arial" w:cs="Times New Roman"/>
                <w:sz w:val="20"/>
                <w:szCs w:val="20"/>
                <w:lang w:val="es-ES_tradnl" w:eastAsia="ar-SA"/>
              </w:rPr>
              <w:t xml:space="preserve"> </w:t>
            </w:r>
            <w:r w:rsidRPr="002A16EA">
              <w:rPr>
                <w:rFonts w:ascii="Arial" w:eastAsia="Times New Roman" w:hAnsi="Arial" w:cs="Times New Roman"/>
                <w:sz w:val="20"/>
                <w:szCs w:val="20"/>
                <w:lang w:val="es-ES_tradnl" w:eastAsia="ar-SA"/>
              </w:rPr>
              <w:t>Millorar documentació del manual d'integració</w:t>
            </w:r>
            <w:r>
              <w:rPr>
                <w:rFonts w:ascii="Arial" w:eastAsia="Times New Roman" w:hAnsi="Arial" w:cs="Times New Roman"/>
                <w:sz w:val="20"/>
                <w:szCs w:val="20"/>
                <w:lang w:val="es-ES_tradnl" w:eastAsia="ar-SA"/>
              </w:rPr>
              <w:t>.</w:t>
            </w:r>
          </w:p>
          <w:p w14:paraId="7004D869" w14:textId="77777777" w:rsidR="002A16EA" w:rsidRDefault="002A16EA" w:rsidP="002A16EA">
            <w:pPr>
              <w:pStyle w:val="Prrafodelista"/>
              <w:contextualSpacing/>
              <w:rPr>
                <w:rFonts w:ascii="Arial" w:eastAsia="Times New Roman" w:hAnsi="Arial" w:cs="Times New Roman"/>
                <w:sz w:val="20"/>
                <w:szCs w:val="20"/>
                <w:lang w:val="es-ES_tradnl" w:eastAsia="ar-SA"/>
              </w:rPr>
            </w:pPr>
          </w:p>
          <w:p w14:paraId="2A9F2E90" w14:textId="10133C07" w:rsidR="002A16EA" w:rsidRDefault="002A16EA" w:rsidP="002A16E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mejora este manual, en los apartados de tipo REST y el diagrama del GFE</w:t>
            </w:r>
          </w:p>
          <w:p w14:paraId="4CF2844D" w14:textId="32CAA973" w:rsidR="002A16EA" w:rsidRDefault="002A16EA" w:rsidP="002A16EA">
            <w:pPr>
              <w:pStyle w:val="Prrafodelista"/>
              <w:contextualSpacing/>
              <w:rPr>
                <w:rFonts w:ascii="Arial" w:eastAsia="Times New Roman" w:hAnsi="Arial" w:cs="Times New Roman"/>
                <w:sz w:val="20"/>
                <w:szCs w:val="20"/>
                <w:lang w:val="es-ES_tradnl" w:eastAsia="ar-SA"/>
              </w:rPr>
            </w:pPr>
          </w:p>
          <w:p w14:paraId="23D36AE2" w14:textId="52D937B2" w:rsidR="002A16EA" w:rsidRDefault="002A16EA" w:rsidP="00D72118">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#447 </w:t>
            </w:r>
            <w:r w:rsidR="00D72118" w:rsidRPr="00D72118">
              <w:rPr>
                <w:rFonts w:ascii="Arial" w:eastAsia="Times New Roman" w:hAnsi="Arial" w:cs="Times New Roman"/>
                <w:sz w:val="20"/>
                <w:szCs w:val="20"/>
                <w:lang w:val="es-ES_tradnl" w:eastAsia="ar-SA"/>
              </w:rPr>
              <w:t>Paginació no es reinicia</w:t>
            </w:r>
          </w:p>
          <w:p w14:paraId="723A8B04" w14:textId="3E713D34" w:rsidR="00D72118" w:rsidRDefault="00D72118" w:rsidP="00D72118">
            <w:pPr>
              <w:pStyle w:val="Prrafodelista"/>
              <w:contextualSpacing/>
              <w:rPr>
                <w:rFonts w:ascii="Arial" w:eastAsia="Times New Roman" w:hAnsi="Arial" w:cs="Times New Roman"/>
                <w:sz w:val="20"/>
                <w:szCs w:val="20"/>
                <w:lang w:val="es-ES_tradnl" w:eastAsia="ar-SA"/>
              </w:rPr>
            </w:pPr>
          </w:p>
          <w:p w14:paraId="1945DA9F" w14:textId="5A944828"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un error detectado al buscar tras seleccionar una página diferente a la primera, de una búsqueda anterior.</w:t>
            </w:r>
          </w:p>
          <w:p w14:paraId="09C858C7"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4F8F7409" w14:textId="4F0F5371" w:rsidR="00D72118" w:rsidRDefault="00D72118" w:rsidP="00185AC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#448 </w:t>
            </w:r>
            <w:r w:rsidR="00185AC0" w:rsidRPr="00185AC0">
              <w:rPr>
                <w:rFonts w:ascii="Arial" w:eastAsia="Times New Roman" w:hAnsi="Arial" w:cs="Times New Roman"/>
                <w:sz w:val="20"/>
                <w:szCs w:val="20"/>
                <w:lang w:val="es-ES_tradnl" w:eastAsia="ar-SA"/>
              </w:rPr>
              <w:t>Espais buits</w:t>
            </w:r>
          </w:p>
          <w:p w14:paraId="5663BB8C"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4B1EC57F" w14:textId="490D5C26"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w:t>
            </w:r>
            <w:r w:rsidR="00185AC0">
              <w:rPr>
                <w:rFonts w:ascii="Arial" w:eastAsia="Times New Roman" w:hAnsi="Arial" w:cs="Times New Roman"/>
                <w:sz w:val="20"/>
                <w:szCs w:val="20"/>
                <w:lang w:val="es-ES_tradnl" w:eastAsia="ar-SA"/>
              </w:rPr>
              <w:t>un problema que no permitía optimizar el espacio</w:t>
            </w:r>
            <w:r w:rsidR="00111111">
              <w:rPr>
                <w:rFonts w:ascii="Arial" w:eastAsia="Times New Roman" w:hAnsi="Arial" w:cs="Times New Roman"/>
                <w:sz w:val="20"/>
                <w:szCs w:val="20"/>
                <w:lang w:val="es-ES_tradnl" w:eastAsia="ar-SA"/>
              </w:rPr>
              <w:t xml:space="preserve"> en las cajas de búsqueda en STH y que añadía un scroll innecesario</w:t>
            </w:r>
            <w:r>
              <w:rPr>
                <w:rFonts w:ascii="Arial" w:eastAsia="Times New Roman" w:hAnsi="Arial" w:cs="Times New Roman"/>
                <w:sz w:val="20"/>
                <w:szCs w:val="20"/>
                <w:lang w:val="es-ES_tradnl" w:eastAsia="ar-SA"/>
              </w:rPr>
              <w:t>.</w:t>
            </w:r>
          </w:p>
          <w:p w14:paraId="768B7898"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66388EE4" w14:textId="56622EBD"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#449</w:t>
            </w:r>
            <w:r w:rsidR="00111111">
              <w:rPr>
                <w:rFonts w:ascii="Arial" w:eastAsia="Times New Roman" w:hAnsi="Arial" w:cs="Times New Roman"/>
                <w:sz w:val="20"/>
                <w:szCs w:val="20"/>
                <w:lang w:val="es-ES_tradnl" w:eastAsia="ar-SA"/>
              </w:rPr>
              <w:t xml:space="preserve"> E</w:t>
            </w:r>
            <w:r w:rsidR="00111111" w:rsidRPr="00111111">
              <w:rPr>
                <w:rFonts w:ascii="Arial" w:eastAsia="Times New Roman" w:hAnsi="Arial" w:cs="Times New Roman"/>
                <w:sz w:val="20"/>
                <w:szCs w:val="20"/>
                <w:lang w:val="es-ES_tradnl" w:eastAsia="ar-SA"/>
              </w:rPr>
              <w:t>l check Valida representació no s'hauria de poder desar per no estar implementat</w:t>
            </w:r>
          </w:p>
          <w:p w14:paraId="0ABEB731"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51869A6E" w14:textId="2D0D6951"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111111">
              <w:rPr>
                <w:rFonts w:ascii="Arial" w:eastAsia="Times New Roman" w:hAnsi="Arial" w:cs="Times New Roman"/>
                <w:sz w:val="20"/>
                <w:szCs w:val="20"/>
                <w:lang w:val="es-ES_tradnl" w:eastAsia="ar-SA"/>
              </w:rPr>
              <w:t>añade un mensaje que indica que ese check no puede utilizarse al no estar implementada la funcionalidad.</w:t>
            </w:r>
          </w:p>
          <w:p w14:paraId="33DF60AD"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035CD0AB" w14:textId="2AB98C56" w:rsidR="00990E4F" w:rsidRDefault="00990E4F" w:rsidP="00990E4F">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#451 </w:t>
            </w:r>
            <w:r w:rsidRPr="00990E4F">
              <w:rPr>
                <w:rFonts w:ascii="Arial" w:eastAsia="Times New Roman" w:hAnsi="Arial" w:cs="Times New Roman"/>
                <w:sz w:val="20"/>
                <w:szCs w:val="20"/>
                <w:lang w:val="es-ES_tradnl" w:eastAsia="ar-SA"/>
              </w:rPr>
              <w:t>Error eliminant un GFE a PRE</w:t>
            </w:r>
          </w:p>
          <w:p w14:paraId="1ABDD60A" w14:textId="77777777" w:rsidR="00990E4F" w:rsidRDefault="00990E4F" w:rsidP="00990E4F">
            <w:pPr>
              <w:pStyle w:val="Prrafodelista"/>
              <w:contextualSpacing/>
              <w:rPr>
                <w:rFonts w:ascii="Arial" w:eastAsia="Times New Roman" w:hAnsi="Arial" w:cs="Times New Roman"/>
                <w:sz w:val="20"/>
                <w:szCs w:val="20"/>
                <w:lang w:val="es-ES_tradnl" w:eastAsia="ar-SA"/>
              </w:rPr>
            </w:pPr>
          </w:p>
          <w:p w14:paraId="7FC8EDA9" w14:textId="441207D5" w:rsidR="00990E4F" w:rsidRDefault="00990E4F" w:rsidP="00990E4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un bug detectado en PRE al eliminar un GFE.</w:t>
            </w:r>
          </w:p>
          <w:p w14:paraId="5A5256CB" w14:textId="77777777" w:rsidR="00990E4F" w:rsidRDefault="00990E4F" w:rsidP="00990E4F">
            <w:pPr>
              <w:pStyle w:val="Prrafodelista"/>
              <w:contextualSpacing/>
              <w:rPr>
                <w:rFonts w:ascii="Arial" w:eastAsia="Times New Roman" w:hAnsi="Arial" w:cs="Times New Roman"/>
                <w:sz w:val="20"/>
                <w:szCs w:val="20"/>
                <w:lang w:val="es-ES_tradnl" w:eastAsia="ar-SA"/>
              </w:rPr>
            </w:pPr>
          </w:p>
          <w:p w14:paraId="7AA4120D" w14:textId="0E214F94"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#452</w:t>
            </w:r>
            <w:r w:rsidR="00111111">
              <w:rPr>
                <w:rFonts w:ascii="Arial" w:eastAsia="Times New Roman" w:hAnsi="Arial" w:cs="Times New Roman"/>
                <w:sz w:val="20"/>
                <w:szCs w:val="20"/>
                <w:lang w:val="es-ES_tradnl" w:eastAsia="ar-SA"/>
              </w:rPr>
              <w:t xml:space="preserve"> </w:t>
            </w:r>
            <w:r w:rsidR="00111111" w:rsidRPr="00111111">
              <w:rPr>
                <w:rFonts w:ascii="Arial" w:eastAsia="Times New Roman" w:hAnsi="Arial" w:cs="Times New Roman"/>
                <w:sz w:val="20"/>
                <w:szCs w:val="20"/>
                <w:lang w:val="es-ES_tradnl" w:eastAsia="ar-SA"/>
              </w:rPr>
              <w:t>Dinamitzar logo per UA a Formatador Genèric</w:t>
            </w:r>
          </w:p>
          <w:p w14:paraId="692B7619"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435E7FD6" w14:textId="5A1A98E7"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111111">
              <w:rPr>
                <w:rFonts w:ascii="Arial" w:eastAsia="Times New Roman" w:hAnsi="Arial" w:cs="Times New Roman"/>
                <w:sz w:val="20"/>
                <w:szCs w:val="20"/>
                <w:lang w:val="es-ES_tradnl" w:eastAsia="ar-SA"/>
              </w:rPr>
              <w:t>permite que en el formateador genérico aparezca un logo diferente, en función de la UA asociada al trámite.</w:t>
            </w:r>
          </w:p>
          <w:p w14:paraId="1B5B1E05"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1F77F4C1" w14:textId="1E0DC750"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w:t>
            </w:r>
            <w:r w:rsidRPr="00D72118">
              <w:rPr>
                <w:rFonts w:ascii="Arial" w:eastAsia="Times New Roman" w:hAnsi="Arial" w:cs="Times New Roman"/>
                <w:sz w:val="20"/>
                <w:szCs w:val="20"/>
                <w:lang w:val="es-ES_tradnl" w:eastAsia="ar-SA"/>
              </w:rPr>
              <w:t>454</w:t>
            </w:r>
            <w:r w:rsidR="00111111">
              <w:rPr>
                <w:rFonts w:ascii="Arial" w:eastAsia="Times New Roman" w:hAnsi="Arial" w:cs="Times New Roman"/>
                <w:sz w:val="20"/>
                <w:szCs w:val="20"/>
                <w:lang w:val="es-ES_tradnl" w:eastAsia="ar-SA"/>
              </w:rPr>
              <w:t xml:space="preserve"> </w:t>
            </w:r>
            <w:r w:rsidR="00111111" w:rsidRPr="00111111">
              <w:rPr>
                <w:rFonts w:ascii="Arial" w:eastAsia="Times New Roman" w:hAnsi="Arial" w:cs="Times New Roman"/>
                <w:sz w:val="20"/>
                <w:szCs w:val="20"/>
                <w:lang w:val="es-ES_tradnl" w:eastAsia="ar-SA"/>
              </w:rPr>
              <w:t>La paginació desapareix</w:t>
            </w:r>
          </w:p>
          <w:p w14:paraId="7C040DE0"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42954A5A" w14:textId="5A0560BD"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error </w:t>
            </w:r>
            <w:r w:rsidR="00111111">
              <w:rPr>
                <w:rFonts w:ascii="Arial" w:eastAsia="Times New Roman" w:hAnsi="Arial" w:cs="Times New Roman"/>
                <w:sz w:val="20"/>
                <w:szCs w:val="20"/>
                <w:lang w:val="es-ES_tradnl" w:eastAsia="ar-SA"/>
              </w:rPr>
              <w:t xml:space="preserve">que hacía </w:t>
            </w:r>
            <w:proofErr w:type="gramStart"/>
            <w:r w:rsidR="00111111">
              <w:rPr>
                <w:rFonts w:ascii="Arial" w:eastAsia="Times New Roman" w:hAnsi="Arial" w:cs="Times New Roman"/>
                <w:sz w:val="20"/>
                <w:szCs w:val="20"/>
                <w:lang w:val="es-ES_tradnl" w:eastAsia="ar-SA"/>
              </w:rPr>
              <w:t>que</w:t>
            </w:r>
            <w:proofErr w:type="gramEnd"/>
            <w:r w:rsidR="00111111">
              <w:rPr>
                <w:rFonts w:ascii="Arial" w:eastAsia="Times New Roman" w:hAnsi="Arial" w:cs="Times New Roman"/>
                <w:sz w:val="20"/>
                <w:szCs w:val="20"/>
                <w:lang w:val="es-ES_tradnl" w:eastAsia="ar-SA"/>
              </w:rPr>
              <w:t xml:space="preserve"> al seleccionar todas las áreas, desapareciese la paginación</w:t>
            </w:r>
            <w:r>
              <w:rPr>
                <w:rFonts w:ascii="Arial" w:eastAsia="Times New Roman" w:hAnsi="Arial" w:cs="Times New Roman"/>
                <w:sz w:val="20"/>
                <w:szCs w:val="20"/>
                <w:lang w:val="es-ES_tradnl" w:eastAsia="ar-SA"/>
              </w:rPr>
              <w:t>.</w:t>
            </w:r>
          </w:p>
          <w:p w14:paraId="745241D3"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2F1B0B02" w14:textId="0E53B9BE"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w:t>
            </w:r>
            <w:r w:rsidRPr="00D72118">
              <w:rPr>
                <w:rFonts w:ascii="Arial" w:eastAsia="Times New Roman" w:hAnsi="Arial" w:cs="Times New Roman"/>
                <w:sz w:val="20"/>
                <w:szCs w:val="20"/>
                <w:lang w:val="es-ES_tradnl" w:eastAsia="ar-SA"/>
              </w:rPr>
              <w:t>455</w:t>
            </w:r>
            <w:r w:rsidR="00111111">
              <w:rPr>
                <w:rFonts w:ascii="Arial" w:eastAsia="Times New Roman" w:hAnsi="Arial" w:cs="Times New Roman"/>
                <w:sz w:val="20"/>
                <w:szCs w:val="20"/>
                <w:lang w:val="es-ES_tradnl" w:eastAsia="ar-SA"/>
              </w:rPr>
              <w:t xml:space="preserve"> </w:t>
            </w:r>
            <w:r w:rsidR="00111111" w:rsidRPr="00111111">
              <w:rPr>
                <w:rFonts w:ascii="Arial" w:eastAsia="Times New Roman" w:hAnsi="Arial" w:cs="Times New Roman"/>
                <w:sz w:val="20"/>
                <w:szCs w:val="20"/>
                <w:lang w:val="es-ES_tradnl" w:eastAsia="ar-SA"/>
              </w:rPr>
              <w:t>Error amb la Molla de pa</w:t>
            </w:r>
          </w:p>
          <w:p w14:paraId="48DD98C0"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7839E154" w14:textId="603F0D97"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error </w:t>
            </w:r>
            <w:r w:rsidR="00111111">
              <w:rPr>
                <w:rFonts w:ascii="Arial" w:eastAsia="Times New Roman" w:hAnsi="Arial" w:cs="Times New Roman"/>
                <w:sz w:val="20"/>
                <w:szCs w:val="20"/>
                <w:lang w:val="es-ES_tradnl" w:eastAsia="ar-SA"/>
              </w:rPr>
              <w:t>no controlado que aparecía a usar los enlaces de la miga de pan.</w:t>
            </w:r>
          </w:p>
          <w:p w14:paraId="5F863CB7"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3506F0CA" w14:textId="4ACA283A"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#456</w:t>
            </w:r>
            <w:r w:rsidR="00111111">
              <w:rPr>
                <w:rFonts w:ascii="Arial" w:eastAsia="Times New Roman" w:hAnsi="Arial" w:cs="Times New Roman"/>
                <w:sz w:val="20"/>
                <w:szCs w:val="20"/>
                <w:lang w:val="es-ES_tradnl" w:eastAsia="ar-SA"/>
              </w:rPr>
              <w:t xml:space="preserve"> </w:t>
            </w:r>
            <w:r w:rsidR="00111111" w:rsidRPr="00111111">
              <w:rPr>
                <w:rFonts w:ascii="Arial" w:eastAsia="Times New Roman" w:hAnsi="Arial" w:cs="Times New Roman"/>
                <w:sz w:val="20"/>
                <w:szCs w:val="20"/>
                <w:lang w:val="es-ES_tradnl" w:eastAsia="ar-SA"/>
              </w:rPr>
              <w:t>Optimització dels espais a la taula de tràmits</w:t>
            </w:r>
          </w:p>
          <w:p w14:paraId="796688E1"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6D9E19A5" w14:textId="545A5E1D"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111111">
              <w:rPr>
                <w:rFonts w:ascii="Arial" w:eastAsia="Times New Roman" w:hAnsi="Arial" w:cs="Times New Roman"/>
                <w:sz w:val="20"/>
                <w:szCs w:val="20"/>
                <w:lang w:val="es-ES_tradnl" w:eastAsia="ar-SA"/>
              </w:rPr>
              <w:t>permite utilizar todo el espacio disponible para la descripción de cada versión, en la tabla de trámites.</w:t>
            </w:r>
          </w:p>
          <w:p w14:paraId="654ABD29"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788CC30A" w14:textId="1F91F835"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#457</w:t>
            </w:r>
            <w:r w:rsidR="00111111">
              <w:rPr>
                <w:rFonts w:ascii="Arial" w:eastAsia="Times New Roman" w:hAnsi="Arial" w:cs="Times New Roman"/>
                <w:sz w:val="20"/>
                <w:szCs w:val="20"/>
                <w:lang w:val="es-ES_tradnl" w:eastAsia="ar-SA"/>
              </w:rPr>
              <w:t xml:space="preserve"> </w:t>
            </w:r>
            <w:r w:rsidR="00111111" w:rsidRPr="00111111">
              <w:rPr>
                <w:rFonts w:ascii="Arial" w:eastAsia="Times New Roman" w:hAnsi="Arial" w:cs="Times New Roman"/>
                <w:sz w:val="20"/>
                <w:szCs w:val="20"/>
                <w:lang w:val="es-ES_tradnl" w:eastAsia="ar-SA"/>
              </w:rPr>
              <w:t>Error a l'intentar sortir d'una tramitació inacabada</w:t>
            </w:r>
          </w:p>
          <w:p w14:paraId="27BEEF9F"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62FB7369" w14:textId="6310DE78"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error detectado </w:t>
            </w:r>
            <w:r w:rsidR="00111111">
              <w:rPr>
                <w:rFonts w:ascii="Arial" w:eastAsia="Times New Roman" w:hAnsi="Arial" w:cs="Times New Roman"/>
                <w:sz w:val="20"/>
                <w:szCs w:val="20"/>
                <w:lang w:val="es-ES_tradnl" w:eastAsia="ar-SA"/>
              </w:rPr>
              <w:t>al intentar salir del asistente antes de finalizar la tramitación.</w:t>
            </w:r>
          </w:p>
          <w:p w14:paraId="63877C60"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5F47878A" w14:textId="454A616E" w:rsidR="00D72118" w:rsidRDefault="00D72118" w:rsidP="00BF1A98">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#462</w:t>
            </w:r>
            <w:r w:rsidR="00BF1A98">
              <w:rPr>
                <w:rFonts w:ascii="Arial" w:eastAsia="Times New Roman" w:hAnsi="Arial" w:cs="Times New Roman"/>
                <w:sz w:val="20"/>
                <w:szCs w:val="20"/>
                <w:lang w:val="es-ES_tradnl" w:eastAsia="ar-SA"/>
              </w:rPr>
              <w:t xml:space="preserve"> </w:t>
            </w:r>
            <w:r w:rsidR="00BF1A98" w:rsidRPr="00BF1A98">
              <w:rPr>
                <w:rFonts w:ascii="Arial" w:eastAsia="Times New Roman" w:hAnsi="Arial" w:cs="Times New Roman"/>
                <w:sz w:val="20"/>
                <w:szCs w:val="20"/>
                <w:lang w:val="es-ES_tradnl" w:eastAsia="ar-SA"/>
              </w:rPr>
              <w:t>Botó Anterior no funciona</w:t>
            </w:r>
          </w:p>
          <w:p w14:paraId="193C54A9"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3A88A732" w14:textId="75353458"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error detectado al </w:t>
            </w:r>
            <w:r w:rsidR="00BF1A98">
              <w:rPr>
                <w:rFonts w:ascii="Arial" w:eastAsia="Times New Roman" w:hAnsi="Arial" w:cs="Times New Roman"/>
                <w:sz w:val="20"/>
                <w:szCs w:val="20"/>
                <w:lang w:val="es-ES_tradnl" w:eastAsia="ar-SA"/>
              </w:rPr>
              <w:t>intentar ir a un paso anterior tras haberse producido un error en el registro y pasar el botón “Registrar” a “Reintentar”</w:t>
            </w:r>
            <w:r>
              <w:rPr>
                <w:rFonts w:ascii="Arial" w:eastAsia="Times New Roman" w:hAnsi="Arial" w:cs="Times New Roman"/>
                <w:sz w:val="20"/>
                <w:szCs w:val="20"/>
                <w:lang w:val="es-ES_tradnl" w:eastAsia="ar-SA"/>
              </w:rPr>
              <w:t>.</w:t>
            </w:r>
          </w:p>
          <w:p w14:paraId="2782EDCD"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1366F7CB" w14:textId="4B9A2F1F" w:rsidR="00D72118" w:rsidRDefault="00D72118" w:rsidP="00BF1A98">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#464</w:t>
            </w:r>
            <w:r w:rsidR="00BF1A98">
              <w:rPr>
                <w:rFonts w:ascii="Arial" w:eastAsia="Times New Roman" w:hAnsi="Arial" w:cs="Times New Roman"/>
                <w:sz w:val="20"/>
                <w:szCs w:val="20"/>
                <w:lang w:val="es-ES_tradnl" w:eastAsia="ar-SA"/>
              </w:rPr>
              <w:t xml:space="preserve"> </w:t>
            </w:r>
            <w:r w:rsidR="00BF1A98" w:rsidRPr="00BF1A98">
              <w:rPr>
                <w:rFonts w:ascii="Arial" w:eastAsia="Times New Roman" w:hAnsi="Arial" w:cs="Times New Roman"/>
                <w:sz w:val="20"/>
                <w:szCs w:val="20"/>
                <w:lang w:val="es-ES_tradnl" w:eastAsia="ar-SA"/>
              </w:rPr>
              <w:t>Generar esdeveniment debug per veure a STH la informació enviada a RW3</w:t>
            </w:r>
          </w:p>
          <w:p w14:paraId="7F4D9BA1"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5F58753C" w14:textId="43558CDC"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BF1A98">
              <w:rPr>
                <w:rFonts w:ascii="Arial" w:eastAsia="Times New Roman" w:hAnsi="Arial" w:cs="Times New Roman"/>
                <w:sz w:val="20"/>
                <w:szCs w:val="20"/>
                <w:lang w:val="es-ES_tradnl" w:eastAsia="ar-SA"/>
              </w:rPr>
              <w:t>añade la posibilidad de ver el detalle del evento en STH, para mostrar los datos enviados a RW3</w:t>
            </w:r>
            <w:r>
              <w:rPr>
                <w:rFonts w:ascii="Arial" w:eastAsia="Times New Roman" w:hAnsi="Arial" w:cs="Times New Roman"/>
                <w:sz w:val="20"/>
                <w:szCs w:val="20"/>
                <w:lang w:val="es-ES_tradnl" w:eastAsia="ar-SA"/>
              </w:rPr>
              <w:t>.</w:t>
            </w:r>
          </w:p>
          <w:p w14:paraId="5F96617A"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3F3875A4" w14:textId="6379D601" w:rsidR="00D72118" w:rsidRDefault="00D72118" w:rsidP="008C13A8">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#465</w:t>
            </w:r>
            <w:r w:rsidR="00BF1A98">
              <w:rPr>
                <w:rFonts w:ascii="Arial" w:eastAsia="Times New Roman" w:hAnsi="Arial" w:cs="Times New Roman"/>
                <w:sz w:val="20"/>
                <w:szCs w:val="20"/>
                <w:lang w:val="es-ES_tradnl" w:eastAsia="ar-SA"/>
              </w:rPr>
              <w:t xml:space="preserve"> </w:t>
            </w:r>
            <w:r w:rsidR="008C13A8" w:rsidRPr="008C13A8">
              <w:rPr>
                <w:rFonts w:ascii="Arial" w:eastAsia="Times New Roman" w:hAnsi="Arial" w:cs="Times New Roman"/>
                <w:sz w:val="20"/>
                <w:szCs w:val="20"/>
                <w:lang w:val="es-ES_tradnl" w:eastAsia="ar-SA"/>
              </w:rPr>
              <w:t>Redimensionar finestra plugin registre</w:t>
            </w:r>
          </w:p>
          <w:p w14:paraId="0961D913"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09D171A4" w14:textId="063104E4"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error detectado al </w:t>
            </w:r>
            <w:r w:rsidR="008C13A8">
              <w:rPr>
                <w:rFonts w:ascii="Arial" w:eastAsia="Times New Roman" w:hAnsi="Arial" w:cs="Times New Roman"/>
                <w:sz w:val="20"/>
                <w:szCs w:val="20"/>
                <w:lang w:val="es-ES_tradnl" w:eastAsia="ar-SA"/>
              </w:rPr>
              <w:t>añadir mucha información en un plugin, que impedía mostrarla en su totalidad.</w:t>
            </w:r>
          </w:p>
          <w:p w14:paraId="43015BD9"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1CB2A9E6" w14:textId="08CFED47" w:rsidR="00D72118" w:rsidRDefault="00D72118" w:rsidP="003944E7">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w:t>
            </w:r>
            <w:r w:rsidRPr="00D72118">
              <w:rPr>
                <w:rFonts w:ascii="Arial" w:eastAsia="Times New Roman" w:hAnsi="Arial" w:cs="Times New Roman"/>
                <w:sz w:val="20"/>
                <w:szCs w:val="20"/>
                <w:lang w:val="es-ES_tradnl" w:eastAsia="ar-SA"/>
              </w:rPr>
              <w:t>468</w:t>
            </w:r>
            <w:r w:rsidR="008C13A8">
              <w:rPr>
                <w:rFonts w:ascii="Arial" w:eastAsia="Times New Roman" w:hAnsi="Arial" w:cs="Times New Roman"/>
                <w:sz w:val="20"/>
                <w:szCs w:val="20"/>
                <w:lang w:val="es-ES_tradnl" w:eastAsia="ar-SA"/>
              </w:rPr>
              <w:t xml:space="preserve"> </w:t>
            </w:r>
            <w:r w:rsidR="003944E7" w:rsidRPr="003944E7">
              <w:rPr>
                <w:rFonts w:ascii="Arial" w:eastAsia="Times New Roman" w:hAnsi="Arial" w:cs="Times New Roman"/>
                <w:sz w:val="20"/>
                <w:szCs w:val="20"/>
                <w:lang w:val="es-ES_tradnl" w:eastAsia="ar-SA"/>
              </w:rPr>
              <w:t>Descripció dels tràmits no es mostren a la taula</w:t>
            </w:r>
          </w:p>
          <w:p w14:paraId="6CB5605B"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053E8104" w14:textId="2CF28C1C"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error detectado al </w:t>
            </w:r>
            <w:r w:rsidR="003944E7">
              <w:rPr>
                <w:rFonts w:ascii="Arial" w:eastAsia="Times New Roman" w:hAnsi="Arial" w:cs="Times New Roman"/>
                <w:sz w:val="20"/>
                <w:szCs w:val="20"/>
                <w:lang w:val="es-ES_tradnl" w:eastAsia="ar-SA"/>
              </w:rPr>
              <w:t xml:space="preserve">guardar una descripción de versión muy corta, que no se mostraba en la tabla de </w:t>
            </w:r>
            <w:proofErr w:type="gramStart"/>
            <w:r w:rsidR="003944E7">
              <w:rPr>
                <w:rFonts w:ascii="Arial" w:eastAsia="Times New Roman" w:hAnsi="Arial" w:cs="Times New Roman"/>
                <w:sz w:val="20"/>
                <w:szCs w:val="20"/>
                <w:lang w:val="es-ES_tradnl" w:eastAsia="ar-SA"/>
              </w:rPr>
              <w:t>trámites.</w:t>
            </w:r>
            <w:r>
              <w:rPr>
                <w:rFonts w:ascii="Arial" w:eastAsia="Times New Roman" w:hAnsi="Arial" w:cs="Times New Roman"/>
                <w:sz w:val="20"/>
                <w:szCs w:val="20"/>
                <w:lang w:val="es-ES_tradnl" w:eastAsia="ar-SA"/>
              </w:rPr>
              <w:t>.</w:t>
            </w:r>
            <w:proofErr w:type="gramEnd"/>
          </w:p>
          <w:p w14:paraId="49E836F7"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066DDD73" w14:textId="778FD088" w:rsidR="008B3836" w:rsidRDefault="008B3836" w:rsidP="008B3836">
            <w:pPr>
              <w:pStyle w:val="Prrafodelista"/>
              <w:numPr>
                <w:ilvl w:val="0"/>
                <w:numId w:val="43"/>
              </w:numPr>
              <w:contextualSpacing/>
              <w:rPr>
                <w:lang w:val="es-ES_tradnl"/>
              </w:rPr>
            </w:pPr>
            <w:r>
              <w:rPr>
                <w:lang w:val="es-ES_tradnl"/>
              </w:rPr>
              <w:t xml:space="preserve">#469 </w:t>
            </w:r>
            <w:r w:rsidRPr="008B3836">
              <w:rPr>
                <w:lang w:val="es-ES_tradnl"/>
              </w:rPr>
              <w:t>Gestió de literals HTML</w:t>
            </w:r>
          </w:p>
          <w:p w14:paraId="633FE8EA" w14:textId="77777777" w:rsidR="008B3836" w:rsidRPr="008B3836" w:rsidRDefault="008B3836" w:rsidP="008B3836">
            <w:pPr>
              <w:pStyle w:val="Prrafodelista"/>
              <w:contextualSpacing/>
              <w:rPr>
                <w:rFonts w:ascii="Arial" w:eastAsia="Times New Roman" w:hAnsi="Arial" w:cs="Times New Roman"/>
                <w:sz w:val="20"/>
                <w:szCs w:val="20"/>
                <w:lang w:val="es-ES_tradnl" w:eastAsia="ar-SA"/>
              </w:rPr>
            </w:pPr>
          </w:p>
          <w:p w14:paraId="1B01995D" w14:textId="0FF3D8A8" w:rsidR="008B3836" w:rsidRPr="008B3836" w:rsidRDefault="008B3836" w:rsidP="008B3836">
            <w:pPr>
              <w:pStyle w:val="Prrafodelista"/>
              <w:contextualSpacing/>
              <w:rPr>
                <w:rFonts w:ascii="Arial" w:eastAsia="Times New Roman" w:hAnsi="Arial" w:cs="Times New Roman"/>
                <w:sz w:val="20"/>
                <w:szCs w:val="20"/>
                <w:lang w:val="es-ES_tradnl" w:eastAsia="ar-SA"/>
              </w:rPr>
            </w:pPr>
            <w:r w:rsidRPr="008B3836">
              <w:rPr>
                <w:rFonts w:ascii="Arial" w:eastAsia="Times New Roman" w:hAnsi="Arial" w:cs="Times New Roman"/>
                <w:sz w:val="20"/>
                <w:szCs w:val="20"/>
                <w:lang w:val="es-ES_tradnl" w:eastAsia="ar-SA"/>
              </w:rPr>
              <w:t>Con esta issue se resuelve un problema que impedía que se respetasen los formatos HTML definidos en el formulario.</w:t>
            </w:r>
          </w:p>
          <w:p w14:paraId="588DDB91" w14:textId="77777777" w:rsidR="008B3836" w:rsidRPr="008B3836" w:rsidRDefault="008B3836" w:rsidP="008B3836">
            <w:pPr>
              <w:pStyle w:val="Prrafodelista"/>
              <w:contextualSpacing/>
              <w:rPr>
                <w:rFonts w:ascii="Arial" w:eastAsia="Times New Roman" w:hAnsi="Arial" w:cs="Times New Roman"/>
                <w:sz w:val="20"/>
                <w:szCs w:val="20"/>
                <w:lang w:val="es-ES_tradnl" w:eastAsia="ar-SA"/>
              </w:rPr>
            </w:pPr>
          </w:p>
          <w:p w14:paraId="34287D3C" w14:textId="102F6CCE" w:rsidR="00990E4F" w:rsidRDefault="00990E4F" w:rsidP="00990E4F">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#471 </w:t>
            </w:r>
            <w:r w:rsidRPr="00990E4F">
              <w:rPr>
                <w:rFonts w:ascii="Arial" w:eastAsia="Times New Roman" w:hAnsi="Arial" w:cs="Times New Roman"/>
                <w:sz w:val="20"/>
                <w:szCs w:val="20"/>
                <w:lang w:val="es-ES_tradnl" w:eastAsia="ar-SA"/>
              </w:rPr>
              <w:t>Diàleg no s'ajusta al contingut</w:t>
            </w:r>
          </w:p>
          <w:p w14:paraId="10592FB5" w14:textId="77777777" w:rsidR="00990E4F" w:rsidRDefault="00990E4F" w:rsidP="00990E4F">
            <w:pPr>
              <w:pStyle w:val="Prrafodelista"/>
              <w:contextualSpacing/>
              <w:rPr>
                <w:rFonts w:ascii="Arial" w:eastAsia="Times New Roman" w:hAnsi="Arial" w:cs="Times New Roman"/>
                <w:sz w:val="20"/>
                <w:szCs w:val="20"/>
                <w:lang w:val="es-ES_tradnl" w:eastAsia="ar-SA"/>
              </w:rPr>
            </w:pPr>
          </w:p>
          <w:p w14:paraId="4887DC1D" w14:textId="2B1FB8AE" w:rsidR="00990E4F" w:rsidRDefault="00990E4F" w:rsidP="00990E4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controla la medida del correo de soporte configurado en STG y limita a 1 correo configurado, para evitar que exceda el ancho del popup de ayuda en STT.</w:t>
            </w:r>
          </w:p>
          <w:p w14:paraId="27733BAB" w14:textId="50F714F4" w:rsidR="002A16EA" w:rsidRDefault="002A16EA" w:rsidP="002A16EA">
            <w:pPr>
              <w:pStyle w:val="Prrafodelista"/>
              <w:contextualSpacing/>
              <w:rPr>
                <w:rFonts w:ascii="Arial" w:eastAsia="Times New Roman" w:hAnsi="Arial" w:cs="Times New Roman"/>
                <w:sz w:val="20"/>
                <w:szCs w:val="20"/>
                <w:lang w:val="es-ES_tradnl" w:eastAsia="ar-SA"/>
              </w:rPr>
            </w:pPr>
          </w:p>
          <w:p w14:paraId="38F23C1F" w14:textId="2E8F2EE4" w:rsidR="00990E4F" w:rsidRDefault="00990E4F" w:rsidP="00990E4F">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w:t>
            </w:r>
            <w:r w:rsidRPr="00D72118">
              <w:rPr>
                <w:rFonts w:ascii="Arial" w:eastAsia="Times New Roman" w:hAnsi="Arial" w:cs="Times New Roman"/>
                <w:sz w:val="20"/>
                <w:szCs w:val="20"/>
                <w:lang w:val="es-ES_tradnl" w:eastAsia="ar-SA"/>
              </w:rPr>
              <w:t>4</w:t>
            </w:r>
            <w:r>
              <w:rPr>
                <w:rFonts w:ascii="Arial" w:eastAsia="Times New Roman" w:hAnsi="Arial" w:cs="Times New Roman"/>
                <w:sz w:val="20"/>
                <w:szCs w:val="20"/>
                <w:lang w:val="es-ES_tradnl" w:eastAsia="ar-SA"/>
              </w:rPr>
              <w:t xml:space="preserve">72 </w:t>
            </w:r>
            <w:r w:rsidRPr="00990E4F">
              <w:rPr>
                <w:rFonts w:ascii="Arial" w:eastAsia="Times New Roman" w:hAnsi="Arial" w:cs="Times New Roman"/>
                <w:sz w:val="20"/>
                <w:szCs w:val="20"/>
                <w:lang w:val="es-ES_tradnl" w:eastAsia="ar-SA"/>
              </w:rPr>
              <w:t>Possibilitar la limitació del nombre de dígits als camps tipus telèfon</w:t>
            </w:r>
          </w:p>
          <w:p w14:paraId="3FF93ED0" w14:textId="77777777" w:rsidR="00990E4F" w:rsidRDefault="00990E4F" w:rsidP="00990E4F">
            <w:pPr>
              <w:pStyle w:val="Prrafodelista"/>
              <w:contextualSpacing/>
              <w:rPr>
                <w:rFonts w:ascii="Arial" w:eastAsia="Times New Roman" w:hAnsi="Arial" w:cs="Times New Roman"/>
                <w:sz w:val="20"/>
                <w:szCs w:val="20"/>
                <w:lang w:val="es-ES_tradnl" w:eastAsia="ar-SA"/>
              </w:rPr>
            </w:pPr>
          </w:p>
          <w:p w14:paraId="57EB8B53" w14:textId="5D0EFB24" w:rsidR="00990E4F" w:rsidRDefault="00990E4F" w:rsidP="00990E4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impide que se puedan introducir más de 9 dígitos en el campo Teléfono del formulario de incidencias.</w:t>
            </w:r>
          </w:p>
          <w:p w14:paraId="22C57962" w14:textId="77777777" w:rsidR="00CB7C80" w:rsidRDefault="00CB7C80" w:rsidP="00990E4F">
            <w:pPr>
              <w:pStyle w:val="Prrafodelista"/>
              <w:contextualSpacing/>
              <w:rPr>
                <w:rFonts w:ascii="Arial" w:eastAsia="Times New Roman" w:hAnsi="Arial" w:cs="Times New Roman"/>
                <w:sz w:val="20"/>
                <w:szCs w:val="20"/>
                <w:lang w:val="es-ES_tradnl" w:eastAsia="ar-SA"/>
              </w:rPr>
            </w:pPr>
          </w:p>
          <w:p w14:paraId="00A65233" w14:textId="77777777" w:rsidR="00CB7C80" w:rsidRDefault="00CB7C80" w:rsidP="00CB7C8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#481 </w:t>
            </w:r>
            <w:r w:rsidRPr="008F7B44">
              <w:rPr>
                <w:rFonts w:ascii="Arial" w:eastAsia="Times New Roman" w:hAnsi="Arial" w:cs="Times New Roman"/>
                <w:sz w:val="20"/>
                <w:szCs w:val="20"/>
                <w:lang w:val="es-ES_tradnl" w:eastAsia="ar-SA"/>
              </w:rPr>
              <w:t>Adaptar els ws perquè funcionin amb dominis resolts per SAP</w:t>
            </w:r>
          </w:p>
          <w:p w14:paraId="07AC248E" w14:textId="77777777" w:rsidR="00CB7C80" w:rsidRDefault="00CB7C80" w:rsidP="00CB7C80">
            <w:pPr>
              <w:pStyle w:val="Prrafodelista"/>
              <w:contextualSpacing/>
              <w:rPr>
                <w:rFonts w:ascii="Arial" w:eastAsia="Times New Roman" w:hAnsi="Arial" w:cs="Times New Roman"/>
                <w:sz w:val="20"/>
                <w:szCs w:val="20"/>
                <w:lang w:val="es-ES_tradnl" w:eastAsia="ar-SA"/>
              </w:rPr>
            </w:pPr>
          </w:p>
          <w:p w14:paraId="72030DA3" w14:textId="77777777" w:rsidR="00CB7C80" w:rsidRDefault="00CB7C80" w:rsidP="00CB7C8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añadir dominios remotos resueltos por SAP en Sistra2.</w:t>
            </w:r>
          </w:p>
          <w:p w14:paraId="31EBBCF1" w14:textId="77777777" w:rsidR="00990E4F" w:rsidRDefault="00990E4F" w:rsidP="002A16EA">
            <w:pPr>
              <w:pStyle w:val="Prrafodelista"/>
              <w:contextualSpacing/>
              <w:rPr>
                <w:rFonts w:ascii="Arial" w:eastAsia="Times New Roman" w:hAnsi="Arial" w:cs="Times New Roman"/>
                <w:sz w:val="20"/>
                <w:szCs w:val="20"/>
                <w:lang w:val="es-ES_tradnl" w:eastAsia="ar-SA"/>
              </w:rPr>
            </w:pPr>
          </w:p>
          <w:p w14:paraId="7DCD8572" w14:textId="20F287B9" w:rsidR="00094739" w:rsidRDefault="00094739" w:rsidP="00094739">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#487 </w:t>
            </w:r>
            <w:r w:rsidRPr="00094739">
              <w:rPr>
                <w:rFonts w:ascii="Arial" w:eastAsia="Times New Roman" w:hAnsi="Arial" w:cs="Times New Roman"/>
                <w:sz w:val="20"/>
                <w:szCs w:val="20"/>
                <w:lang w:val="es-ES_tradnl" w:eastAsia="ar-SA"/>
              </w:rPr>
              <w:t>Capturar error quan es processa un quadern de càrrega</w:t>
            </w:r>
          </w:p>
          <w:p w14:paraId="50854F17" w14:textId="77777777" w:rsidR="00094739" w:rsidRDefault="00094739" w:rsidP="00094739">
            <w:pPr>
              <w:pStyle w:val="Prrafodelista"/>
              <w:contextualSpacing/>
              <w:rPr>
                <w:rFonts w:ascii="Arial" w:eastAsia="Times New Roman" w:hAnsi="Arial" w:cs="Times New Roman"/>
                <w:sz w:val="20"/>
                <w:szCs w:val="20"/>
                <w:lang w:val="es-ES_tradnl" w:eastAsia="ar-SA"/>
              </w:rPr>
            </w:pPr>
          </w:p>
          <w:p w14:paraId="2537F5C1" w14:textId="6835F4D8" w:rsidR="00094739" w:rsidRDefault="00094739" w:rsidP="0009473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un error que provocaba un nullPointer al procesar cuadernos de carga.</w:t>
            </w:r>
          </w:p>
          <w:p w14:paraId="6EDBC321" w14:textId="77777777" w:rsidR="00094739" w:rsidRDefault="00094739" w:rsidP="00094739">
            <w:pPr>
              <w:pStyle w:val="Prrafodelista"/>
              <w:contextualSpacing/>
              <w:rPr>
                <w:rFonts w:ascii="Arial" w:eastAsia="Times New Roman" w:hAnsi="Arial" w:cs="Times New Roman"/>
                <w:sz w:val="20"/>
                <w:szCs w:val="20"/>
                <w:lang w:val="es-ES_tradnl" w:eastAsia="ar-SA"/>
              </w:rPr>
            </w:pPr>
          </w:p>
          <w:p w14:paraId="0340C83A" w14:textId="77777777" w:rsidR="002A16EA" w:rsidRDefault="007A082D" w:rsidP="007A082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#496 </w:t>
            </w:r>
            <w:r w:rsidRPr="007A082D">
              <w:rPr>
                <w:rFonts w:ascii="Arial" w:eastAsia="Times New Roman" w:hAnsi="Arial" w:cs="Times New Roman"/>
                <w:sz w:val="20"/>
                <w:szCs w:val="20"/>
                <w:lang w:val="es-ES_tradnl" w:eastAsia="ar-SA"/>
              </w:rPr>
              <w:t>check de debug falla en intentar desar el seient a BBDD</w:t>
            </w:r>
          </w:p>
          <w:p w14:paraId="356169C5" w14:textId="77777777" w:rsidR="007A082D" w:rsidRDefault="007A082D" w:rsidP="007A082D">
            <w:pPr>
              <w:pStyle w:val="Prrafodelista"/>
              <w:contextualSpacing/>
              <w:rPr>
                <w:rFonts w:ascii="Arial" w:eastAsia="Times New Roman" w:hAnsi="Arial" w:cs="Times New Roman"/>
                <w:sz w:val="20"/>
                <w:szCs w:val="20"/>
                <w:lang w:val="es-ES_tradnl" w:eastAsia="ar-SA"/>
              </w:rPr>
            </w:pPr>
          </w:p>
          <w:p w14:paraId="0AC4D93B" w14:textId="5F15B327" w:rsidR="007A082D" w:rsidRPr="00EA2814" w:rsidRDefault="007A082D" w:rsidP="007A082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error en BBDD al intentar guardar asientos registrales con más de 4000 caracteres. </w:t>
            </w:r>
          </w:p>
        </w:tc>
      </w:tr>
    </w:tbl>
    <w:p w14:paraId="4E334CCA" w14:textId="77777777" w:rsidR="00D366BB" w:rsidRDefault="00D366BB" w:rsidP="00DF79CC"/>
    <w:p w14:paraId="20BAEB5D" w14:textId="38642C71" w:rsidR="00A23BDA" w:rsidRDefault="00A23BDA">
      <w:pPr>
        <w:suppressAutoHyphens w:val="0"/>
        <w:spacing w:before="0" w:after="0"/>
        <w:jc w:val="left"/>
      </w:pPr>
      <w:r>
        <w:br w:type="page"/>
      </w:r>
    </w:p>
    <w:p w14:paraId="007B2816" w14:textId="2CA4F9F2" w:rsidR="00A23BDA" w:rsidRPr="004D69C6" w:rsidRDefault="00A23BDA" w:rsidP="00A23BDA">
      <w:pPr>
        <w:pStyle w:val="Ttulo2"/>
        <w:numPr>
          <w:ilvl w:val="1"/>
          <w:numId w:val="1"/>
        </w:numPr>
      </w:pPr>
      <w:bookmarkStart w:id="43" w:name="_Toc99487688"/>
      <w:r>
        <w:lastRenderedPageBreak/>
        <w:t>Versión 1.3.0</w:t>
      </w:r>
      <w:r w:rsidRPr="004D69C6">
        <w:t xml:space="preserve"> </w:t>
      </w:r>
      <w:r w:rsidRPr="004D6E3A">
        <w:t>(</w:t>
      </w:r>
      <w:r>
        <w:t>30/03/2022)</w:t>
      </w:r>
      <w:bookmarkEnd w:id="43"/>
    </w:p>
    <w:p w14:paraId="0FBD76D6" w14:textId="77777777" w:rsidR="00A23BDA" w:rsidRDefault="00A23BDA" w:rsidP="00A23BDA">
      <w:pPr>
        <w:rPr>
          <w:lang w:val="es-ES_tradnl"/>
        </w:rPr>
      </w:pPr>
    </w:p>
    <w:p w14:paraId="7284B4F9" w14:textId="77777777" w:rsidR="00A23BDA" w:rsidRDefault="00A23BDA" w:rsidP="00A23BDA">
      <w:pPr>
        <w:rPr>
          <w:lang w:val="es-ES_tradnl"/>
        </w:rPr>
      </w:pPr>
      <w:r>
        <w:rPr>
          <w:lang w:val="es-ES_tradnl"/>
        </w:rPr>
        <w:t>Versión en la que se incluyen las siguientes funcionalidades e issues asociadas.</w:t>
      </w:r>
    </w:p>
    <w:p w14:paraId="681FB9DD" w14:textId="77777777" w:rsidR="00A23BDA" w:rsidRDefault="00A23BDA" w:rsidP="00A23BDA">
      <w:pPr>
        <w:rPr>
          <w:lang w:val="es-ES_tradnl"/>
        </w:rPr>
      </w:pPr>
    </w:p>
    <w:tbl>
      <w:tblPr>
        <w:tblW w:w="0" w:type="auto"/>
        <w:tblInd w:w="387" w:type="dxa"/>
        <w:tblLayout w:type="fixed"/>
        <w:tblLook w:val="0000" w:firstRow="0" w:lastRow="0" w:firstColumn="0" w:lastColumn="0" w:noHBand="0" w:noVBand="0"/>
      </w:tblPr>
      <w:tblGrid>
        <w:gridCol w:w="8090"/>
      </w:tblGrid>
      <w:tr w:rsidR="00A23BDA" w14:paraId="065339C7" w14:textId="77777777" w:rsidTr="00A23BD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42A5031" w14:textId="77777777" w:rsidR="00A23BDA" w:rsidRDefault="00A23BDA" w:rsidP="00A23BDA">
            <w:pPr>
              <w:snapToGrid w:val="0"/>
              <w:jc w:val="center"/>
              <w:rPr>
                <w:b/>
                <w:color w:val="FFFFFF"/>
                <w:sz w:val="18"/>
                <w:szCs w:val="18"/>
                <w:lang w:val="es-ES_tradnl"/>
              </w:rPr>
            </w:pPr>
            <w:r>
              <w:rPr>
                <w:b/>
                <w:color w:val="FFFFFF"/>
                <w:sz w:val="18"/>
                <w:szCs w:val="18"/>
                <w:lang w:val="es-ES_tradnl"/>
              </w:rPr>
              <w:t>CAMBIOS REALIZADOS</w:t>
            </w:r>
          </w:p>
        </w:tc>
      </w:tr>
      <w:tr w:rsidR="00A23BDA" w14:paraId="291730DF" w14:textId="77777777" w:rsidTr="00A23BD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41DC2FD4" w14:textId="77777777" w:rsidR="00A23BDA" w:rsidRDefault="00A23BDA" w:rsidP="00A23BDA">
            <w:pPr>
              <w:autoSpaceDE w:val="0"/>
              <w:snapToGrid w:val="0"/>
              <w:spacing w:before="0" w:after="0"/>
              <w:jc w:val="left"/>
              <w:rPr>
                <w:rFonts w:ascii="Courier New" w:hAnsi="Courier New" w:cs="Courier New"/>
                <w:b/>
                <w:color w:val="FFFFFF"/>
                <w:sz w:val="18"/>
                <w:szCs w:val="18"/>
                <w:shd w:val="clear" w:color="auto" w:fill="FFFFFF"/>
                <w:lang w:val="es-ES_tradnl"/>
              </w:rPr>
            </w:pPr>
          </w:p>
          <w:p w14:paraId="1DB3DC82" w14:textId="77777777" w:rsidR="00953A4C" w:rsidRDefault="00953A4C" w:rsidP="00953A4C">
            <w:pPr>
              <w:pStyle w:val="Prrafodelista"/>
              <w:numPr>
                <w:ilvl w:val="0"/>
                <w:numId w:val="43"/>
              </w:numPr>
              <w:rPr>
                <w:rFonts w:asciiTheme="minorHAnsi" w:hAnsiTheme="minorHAnsi"/>
              </w:rPr>
            </w:pPr>
            <w:r>
              <w:t>#188 STT: Pantalla de selecció de signatura: millorar</w:t>
            </w:r>
          </w:p>
          <w:p w14:paraId="6A9CB30B" w14:textId="77777777" w:rsidR="00953A4C" w:rsidRPr="009D6155" w:rsidRDefault="00953A4C" w:rsidP="00953A4C">
            <w:pPr>
              <w:pStyle w:val="Prrafodelista"/>
              <w:contextualSpacing/>
              <w:rPr>
                <w:rFonts w:ascii="Arial" w:eastAsia="Times New Roman" w:hAnsi="Arial" w:cs="Times New Roman"/>
                <w:sz w:val="20"/>
                <w:szCs w:val="20"/>
                <w:lang w:val="es-ES_tradnl" w:eastAsia="ar-SA"/>
              </w:rPr>
            </w:pPr>
          </w:p>
          <w:p w14:paraId="188DA569" w14:textId="0EFF4F06" w:rsidR="00953A4C" w:rsidRPr="009D6155" w:rsidRDefault="00953A4C" w:rsidP="00953A4C">
            <w:pPr>
              <w:pStyle w:val="Prrafodelista"/>
              <w:contextualSpacing/>
              <w:rPr>
                <w:rFonts w:ascii="Arial" w:eastAsia="Times New Roman" w:hAnsi="Arial" w:cs="Times New Roman"/>
                <w:sz w:val="20"/>
                <w:szCs w:val="20"/>
                <w:lang w:val="es-ES_tradnl" w:eastAsia="ar-SA"/>
              </w:rPr>
            </w:pPr>
            <w:r w:rsidRPr="009D6155">
              <w:rPr>
                <w:rFonts w:ascii="Arial" w:eastAsia="Times New Roman" w:hAnsi="Arial" w:cs="Times New Roman"/>
                <w:sz w:val="20"/>
                <w:szCs w:val="20"/>
                <w:lang w:val="es-ES_tradnl" w:eastAsia="ar-SA"/>
              </w:rPr>
              <w:t>Con esta issue se permite co</w:t>
            </w:r>
            <w:r>
              <w:rPr>
                <w:rFonts w:ascii="Arial" w:eastAsia="Times New Roman" w:hAnsi="Arial" w:cs="Times New Roman"/>
                <w:sz w:val="20"/>
                <w:szCs w:val="20"/>
                <w:lang w:val="es-ES_tradnl" w:eastAsia="ar-SA"/>
              </w:rPr>
              <w:t>ntrolar el tamaño del popup que muestra todo lo proveniente de PFIB a la hora de firmar.</w:t>
            </w:r>
          </w:p>
          <w:p w14:paraId="0D0F5CA7" w14:textId="77777777" w:rsidR="00953A4C" w:rsidRPr="009D6155" w:rsidRDefault="00953A4C" w:rsidP="00953A4C">
            <w:pPr>
              <w:pStyle w:val="Prrafodelista"/>
              <w:contextualSpacing/>
              <w:rPr>
                <w:rFonts w:ascii="Arial" w:eastAsia="Times New Roman" w:hAnsi="Arial" w:cs="Times New Roman"/>
                <w:sz w:val="20"/>
                <w:szCs w:val="20"/>
                <w:lang w:val="es-ES_tradnl" w:eastAsia="ar-SA"/>
              </w:rPr>
            </w:pPr>
          </w:p>
          <w:p w14:paraId="79076377" w14:textId="77777777" w:rsidR="00A23BDA" w:rsidRDefault="00A23BDA" w:rsidP="00953A4C">
            <w:pPr>
              <w:pStyle w:val="Prrafodelista"/>
              <w:numPr>
                <w:ilvl w:val="0"/>
                <w:numId w:val="43"/>
              </w:numPr>
              <w:rPr>
                <w:rFonts w:asciiTheme="minorHAnsi" w:hAnsiTheme="minorHAnsi"/>
              </w:rPr>
            </w:pPr>
            <w:r>
              <w:t>#268 STG: Actualitzar el projecte (STG-STT-STH) per a que sigui compatible amb java 11</w:t>
            </w:r>
          </w:p>
          <w:p w14:paraId="361F887F" w14:textId="28DE98BE" w:rsidR="00A23BDA" w:rsidRPr="009D6155" w:rsidRDefault="00A23BDA" w:rsidP="00A23BDA">
            <w:pPr>
              <w:pStyle w:val="Prrafodelista"/>
              <w:contextualSpacing/>
              <w:rPr>
                <w:rFonts w:ascii="Arial" w:eastAsia="Times New Roman" w:hAnsi="Arial" w:cs="Times New Roman"/>
                <w:sz w:val="20"/>
                <w:szCs w:val="20"/>
                <w:lang w:val="es-ES_tradnl" w:eastAsia="ar-SA"/>
              </w:rPr>
            </w:pPr>
          </w:p>
          <w:p w14:paraId="7E968ADC" w14:textId="1A497C7E" w:rsidR="00A23BDA" w:rsidRPr="009D6155" w:rsidRDefault="00A23BDA" w:rsidP="00A23BDA">
            <w:pPr>
              <w:pStyle w:val="Prrafodelista"/>
              <w:contextualSpacing/>
              <w:rPr>
                <w:rFonts w:ascii="Arial" w:eastAsia="Times New Roman" w:hAnsi="Arial" w:cs="Times New Roman"/>
                <w:sz w:val="20"/>
                <w:szCs w:val="20"/>
                <w:lang w:val="es-ES_tradnl" w:eastAsia="ar-SA"/>
              </w:rPr>
            </w:pPr>
            <w:r w:rsidRPr="009D6155">
              <w:rPr>
                <w:rFonts w:ascii="Arial" w:eastAsia="Times New Roman" w:hAnsi="Arial" w:cs="Times New Roman"/>
                <w:sz w:val="20"/>
                <w:szCs w:val="20"/>
                <w:lang w:val="es-ES_tradnl" w:eastAsia="ar-SA"/>
              </w:rPr>
              <w:t>Con esta issue se permite compilar el proyecto con open jdk 11</w:t>
            </w:r>
            <w:r w:rsidR="009D6155" w:rsidRPr="009D6155">
              <w:rPr>
                <w:rFonts w:ascii="Arial" w:eastAsia="Times New Roman" w:hAnsi="Arial" w:cs="Times New Roman"/>
                <w:sz w:val="20"/>
                <w:szCs w:val="20"/>
                <w:lang w:val="es-ES_tradnl" w:eastAsia="ar-SA"/>
              </w:rPr>
              <w:t>.</w:t>
            </w:r>
          </w:p>
          <w:p w14:paraId="14385BF7" w14:textId="44232001" w:rsidR="00A23BDA" w:rsidRPr="009D6155" w:rsidRDefault="00A23BDA" w:rsidP="009D6155">
            <w:pPr>
              <w:pStyle w:val="Prrafodelista"/>
              <w:contextualSpacing/>
              <w:rPr>
                <w:rFonts w:ascii="Arial" w:eastAsia="Times New Roman" w:hAnsi="Arial" w:cs="Times New Roman"/>
                <w:sz w:val="20"/>
                <w:szCs w:val="20"/>
                <w:lang w:val="es-ES_tradnl" w:eastAsia="ar-SA"/>
              </w:rPr>
            </w:pPr>
          </w:p>
          <w:p w14:paraId="4107DDC1" w14:textId="77777777" w:rsidR="009D6155" w:rsidRDefault="009D6155" w:rsidP="00953A4C">
            <w:pPr>
              <w:pStyle w:val="Prrafodelista"/>
              <w:numPr>
                <w:ilvl w:val="0"/>
                <w:numId w:val="43"/>
              </w:numPr>
              <w:rPr>
                <w:rFonts w:asciiTheme="minorHAnsi" w:hAnsiTheme="minorHAnsi"/>
              </w:rPr>
            </w:pPr>
            <w:r>
              <w:t>#381 Independitzar cada entitat i els seus tràmits</w:t>
            </w:r>
          </w:p>
          <w:p w14:paraId="3172A002" w14:textId="77777777" w:rsidR="009D6155" w:rsidRPr="009D6155" w:rsidRDefault="009D6155" w:rsidP="009D6155">
            <w:pPr>
              <w:pStyle w:val="Prrafodelista"/>
              <w:contextualSpacing/>
              <w:rPr>
                <w:rFonts w:ascii="Arial" w:eastAsia="Times New Roman" w:hAnsi="Arial" w:cs="Times New Roman"/>
                <w:sz w:val="20"/>
                <w:szCs w:val="20"/>
                <w:lang w:val="es-ES_tradnl" w:eastAsia="ar-SA"/>
              </w:rPr>
            </w:pPr>
          </w:p>
          <w:p w14:paraId="15714B70" w14:textId="485B525A" w:rsidR="009D6155" w:rsidRPr="009D6155" w:rsidRDefault="009D6155" w:rsidP="009D615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w:t>
            </w:r>
            <w:r w:rsidRPr="009D6155">
              <w:rPr>
                <w:rFonts w:ascii="Arial" w:eastAsia="Times New Roman" w:hAnsi="Arial" w:cs="Times New Roman"/>
                <w:sz w:val="20"/>
                <w:szCs w:val="20"/>
                <w:lang w:val="es-ES_tradnl" w:eastAsia="ar-SA"/>
              </w:rPr>
              <w:t>definir la</w:t>
            </w:r>
            <w:r>
              <w:rPr>
                <w:rFonts w:ascii="Arial" w:eastAsia="Times New Roman" w:hAnsi="Arial" w:cs="Times New Roman"/>
                <w:sz w:val="20"/>
                <w:szCs w:val="20"/>
                <w:lang w:val="es-ES_tradnl" w:eastAsia="ar-SA"/>
              </w:rPr>
              <w:t xml:space="preserve"> unicidad de los ids de </w:t>
            </w:r>
            <w:r w:rsidRPr="009D6155">
              <w:rPr>
                <w:rFonts w:ascii="Arial" w:eastAsia="Times New Roman" w:hAnsi="Arial" w:cs="Times New Roman"/>
                <w:sz w:val="20"/>
                <w:szCs w:val="20"/>
                <w:lang w:val="es-ES_tradnl" w:eastAsia="ar-SA"/>
              </w:rPr>
              <w:t>element</w:t>
            </w:r>
            <w:r>
              <w:rPr>
                <w:rFonts w:ascii="Arial" w:eastAsia="Times New Roman" w:hAnsi="Arial" w:cs="Times New Roman"/>
                <w:sz w:val="20"/>
                <w:szCs w:val="20"/>
                <w:lang w:val="es-ES_tradnl" w:eastAsia="ar-SA"/>
              </w:rPr>
              <w:t>o</w:t>
            </w:r>
            <w:r w:rsidRPr="009D6155">
              <w:rPr>
                <w:rFonts w:ascii="Arial" w:eastAsia="Times New Roman" w:hAnsi="Arial" w:cs="Times New Roman"/>
                <w:sz w:val="20"/>
                <w:szCs w:val="20"/>
                <w:lang w:val="es-ES_tradnl" w:eastAsia="ar-SA"/>
              </w:rPr>
              <w:t>s a nivel d</w:t>
            </w:r>
            <w:r>
              <w:rPr>
                <w:rFonts w:ascii="Arial" w:eastAsia="Times New Roman" w:hAnsi="Arial" w:cs="Times New Roman"/>
                <w:sz w:val="20"/>
                <w:szCs w:val="20"/>
                <w:lang w:val="es-ES_tradnl" w:eastAsia="ar-SA"/>
              </w:rPr>
              <w:t>e á</w:t>
            </w:r>
            <w:r w:rsidRPr="009D6155">
              <w:rPr>
                <w:rFonts w:ascii="Arial" w:eastAsia="Times New Roman" w:hAnsi="Arial" w:cs="Times New Roman"/>
                <w:sz w:val="20"/>
                <w:szCs w:val="20"/>
                <w:lang w:val="es-ES_tradnl" w:eastAsia="ar-SA"/>
              </w:rPr>
              <w:t>rea</w:t>
            </w:r>
            <w:r>
              <w:rPr>
                <w:rFonts w:ascii="Arial" w:eastAsia="Times New Roman" w:hAnsi="Arial" w:cs="Times New Roman"/>
                <w:sz w:val="20"/>
                <w:szCs w:val="20"/>
                <w:lang w:val="es-ES_tradnl" w:eastAsia="ar-SA"/>
              </w:rPr>
              <w:t>, de forma que los elementos a nivel de área puedan repetir identificados en diferentes áreas de la misma entidad.</w:t>
            </w:r>
          </w:p>
          <w:p w14:paraId="3667D1F1" w14:textId="0FC774E7" w:rsidR="009D6155" w:rsidRDefault="009D6155" w:rsidP="009D6155">
            <w:pPr>
              <w:pStyle w:val="Prrafodelista"/>
              <w:contextualSpacing/>
              <w:rPr>
                <w:rFonts w:ascii="Arial" w:eastAsia="Times New Roman" w:hAnsi="Arial" w:cs="Times New Roman"/>
                <w:sz w:val="20"/>
                <w:szCs w:val="20"/>
                <w:lang w:val="es-ES_tradnl" w:eastAsia="ar-SA"/>
              </w:rPr>
            </w:pPr>
          </w:p>
          <w:p w14:paraId="1EB55168" w14:textId="77777777" w:rsidR="00856EBC" w:rsidRDefault="00856EBC" w:rsidP="00953A4C">
            <w:pPr>
              <w:pStyle w:val="Prrafodelista"/>
              <w:numPr>
                <w:ilvl w:val="0"/>
                <w:numId w:val="43"/>
              </w:numPr>
              <w:rPr>
                <w:rFonts w:asciiTheme="minorHAnsi" w:hAnsiTheme="minorHAnsi"/>
              </w:rPr>
            </w:pPr>
            <w:r>
              <w:t>#397 Mostrar un error controlat a STT quan falla una connexió a DR</w:t>
            </w:r>
          </w:p>
          <w:p w14:paraId="0316EE3C" w14:textId="77777777" w:rsidR="00856EBC" w:rsidRPr="009D6155" w:rsidRDefault="00856EBC" w:rsidP="00856EBC">
            <w:pPr>
              <w:pStyle w:val="Prrafodelista"/>
              <w:contextualSpacing/>
              <w:rPr>
                <w:rFonts w:ascii="Arial" w:eastAsia="Times New Roman" w:hAnsi="Arial" w:cs="Times New Roman"/>
                <w:sz w:val="20"/>
                <w:szCs w:val="20"/>
                <w:lang w:val="es-ES_tradnl" w:eastAsia="ar-SA"/>
              </w:rPr>
            </w:pPr>
          </w:p>
          <w:p w14:paraId="21BE1930" w14:textId="51F7CD61" w:rsidR="00856EBC" w:rsidRPr="009D6155" w:rsidRDefault="00856EBC" w:rsidP="00856E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5B1D90">
              <w:rPr>
                <w:rFonts w:ascii="Arial" w:eastAsia="Times New Roman" w:hAnsi="Arial" w:cs="Times New Roman"/>
                <w:sz w:val="20"/>
                <w:szCs w:val="20"/>
                <w:lang w:val="es-ES_tradnl" w:eastAsia="ar-SA"/>
              </w:rPr>
              <w:t>muestra un error controlado cuando existe un fallo de conexión a un dominio remoto</w:t>
            </w:r>
            <w:r>
              <w:rPr>
                <w:rFonts w:ascii="Arial" w:eastAsia="Times New Roman" w:hAnsi="Arial" w:cs="Times New Roman"/>
                <w:sz w:val="20"/>
                <w:szCs w:val="20"/>
                <w:lang w:val="es-ES_tradnl" w:eastAsia="ar-SA"/>
              </w:rPr>
              <w:t>.</w:t>
            </w:r>
          </w:p>
          <w:p w14:paraId="14D9126C"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54B183C7" w14:textId="77777777" w:rsidR="00504D7A" w:rsidRDefault="00504D7A" w:rsidP="00953A4C">
            <w:pPr>
              <w:pStyle w:val="Prrafodelista"/>
              <w:numPr>
                <w:ilvl w:val="0"/>
                <w:numId w:val="43"/>
              </w:numPr>
              <w:rPr>
                <w:rFonts w:asciiTheme="minorHAnsi" w:hAnsiTheme="minorHAnsi"/>
              </w:rPr>
            </w:pPr>
            <w:r>
              <w:t>#440 Dominis remots globals i entitat</w:t>
            </w:r>
          </w:p>
          <w:p w14:paraId="4B86C983" w14:textId="77777777" w:rsidR="00504D7A" w:rsidRPr="009D6155" w:rsidRDefault="00504D7A" w:rsidP="00504D7A">
            <w:pPr>
              <w:pStyle w:val="Prrafodelista"/>
              <w:contextualSpacing/>
              <w:rPr>
                <w:rFonts w:ascii="Arial" w:eastAsia="Times New Roman" w:hAnsi="Arial" w:cs="Times New Roman"/>
                <w:sz w:val="20"/>
                <w:szCs w:val="20"/>
                <w:lang w:val="es-ES_tradnl" w:eastAsia="ar-SA"/>
              </w:rPr>
            </w:pPr>
          </w:p>
          <w:p w14:paraId="0CED865A" w14:textId="453DAF84" w:rsidR="00504D7A" w:rsidRPr="009D6155" w:rsidRDefault="00504D7A" w:rsidP="00504D7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w:t>
            </w:r>
            <w:r w:rsidRPr="009D6155">
              <w:rPr>
                <w:rFonts w:ascii="Arial" w:eastAsia="Times New Roman" w:hAnsi="Arial" w:cs="Times New Roman"/>
                <w:sz w:val="20"/>
                <w:szCs w:val="20"/>
                <w:lang w:val="es-ES_tradnl" w:eastAsia="ar-SA"/>
              </w:rPr>
              <w:t xml:space="preserve">definir </w:t>
            </w:r>
            <w:r>
              <w:rPr>
                <w:rFonts w:ascii="Arial" w:eastAsia="Times New Roman" w:hAnsi="Arial" w:cs="Times New Roman"/>
                <w:sz w:val="20"/>
                <w:szCs w:val="20"/>
                <w:lang w:val="es-ES_tradnl" w:eastAsia="ar-SA"/>
              </w:rPr>
              <w:t>dominios remotos a nivel global y a nivel de entidad.</w:t>
            </w:r>
          </w:p>
          <w:p w14:paraId="0F47E36B" w14:textId="7622EA01" w:rsidR="00504D7A" w:rsidRDefault="00504D7A" w:rsidP="00504D7A">
            <w:pPr>
              <w:pStyle w:val="Prrafodelista"/>
              <w:contextualSpacing/>
              <w:rPr>
                <w:rFonts w:ascii="Arial" w:eastAsia="Times New Roman" w:hAnsi="Arial" w:cs="Times New Roman"/>
                <w:sz w:val="20"/>
                <w:szCs w:val="20"/>
                <w:lang w:val="es-ES_tradnl" w:eastAsia="ar-SA"/>
              </w:rPr>
            </w:pPr>
          </w:p>
          <w:p w14:paraId="09986D61" w14:textId="77777777" w:rsidR="00504D7A" w:rsidRDefault="00504D7A" w:rsidP="00953A4C">
            <w:pPr>
              <w:pStyle w:val="Prrafodelista"/>
              <w:numPr>
                <w:ilvl w:val="0"/>
                <w:numId w:val="43"/>
              </w:numPr>
              <w:rPr>
                <w:rFonts w:asciiTheme="minorHAnsi" w:hAnsiTheme="minorHAnsi"/>
              </w:rPr>
            </w:pPr>
            <w:r>
              <w:t>#441 Pantalla consulta: poder cercar elements a l'entitat (dominis, fonts, dades, GFE, …)</w:t>
            </w:r>
          </w:p>
          <w:p w14:paraId="43627C16" w14:textId="77777777" w:rsidR="00504D7A" w:rsidRPr="009D6155" w:rsidRDefault="00504D7A" w:rsidP="00504D7A">
            <w:pPr>
              <w:pStyle w:val="Prrafodelista"/>
              <w:contextualSpacing/>
              <w:rPr>
                <w:rFonts w:ascii="Arial" w:eastAsia="Times New Roman" w:hAnsi="Arial" w:cs="Times New Roman"/>
                <w:sz w:val="20"/>
                <w:szCs w:val="20"/>
                <w:lang w:val="es-ES_tradnl" w:eastAsia="ar-SA"/>
              </w:rPr>
            </w:pPr>
          </w:p>
          <w:p w14:paraId="343F2924" w14:textId="43E858D4" w:rsidR="00504D7A" w:rsidRPr="009D6155" w:rsidRDefault="00504D7A" w:rsidP="00504D7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acceder a una pantalla desde la que es posible buscar, consultar y acceder a diferentes elementos a nivel de entidad.</w:t>
            </w:r>
          </w:p>
          <w:p w14:paraId="761A190D" w14:textId="77777777" w:rsidR="00504D7A" w:rsidRDefault="00504D7A" w:rsidP="00504D7A">
            <w:pPr>
              <w:pStyle w:val="Prrafodelista"/>
              <w:contextualSpacing/>
              <w:rPr>
                <w:rFonts w:ascii="Arial" w:eastAsia="Times New Roman" w:hAnsi="Arial" w:cs="Times New Roman"/>
                <w:sz w:val="20"/>
                <w:szCs w:val="20"/>
                <w:lang w:val="es-ES_tradnl" w:eastAsia="ar-SA"/>
              </w:rPr>
            </w:pPr>
          </w:p>
          <w:p w14:paraId="596853BA" w14:textId="77777777" w:rsidR="00856EBC" w:rsidRDefault="00856EBC" w:rsidP="00953A4C">
            <w:pPr>
              <w:pStyle w:val="Prrafodelista"/>
              <w:numPr>
                <w:ilvl w:val="0"/>
                <w:numId w:val="43"/>
              </w:numPr>
              <w:rPr>
                <w:rFonts w:asciiTheme="minorHAnsi" w:hAnsiTheme="minorHAnsi"/>
              </w:rPr>
            </w:pPr>
            <w:r>
              <w:t>#450 Text dinàmic a “Cal saber”</w:t>
            </w:r>
          </w:p>
          <w:p w14:paraId="1CE58262" w14:textId="77777777" w:rsidR="00856EBC" w:rsidRPr="009D6155" w:rsidRDefault="00856EBC" w:rsidP="00856EBC">
            <w:pPr>
              <w:pStyle w:val="Prrafodelista"/>
              <w:contextualSpacing/>
              <w:rPr>
                <w:rFonts w:ascii="Arial" w:eastAsia="Times New Roman" w:hAnsi="Arial" w:cs="Times New Roman"/>
                <w:sz w:val="20"/>
                <w:szCs w:val="20"/>
                <w:lang w:val="es-ES_tradnl" w:eastAsia="ar-SA"/>
              </w:rPr>
            </w:pPr>
          </w:p>
          <w:p w14:paraId="2BC7ACBD" w14:textId="5566D433" w:rsidR="00856EBC" w:rsidRPr="009D6155" w:rsidRDefault="00856EBC" w:rsidP="00856E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es posible definir mediante script, el texto que apa</w:t>
            </w:r>
            <w:r w:rsidR="005B1D90">
              <w:rPr>
                <w:rFonts w:ascii="Arial" w:eastAsia="Times New Roman" w:hAnsi="Arial" w:cs="Times New Roman"/>
                <w:sz w:val="20"/>
                <w:szCs w:val="20"/>
                <w:lang w:val="es-ES_tradnl" w:eastAsia="ar-SA"/>
              </w:rPr>
              <w:t>recerá en el paso “Debe saber”.</w:t>
            </w:r>
          </w:p>
          <w:p w14:paraId="263A9EE9"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3F4B63E1" w14:textId="77777777" w:rsidR="005B1D90" w:rsidRDefault="005B1D90" w:rsidP="00953A4C">
            <w:pPr>
              <w:pStyle w:val="Prrafodelista"/>
              <w:numPr>
                <w:ilvl w:val="0"/>
                <w:numId w:val="43"/>
              </w:numPr>
              <w:rPr>
                <w:rFonts w:asciiTheme="minorHAnsi" w:hAnsiTheme="minorHAnsi"/>
              </w:rPr>
            </w:pPr>
            <w:r>
              <w:t>#458 Establir signants</w:t>
            </w:r>
          </w:p>
          <w:p w14:paraId="3CDEE6C5" w14:textId="77777777" w:rsidR="005B1D90" w:rsidRPr="009D6155" w:rsidRDefault="005B1D90" w:rsidP="005B1D90">
            <w:pPr>
              <w:pStyle w:val="Prrafodelista"/>
              <w:contextualSpacing/>
              <w:rPr>
                <w:rFonts w:ascii="Arial" w:eastAsia="Times New Roman" w:hAnsi="Arial" w:cs="Times New Roman"/>
                <w:sz w:val="20"/>
                <w:szCs w:val="20"/>
                <w:lang w:val="es-ES_tradnl" w:eastAsia="ar-SA"/>
              </w:rPr>
            </w:pPr>
          </w:p>
          <w:p w14:paraId="4E47D8E0" w14:textId="65A3224D" w:rsidR="005B1D90" w:rsidRPr="009D6155" w:rsidRDefault="005B1D90" w:rsidP="005B1D9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es posible definir varios firmantes mediante script.</w:t>
            </w:r>
          </w:p>
          <w:p w14:paraId="3557E3E4" w14:textId="77777777" w:rsidR="005B1D90" w:rsidRDefault="005B1D90" w:rsidP="005B1D90">
            <w:pPr>
              <w:pStyle w:val="Prrafodelista"/>
              <w:contextualSpacing/>
              <w:rPr>
                <w:rFonts w:ascii="Arial" w:eastAsia="Times New Roman" w:hAnsi="Arial" w:cs="Times New Roman"/>
                <w:sz w:val="20"/>
                <w:szCs w:val="20"/>
                <w:lang w:val="es-ES_tradnl" w:eastAsia="ar-SA"/>
              </w:rPr>
            </w:pPr>
          </w:p>
          <w:p w14:paraId="1B2EE014" w14:textId="78444F8B" w:rsidR="00A23BDA" w:rsidRDefault="00A23BDA" w:rsidP="00953A4C">
            <w:pPr>
              <w:pStyle w:val="Prrafodelista"/>
              <w:numPr>
                <w:ilvl w:val="0"/>
                <w:numId w:val="43"/>
              </w:numPr>
              <w:rPr>
                <w:rFonts w:asciiTheme="minorHAnsi" w:hAnsiTheme="minorHAnsi"/>
              </w:rPr>
            </w:pPr>
            <w:r>
              <w:t>#466 Camp selector amb la recerca dinàmica en servidor</w:t>
            </w:r>
          </w:p>
          <w:p w14:paraId="70F4BE83" w14:textId="77777777" w:rsidR="00A23BDA" w:rsidRDefault="00A23BDA" w:rsidP="00A23BDA">
            <w:pPr>
              <w:pStyle w:val="Prrafodelista"/>
              <w:contextualSpacing/>
              <w:rPr>
                <w:rFonts w:ascii="Arial" w:eastAsia="Times New Roman" w:hAnsi="Arial" w:cs="Times New Roman"/>
                <w:sz w:val="20"/>
                <w:szCs w:val="20"/>
                <w:lang w:val="es-ES_tradnl" w:eastAsia="ar-SA"/>
              </w:rPr>
            </w:pPr>
          </w:p>
          <w:p w14:paraId="783D8BD7" w14:textId="2B088228" w:rsidR="00A23BDA" w:rsidRDefault="00A23BDA" w:rsidP="00A23BD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crea un nuevo tipo de campo selector, de tipo lista dinámica, que permite buscar valores que coincidan con una cadena de búsqueda dinámica.</w:t>
            </w:r>
          </w:p>
          <w:p w14:paraId="6C2AB8CE" w14:textId="77777777" w:rsidR="00A23BDA" w:rsidRDefault="00A23BDA" w:rsidP="00A23BDA">
            <w:pPr>
              <w:pStyle w:val="Prrafodelista"/>
              <w:contextualSpacing/>
              <w:rPr>
                <w:rFonts w:ascii="Arial" w:eastAsia="Times New Roman" w:hAnsi="Arial" w:cs="Times New Roman"/>
                <w:sz w:val="20"/>
                <w:szCs w:val="20"/>
                <w:lang w:val="es-ES_tradnl" w:eastAsia="ar-SA"/>
              </w:rPr>
            </w:pPr>
          </w:p>
          <w:p w14:paraId="6BFAFA63" w14:textId="77777777" w:rsidR="00A23BDA" w:rsidRDefault="00A23BDA" w:rsidP="00953A4C">
            <w:pPr>
              <w:pStyle w:val="Prrafodelista"/>
              <w:numPr>
                <w:ilvl w:val="0"/>
                <w:numId w:val="43"/>
              </w:numPr>
              <w:rPr>
                <w:rFonts w:asciiTheme="minorHAnsi" w:hAnsiTheme="minorHAnsi"/>
              </w:rPr>
            </w:pPr>
            <w:r>
              <w:t>#467 Incloure component CAPTCHA a SISTRA2</w:t>
            </w:r>
          </w:p>
          <w:p w14:paraId="0A2777EA" w14:textId="2F96DEB6" w:rsidR="00A23BDA" w:rsidRDefault="00A23BDA" w:rsidP="00A23BDA">
            <w:pPr>
              <w:pStyle w:val="Prrafodelista"/>
              <w:contextualSpacing/>
              <w:rPr>
                <w:rFonts w:ascii="Arial" w:eastAsia="Times New Roman" w:hAnsi="Arial" w:cs="Times New Roman"/>
                <w:sz w:val="20"/>
                <w:szCs w:val="20"/>
                <w:lang w:val="es-ES_tradnl" w:eastAsia="ar-SA"/>
              </w:rPr>
            </w:pPr>
          </w:p>
          <w:p w14:paraId="49EAB493" w14:textId="38ADF015" w:rsidR="00A23BDA" w:rsidRDefault="00A23BDA" w:rsidP="00A23BD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Esta issue añade un nuevo componente, CAPTCHA, para ser utilizado en los formularios de los trámites desarrollados con SISTRA2.</w:t>
            </w:r>
          </w:p>
          <w:p w14:paraId="03E02954" w14:textId="6BDFCFD6" w:rsidR="00A23BDA" w:rsidRDefault="00A23BDA" w:rsidP="00A23BDA">
            <w:pPr>
              <w:pStyle w:val="Prrafodelista"/>
              <w:contextualSpacing/>
              <w:rPr>
                <w:rFonts w:ascii="Arial" w:eastAsia="Times New Roman" w:hAnsi="Arial" w:cs="Times New Roman"/>
                <w:sz w:val="20"/>
                <w:szCs w:val="20"/>
                <w:lang w:val="es-ES_tradnl" w:eastAsia="ar-SA"/>
              </w:rPr>
            </w:pPr>
          </w:p>
          <w:p w14:paraId="36EB1D73" w14:textId="77777777" w:rsidR="005B1D90" w:rsidRDefault="005B1D90" w:rsidP="00953A4C">
            <w:pPr>
              <w:pStyle w:val="Prrafodelista"/>
              <w:numPr>
                <w:ilvl w:val="0"/>
                <w:numId w:val="43"/>
              </w:numPr>
              <w:rPr>
                <w:rFonts w:asciiTheme="minorHAnsi" w:hAnsiTheme="minorHAnsi"/>
              </w:rPr>
            </w:pPr>
            <w:r>
              <w:t>#470 Detectar l'error de fitxer "no convertible a pdf" amb les validacions de versió</w:t>
            </w:r>
          </w:p>
          <w:p w14:paraId="2BFB4096" w14:textId="77777777" w:rsidR="005B1D90" w:rsidRDefault="005B1D90" w:rsidP="005B1D90">
            <w:pPr>
              <w:pStyle w:val="Prrafodelista"/>
              <w:contextualSpacing/>
              <w:rPr>
                <w:rFonts w:ascii="Arial" w:eastAsia="Times New Roman" w:hAnsi="Arial" w:cs="Times New Roman"/>
                <w:sz w:val="20"/>
                <w:szCs w:val="20"/>
                <w:lang w:val="es-ES_tradnl" w:eastAsia="ar-SA"/>
              </w:rPr>
            </w:pPr>
          </w:p>
          <w:p w14:paraId="60E98E09" w14:textId="1CD07BAD" w:rsidR="005B1D90" w:rsidRDefault="005B1D90" w:rsidP="005B1D9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muestra un error durante la validación de un trámite, que permite identificar si se ha marcado</w:t>
            </w:r>
            <w:r w:rsidRPr="005B1D90">
              <w:rPr>
                <w:rFonts w:ascii="Arial" w:eastAsia="Times New Roman" w:hAnsi="Arial" w:cs="Times New Roman"/>
                <w:sz w:val="20"/>
                <w:szCs w:val="20"/>
                <w:lang w:val="es-ES_tradnl" w:eastAsia="ar-SA"/>
              </w:rPr>
              <w:t xml:space="preserve"> </w:t>
            </w:r>
            <w:r>
              <w:rPr>
                <w:rFonts w:ascii="Arial" w:eastAsia="Times New Roman" w:hAnsi="Arial" w:cs="Times New Roman"/>
                <w:sz w:val="20"/>
                <w:szCs w:val="20"/>
                <w:lang w:val="es-ES_tradnl" w:eastAsia="ar-SA"/>
              </w:rPr>
              <w:t xml:space="preserve">el check </w:t>
            </w:r>
            <w:r w:rsidRPr="005B1D90">
              <w:rPr>
                <w:rFonts w:ascii="Arial" w:eastAsia="Times New Roman" w:hAnsi="Arial" w:cs="Times New Roman"/>
                <w:sz w:val="20"/>
                <w:szCs w:val="20"/>
                <w:lang w:val="es-ES_tradnl" w:eastAsia="ar-SA"/>
              </w:rPr>
              <w:t>"convertir a PDF"</w:t>
            </w:r>
            <w:r>
              <w:rPr>
                <w:rFonts w:ascii="Arial" w:eastAsia="Times New Roman" w:hAnsi="Arial" w:cs="Times New Roman"/>
                <w:sz w:val="20"/>
                <w:szCs w:val="20"/>
                <w:lang w:val="es-ES_tradnl" w:eastAsia="ar-SA"/>
              </w:rPr>
              <w:t>, en un fichero que no pueda ser convertido.</w:t>
            </w:r>
          </w:p>
          <w:p w14:paraId="7AFADD69" w14:textId="77777777" w:rsidR="005B1D90" w:rsidRDefault="005B1D90" w:rsidP="005B1D90">
            <w:pPr>
              <w:pStyle w:val="Prrafodelista"/>
              <w:contextualSpacing/>
              <w:rPr>
                <w:rFonts w:ascii="Arial" w:eastAsia="Times New Roman" w:hAnsi="Arial" w:cs="Times New Roman"/>
                <w:sz w:val="20"/>
                <w:szCs w:val="20"/>
                <w:lang w:val="es-ES_tradnl" w:eastAsia="ar-SA"/>
              </w:rPr>
            </w:pPr>
          </w:p>
          <w:p w14:paraId="0AC8DA00" w14:textId="77777777" w:rsidR="005B1D90" w:rsidRDefault="005B1D90" w:rsidP="00953A4C">
            <w:pPr>
              <w:pStyle w:val="Prrafodelista"/>
              <w:numPr>
                <w:ilvl w:val="0"/>
                <w:numId w:val="43"/>
              </w:numPr>
              <w:rPr>
                <w:rFonts w:asciiTheme="minorHAnsi" w:hAnsiTheme="minorHAnsi"/>
              </w:rPr>
            </w:pPr>
            <w:r>
              <w:t>#474 Comprovació de canvis en la configuració d'un domini remot abans de prémer el botó de "ping"</w:t>
            </w:r>
          </w:p>
          <w:p w14:paraId="3F18813A" w14:textId="77777777" w:rsidR="005B1D90" w:rsidRDefault="005B1D90" w:rsidP="005B1D90">
            <w:pPr>
              <w:pStyle w:val="Prrafodelista"/>
              <w:contextualSpacing/>
              <w:rPr>
                <w:rFonts w:ascii="Arial" w:eastAsia="Times New Roman" w:hAnsi="Arial" w:cs="Times New Roman"/>
                <w:sz w:val="20"/>
                <w:szCs w:val="20"/>
                <w:lang w:val="es-ES_tradnl" w:eastAsia="ar-SA"/>
              </w:rPr>
            </w:pPr>
          </w:p>
          <w:p w14:paraId="2A226417" w14:textId="46BF8339" w:rsidR="005B1D90" w:rsidRDefault="007C00C4" w:rsidP="005B1D9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deja de aparecer un mensaje indicando que guardes cambios, cuando se va a hacer ping en un dominio remoto, apareciendo sólo si realmente se ha realizado algún cambio</w:t>
            </w:r>
            <w:r w:rsidR="005B1D90">
              <w:rPr>
                <w:rFonts w:ascii="Arial" w:eastAsia="Times New Roman" w:hAnsi="Arial" w:cs="Times New Roman"/>
                <w:sz w:val="20"/>
                <w:szCs w:val="20"/>
                <w:lang w:val="es-ES_tradnl" w:eastAsia="ar-SA"/>
              </w:rPr>
              <w:t>.</w:t>
            </w:r>
          </w:p>
          <w:p w14:paraId="04668DEA" w14:textId="77777777" w:rsidR="005B1D90" w:rsidRDefault="005B1D90" w:rsidP="005B1D90">
            <w:pPr>
              <w:pStyle w:val="Prrafodelista"/>
              <w:contextualSpacing/>
              <w:rPr>
                <w:rFonts w:ascii="Arial" w:eastAsia="Times New Roman" w:hAnsi="Arial" w:cs="Times New Roman"/>
                <w:sz w:val="20"/>
                <w:szCs w:val="20"/>
                <w:lang w:val="es-ES_tradnl" w:eastAsia="ar-SA"/>
              </w:rPr>
            </w:pPr>
          </w:p>
          <w:p w14:paraId="47CC94B7" w14:textId="77777777" w:rsidR="007C00C4" w:rsidRDefault="007C00C4" w:rsidP="00953A4C">
            <w:pPr>
              <w:pStyle w:val="Prrafodelista"/>
              <w:numPr>
                <w:ilvl w:val="0"/>
                <w:numId w:val="43"/>
              </w:numPr>
              <w:rPr>
                <w:rFonts w:asciiTheme="minorHAnsi" w:hAnsiTheme="minorHAnsi"/>
              </w:rPr>
            </w:pPr>
            <w:r>
              <w:t>#476 Mostrar el número de resultats totals enlloc de mostrar el de pantalla a les recerques STH</w:t>
            </w:r>
          </w:p>
          <w:p w14:paraId="0874C282" w14:textId="77777777" w:rsidR="007C00C4" w:rsidRDefault="007C00C4" w:rsidP="007C00C4">
            <w:pPr>
              <w:pStyle w:val="Prrafodelista"/>
              <w:contextualSpacing/>
              <w:rPr>
                <w:rFonts w:ascii="Arial" w:eastAsia="Times New Roman" w:hAnsi="Arial" w:cs="Times New Roman"/>
                <w:sz w:val="20"/>
                <w:szCs w:val="20"/>
                <w:lang w:val="es-ES_tradnl" w:eastAsia="ar-SA"/>
              </w:rPr>
            </w:pPr>
          </w:p>
          <w:p w14:paraId="0256B31F" w14:textId="55188927" w:rsidR="007C00C4" w:rsidRDefault="007C00C4" w:rsidP="007C00C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muestra el número total de resultados de la búsqueda en el pie de página.</w:t>
            </w:r>
          </w:p>
          <w:p w14:paraId="53226116" w14:textId="77777777" w:rsidR="007C00C4" w:rsidRDefault="007C00C4" w:rsidP="007C00C4">
            <w:pPr>
              <w:pStyle w:val="Prrafodelista"/>
              <w:contextualSpacing/>
              <w:rPr>
                <w:rFonts w:ascii="Arial" w:eastAsia="Times New Roman" w:hAnsi="Arial" w:cs="Times New Roman"/>
                <w:sz w:val="20"/>
                <w:szCs w:val="20"/>
                <w:lang w:val="es-ES_tradnl" w:eastAsia="ar-SA"/>
              </w:rPr>
            </w:pPr>
          </w:p>
          <w:p w14:paraId="16283F68" w14:textId="77777777" w:rsidR="007C00C4" w:rsidRDefault="007C00C4" w:rsidP="00953A4C">
            <w:pPr>
              <w:pStyle w:val="Prrafodelista"/>
              <w:numPr>
                <w:ilvl w:val="0"/>
                <w:numId w:val="43"/>
              </w:numPr>
              <w:rPr>
                <w:rFonts w:asciiTheme="minorHAnsi" w:hAnsiTheme="minorHAnsi"/>
              </w:rPr>
            </w:pPr>
            <w:r>
              <w:t>#477 Afegir a l'ajuda les propietats necessàries per a cada connector</w:t>
            </w:r>
          </w:p>
          <w:p w14:paraId="346F6B10" w14:textId="77777777" w:rsidR="007C00C4" w:rsidRDefault="007C00C4" w:rsidP="007C00C4">
            <w:pPr>
              <w:pStyle w:val="Prrafodelista"/>
              <w:contextualSpacing/>
              <w:rPr>
                <w:rFonts w:ascii="Arial" w:eastAsia="Times New Roman" w:hAnsi="Arial" w:cs="Times New Roman"/>
                <w:sz w:val="20"/>
                <w:szCs w:val="20"/>
                <w:lang w:val="es-ES_tradnl" w:eastAsia="ar-SA"/>
              </w:rPr>
            </w:pPr>
          </w:p>
          <w:p w14:paraId="316B13DD" w14:textId="07FCA1D8" w:rsidR="007C00C4" w:rsidRDefault="007C00C4" w:rsidP="007C00C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añaden en las ayudas de los plugins, cómo usar cada una de sus propiedades.</w:t>
            </w:r>
          </w:p>
          <w:p w14:paraId="73E5D0F6" w14:textId="77777777" w:rsidR="007C00C4" w:rsidRDefault="007C00C4" w:rsidP="007C00C4">
            <w:pPr>
              <w:pStyle w:val="Prrafodelista"/>
              <w:contextualSpacing/>
              <w:rPr>
                <w:rFonts w:ascii="Arial" w:eastAsia="Times New Roman" w:hAnsi="Arial" w:cs="Times New Roman"/>
                <w:sz w:val="20"/>
                <w:szCs w:val="20"/>
                <w:lang w:val="es-ES_tradnl" w:eastAsia="ar-SA"/>
              </w:rPr>
            </w:pPr>
          </w:p>
          <w:p w14:paraId="22102A7D" w14:textId="77777777" w:rsidR="00C546C3" w:rsidRDefault="00C546C3" w:rsidP="00953A4C">
            <w:pPr>
              <w:pStyle w:val="Prrafodelista"/>
              <w:numPr>
                <w:ilvl w:val="0"/>
                <w:numId w:val="43"/>
              </w:numPr>
              <w:rPr>
                <w:rFonts w:asciiTheme="minorHAnsi" w:hAnsiTheme="minorHAnsi"/>
              </w:rPr>
            </w:pPr>
            <w:r>
              <w:t>#478 Eliminar qualsevol referència a Esmena o Lliurament presencial que hi hagi a STG</w:t>
            </w:r>
          </w:p>
          <w:p w14:paraId="3EDE0E65" w14:textId="77777777" w:rsidR="00C546C3" w:rsidRDefault="00C546C3" w:rsidP="00C546C3">
            <w:pPr>
              <w:pStyle w:val="Prrafodelista"/>
              <w:contextualSpacing/>
              <w:rPr>
                <w:rFonts w:ascii="Arial" w:eastAsia="Times New Roman" w:hAnsi="Arial" w:cs="Times New Roman"/>
                <w:sz w:val="20"/>
                <w:szCs w:val="20"/>
                <w:lang w:val="es-ES_tradnl" w:eastAsia="ar-SA"/>
              </w:rPr>
            </w:pPr>
          </w:p>
          <w:p w14:paraId="67DB0916" w14:textId="3C6C966A" w:rsidR="00C546C3" w:rsidRDefault="00C546C3" w:rsidP="00C546C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elimina cualquier referencia a las funcionalidades de “Esmena” y “Entrega presencial”.</w:t>
            </w:r>
          </w:p>
          <w:p w14:paraId="58F88D5F" w14:textId="77777777" w:rsidR="00C546C3" w:rsidRDefault="00C546C3" w:rsidP="00C546C3">
            <w:pPr>
              <w:pStyle w:val="Prrafodelista"/>
              <w:contextualSpacing/>
              <w:rPr>
                <w:rFonts w:ascii="Arial" w:eastAsia="Times New Roman" w:hAnsi="Arial" w:cs="Times New Roman"/>
                <w:sz w:val="20"/>
                <w:szCs w:val="20"/>
                <w:lang w:val="es-ES_tradnl" w:eastAsia="ar-SA"/>
              </w:rPr>
            </w:pPr>
          </w:p>
          <w:p w14:paraId="2B644A18" w14:textId="77777777" w:rsidR="00C546C3" w:rsidRDefault="00C546C3" w:rsidP="00953A4C">
            <w:pPr>
              <w:pStyle w:val="Prrafodelista"/>
              <w:numPr>
                <w:ilvl w:val="0"/>
                <w:numId w:val="43"/>
              </w:numPr>
              <w:rPr>
                <w:rFonts w:asciiTheme="minorHAnsi" w:hAnsiTheme="minorHAnsi"/>
              </w:rPr>
            </w:pPr>
            <w:r>
              <w:t>#479 Millorar l'editor de STG perquè permeti modificar el color de font</w:t>
            </w:r>
          </w:p>
          <w:p w14:paraId="1BF95839" w14:textId="77777777" w:rsidR="00C546C3" w:rsidRDefault="00C546C3" w:rsidP="00C546C3">
            <w:pPr>
              <w:pStyle w:val="Prrafodelista"/>
              <w:contextualSpacing/>
              <w:rPr>
                <w:rFonts w:ascii="Arial" w:eastAsia="Times New Roman" w:hAnsi="Arial" w:cs="Times New Roman"/>
                <w:sz w:val="20"/>
                <w:szCs w:val="20"/>
                <w:lang w:val="es-ES_tradnl" w:eastAsia="ar-SA"/>
              </w:rPr>
            </w:pPr>
          </w:p>
          <w:p w14:paraId="47BA555A" w14:textId="7B7717F6" w:rsidR="00C546C3" w:rsidRDefault="00C546C3" w:rsidP="00C546C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añade la posibilidad de modificar el color de la fuente en el editor HTML de STG.</w:t>
            </w:r>
          </w:p>
          <w:p w14:paraId="526944F2" w14:textId="77777777" w:rsidR="00C546C3" w:rsidRDefault="00C546C3" w:rsidP="00C546C3">
            <w:pPr>
              <w:pStyle w:val="Prrafodelista"/>
              <w:contextualSpacing/>
              <w:rPr>
                <w:rFonts w:ascii="Arial" w:eastAsia="Times New Roman" w:hAnsi="Arial" w:cs="Times New Roman"/>
                <w:sz w:val="20"/>
                <w:szCs w:val="20"/>
                <w:lang w:val="es-ES_tradnl" w:eastAsia="ar-SA"/>
              </w:rPr>
            </w:pPr>
          </w:p>
          <w:p w14:paraId="435CBD69" w14:textId="77777777" w:rsidR="00C546C3" w:rsidRDefault="00C546C3" w:rsidP="00953A4C">
            <w:pPr>
              <w:pStyle w:val="Prrafodelista"/>
              <w:numPr>
                <w:ilvl w:val="0"/>
                <w:numId w:val="43"/>
              </w:numPr>
              <w:rPr>
                <w:rFonts w:asciiTheme="minorHAnsi" w:hAnsiTheme="minorHAnsi"/>
              </w:rPr>
            </w:pPr>
            <w:r>
              <w:t>#480 A STH, el detall de l'error ha de ser en català</w:t>
            </w:r>
          </w:p>
          <w:p w14:paraId="26F86054" w14:textId="77777777" w:rsidR="00C546C3" w:rsidRDefault="00C546C3" w:rsidP="00C546C3">
            <w:pPr>
              <w:pStyle w:val="Prrafodelista"/>
              <w:contextualSpacing/>
              <w:rPr>
                <w:rFonts w:ascii="Arial" w:eastAsia="Times New Roman" w:hAnsi="Arial" w:cs="Times New Roman"/>
                <w:sz w:val="20"/>
                <w:szCs w:val="20"/>
                <w:lang w:val="es-ES_tradnl" w:eastAsia="ar-SA"/>
              </w:rPr>
            </w:pPr>
          </w:p>
          <w:p w14:paraId="21943575" w14:textId="4E99DBC2" w:rsidR="00C546C3" w:rsidRDefault="00C546C3" w:rsidP="00C546C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traduce al catalán los detalles de los errores mostrados en STH.</w:t>
            </w:r>
          </w:p>
          <w:p w14:paraId="4DD39328" w14:textId="77777777" w:rsidR="00C546C3" w:rsidRDefault="00C546C3" w:rsidP="00C546C3">
            <w:pPr>
              <w:pStyle w:val="Prrafodelista"/>
              <w:contextualSpacing/>
              <w:rPr>
                <w:rFonts w:ascii="Arial" w:eastAsia="Times New Roman" w:hAnsi="Arial" w:cs="Times New Roman"/>
                <w:sz w:val="20"/>
                <w:szCs w:val="20"/>
                <w:lang w:val="es-ES_tradnl" w:eastAsia="ar-SA"/>
              </w:rPr>
            </w:pPr>
          </w:p>
          <w:p w14:paraId="1C767F7E" w14:textId="77777777" w:rsidR="004417EA" w:rsidRDefault="004417EA" w:rsidP="00953A4C">
            <w:pPr>
              <w:pStyle w:val="Prrafodelista"/>
              <w:numPr>
                <w:ilvl w:val="0"/>
                <w:numId w:val="43"/>
              </w:numPr>
              <w:rPr>
                <w:rFonts w:asciiTheme="minorHAnsi" w:hAnsiTheme="minorHAnsi"/>
                <w:lang w:val="en-US"/>
              </w:rPr>
            </w:pPr>
            <w:r>
              <w:rPr>
                <w:lang w:val="en-US"/>
              </w:rPr>
              <w:t>#481 Adaptar els ws perquè funcionin amb dominis resolts per SAP</w:t>
            </w:r>
          </w:p>
          <w:p w14:paraId="7715C68D"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196F0D2E" w14:textId="728191E3" w:rsidR="004417EA" w:rsidRDefault="004417EA" w:rsidP="004417E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25565F">
              <w:rPr>
                <w:rFonts w:ascii="Arial" w:eastAsia="Times New Roman" w:hAnsi="Arial" w:cs="Times New Roman"/>
                <w:sz w:val="20"/>
                <w:szCs w:val="20"/>
                <w:lang w:val="es-ES_tradnl" w:eastAsia="ar-SA"/>
              </w:rPr>
              <w:t>permite identificar y gestionar, mediante TAGs, los dominios que utilizan el protocolo SOAP y aquellos que, además, se resuelven mediante SAP</w:t>
            </w:r>
            <w:r>
              <w:rPr>
                <w:rFonts w:ascii="Arial" w:eastAsia="Times New Roman" w:hAnsi="Arial" w:cs="Times New Roman"/>
                <w:sz w:val="20"/>
                <w:szCs w:val="20"/>
                <w:lang w:val="es-ES_tradnl" w:eastAsia="ar-SA"/>
              </w:rPr>
              <w:t>.</w:t>
            </w:r>
          </w:p>
          <w:p w14:paraId="54595E39"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6AB48F32" w14:textId="77777777" w:rsidR="00856EBC" w:rsidRDefault="00856EBC" w:rsidP="00953A4C">
            <w:pPr>
              <w:pStyle w:val="Prrafodelista"/>
              <w:numPr>
                <w:ilvl w:val="0"/>
                <w:numId w:val="43"/>
              </w:numPr>
              <w:rPr>
                <w:rFonts w:asciiTheme="minorHAnsi" w:hAnsiTheme="minorHAnsi"/>
              </w:rPr>
            </w:pPr>
            <w:r>
              <w:t>#482 Modificar textos STT segons recomanacions OAE</w:t>
            </w:r>
          </w:p>
          <w:p w14:paraId="3321D704"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344292B7" w14:textId="75578D00" w:rsidR="00856EBC" w:rsidRDefault="00856EBC" w:rsidP="00856E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modifica ciertos textos en el asistente de tramitación.</w:t>
            </w:r>
          </w:p>
          <w:p w14:paraId="79033D49"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440399B4" w14:textId="77777777" w:rsidR="00452EA2" w:rsidRPr="00452EA2" w:rsidRDefault="00452EA2" w:rsidP="00452EA2">
            <w:pPr>
              <w:pStyle w:val="Prrafodelista"/>
              <w:numPr>
                <w:ilvl w:val="0"/>
                <w:numId w:val="47"/>
              </w:numPr>
            </w:pPr>
            <w:r w:rsidRPr="00452EA2">
              <w:t>#483 Casella de verificació a «Informació sobre la protecció de dades»</w:t>
            </w:r>
          </w:p>
          <w:p w14:paraId="592C6036" w14:textId="77777777" w:rsidR="00452EA2" w:rsidRDefault="00452EA2" w:rsidP="00452EA2">
            <w:pPr>
              <w:pStyle w:val="Prrafodelista"/>
            </w:pPr>
          </w:p>
          <w:p w14:paraId="1673DEF2" w14:textId="09D13750" w:rsidR="00452EA2" w:rsidRDefault="00452EA2" w:rsidP="00452EA2">
            <w:pPr>
              <w:pStyle w:val="Prrafodelista"/>
            </w:pPr>
            <w:r>
              <w:lastRenderedPageBreak/>
              <w:t>Con esta issue se recuerda el estado de este check tras aparecer otros popups, para evitar tener que pulsarlo de nuevo si ya estaba marcado.</w:t>
            </w:r>
          </w:p>
          <w:p w14:paraId="763CAFE5" w14:textId="77777777" w:rsidR="00452EA2" w:rsidRDefault="00452EA2" w:rsidP="00452EA2">
            <w:pPr>
              <w:pStyle w:val="Prrafodelista"/>
            </w:pPr>
          </w:p>
          <w:p w14:paraId="1134D70F" w14:textId="77777777" w:rsidR="00452EA2" w:rsidRPr="00452EA2" w:rsidRDefault="00452EA2" w:rsidP="00452EA2">
            <w:pPr>
              <w:pStyle w:val="Prrafodelista"/>
              <w:numPr>
                <w:ilvl w:val="0"/>
                <w:numId w:val="47"/>
              </w:numPr>
            </w:pPr>
            <w:r w:rsidRPr="00452EA2">
              <w:t>#484 Millorar el botó Signar (no està prou ressaltat)</w:t>
            </w:r>
          </w:p>
          <w:p w14:paraId="332B1F76" w14:textId="77777777" w:rsidR="00452EA2" w:rsidRDefault="00452EA2" w:rsidP="00452EA2">
            <w:pPr>
              <w:pStyle w:val="Prrafodelista"/>
            </w:pPr>
          </w:p>
          <w:p w14:paraId="1862B083" w14:textId="6D46155E" w:rsidR="00452EA2" w:rsidRDefault="00452EA2" w:rsidP="00452EA2">
            <w:pPr>
              <w:pStyle w:val="Prrafodelista"/>
            </w:pPr>
            <w:r>
              <w:t>Esta issue resalta el botón para una mejor usabilidad.</w:t>
            </w:r>
          </w:p>
          <w:p w14:paraId="1D1A3F60" w14:textId="77777777" w:rsidR="00452EA2" w:rsidRDefault="00452EA2" w:rsidP="00452EA2">
            <w:pPr>
              <w:pStyle w:val="Prrafodelista"/>
            </w:pPr>
          </w:p>
          <w:p w14:paraId="0FA2A18E" w14:textId="77777777" w:rsidR="00C546C3" w:rsidRDefault="00C546C3" w:rsidP="00953A4C">
            <w:pPr>
              <w:pStyle w:val="Prrafodelista"/>
              <w:numPr>
                <w:ilvl w:val="0"/>
                <w:numId w:val="43"/>
              </w:numPr>
              <w:rPr>
                <w:rFonts w:asciiTheme="minorHAnsi" w:hAnsiTheme="minorHAnsi"/>
              </w:rPr>
            </w:pPr>
            <w:r>
              <w:t>#485 Solucionar el problema apareix en introduir caràcters especials en la validació de l'IBAN</w:t>
            </w:r>
          </w:p>
          <w:p w14:paraId="2CC9ADE8" w14:textId="77777777" w:rsidR="00C546C3" w:rsidRDefault="00C546C3" w:rsidP="00C546C3">
            <w:pPr>
              <w:pStyle w:val="Prrafodelista"/>
              <w:contextualSpacing/>
              <w:rPr>
                <w:rFonts w:ascii="Arial" w:eastAsia="Times New Roman" w:hAnsi="Arial" w:cs="Times New Roman"/>
                <w:sz w:val="20"/>
                <w:szCs w:val="20"/>
                <w:lang w:val="es-ES_tradnl" w:eastAsia="ar-SA"/>
              </w:rPr>
            </w:pPr>
          </w:p>
          <w:p w14:paraId="50216092" w14:textId="1491D95C" w:rsidR="00C546C3" w:rsidRDefault="00C546C3" w:rsidP="00C546C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introducir espacios en el campo IBAN y </w:t>
            </w:r>
            <w:r w:rsidR="004417EA">
              <w:rPr>
                <w:rFonts w:ascii="Arial" w:eastAsia="Times New Roman" w:hAnsi="Arial" w:cs="Times New Roman"/>
                <w:sz w:val="20"/>
                <w:szCs w:val="20"/>
                <w:lang w:val="es-ES_tradnl" w:eastAsia="ar-SA"/>
              </w:rPr>
              <w:t>controla en su validación que no aparezcan ciertos caracteres.</w:t>
            </w:r>
          </w:p>
          <w:p w14:paraId="2B828FDD" w14:textId="77777777" w:rsidR="00C546C3" w:rsidRDefault="00C546C3" w:rsidP="00C546C3">
            <w:pPr>
              <w:pStyle w:val="Prrafodelista"/>
              <w:contextualSpacing/>
              <w:rPr>
                <w:rFonts w:ascii="Arial" w:eastAsia="Times New Roman" w:hAnsi="Arial" w:cs="Times New Roman"/>
                <w:sz w:val="20"/>
                <w:szCs w:val="20"/>
                <w:lang w:val="es-ES_tradnl" w:eastAsia="ar-SA"/>
              </w:rPr>
            </w:pPr>
          </w:p>
          <w:p w14:paraId="76CD7087" w14:textId="77777777" w:rsidR="004417EA" w:rsidRDefault="004417EA" w:rsidP="00953A4C">
            <w:pPr>
              <w:pStyle w:val="Prrafodelista"/>
              <w:numPr>
                <w:ilvl w:val="0"/>
                <w:numId w:val="43"/>
              </w:numPr>
              <w:rPr>
                <w:rFonts w:asciiTheme="minorHAnsi" w:hAnsiTheme="minorHAnsi"/>
              </w:rPr>
            </w:pPr>
            <w:r>
              <w:t>#488 Comportament erroni amb les opcions damunt una versió d'un tràmit</w:t>
            </w:r>
          </w:p>
          <w:p w14:paraId="5FB700AC"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0AA1B4B5" w14:textId="778829C7" w:rsidR="004417EA" w:rsidRDefault="004417EA" w:rsidP="004417E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controla que aparezca correctamente el menú “Más…”, en cualquier perfil.</w:t>
            </w:r>
          </w:p>
          <w:p w14:paraId="789E3EA5"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7CB3E045" w14:textId="77777777" w:rsidR="00856EBC" w:rsidRDefault="00856EBC" w:rsidP="00953A4C">
            <w:pPr>
              <w:pStyle w:val="Prrafodelista"/>
              <w:numPr>
                <w:ilvl w:val="0"/>
                <w:numId w:val="43"/>
              </w:numPr>
              <w:rPr>
                <w:rFonts w:asciiTheme="minorHAnsi" w:hAnsiTheme="minorHAnsi"/>
              </w:rPr>
            </w:pPr>
            <w:r>
              <w:t>#489 Aplicar correccions lingüístiques a la plataforma</w:t>
            </w:r>
          </w:p>
          <w:p w14:paraId="0B81AE78"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090EDA95" w14:textId="0976DBB7" w:rsidR="00856EBC" w:rsidRDefault="00856EBC" w:rsidP="00856E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corrige diversos errores lingüísticos en el asistente de tramitación, tanto en catalán como en castellano.</w:t>
            </w:r>
          </w:p>
          <w:p w14:paraId="19E44752"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59D79FC5" w14:textId="77777777" w:rsidR="00856EBC" w:rsidRDefault="00856EBC" w:rsidP="00953A4C">
            <w:pPr>
              <w:pStyle w:val="Prrafodelista"/>
              <w:numPr>
                <w:ilvl w:val="0"/>
                <w:numId w:val="43"/>
              </w:numPr>
              <w:rPr>
                <w:rFonts w:asciiTheme="minorHAnsi" w:hAnsiTheme="minorHAnsi"/>
              </w:rPr>
            </w:pPr>
            <w:r>
              <w:t>#490 Alinear els límits dels camps que es passen de SISTRA2 a REGWEB3</w:t>
            </w:r>
          </w:p>
          <w:p w14:paraId="33E32170"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2B86A466" w14:textId="051A47AE" w:rsidR="00856EBC" w:rsidRDefault="00856EBC" w:rsidP="00856E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issue se limitan los campos que va a recibir RW3, para evitar posibles errores por </w:t>
            </w:r>
            <w:proofErr w:type="gramStart"/>
            <w:r>
              <w:rPr>
                <w:rFonts w:ascii="Arial" w:eastAsia="Times New Roman" w:hAnsi="Arial" w:cs="Times New Roman"/>
                <w:sz w:val="20"/>
                <w:szCs w:val="20"/>
                <w:lang w:val="es-ES_tradnl" w:eastAsia="ar-SA"/>
              </w:rPr>
              <w:t>desbordamiento..</w:t>
            </w:r>
            <w:proofErr w:type="gramEnd"/>
          </w:p>
          <w:p w14:paraId="675DA74E"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40662A98" w14:textId="77777777" w:rsidR="00856EBC" w:rsidRDefault="00856EBC" w:rsidP="00953A4C">
            <w:pPr>
              <w:pStyle w:val="Prrafodelista"/>
              <w:numPr>
                <w:ilvl w:val="0"/>
                <w:numId w:val="43"/>
              </w:numPr>
              <w:rPr>
                <w:rFonts w:asciiTheme="minorHAnsi" w:hAnsiTheme="minorHAnsi"/>
              </w:rPr>
            </w:pPr>
            <w:r>
              <w:t>#491 Incongruència quan es limiten les mides d'annexos</w:t>
            </w:r>
          </w:p>
          <w:p w14:paraId="4309BC42"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6787F8A8" w14:textId="2A2BE2BB" w:rsidR="00856EBC" w:rsidRDefault="00856EBC" w:rsidP="00856E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muestra un warning cuando se valide un trámite y si existe una incongruencia entre la limitación de los anexos configurados a nivel global y a nivel del propio trámite.</w:t>
            </w:r>
          </w:p>
          <w:p w14:paraId="665B2636"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4D8C92E7" w14:textId="77777777" w:rsidR="00856EBC" w:rsidRDefault="00856EBC" w:rsidP="00953A4C">
            <w:pPr>
              <w:pStyle w:val="Prrafodelista"/>
              <w:numPr>
                <w:ilvl w:val="0"/>
                <w:numId w:val="43"/>
              </w:numPr>
              <w:rPr>
                <w:rFonts w:asciiTheme="minorHAnsi" w:hAnsiTheme="minorHAnsi"/>
              </w:rPr>
            </w:pPr>
            <w:r>
              <w:t>#492 Controlar annexos que no arriben</w:t>
            </w:r>
          </w:p>
          <w:p w14:paraId="6B7AA199"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5A965641" w14:textId="2EC91E20" w:rsidR="00856EBC" w:rsidRDefault="00856EBC" w:rsidP="00856E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muestra un mensaje de error en el asistente, cuando el anexo no ha podido ser cargado correctamente por un problema de conectividad.</w:t>
            </w:r>
          </w:p>
          <w:p w14:paraId="5477D633"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5842BE13" w14:textId="77777777" w:rsidR="004417EA" w:rsidRDefault="004417EA" w:rsidP="00953A4C">
            <w:pPr>
              <w:pStyle w:val="Prrafodelista"/>
              <w:numPr>
                <w:ilvl w:val="0"/>
                <w:numId w:val="43"/>
              </w:numPr>
              <w:rPr>
                <w:rFonts w:asciiTheme="minorHAnsi" w:hAnsiTheme="minorHAnsi"/>
              </w:rPr>
            </w:pPr>
            <w:r>
              <w:t>#493 Afegir funcionalitat a l'usuari per saber quins rols s'estan contemplant</w:t>
            </w:r>
          </w:p>
          <w:p w14:paraId="691B2FD4"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5306B766" w14:textId="18105587" w:rsidR="004417EA" w:rsidRDefault="004417EA" w:rsidP="004417E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permite conocer los roles asignados al usuario, mediante una pantalla en STG.</w:t>
            </w:r>
          </w:p>
          <w:p w14:paraId="43B6A6A9"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262432E3" w14:textId="77777777" w:rsidR="004417EA" w:rsidRDefault="004417EA" w:rsidP="00953A4C">
            <w:pPr>
              <w:pStyle w:val="Prrafodelista"/>
              <w:numPr>
                <w:ilvl w:val="0"/>
                <w:numId w:val="43"/>
              </w:numPr>
              <w:rPr>
                <w:rFonts w:asciiTheme="minorHAnsi" w:hAnsiTheme="minorHAnsi"/>
              </w:rPr>
            </w:pPr>
            <w:r>
              <w:t>#495 Millorar la Gestió d'àrees amb una adreça de correu associada</w:t>
            </w:r>
          </w:p>
          <w:p w14:paraId="68DD6586"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108CBD1E" w14:textId="6CCC3AA0" w:rsidR="004417EA" w:rsidRDefault="004417EA" w:rsidP="004417E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es posible asociar un correo electrónico a cada área, de forma que el administrador de área del trámite del que el ciudadano reporta una incidencia, reciba directamente en su correo tal incidencia.</w:t>
            </w:r>
          </w:p>
          <w:p w14:paraId="023FEFE9"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50E17F1F" w14:textId="77777777" w:rsidR="0025565F" w:rsidRDefault="0025565F" w:rsidP="00953A4C">
            <w:pPr>
              <w:pStyle w:val="Prrafodelista"/>
              <w:numPr>
                <w:ilvl w:val="0"/>
                <w:numId w:val="43"/>
              </w:numPr>
              <w:rPr>
                <w:rFonts w:asciiTheme="minorHAnsi" w:hAnsiTheme="minorHAnsi"/>
              </w:rPr>
            </w:pPr>
            <w:r>
              <w:rPr>
                <w:rFonts w:eastAsia="Times New Roman"/>
                <w:color w:val="000000"/>
              </w:rPr>
              <w:t>#498 </w:t>
            </w:r>
            <w:r>
              <w:rPr>
                <w:rStyle w:val="js-issue-title"/>
                <w:rFonts w:eastAsia="Times New Roman"/>
                <w:color w:val="000000"/>
              </w:rPr>
              <w:t>Desactivar el botó migrar fins que no es modifiqui el que volem migrar</w:t>
            </w:r>
            <w:r>
              <w:rPr>
                <w:rFonts w:eastAsia="Times New Roman"/>
                <w:color w:val="000000"/>
              </w:rPr>
              <w:t> </w:t>
            </w:r>
            <w:r>
              <w:t xml:space="preserve"> </w:t>
            </w:r>
          </w:p>
          <w:p w14:paraId="10940C0C" w14:textId="77777777" w:rsidR="0025565F" w:rsidRDefault="0025565F" w:rsidP="0025565F">
            <w:pPr>
              <w:pStyle w:val="Prrafodelista"/>
              <w:contextualSpacing/>
              <w:rPr>
                <w:rFonts w:ascii="Arial" w:eastAsia="Times New Roman" w:hAnsi="Arial" w:cs="Times New Roman"/>
                <w:sz w:val="20"/>
                <w:szCs w:val="20"/>
                <w:lang w:val="es-ES_tradnl" w:eastAsia="ar-SA"/>
              </w:rPr>
            </w:pPr>
          </w:p>
          <w:p w14:paraId="1A9EF457" w14:textId="64CB1D2B" w:rsidR="0025565F" w:rsidRDefault="0025565F" w:rsidP="0025565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issue se desactiva el botón para migrar, </w:t>
            </w:r>
            <w:r w:rsidR="00953A4C">
              <w:rPr>
                <w:rFonts w:ascii="Arial" w:eastAsia="Times New Roman" w:hAnsi="Arial" w:cs="Times New Roman"/>
                <w:sz w:val="20"/>
                <w:szCs w:val="20"/>
                <w:lang w:val="es-ES_tradnl" w:eastAsia="ar-SA"/>
              </w:rPr>
              <w:t>hasta que se modifique lo que se desea migrar y vuelva a tener utilidad.</w:t>
            </w:r>
          </w:p>
          <w:p w14:paraId="5F10681F" w14:textId="77777777" w:rsidR="0025565F" w:rsidRDefault="0025565F" w:rsidP="0025565F">
            <w:pPr>
              <w:pStyle w:val="Prrafodelista"/>
              <w:contextualSpacing/>
              <w:rPr>
                <w:rFonts w:ascii="Arial" w:eastAsia="Times New Roman" w:hAnsi="Arial" w:cs="Times New Roman"/>
                <w:sz w:val="20"/>
                <w:szCs w:val="20"/>
                <w:lang w:val="es-ES_tradnl" w:eastAsia="ar-SA"/>
              </w:rPr>
            </w:pPr>
          </w:p>
          <w:p w14:paraId="21DC2F26" w14:textId="77777777" w:rsidR="004417EA" w:rsidRDefault="004417EA" w:rsidP="00953A4C">
            <w:pPr>
              <w:pStyle w:val="Prrafodelista"/>
              <w:numPr>
                <w:ilvl w:val="0"/>
                <w:numId w:val="43"/>
              </w:numPr>
              <w:rPr>
                <w:rFonts w:asciiTheme="minorHAnsi" w:hAnsiTheme="minorHAnsi"/>
              </w:rPr>
            </w:pPr>
            <w:r>
              <w:lastRenderedPageBreak/>
              <w:t>#503 Centralitzar el control dels errors de STG i assegurar que es mostrin al log</w:t>
            </w:r>
          </w:p>
          <w:p w14:paraId="0ED8DD26"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30A8A3CB" w14:textId="36999241" w:rsidR="004417EA" w:rsidRDefault="004417EA" w:rsidP="004417E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gestionar los errores de forma centralizada, de forma que se muestren apropiadamente en los logs.</w:t>
            </w:r>
          </w:p>
          <w:p w14:paraId="50A063EF"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109B55FE" w14:textId="77777777" w:rsidR="00452EA2" w:rsidRPr="00452EA2" w:rsidRDefault="00452EA2" w:rsidP="00452EA2">
            <w:pPr>
              <w:pStyle w:val="Prrafodelista"/>
              <w:numPr>
                <w:ilvl w:val="0"/>
                <w:numId w:val="47"/>
              </w:numPr>
            </w:pPr>
            <w:r w:rsidRPr="00452EA2">
              <w:t>#504 Tipo documento ENI --&gt; Tipus document ENI</w:t>
            </w:r>
          </w:p>
          <w:p w14:paraId="323EA75F" w14:textId="77777777" w:rsidR="00452EA2" w:rsidRDefault="00452EA2" w:rsidP="00452EA2">
            <w:pPr>
              <w:pStyle w:val="Prrafodelista"/>
            </w:pPr>
          </w:p>
          <w:p w14:paraId="28A7C6E6" w14:textId="6CBA26B2" w:rsidR="00452EA2" w:rsidRDefault="00452EA2" w:rsidP="00452EA2">
            <w:pPr>
              <w:pStyle w:val="Prrafodelista"/>
            </w:pPr>
            <w:r>
              <w:t>Con esta issue se modifica el literal para que aparezca en catalán.</w:t>
            </w:r>
          </w:p>
          <w:p w14:paraId="478621CC" w14:textId="77777777" w:rsidR="00452EA2" w:rsidRDefault="00452EA2" w:rsidP="00452EA2">
            <w:pPr>
              <w:pStyle w:val="Prrafodelista"/>
            </w:pPr>
          </w:p>
          <w:p w14:paraId="719D599A" w14:textId="77777777" w:rsidR="0025565F" w:rsidRDefault="0025565F" w:rsidP="00953A4C">
            <w:pPr>
              <w:pStyle w:val="Prrafodelista"/>
              <w:numPr>
                <w:ilvl w:val="0"/>
                <w:numId w:val="43"/>
              </w:numPr>
              <w:rPr>
                <w:rFonts w:asciiTheme="minorHAnsi" w:hAnsiTheme="minorHAnsi"/>
              </w:rPr>
            </w:pPr>
            <w:r>
              <w:t>#506 Evitar l'enviament de \n \t a RW3</w:t>
            </w:r>
          </w:p>
          <w:p w14:paraId="1AC27416" w14:textId="77777777" w:rsidR="0025565F" w:rsidRDefault="0025565F" w:rsidP="0025565F">
            <w:pPr>
              <w:pStyle w:val="Prrafodelista"/>
              <w:contextualSpacing/>
              <w:rPr>
                <w:rFonts w:ascii="Arial" w:eastAsia="Times New Roman" w:hAnsi="Arial" w:cs="Times New Roman"/>
                <w:sz w:val="20"/>
                <w:szCs w:val="20"/>
                <w:lang w:val="es-ES_tradnl" w:eastAsia="ar-SA"/>
              </w:rPr>
            </w:pPr>
          </w:p>
          <w:p w14:paraId="30EC3514" w14:textId="194FEB6E" w:rsidR="0025565F" w:rsidRDefault="0025565F" w:rsidP="0025565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controla que no se envíen ciertos caracteres a RW3, que provocarían ciertos errores en el registro.</w:t>
            </w:r>
          </w:p>
          <w:p w14:paraId="70BD05DF" w14:textId="77777777" w:rsidR="0025565F" w:rsidRDefault="0025565F" w:rsidP="0025565F">
            <w:pPr>
              <w:pStyle w:val="Prrafodelista"/>
              <w:contextualSpacing/>
              <w:rPr>
                <w:rFonts w:ascii="Arial" w:eastAsia="Times New Roman" w:hAnsi="Arial" w:cs="Times New Roman"/>
                <w:sz w:val="20"/>
                <w:szCs w:val="20"/>
                <w:lang w:val="es-ES_tradnl" w:eastAsia="ar-SA"/>
              </w:rPr>
            </w:pPr>
          </w:p>
          <w:p w14:paraId="5CE9C929" w14:textId="77777777" w:rsidR="00452EA2" w:rsidRPr="00452EA2" w:rsidRDefault="00452EA2" w:rsidP="00452EA2">
            <w:pPr>
              <w:pStyle w:val="Prrafodelista"/>
              <w:numPr>
                <w:ilvl w:val="0"/>
                <w:numId w:val="47"/>
              </w:numPr>
            </w:pPr>
            <w:r w:rsidRPr="00452EA2">
              <w:t>#508 No es veuen botons per a veure tots els valors en la finestra "Ping de domini"</w:t>
            </w:r>
          </w:p>
          <w:p w14:paraId="0FD7120C" w14:textId="77777777" w:rsidR="00452EA2" w:rsidRDefault="00452EA2" w:rsidP="00452EA2">
            <w:pPr>
              <w:pStyle w:val="Prrafodelista"/>
            </w:pPr>
          </w:p>
          <w:p w14:paraId="48DC1C44" w14:textId="13F67B3D" w:rsidR="00452EA2" w:rsidRDefault="00452EA2" w:rsidP="00452EA2">
            <w:pPr>
              <w:pStyle w:val="Prrafodelista"/>
            </w:pPr>
            <w:r>
              <w:t>Esta issue mejora el cálculo del tamaño del popup para permitir ver todo su contenido.</w:t>
            </w:r>
          </w:p>
          <w:p w14:paraId="3F35489A" w14:textId="77777777" w:rsidR="00452EA2" w:rsidRDefault="00452EA2" w:rsidP="00452EA2">
            <w:pPr>
              <w:pStyle w:val="Prrafodelista"/>
            </w:pPr>
          </w:p>
          <w:p w14:paraId="1EA5CA83" w14:textId="77777777" w:rsidR="0025565F" w:rsidRDefault="0025565F" w:rsidP="00953A4C">
            <w:pPr>
              <w:pStyle w:val="Prrafodelista"/>
              <w:numPr>
                <w:ilvl w:val="0"/>
                <w:numId w:val="43"/>
              </w:numPr>
              <w:rPr>
                <w:rFonts w:asciiTheme="minorHAnsi" w:hAnsiTheme="minorHAnsi"/>
              </w:rPr>
            </w:pPr>
            <w:r>
              <w:t>#509 La pantalla de GFE no pot ser editada per un Administrador d'Àrea</w:t>
            </w:r>
          </w:p>
          <w:p w14:paraId="2AC03037" w14:textId="77777777" w:rsidR="0025565F" w:rsidRDefault="0025565F" w:rsidP="0025565F">
            <w:pPr>
              <w:pStyle w:val="Prrafodelista"/>
              <w:contextualSpacing/>
              <w:rPr>
                <w:rFonts w:ascii="Arial" w:eastAsia="Times New Roman" w:hAnsi="Arial" w:cs="Times New Roman"/>
                <w:sz w:val="20"/>
                <w:szCs w:val="20"/>
                <w:lang w:val="es-ES_tradnl" w:eastAsia="ar-SA"/>
              </w:rPr>
            </w:pPr>
          </w:p>
          <w:p w14:paraId="2A068439" w14:textId="660526AA" w:rsidR="0025565F" w:rsidRDefault="0025565F" w:rsidP="0025565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conceden permisos de edición sobre la pantalla de GFE a los administradores de área.</w:t>
            </w:r>
          </w:p>
          <w:p w14:paraId="570B5B2B" w14:textId="77777777" w:rsidR="0025565F" w:rsidRDefault="0025565F" w:rsidP="0025565F">
            <w:pPr>
              <w:pStyle w:val="Prrafodelista"/>
              <w:contextualSpacing/>
              <w:rPr>
                <w:rFonts w:ascii="Arial" w:eastAsia="Times New Roman" w:hAnsi="Arial" w:cs="Times New Roman"/>
                <w:sz w:val="20"/>
                <w:szCs w:val="20"/>
                <w:lang w:val="es-ES_tradnl" w:eastAsia="ar-SA"/>
              </w:rPr>
            </w:pPr>
          </w:p>
          <w:p w14:paraId="051E1A81" w14:textId="77777777" w:rsidR="00452EA2" w:rsidRPr="00452EA2" w:rsidRDefault="00452EA2" w:rsidP="00452EA2">
            <w:pPr>
              <w:pStyle w:val="Prrafodelista"/>
              <w:numPr>
                <w:ilvl w:val="0"/>
                <w:numId w:val="47"/>
              </w:numPr>
            </w:pPr>
            <w:r w:rsidRPr="00452EA2">
              <w:t>#510 Modificar missatge d'error Ctrl Accés</w:t>
            </w:r>
          </w:p>
          <w:p w14:paraId="6EEB82E1" w14:textId="77777777" w:rsidR="00452EA2" w:rsidRDefault="00452EA2" w:rsidP="00452EA2">
            <w:pPr>
              <w:pStyle w:val="Prrafodelista"/>
            </w:pPr>
          </w:p>
          <w:p w14:paraId="5C08DE88" w14:textId="346EB520" w:rsidR="00452EA2" w:rsidRDefault="00452EA2" w:rsidP="00452EA2">
            <w:pPr>
              <w:pStyle w:val="Prrafodelista"/>
            </w:pPr>
            <w:r>
              <w:t>Esta issue modifica un mensaje de aviso en “Control del acceso”, para que se entienda mejor.</w:t>
            </w:r>
          </w:p>
          <w:p w14:paraId="5B4DFDB7" w14:textId="77777777" w:rsidR="00452EA2" w:rsidRDefault="00452EA2" w:rsidP="00452EA2">
            <w:pPr>
              <w:pStyle w:val="Prrafodelista"/>
            </w:pPr>
          </w:p>
          <w:p w14:paraId="5A0B4E6A" w14:textId="77777777" w:rsidR="00452EA2" w:rsidRPr="00452EA2" w:rsidRDefault="00452EA2" w:rsidP="00452EA2">
            <w:pPr>
              <w:pStyle w:val="Prrafodelista"/>
              <w:numPr>
                <w:ilvl w:val="0"/>
                <w:numId w:val="47"/>
              </w:numPr>
            </w:pPr>
            <w:r w:rsidRPr="00452EA2">
              <w:t>#511 Mostrar quins Dominis estiren d'una Font de Dades en concret</w:t>
            </w:r>
          </w:p>
          <w:p w14:paraId="7ECC18CA" w14:textId="77777777" w:rsidR="00452EA2" w:rsidRDefault="00452EA2" w:rsidP="00452EA2">
            <w:pPr>
              <w:pStyle w:val="Prrafodelista"/>
            </w:pPr>
          </w:p>
          <w:p w14:paraId="76DFE6E1" w14:textId="6007E197" w:rsidR="00452EA2" w:rsidRDefault="00452EA2" w:rsidP="00452EA2">
            <w:pPr>
              <w:pStyle w:val="Prrafodelista"/>
            </w:pPr>
            <w:r>
              <w:t>Esta issue permite conocer los dominios que se utilizan en una fuente de datos específica.</w:t>
            </w:r>
          </w:p>
          <w:p w14:paraId="06A93C5B" w14:textId="77777777" w:rsidR="00452EA2" w:rsidRDefault="00452EA2" w:rsidP="00452EA2">
            <w:pPr>
              <w:pStyle w:val="Prrafodelista"/>
            </w:pPr>
          </w:p>
          <w:p w14:paraId="257D10DA" w14:textId="77777777" w:rsidR="00452EA2" w:rsidRPr="00452EA2" w:rsidRDefault="00452EA2" w:rsidP="00452EA2">
            <w:pPr>
              <w:pStyle w:val="Prrafodelista"/>
              <w:numPr>
                <w:ilvl w:val="0"/>
                <w:numId w:val="47"/>
              </w:numPr>
            </w:pPr>
            <w:r w:rsidRPr="00452EA2">
              <w:t>#512 La funció de mostrar tràmits associats ha de mostrar el codi i s'ha de poder copiar</w:t>
            </w:r>
          </w:p>
          <w:p w14:paraId="49FC51F6" w14:textId="77777777" w:rsidR="00452EA2" w:rsidRDefault="00452EA2" w:rsidP="00452EA2">
            <w:pPr>
              <w:pStyle w:val="Prrafodelista"/>
            </w:pPr>
          </w:p>
          <w:p w14:paraId="6FE1313E" w14:textId="02A82CD0" w:rsidR="00452EA2" w:rsidRDefault="00452EA2" w:rsidP="00452EA2">
            <w:pPr>
              <w:pStyle w:val="Prrafodelista"/>
            </w:pPr>
            <w:r>
              <w:t xml:space="preserve">Con esta issue se permite mostrar y copiar el código de los trámites asociados a un </w:t>
            </w:r>
            <w:r w:rsidR="00D3740E">
              <w:t>dominio.</w:t>
            </w:r>
          </w:p>
          <w:p w14:paraId="2D2B006D" w14:textId="77777777" w:rsidR="00452EA2" w:rsidRDefault="00452EA2" w:rsidP="00452EA2">
            <w:pPr>
              <w:pStyle w:val="Prrafodelista"/>
            </w:pPr>
          </w:p>
          <w:p w14:paraId="7B8038E0" w14:textId="77777777" w:rsidR="0025565F" w:rsidRDefault="0025565F" w:rsidP="00953A4C">
            <w:pPr>
              <w:pStyle w:val="Prrafodelista"/>
              <w:numPr>
                <w:ilvl w:val="0"/>
                <w:numId w:val="43"/>
              </w:numPr>
              <w:rPr>
                <w:rFonts w:asciiTheme="minorHAnsi" w:hAnsiTheme="minorHAnsi"/>
              </w:rPr>
            </w:pPr>
            <w:r>
              <w:t>#514 Error en processar quaderns de càrrega</w:t>
            </w:r>
          </w:p>
          <w:p w14:paraId="38272F20" w14:textId="77777777" w:rsidR="0025565F" w:rsidRDefault="0025565F" w:rsidP="0025565F">
            <w:pPr>
              <w:pStyle w:val="Prrafodelista"/>
              <w:contextualSpacing/>
              <w:rPr>
                <w:rFonts w:ascii="Arial" w:eastAsia="Times New Roman" w:hAnsi="Arial" w:cs="Times New Roman"/>
                <w:sz w:val="20"/>
                <w:szCs w:val="20"/>
                <w:lang w:val="es-ES_tradnl" w:eastAsia="ar-SA"/>
              </w:rPr>
            </w:pPr>
          </w:p>
          <w:p w14:paraId="5247A847" w14:textId="2F5F1999" w:rsidR="0025565F" w:rsidRDefault="0025565F" w:rsidP="0025565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resuelve un problema que existía a la hora de procesar cuadernos de carga por parte de los administradores de área.</w:t>
            </w:r>
          </w:p>
          <w:p w14:paraId="220F9AD7" w14:textId="77777777" w:rsidR="0025565F" w:rsidRDefault="0025565F" w:rsidP="0025565F">
            <w:pPr>
              <w:pStyle w:val="Prrafodelista"/>
              <w:contextualSpacing/>
              <w:rPr>
                <w:rFonts w:ascii="Arial" w:eastAsia="Times New Roman" w:hAnsi="Arial" w:cs="Times New Roman"/>
                <w:sz w:val="20"/>
                <w:szCs w:val="20"/>
                <w:lang w:val="es-ES_tradnl" w:eastAsia="ar-SA"/>
              </w:rPr>
            </w:pPr>
          </w:p>
          <w:p w14:paraId="0435319E" w14:textId="1604E80D" w:rsidR="00A23BDA" w:rsidRDefault="0025565F" w:rsidP="00953A4C">
            <w:pPr>
              <w:pStyle w:val="Prrafodelista"/>
              <w:numPr>
                <w:ilvl w:val="0"/>
                <w:numId w:val="43"/>
              </w:numPr>
              <w:contextualSpacing/>
              <w:rPr>
                <w:rFonts w:ascii="Arial" w:eastAsia="Times New Roman" w:hAnsi="Arial" w:cs="Times New Roman"/>
                <w:sz w:val="20"/>
                <w:szCs w:val="20"/>
                <w:lang w:val="es-ES_tradnl" w:eastAsia="ar-SA"/>
              </w:rPr>
            </w:pPr>
            <w:r>
              <w:t>#516 L'API externa de SISTRAMIT no recupera correctament els tràmits que tenen una data de caducitat associada</w:t>
            </w:r>
          </w:p>
          <w:p w14:paraId="4AB6A15F" w14:textId="77777777" w:rsidR="0025565F" w:rsidRDefault="0025565F" w:rsidP="0025565F">
            <w:pPr>
              <w:pStyle w:val="Prrafodelista"/>
              <w:contextualSpacing/>
              <w:rPr>
                <w:rFonts w:ascii="Arial" w:eastAsia="Times New Roman" w:hAnsi="Arial" w:cs="Times New Roman"/>
                <w:sz w:val="20"/>
                <w:szCs w:val="20"/>
                <w:lang w:val="es-ES_tradnl" w:eastAsia="ar-SA"/>
              </w:rPr>
            </w:pPr>
          </w:p>
          <w:p w14:paraId="5B59967F" w14:textId="49B1D7E4" w:rsidR="0025565F" w:rsidRDefault="0025565F" w:rsidP="0025565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controla que la API externa de SISTRAMIT recupere correctamente los trámites que tienen una fecha de caducidad.</w:t>
            </w:r>
          </w:p>
          <w:p w14:paraId="13029796" w14:textId="77777777" w:rsidR="00452EA2" w:rsidRDefault="00452EA2" w:rsidP="00452EA2">
            <w:pPr>
              <w:pStyle w:val="Prrafodelista"/>
            </w:pPr>
          </w:p>
          <w:p w14:paraId="6D722189" w14:textId="77777777" w:rsidR="00452EA2" w:rsidRPr="00452EA2" w:rsidRDefault="00452EA2" w:rsidP="00452EA2">
            <w:pPr>
              <w:pStyle w:val="Prrafodelista"/>
              <w:numPr>
                <w:ilvl w:val="0"/>
                <w:numId w:val="47"/>
              </w:numPr>
            </w:pPr>
            <w:r w:rsidRPr="00452EA2">
              <w:lastRenderedPageBreak/>
              <w:t>#517 Possibilitar exportació a excel dels warnings de migració de tràmits</w:t>
            </w:r>
          </w:p>
          <w:p w14:paraId="630187DC" w14:textId="77777777" w:rsidR="00452EA2" w:rsidRDefault="00452EA2" w:rsidP="00452EA2">
            <w:pPr>
              <w:pStyle w:val="Prrafodelista"/>
            </w:pPr>
          </w:p>
          <w:p w14:paraId="4CC5E347" w14:textId="07B567BC" w:rsidR="00452EA2" w:rsidRDefault="00D3740E" w:rsidP="00452EA2">
            <w:pPr>
              <w:pStyle w:val="Prrafodelista"/>
            </w:pPr>
            <w:r>
              <w:t>Esta issue permite exportar a Excel las advertencias de la migración de trámites.</w:t>
            </w:r>
          </w:p>
          <w:p w14:paraId="5EAD0B42" w14:textId="77777777" w:rsidR="00452EA2" w:rsidRDefault="00452EA2" w:rsidP="00452EA2">
            <w:pPr>
              <w:pStyle w:val="Prrafodelista"/>
            </w:pPr>
          </w:p>
          <w:p w14:paraId="4E7D7FBA" w14:textId="77777777" w:rsidR="00452EA2" w:rsidRPr="00452EA2" w:rsidRDefault="00452EA2" w:rsidP="00452EA2">
            <w:pPr>
              <w:pStyle w:val="Prrafodelista"/>
              <w:numPr>
                <w:ilvl w:val="0"/>
                <w:numId w:val="47"/>
              </w:numPr>
            </w:pPr>
            <w:r w:rsidRPr="00452EA2">
              <w:t>#521 Implementar un tràmit TEST-IDENT només amb el tractament de les dades dels diferents certificats</w:t>
            </w:r>
          </w:p>
          <w:p w14:paraId="3DC5457D" w14:textId="77777777" w:rsidR="00452EA2" w:rsidRDefault="00452EA2" w:rsidP="00452EA2">
            <w:pPr>
              <w:pStyle w:val="Prrafodelista"/>
            </w:pPr>
          </w:p>
          <w:p w14:paraId="5407B3BC" w14:textId="12619E5E" w:rsidR="00452EA2" w:rsidRDefault="00D3740E" w:rsidP="00452EA2">
            <w:pPr>
              <w:pStyle w:val="Prrafodelista"/>
            </w:pPr>
            <w:r>
              <w:t>Esta issue modifica la ayuda que muestra una tabla resumen de los datos de autenticación y registro según el certificado utilizado (PF y PJ), para corregir dicha tabla y añadir ejemplos y explicaciones que ayuden a entender el funcionamiento de los scripts que cargan los datos en el formulario y cómo se registran si no se utilizan los scripts de presentador y representación, tal como se ejemplifica en el trámite TEST-IDENT, del área TESTS.</w:t>
            </w:r>
          </w:p>
          <w:p w14:paraId="46871FA5" w14:textId="77777777" w:rsidR="00452EA2" w:rsidRDefault="00452EA2" w:rsidP="00452EA2">
            <w:pPr>
              <w:pStyle w:val="Prrafodelista"/>
            </w:pPr>
          </w:p>
          <w:p w14:paraId="3F99DF42" w14:textId="77777777" w:rsidR="00452EA2" w:rsidRPr="00452EA2" w:rsidRDefault="00452EA2" w:rsidP="00452EA2">
            <w:pPr>
              <w:pStyle w:val="Prrafodelista"/>
              <w:numPr>
                <w:ilvl w:val="0"/>
                <w:numId w:val="47"/>
              </w:numPr>
            </w:pPr>
            <w:r w:rsidRPr="00452EA2">
              <w:t>#523 Sense dades a la taula</w:t>
            </w:r>
          </w:p>
          <w:p w14:paraId="36454019" w14:textId="77777777" w:rsidR="00452EA2" w:rsidRDefault="00452EA2" w:rsidP="00452EA2">
            <w:pPr>
              <w:pStyle w:val="Prrafodelista"/>
            </w:pPr>
          </w:p>
          <w:p w14:paraId="19B8BEEC" w14:textId="26281208" w:rsidR="00452EA2" w:rsidRDefault="00D3740E" w:rsidP="00452EA2">
            <w:pPr>
              <w:pStyle w:val="Prrafodelista"/>
            </w:pPr>
            <w:r>
              <w:t>Con esta issue se corrige un problema que impide mostrar datos en STH.</w:t>
            </w:r>
          </w:p>
          <w:p w14:paraId="5F813448" w14:textId="77777777" w:rsidR="00452EA2" w:rsidRDefault="00452EA2" w:rsidP="00452EA2">
            <w:pPr>
              <w:pStyle w:val="Prrafodelista"/>
            </w:pPr>
          </w:p>
          <w:p w14:paraId="0D16B4E8" w14:textId="77777777" w:rsidR="00452EA2" w:rsidRPr="00452EA2" w:rsidRDefault="00452EA2" w:rsidP="00452EA2">
            <w:pPr>
              <w:pStyle w:val="Prrafodelista"/>
              <w:numPr>
                <w:ilvl w:val="0"/>
                <w:numId w:val="47"/>
              </w:numPr>
            </w:pPr>
            <w:r w:rsidRPr="00452EA2">
              <w:t>#525 Mantenir format en copiar i aferrar entre pestanyes</w:t>
            </w:r>
          </w:p>
          <w:p w14:paraId="0693E8A2" w14:textId="77777777" w:rsidR="00A23BDA" w:rsidRDefault="00A23BDA" w:rsidP="00A23BDA">
            <w:pPr>
              <w:pStyle w:val="Prrafodelista"/>
              <w:contextualSpacing/>
              <w:rPr>
                <w:rFonts w:ascii="Arial" w:eastAsia="Times New Roman" w:hAnsi="Arial" w:cs="Times New Roman"/>
                <w:sz w:val="20"/>
                <w:szCs w:val="20"/>
                <w:lang w:val="es-ES_tradnl" w:eastAsia="ar-SA"/>
              </w:rPr>
            </w:pPr>
          </w:p>
          <w:p w14:paraId="3C348762" w14:textId="77777777" w:rsidR="00D3740E" w:rsidRDefault="00D3740E" w:rsidP="00A23BD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copiar el formato de una pestaña de idioma a otra, para evitar tener que dar formato de nuevo.</w:t>
            </w:r>
          </w:p>
          <w:p w14:paraId="2B48F622" w14:textId="56209D04" w:rsidR="00D3740E" w:rsidRPr="00EA2814" w:rsidRDefault="00D3740E" w:rsidP="00A23BDA">
            <w:pPr>
              <w:pStyle w:val="Prrafodelista"/>
              <w:contextualSpacing/>
              <w:rPr>
                <w:rFonts w:ascii="Arial" w:eastAsia="Times New Roman" w:hAnsi="Arial" w:cs="Times New Roman"/>
                <w:sz w:val="20"/>
                <w:szCs w:val="20"/>
                <w:lang w:val="es-ES_tradnl" w:eastAsia="ar-SA"/>
              </w:rPr>
            </w:pPr>
            <w:bookmarkStart w:id="44" w:name="_GoBack"/>
            <w:bookmarkEnd w:id="44"/>
          </w:p>
        </w:tc>
      </w:tr>
    </w:tbl>
    <w:p w14:paraId="79BAAF87" w14:textId="77777777" w:rsidR="00A23BDA" w:rsidRDefault="00A23BDA" w:rsidP="00A23BDA"/>
    <w:p w14:paraId="09ECCA0E" w14:textId="77777777" w:rsidR="00A23BDA" w:rsidRDefault="00A23BDA" w:rsidP="00A23BDA"/>
    <w:p w14:paraId="7609B108" w14:textId="2EE2C4A4" w:rsidR="00CB494F" w:rsidRDefault="00CB494F" w:rsidP="009C4F27"/>
    <w:sectPr w:rsidR="00CB494F">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FB2F20" w14:textId="77777777" w:rsidR="000E5B85" w:rsidRDefault="000E5B85">
      <w:pPr>
        <w:spacing w:before="0" w:after="0"/>
      </w:pPr>
      <w:r>
        <w:separator/>
      </w:r>
    </w:p>
  </w:endnote>
  <w:endnote w:type="continuationSeparator" w:id="0">
    <w:p w14:paraId="5F21B3B9" w14:textId="77777777" w:rsidR="000E5B85" w:rsidRDefault="000E5B8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80000001" w:csb1="00000000"/>
  </w:font>
  <w:font w:name="Kozuka Mincho Pro B">
    <w:panose1 w:val="00000000000000000000"/>
    <w:charset w:val="80"/>
    <w:family w:val="roman"/>
    <w:notTrueType/>
    <w:pitch w:val="variable"/>
    <w:sig w:usb0="00000283" w:usb1="2AC71C11" w:usb2="00000012" w:usb3="00000000" w:csb0="00020005" w:csb1="00000000"/>
  </w:font>
  <w:font w:name="Lucida Sans Unicode">
    <w:panose1 w:val="020B0602030504020204"/>
    <w:charset w:val="00"/>
    <w:family w:val="swiss"/>
    <w:pitch w:val="variable"/>
    <w:sig w:usb0="80000AFF" w:usb1="0000396B" w:usb2="00000000" w:usb3="00000000" w:csb0="000000BF" w:csb1="00000000"/>
  </w:font>
  <w:font w:name="Mangal">
    <w:altName w:val="Liberation Mono"/>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D31EE" w14:textId="1BCCDA0A" w:rsidR="00452EA2" w:rsidRDefault="00452EA2">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Pr>
        <w:color w:val="808080"/>
        <w:sz w:val="18"/>
      </w:rPr>
      <w:t>202203_S</w:t>
    </w:r>
    <w:r>
      <w:rPr>
        <w:noProof/>
        <w:color w:val="808080"/>
        <w:sz w:val="18"/>
      </w:rPr>
      <w:t>ISTRA2-VERSIONES.docx</w:t>
    </w:r>
    <w:r>
      <w:rPr>
        <w:color w:val="808080"/>
        <w:sz w:val="18"/>
      </w:rPr>
      <w:fldChar w:fldCharType="end"/>
    </w:r>
    <w:r>
      <w:rPr>
        <w:color w:val="808080"/>
        <w:sz w:val="18"/>
      </w:rPr>
      <w:tab/>
      <w:t xml:space="preserve">Página </w:t>
    </w:r>
    <w:r>
      <w:rPr>
        <w:color w:val="808080"/>
        <w:sz w:val="18"/>
      </w:rPr>
      <w:fldChar w:fldCharType="begin"/>
    </w:r>
    <w:r>
      <w:rPr>
        <w:color w:val="808080"/>
        <w:sz w:val="18"/>
      </w:rPr>
      <w:instrText xml:space="preserve"> PAGE </w:instrText>
    </w:r>
    <w:r>
      <w:rPr>
        <w:color w:val="808080"/>
        <w:sz w:val="18"/>
      </w:rPr>
      <w:fldChar w:fldCharType="separate"/>
    </w:r>
    <w:r w:rsidR="00D3740E">
      <w:rPr>
        <w:noProof/>
        <w:color w:val="808080"/>
        <w:sz w:val="18"/>
      </w:rPr>
      <w:t>33</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D3740E">
      <w:rPr>
        <w:noProof/>
        <w:color w:val="808080"/>
        <w:sz w:val="18"/>
      </w:rPr>
      <w:t>35</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FF45F" w14:textId="77777777" w:rsidR="00452EA2" w:rsidRPr="00DB5D2E" w:rsidRDefault="00452EA2">
    <w:pPr>
      <w:pStyle w:val="Piedepgina"/>
    </w:pPr>
    <w:r>
      <w:rPr>
        <w:noProof/>
        <w:lang w:eastAsia="es-ES"/>
      </w:rPr>
      <w:drawing>
        <wp:anchor distT="0" distB="0" distL="114300" distR="114300" simplePos="0" relativeHeight="251659264" behindDoc="0" locked="0" layoutInCell="1" allowOverlap="1" wp14:anchorId="6997C06B" wp14:editId="7DBDB12B">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bwMode="auto">
                  <a:xfrm>
                    <a:off x="0" y="0"/>
                    <a:ext cx="2209800" cy="5549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935" distR="114935" simplePos="0" relativeHeight="251658240" behindDoc="1" locked="0" layoutInCell="1" allowOverlap="1" wp14:anchorId="7142B8D4" wp14:editId="27B980BF">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2010" cy="6318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791BE8" w14:textId="77777777" w:rsidR="000E5B85" w:rsidRDefault="000E5B85">
      <w:pPr>
        <w:spacing w:before="0" w:after="0"/>
      </w:pPr>
      <w:r>
        <w:separator/>
      </w:r>
    </w:p>
  </w:footnote>
  <w:footnote w:type="continuationSeparator" w:id="0">
    <w:p w14:paraId="0180D3D1" w14:textId="77777777" w:rsidR="000E5B85" w:rsidRDefault="000E5B8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562D5" w14:textId="77777777" w:rsidR="00452EA2" w:rsidRDefault="00452EA2">
    <w:pPr>
      <w:pStyle w:val="Encabezado"/>
      <w:tabs>
        <w:tab w:val="clear" w:pos="8504"/>
        <w:tab w:val="right" w:pos="9072"/>
      </w:tabs>
    </w:pPr>
    <w:r>
      <w:rPr>
        <w:noProof/>
        <w:lang w:eastAsia="es-ES"/>
      </w:rPr>
      <w:drawing>
        <wp:anchor distT="0" distB="0" distL="114300" distR="114300" simplePos="0" relativeHeight="251660288" behindDoc="0" locked="0" layoutInCell="1" allowOverlap="1" wp14:anchorId="49C89FE9" wp14:editId="30AB7AF9">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bwMode="auto">
                  <a:xfrm>
                    <a:off x="0" y="0"/>
                    <a:ext cx="1314450" cy="327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935" distR="114935" simplePos="0" relativeHeight="251656192" behindDoc="1" locked="0" layoutInCell="1" allowOverlap="1" wp14:anchorId="3D996751" wp14:editId="411D657E">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5355" cy="3619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935" distR="114935" simplePos="0" relativeHeight="251657216" behindDoc="1" locked="0" layoutInCell="1" allowOverlap="1" wp14:anchorId="1FCB6F2A" wp14:editId="5A74504F">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156970" cy="3460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2DD923F" w14:textId="77777777" w:rsidR="00452EA2" w:rsidRDefault="00452EA2">
    <w:pPr>
      <w:pStyle w:val="Encabezado"/>
      <w:tabs>
        <w:tab w:val="clear" w:pos="8504"/>
        <w:tab w:val="right" w:pos="9072"/>
      </w:tabs>
    </w:pPr>
  </w:p>
  <w:p w14:paraId="794040F1" w14:textId="77777777" w:rsidR="00452EA2" w:rsidRDefault="00452EA2">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Pr>
        <w:b/>
        <w:color w:val="000080"/>
        <w:sz w:val="22"/>
      </w:rPr>
      <w:t>SISTRA2 - VERSIONES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F0AEA" w14:textId="77777777" w:rsidR="00452EA2" w:rsidRDefault="00452EA2">
    <w:pPr>
      <w:pStyle w:val="Encabezado"/>
    </w:pPr>
    <w:r>
      <w:rPr>
        <w:noProof/>
        <w:lang w:eastAsia="es-ES"/>
      </w:rPr>
      <w:drawing>
        <wp:anchor distT="0" distB="0" distL="114935" distR="114935" simplePos="0" relativeHeight="251655168" behindDoc="1" locked="0" layoutInCell="1" allowOverlap="1" wp14:anchorId="3B39CD6D" wp14:editId="338AA990">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8355" cy="8039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5pt;height:11.5pt" o:bullet="t" filled="t">
        <v:fill color2="black"/>
        <v:imagedata r:id="rId1" o:title=""/>
      </v:shape>
    </w:pict>
  </w:numPicBullet>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suff w:val="space"/>
      <w:lvlText w:val="%1.%2."/>
      <w:lvlJc w:val="left"/>
      <w:pPr>
        <w:tabs>
          <w:tab w:val="num" w:pos="0"/>
        </w:tabs>
        <w:ind w:left="284" w:hanging="284"/>
      </w:pPr>
    </w:lvl>
    <w:lvl w:ilvl="2">
      <w:start w:val="1"/>
      <w:numFmt w:val="decimal"/>
      <w:suff w:val="space"/>
      <w:lvlText w:val="%1.%2.%3."/>
      <w:lvlJc w:val="left"/>
      <w:pPr>
        <w:tabs>
          <w:tab w:val="num" w:pos="0"/>
        </w:tabs>
        <w:ind w:left="567" w:hanging="567"/>
      </w:pPr>
    </w:lvl>
    <w:lvl w:ilvl="3">
      <w:start w:val="1"/>
      <w:numFmt w:val="decimal"/>
      <w:suff w:val="space"/>
      <w:lvlText w:val="%1.%2.%3.%4."/>
      <w:lvlJc w:val="left"/>
      <w:pPr>
        <w:tabs>
          <w:tab w:val="num" w:pos="0"/>
        </w:tabs>
        <w:ind w:left="851" w:hanging="851"/>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1425"/>
        </w:tabs>
        <w:ind w:left="1425" w:hanging="360"/>
      </w:pPr>
      <w:rPr>
        <w:rFonts w:ascii="Wingdings" w:hAnsi="Wingdings"/>
      </w:rPr>
    </w:lvl>
  </w:abstractNum>
  <w:abstractNum w:abstractNumId="2" w15:restartNumberingAfterBreak="0">
    <w:nsid w:val="00000003"/>
    <w:multiLevelType w:val="singleLevel"/>
    <w:tmpl w:val="00000003"/>
    <w:name w:val="WW8Num2"/>
    <w:lvl w:ilvl="0">
      <w:start w:val="1"/>
      <w:numFmt w:val="bullet"/>
      <w:lvlText w:val=""/>
      <w:lvlJc w:val="left"/>
      <w:pPr>
        <w:tabs>
          <w:tab w:val="num" w:pos="1425"/>
        </w:tabs>
        <w:ind w:left="1425" w:hanging="360"/>
      </w:pPr>
      <w:rPr>
        <w:rFonts w:ascii="Wingdings" w:hAnsi="Wingdings"/>
      </w:rPr>
    </w:lvl>
  </w:abstractNum>
  <w:abstractNum w:abstractNumId="3" w15:restartNumberingAfterBreak="0">
    <w:nsid w:val="00000004"/>
    <w:multiLevelType w:val="multilevel"/>
    <w:tmpl w:val="00000004"/>
    <w:lvl w:ilvl="0">
      <w:start w:val="1"/>
      <w:numFmt w:val="bullet"/>
      <w:lvlText w:val=""/>
      <w:lvlJc w:val="left"/>
      <w:pPr>
        <w:tabs>
          <w:tab w:val="num" w:pos="1425"/>
        </w:tabs>
        <w:ind w:left="1425" w:hanging="360"/>
      </w:pPr>
      <w:rPr>
        <w:rFonts w:ascii="Wingdings" w:hAnsi="Wingdings"/>
      </w:rPr>
    </w:lvl>
    <w:lvl w:ilvl="1">
      <w:numFmt w:val="bullet"/>
      <w:lvlText w:val="-"/>
      <w:lvlJc w:val="left"/>
      <w:pPr>
        <w:tabs>
          <w:tab w:val="num" w:pos="2145"/>
        </w:tabs>
        <w:ind w:left="2145" w:hanging="360"/>
      </w:pPr>
      <w:rPr>
        <w:rFonts w:ascii="Arial" w:hAnsi="Arial" w:cs="Arial"/>
      </w:rPr>
    </w:lvl>
    <w:lvl w:ilvl="2">
      <w:start w:val="1"/>
      <w:numFmt w:val="bullet"/>
      <w:lvlText w:val=""/>
      <w:lvlJc w:val="left"/>
      <w:pPr>
        <w:tabs>
          <w:tab w:val="num" w:pos="2865"/>
        </w:tabs>
        <w:ind w:left="2865" w:hanging="360"/>
      </w:pPr>
      <w:rPr>
        <w:rFonts w:ascii="Wingdings" w:hAnsi="Wingdings"/>
      </w:rPr>
    </w:lvl>
    <w:lvl w:ilvl="3">
      <w:start w:val="1"/>
      <w:numFmt w:val="bullet"/>
      <w:lvlText w:val=""/>
      <w:lvlJc w:val="left"/>
      <w:pPr>
        <w:tabs>
          <w:tab w:val="num" w:pos="3585"/>
        </w:tabs>
        <w:ind w:left="3585" w:hanging="360"/>
      </w:pPr>
      <w:rPr>
        <w:rFonts w:ascii="Symbol" w:hAnsi="Symbol"/>
      </w:rPr>
    </w:lvl>
    <w:lvl w:ilvl="4">
      <w:start w:val="1"/>
      <w:numFmt w:val="bullet"/>
      <w:lvlText w:val="o"/>
      <w:lvlJc w:val="left"/>
      <w:pPr>
        <w:tabs>
          <w:tab w:val="num" w:pos="4305"/>
        </w:tabs>
        <w:ind w:left="4305" w:hanging="360"/>
      </w:pPr>
      <w:rPr>
        <w:rFonts w:ascii="Courier New" w:hAnsi="Courier New" w:cs="Courier New"/>
      </w:rPr>
    </w:lvl>
    <w:lvl w:ilvl="5">
      <w:start w:val="1"/>
      <w:numFmt w:val="bullet"/>
      <w:lvlText w:val=""/>
      <w:lvlJc w:val="left"/>
      <w:pPr>
        <w:tabs>
          <w:tab w:val="num" w:pos="5025"/>
        </w:tabs>
        <w:ind w:left="5025" w:hanging="360"/>
      </w:pPr>
      <w:rPr>
        <w:rFonts w:ascii="Wingdings" w:hAnsi="Wingdings"/>
      </w:rPr>
    </w:lvl>
    <w:lvl w:ilvl="6">
      <w:start w:val="1"/>
      <w:numFmt w:val="bullet"/>
      <w:lvlText w:val=""/>
      <w:lvlJc w:val="left"/>
      <w:pPr>
        <w:tabs>
          <w:tab w:val="num" w:pos="5745"/>
        </w:tabs>
        <w:ind w:left="5745" w:hanging="360"/>
      </w:pPr>
      <w:rPr>
        <w:rFonts w:ascii="Symbol" w:hAnsi="Symbol"/>
      </w:rPr>
    </w:lvl>
    <w:lvl w:ilvl="7">
      <w:start w:val="1"/>
      <w:numFmt w:val="bullet"/>
      <w:lvlText w:val="o"/>
      <w:lvlJc w:val="left"/>
      <w:pPr>
        <w:tabs>
          <w:tab w:val="num" w:pos="6465"/>
        </w:tabs>
        <w:ind w:left="6465" w:hanging="360"/>
      </w:pPr>
      <w:rPr>
        <w:rFonts w:ascii="Courier New" w:hAnsi="Courier New" w:cs="Courier New"/>
      </w:rPr>
    </w:lvl>
    <w:lvl w:ilvl="8">
      <w:start w:val="1"/>
      <w:numFmt w:val="bullet"/>
      <w:lvlText w:val=""/>
      <w:lvlJc w:val="left"/>
      <w:pPr>
        <w:tabs>
          <w:tab w:val="num" w:pos="7185"/>
        </w:tabs>
        <w:ind w:left="7185" w:hanging="360"/>
      </w:pPr>
      <w:rPr>
        <w:rFonts w:ascii="Wingdings" w:hAnsi="Wingdings"/>
      </w:rPr>
    </w:lvl>
  </w:abstractNum>
  <w:abstractNum w:abstractNumId="4" w15:restartNumberingAfterBreak="0">
    <w:nsid w:val="00000005"/>
    <w:multiLevelType w:val="singleLevel"/>
    <w:tmpl w:val="00000005"/>
    <w:name w:val="WW8Num4"/>
    <w:lvl w:ilvl="0">
      <w:start w:val="1"/>
      <w:numFmt w:val="bullet"/>
      <w:lvlText w:val=""/>
      <w:lvlJc w:val="left"/>
      <w:pPr>
        <w:tabs>
          <w:tab w:val="num" w:pos="1425"/>
        </w:tabs>
        <w:ind w:left="1425" w:hanging="360"/>
      </w:pPr>
      <w:rPr>
        <w:rFonts w:ascii="Wingdings" w:hAnsi="Wingdings"/>
      </w:rPr>
    </w:lvl>
  </w:abstractNum>
  <w:abstractNum w:abstractNumId="5" w15:restartNumberingAfterBreak="0">
    <w:nsid w:val="00000006"/>
    <w:multiLevelType w:val="singleLevel"/>
    <w:tmpl w:val="00000006"/>
    <w:name w:val="WW8Num8"/>
    <w:lvl w:ilvl="0">
      <w:numFmt w:val="bullet"/>
      <w:lvlText w:val="-"/>
      <w:lvlJc w:val="left"/>
      <w:pPr>
        <w:tabs>
          <w:tab w:val="num" w:pos="360"/>
        </w:tabs>
        <w:ind w:left="360" w:hanging="360"/>
      </w:pPr>
      <w:rPr>
        <w:rFonts w:ascii="Arial" w:hAnsi="Arial" w:cs="Arial"/>
      </w:rPr>
    </w:lvl>
  </w:abstractNum>
  <w:abstractNum w:abstractNumId="6" w15:restartNumberingAfterBreak="0">
    <w:nsid w:val="00000007"/>
    <w:multiLevelType w:val="singleLevel"/>
    <w:tmpl w:val="00000007"/>
    <w:name w:val="WW8Num10"/>
    <w:lvl w:ilvl="0">
      <w:start w:val="1"/>
      <w:numFmt w:val="bullet"/>
      <w:lvlText w:val=""/>
      <w:lvlJc w:val="left"/>
      <w:pPr>
        <w:tabs>
          <w:tab w:val="num" w:pos="1425"/>
        </w:tabs>
        <w:ind w:left="1425" w:hanging="360"/>
      </w:pPr>
      <w:rPr>
        <w:rFonts w:ascii="Wingdings" w:hAnsi="Wingdings"/>
      </w:rPr>
    </w:lvl>
  </w:abstractNum>
  <w:abstractNum w:abstractNumId="7" w15:restartNumberingAfterBreak="0">
    <w:nsid w:val="00000008"/>
    <w:multiLevelType w:val="singleLevel"/>
    <w:tmpl w:val="00000008"/>
    <w:name w:val="WW8Num12"/>
    <w:lvl w:ilvl="0">
      <w:start w:val="1"/>
      <w:numFmt w:val="bullet"/>
      <w:lvlText w:val=""/>
      <w:lvlJc w:val="left"/>
      <w:pPr>
        <w:tabs>
          <w:tab w:val="num" w:pos="0"/>
        </w:tabs>
        <w:ind w:left="1068" w:hanging="360"/>
      </w:pPr>
      <w:rPr>
        <w:rFonts w:ascii="Wingdings" w:hAnsi="Wingdings"/>
      </w:rPr>
    </w:lvl>
  </w:abstractNum>
  <w:abstractNum w:abstractNumId="8" w15:restartNumberingAfterBreak="0">
    <w:nsid w:val="00000009"/>
    <w:multiLevelType w:val="multilevel"/>
    <w:tmpl w:val="00000009"/>
    <w:lvl w:ilvl="0">
      <w:start w:val="1"/>
      <w:numFmt w:val="decimal"/>
      <w:pStyle w:val="Ttulo1"/>
      <w:lvlText w:val="%1."/>
      <w:lvlJc w:val="left"/>
      <w:pPr>
        <w:tabs>
          <w:tab w:val="num" w:pos="432"/>
        </w:tabs>
        <w:ind w:left="432" w:hanging="432"/>
      </w:pPr>
    </w:lvl>
    <w:lvl w:ilvl="1">
      <w:start w:val="1"/>
      <w:numFmt w:val="decimal"/>
      <w:pStyle w:val="Ttulo2"/>
      <w:suff w:val="space"/>
      <w:lvlText w:val="%1.%2."/>
      <w:lvlJc w:val="left"/>
      <w:pPr>
        <w:tabs>
          <w:tab w:val="num" w:pos="0"/>
        </w:tabs>
        <w:ind w:left="284" w:hanging="284"/>
      </w:pPr>
    </w:lvl>
    <w:lvl w:ilvl="2">
      <w:start w:val="1"/>
      <w:numFmt w:val="decimal"/>
      <w:pStyle w:val="Ttulo3"/>
      <w:suff w:val="space"/>
      <w:lvlText w:val="%1.%2.%3."/>
      <w:lvlJc w:val="left"/>
      <w:pPr>
        <w:tabs>
          <w:tab w:val="num" w:pos="0"/>
        </w:tabs>
        <w:ind w:left="567" w:hanging="567"/>
      </w:pPr>
    </w:lvl>
    <w:lvl w:ilvl="3">
      <w:start w:val="1"/>
      <w:numFmt w:val="decimal"/>
      <w:pStyle w:val="Ttulo4"/>
      <w:suff w:val="space"/>
      <w:lvlText w:val="%1.%2.%3.%4."/>
      <w:lvlJc w:val="left"/>
      <w:pPr>
        <w:tabs>
          <w:tab w:val="num" w:pos="0"/>
        </w:tabs>
        <w:ind w:left="851" w:hanging="851"/>
      </w:pPr>
    </w:lvl>
    <w:lvl w:ilvl="4">
      <w:start w:val="1"/>
      <w:numFmt w:val="decimal"/>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9" w15:restartNumberingAfterBreak="0">
    <w:nsid w:val="03685B4C"/>
    <w:multiLevelType w:val="hybridMultilevel"/>
    <w:tmpl w:val="4A76F742"/>
    <w:lvl w:ilvl="0" w:tplc="98404FF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062C02C0"/>
    <w:multiLevelType w:val="hybridMultilevel"/>
    <w:tmpl w:val="5BE85ABE"/>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1" w15:restartNumberingAfterBreak="0">
    <w:nsid w:val="064E1DBF"/>
    <w:multiLevelType w:val="hybridMultilevel"/>
    <w:tmpl w:val="E1340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9C1554D"/>
    <w:multiLevelType w:val="hybridMultilevel"/>
    <w:tmpl w:val="613A81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D8612F9"/>
    <w:multiLevelType w:val="hybridMultilevel"/>
    <w:tmpl w:val="28CA1ED4"/>
    <w:lvl w:ilvl="0" w:tplc="0C0A0005">
      <w:start w:val="1"/>
      <w:numFmt w:val="bullet"/>
      <w:lvlText w:val=""/>
      <w:lvlJc w:val="left"/>
      <w:pPr>
        <w:tabs>
          <w:tab w:val="num" w:pos="360"/>
        </w:tabs>
        <w:ind w:left="360" w:hanging="360"/>
      </w:pPr>
      <w:rPr>
        <w:rFonts w:ascii="Wingdings" w:hAnsi="Wingdings" w:hint="default"/>
      </w:rPr>
    </w:lvl>
    <w:lvl w:ilvl="1" w:tplc="04030003">
      <w:start w:val="1"/>
      <w:numFmt w:val="bullet"/>
      <w:lvlText w:val="o"/>
      <w:lvlJc w:val="left"/>
      <w:pPr>
        <w:ind w:left="1080" w:hanging="360"/>
      </w:pPr>
      <w:rPr>
        <w:rFonts w:ascii="Courier New" w:hAnsi="Courier New" w:cs="Courier New" w:hint="default"/>
      </w:rPr>
    </w:lvl>
    <w:lvl w:ilvl="2" w:tplc="04030005">
      <w:start w:val="1"/>
      <w:numFmt w:val="bullet"/>
      <w:lvlText w:val=""/>
      <w:lvlJc w:val="left"/>
      <w:pPr>
        <w:ind w:left="1800" w:hanging="360"/>
      </w:pPr>
      <w:rPr>
        <w:rFonts w:ascii="Wingdings" w:hAnsi="Wingdings" w:hint="default"/>
      </w:rPr>
    </w:lvl>
    <w:lvl w:ilvl="3" w:tplc="04030001">
      <w:start w:val="1"/>
      <w:numFmt w:val="bullet"/>
      <w:lvlText w:val=""/>
      <w:lvlJc w:val="left"/>
      <w:pPr>
        <w:ind w:left="2520" w:hanging="360"/>
      </w:pPr>
      <w:rPr>
        <w:rFonts w:ascii="Symbol" w:hAnsi="Symbol" w:hint="default"/>
      </w:rPr>
    </w:lvl>
    <w:lvl w:ilvl="4" w:tplc="04030003">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14" w15:restartNumberingAfterBreak="0">
    <w:nsid w:val="1601460C"/>
    <w:multiLevelType w:val="hybridMultilevel"/>
    <w:tmpl w:val="B3EAA7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D707D6A"/>
    <w:multiLevelType w:val="hybridMultilevel"/>
    <w:tmpl w:val="8494B4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15:restartNumberingAfterBreak="0">
    <w:nsid w:val="294752BC"/>
    <w:multiLevelType w:val="hybridMultilevel"/>
    <w:tmpl w:val="7D2090CE"/>
    <w:lvl w:ilvl="0" w:tplc="00000006">
      <w:numFmt w:val="bullet"/>
      <w:lvlText w:val="-"/>
      <w:lvlJc w:val="left"/>
      <w:pPr>
        <w:ind w:left="720" w:hanging="360"/>
      </w:pPr>
      <w:rPr>
        <w:rFonts w:ascii="Arial" w:hAnsi="Arial" w:cs="Arial"/>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0D46DF5"/>
    <w:multiLevelType w:val="hybridMultilevel"/>
    <w:tmpl w:val="387C6A12"/>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start w:val="1"/>
      <w:numFmt w:val="bullet"/>
      <w:lvlText w:val=""/>
      <w:lvlJc w:val="left"/>
      <w:pPr>
        <w:ind w:left="3585" w:hanging="360"/>
      </w:pPr>
      <w:rPr>
        <w:rFonts w:ascii="Symbol" w:hAnsi="Symbol" w:hint="default"/>
      </w:rPr>
    </w:lvl>
    <w:lvl w:ilvl="4" w:tplc="0C0A0003">
      <w:start w:val="1"/>
      <w:numFmt w:val="bullet"/>
      <w:lvlText w:val="o"/>
      <w:lvlJc w:val="left"/>
      <w:pPr>
        <w:ind w:left="4305" w:hanging="360"/>
      </w:pPr>
      <w:rPr>
        <w:rFonts w:ascii="Courier New" w:hAnsi="Courier New" w:cs="Courier New" w:hint="default"/>
      </w:rPr>
    </w:lvl>
    <w:lvl w:ilvl="5" w:tplc="0C0A0005">
      <w:start w:val="1"/>
      <w:numFmt w:val="bullet"/>
      <w:lvlText w:val=""/>
      <w:lvlJc w:val="left"/>
      <w:pPr>
        <w:ind w:left="5025" w:hanging="360"/>
      </w:pPr>
      <w:rPr>
        <w:rFonts w:ascii="Wingdings" w:hAnsi="Wingdings" w:hint="default"/>
      </w:rPr>
    </w:lvl>
    <w:lvl w:ilvl="6" w:tplc="0C0A0001">
      <w:start w:val="1"/>
      <w:numFmt w:val="bullet"/>
      <w:lvlText w:val=""/>
      <w:lvlJc w:val="left"/>
      <w:pPr>
        <w:ind w:left="5745" w:hanging="360"/>
      </w:pPr>
      <w:rPr>
        <w:rFonts w:ascii="Symbol" w:hAnsi="Symbol" w:hint="default"/>
      </w:rPr>
    </w:lvl>
    <w:lvl w:ilvl="7" w:tplc="0C0A0003">
      <w:start w:val="1"/>
      <w:numFmt w:val="bullet"/>
      <w:lvlText w:val="o"/>
      <w:lvlJc w:val="left"/>
      <w:pPr>
        <w:ind w:left="6465" w:hanging="360"/>
      </w:pPr>
      <w:rPr>
        <w:rFonts w:ascii="Courier New" w:hAnsi="Courier New" w:cs="Courier New" w:hint="default"/>
      </w:rPr>
    </w:lvl>
    <w:lvl w:ilvl="8" w:tplc="0C0A0005">
      <w:start w:val="1"/>
      <w:numFmt w:val="bullet"/>
      <w:lvlText w:val=""/>
      <w:lvlJc w:val="left"/>
      <w:pPr>
        <w:ind w:left="7185" w:hanging="360"/>
      </w:pPr>
      <w:rPr>
        <w:rFonts w:ascii="Wingdings" w:hAnsi="Wingdings" w:hint="default"/>
      </w:rPr>
    </w:lvl>
  </w:abstractNum>
  <w:abstractNum w:abstractNumId="18" w15:restartNumberingAfterBreak="0">
    <w:nsid w:val="31A074F5"/>
    <w:multiLevelType w:val="hybridMultilevel"/>
    <w:tmpl w:val="6D92006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9" w15:restartNumberingAfterBreak="0">
    <w:nsid w:val="34710206"/>
    <w:multiLevelType w:val="hybridMultilevel"/>
    <w:tmpl w:val="B2A28B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0" w15:restartNumberingAfterBreak="0">
    <w:nsid w:val="387113F0"/>
    <w:multiLevelType w:val="hybridMultilevel"/>
    <w:tmpl w:val="FFB2E72C"/>
    <w:lvl w:ilvl="0" w:tplc="C59CAE2A">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DE65FE5"/>
    <w:multiLevelType w:val="hybridMultilevel"/>
    <w:tmpl w:val="4FCE103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15:restartNumberingAfterBreak="0">
    <w:nsid w:val="3EB97D8A"/>
    <w:multiLevelType w:val="multilevel"/>
    <w:tmpl w:val="B0AC5C54"/>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444F4E6A"/>
    <w:multiLevelType w:val="hybridMultilevel"/>
    <w:tmpl w:val="D240854A"/>
    <w:lvl w:ilvl="0" w:tplc="C7A8362E">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4" w15:restartNumberingAfterBreak="0">
    <w:nsid w:val="4EEC7C69"/>
    <w:multiLevelType w:val="hybridMultilevel"/>
    <w:tmpl w:val="4C22059C"/>
    <w:lvl w:ilvl="0" w:tplc="0C0A0005">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5" w15:restartNumberingAfterBreak="0">
    <w:nsid w:val="648C16D0"/>
    <w:multiLevelType w:val="hybridMultilevel"/>
    <w:tmpl w:val="3812929A"/>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start w:val="1"/>
      <w:numFmt w:val="bullet"/>
      <w:lvlText w:val=""/>
      <w:lvlJc w:val="left"/>
      <w:pPr>
        <w:ind w:left="3585" w:hanging="360"/>
      </w:pPr>
      <w:rPr>
        <w:rFonts w:ascii="Symbol" w:hAnsi="Symbol" w:hint="default"/>
      </w:rPr>
    </w:lvl>
    <w:lvl w:ilvl="4" w:tplc="0C0A0003">
      <w:start w:val="1"/>
      <w:numFmt w:val="bullet"/>
      <w:lvlText w:val="o"/>
      <w:lvlJc w:val="left"/>
      <w:pPr>
        <w:ind w:left="4305" w:hanging="360"/>
      </w:pPr>
      <w:rPr>
        <w:rFonts w:ascii="Courier New" w:hAnsi="Courier New" w:cs="Courier New" w:hint="default"/>
      </w:rPr>
    </w:lvl>
    <w:lvl w:ilvl="5" w:tplc="0C0A0005">
      <w:start w:val="1"/>
      <w:numFmt w:val="bullet"/>
      <w:lvlText w:val=""/>
      <w:lvlJc w:val="left"/>
      <w:pPr>
        <w:ind w:left="5025" w:hanging="360"/>
      </w:pPr>
      <w:rPr>
        <w:rFonts w:ascii="Wingdings" w:hAnsi="Wingdings" w:hint="default"/>
      </w:rPr>
    </w:lvl>
    <w:lvl w:ilvl="6" w:tplc="0C0A0001">
      <w:start w:val="1"/>
      <w:numFmt w:val="bullet"/>
      <w:lvlText w:val=""/>
      <w:lvlJc w:val="left"/>
      <w:pPr>
        <w:ind w:left="5745" w:hanging="360"/>
      </w:pPr>
      <w:rPr>
        <w:rFonts w:ascii="Symbol" w:hAnsi="Symbol" w:hint="default"/>
      </w:rPr>
    </w:lvl>
    <w:lvl w:ilvl="7" w:tplc="0C0A0003">
      <w:start w:val="1"/>
      <w:numFmt w:val="bullet"/>
      <w:lvlText w:val="o"/>
      <w:lvlJc w:val="left"/>
      <w:pPr>
        <w:ind w:left="6465" w:hanging="360"/>
      </w:pPr>
      <w:rPr>
        <w:rFonts w:ascii="Courier New" w:hAnsi="Courier New" w:cs="Courier New" w:hint="default"/>
      </w:rPr>
    </w:lvl>
    <w:lvl w:ilvl="8" w:tplc="0C0A0005">
      <w:start w:val="1"/>
      <w:numFmt w:val="bullet"/>
      <w:lvlText w:val=""/>
      <w:lvlJc w:val="left"/>
      <w:pPr>
        <w:ind w:left="7185"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18"/>
  </w:num>
  <w:num w:numId="25">
    <w:abstractNumId w:val="21"/>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10"/>
  </w:num>
  <w:num w:numId="29">
    <w:abstractNumId w:val="25"/>
  </w:num>
  <w:num w:numId="30">
    <w:abstractNumId w:val="17"/>
  </w:num>
  <w:num w:numId="31">
    <w:abstractNumId w:val="16"/>
  </w:num>
  <w:num w:numId="32">
    <w:abstractNumId w:val="24"/>
  </w:num>
  <w:num w:numId="33">
    <w:abstractNumId w:val="2"/>
  </w:num>
  <w:num w:numId="34">
    <w:abstractNumId w:val="3"/>
  </w:num>
  <w:num w:numId="35">
    <w:abstractNumId w:val="8"/>
  </w:num>
  <w:num w:numId="36">
    <w:abstractNumId w:val="8"/>
  </w:num>
  <w:num w:numId="37">
    <w:abstractNumId w:val="13"/>
  </w:num>
  <w:num w:numId="38">
    <w:abstractNumId w:val="9"/>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num>
  <w:num w:numId="41">
    <w:abstractNumId w:val="11"/>
  </w:num>
  <w:num w:numId="42">
    <w:abstractNumId w:val="20"/>
  </w:num>
  <w:num w:numId="43">
    <w:abstractNumId w:val="14"/>
  </w:num>
  <w:num w:numId="44">
    <w:abstractNumId w:val="12"/>
  </w:num>
  <w:num w:numId="45">
    <w:abstractNumId w:val="15"/>
  </w:num>
  <w:num w:numId="46">
    <w:abstractNumId w:val="15"/>
  </w:num>
  <w:num w:numId="47">
    <w:abstractNumId w:val="1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pt-BR" w:vendorID="64" w:dllVersion="6" w:nlCheck="1" w:checkStyle="0"/>
  <w:activeWritingStyle w:appName="MSWord" w:lang="es-ES" w:vendorID="64" w:dllVersion="6" w:nlCheck="1" w:checkStyle="0"/>
  <w:activeWritingStyle w:appName="MSWord" w:lang="es-ES_tradnl" w:vendorID="64" w:dllVersion="6" w:nlCheck="1" w:checkStyle="0"/>
  <w:activeWritingStyle w:appName="MSWord" w:lang="en-U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pt-BR" w:vendorID="64" w:dllVersion="0" w:nlCheck="1" w:checkStyle="0"/>
  <w:activeWritingStyle w:appName="MSWord" w:lang="es-ES" w:vendorID="64" w:dllVersion="131078" w:nlCheck="1" w:checkStyle="0"/>
  <w:activeWritingStyle w:appName="MSWord" w:lang="es-ES_tradnl" w:vendorID="64" w:dllVersion="131078" w:nlCheck="1" w:checkStyle="0"/>
  <w:activeWritingStyle w:appName="MSWord" w:lang="pt-BR" w:vendorID="64" w:dllVersion="131078" w:nlCheck="1" w:checkStyle="0"/>
  <w:activeWritingStyle w:appName="MSWord" w:lang="en-US" w:vendorID="64" w:dllVersion="131078" w:nlCheck="1" w:checkStyle="1"/>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1B8"/>
    <w:rsid w:val="00000D29"/>
    <w:rsid w:val="00001170"/>
    <w:rsid w:val="0001254E"/>
    <w:rsid w:val="00035592"/>
    <w:rsid w:val="0003700A"/>
    <w:rsid w:val="00046400"/>
    <w:rsid w:val="00047B33"/>
    <w:rsid w:val="00051BF7"/>
    <w:rsid w:val="00055A9C"/>
    <w:rsid w:val="00065CA1"/>
    <w:rsid w:val="0007035C"/>
    <w:rsid w:val="00070EA6"/>
    <w:rsid w:val="00073D2A"/>
    <w:rsid w:val="00075671"/>
    <w:rsid w:val="00081913"/>
    <w:rsid w:val="000862B0"/>
    <w:rsid w:val="000873F3"/>
    <w:rsid w:val="00091EA6"/>
    <w:rsid w:val="00092BD0"/>
    <w:rsid w:val="00094739"/>
    <w:rsid w:val="00095FF6"/>
    <w:rsid w:val="0009726D"/>
    <w:rsid w:val="000A2371"/>
    <w:rsid w:val="000A7B8F"/>
    <w:rsid w:val="000B039B"/>
    <w:rsid w:val="000B0D9B"/>
    <w:rsid w:val="000B1184"/>
    <w:rsid w:val="000B48D9"/>
    <w:rsid w:val="000C08C2"/>
    <w:rsid w:val="000C123B"/>
    <w:rsid w:val="000C1616"/>
    <w:rsid w:val="000C27FD"/>
    <w:rsid w:val="000C2BBA"/>
    <w:rsid w:val="000C371C"/>
    <w:rsid w:val="000C3FAA"/>
    <w:rsid w:val="000C76FA"/>
    <w:rsid w:val="000D0028"/>
    <w:rsid w:val="000D2BEE"/>
    <w:rsid w:val="000D35A7"/>
    <w:rsid w:val="000D6D71"/>
    <w:rsid w:val="000D7B7A"/>
    <w:rsid w:val="000E027C"/>
    <w:rsid w:val="000E1098"/>
    <w:rsid w:val="000E5B85"/>
    <w:rsid w:val="000E659F"/>
    <w:rsid w:val="000F1979"/>
    <w:rsid w:val="000F3F9F"/>
    <w:rsid w:val="000F5AC8"/>
    <w:rsid w:val="00100A02"/>
    <w:rsid w:val="00103336"/>
    <w:rsid w:val="001034E2"/>
    <w:rsid w:val="00111111"/>
    <w:rsid w:val="001116C6"/>
    <w:rsid w:val="00111BFB"/>
    <w:rsid w:val="00114B1B"/>
    <w:rsid w:val="0011512F"/>
    <w:rsid w:val="00115892"/>
    <w:rsid w:val="00127D35"/>
    <w:rsid w:val="00130EDE"/>
    <w:rsid w:val="00132CD1"/>
    <w:rsid w:val="00133D18"/>
    <w:rsid w:val="001343F7"/>
    <w:rsid w:val="001412D9"/>
    <w:rsid w:val="00142D6C"/>
    <w:rsid w:val="00142FCC"/>
    <w:rsid w:val="0014613B"/>
    <w:rsid w:val="0015271D"/>
    <w:rsid w:val="001551F4"/>
    <w:rsid w:val="001561ED"/>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7E9F"/>
    <w:rsid w:val="001A0D63"/>
    <w:rsid w:val="001A1DC0"/>
    <w:rsid w:val="001A31E3"/>
    <w:rsid w:val="001A6134"/>
    <w:rsid w:val="001A6A6B"/>
    <w:rsid w:val="001B2C08"/>
    <w:rsid w:val="001B4078"/>
    <w:rsid w:val="001B5E54"/>
    <w:rsid w:val="001B6B01"/>
    <w:rsid w:val="001B7897"/>
    <w:rsid w:val="001C2B79"/>
    <w:rsid w:val="001C75CF"/>
    <w:rsid w:val="001D14D9"/>
    <w:rsid w:val="001D4704"/>
    <w:rsid w:val="001D6F5C"/>
    <w:rsid w:val="001E3D58"/>
    <w:rsid w:val="001E4800"/>
    <w:rsid w:val="001E69A8"/>
    <w:rsid w:val="001E7D14"/>
    <w:rsid w:val="001F06B9"/>
    <w:rsid w:val="001F634B"/>
    <w:rsid w:val="001F6935"/>
    <w:rsid w:val="002007C9"/>
    <w:rsid w:val="002018F5"/>
    <w:rsid w:val="00204C6C"/>
    <w:rsid w:val="00204DF9"/>
    <w:rsid w:val="00211277"/>
    <w:rsid w:val="002128B1"/>
    <w:rsid w:val="00213C45"/>
    <w:rsid w:val="00215FA0"/>
    <w:rsid w:val="00217A14"/>
    <w:rsid w:val="00222051"/>
    <w:rsid w:val="00234E9B"/>
    <w:rsid w:val="00235396"/>
    <w:rsid w:val="00235954"/>
    <w:rsid w:val="00237E10"/>
    <w:rsid w:val="002477E6"/>
    <w:rsid w:val="00250777"/>
    <w:rsid w:val="00254388"/>
    <w:rsid w:val="0025565F"/>
    <w:rsid w:val="002556C4"/>
    <w:rsid w:val="002579EA"/>
    <w:rsid w:val="00261B2D"/>
    <w:rsid w:val="00261CEC"/>
    <w:rsid w:val="0026211B"/>
    <w:rsid w:val="0026693E"/>
    <w:rsid w:val="002675E9"/>
    <w:rsid w:val="002712B6"/>
    <w:rsid w:val="00273781"/>
    <w:rsid w:val="00286063"/>
    <w:rsid w:val="0028790E"/>
    <w:rsid w:val="002905B9"/>
    <w:rsid w:val="002910CB"/>
    <w:rsid w:val="00297463"/>
    <w:rsid w:val="002A16EA"/>
    <w:rsid w:val="002A4B0B"/>
    <w:rsid w:val="002A5463"/>
    <w:rsid w:val="002B14E0"/>
    <w:rsid w:val="002B460F"/>
    <w:rsid w:val="002C43C4"/>
    <w:rsid w:val="002C6762"/>
    <w:rsid w:val="002C7BA2"/>
    <w:rsid w:val="002D6014"/>
    <w:rsid w:val="002E0F9E"/>
    <w:rsid w:val="002E15C0"/>
    <w:rsid w:val="002E47C7"/>
    <w:rsid w:val="002F1DDC"/>
    <w:rsid w:val="002F44E5"/>
    <w:rsid w:val="00300DEB"/>
    <w:rsid w:val="00301911"/>
    <w:rsid w:val="00303D82"/>
    <w:rsid w:val="00305F36"/>
    <w:rsid w:val="00307412"/>
    <w:rsid w:val="00307A22"/>
    <w:rsid w:val="00312F2F"/>
    <w:rsid w:val="003153F9"/>
    <w:rsid w:val="00327903"/>
    <w:rsid w:val="003306E3"/>
    <w:rsid w:val="00332CB1"/>
    <w:rsid w:val="0033742B"/>
    <w:rsid w:val="003449F1"/>
    <w:rsid w:val="003463AA"/>
    <w:rsid w:val="003500AC"/>
    <w:rsid w:val="0035781E"/>
    <w:rsid w:val="00360395"/>
    <w:rsid w:val="00360461"/>
    <w:rsid w:val="0036180D"/>
    <w:rsid w:val="00361848"/>
    <w:rsid w:val="00366C15"/>
    <w:rsid w:val="00366F2A"/>
    <w:rsid w:val="00367835"/>
    <w:rsid w:val="00370688"/>
    <w:rsid w:val="00371DA9"/>
    <w:rsid w:val="003731BE"/>
    <w:rsid w:val="00373735"/>
    <w:rsid w:val="003745E0"/>
    <w:rsid w:val="00375751"/>
    <w:rsid w:val="00391EA3"/>
    <w:rsid w:val="00393497"/>
    <w:rsid w:val="00394114"/>
    <w:rsid w:val="003944E7"/>
    <w:rsid w:val="00394D58"/>
    <w:rsid w:val="00395B80"/>
    <w:rsid w:val="00396CE9"/>
    <w:rsid w:val="003A14B7"/>
    <w:rsid w:val="003A29AF"/>
    <w:rsid w:val="003A5449"/>
    <w:rsid w:val="003A7F91"/>
    <w:rsid w:val="003B0DAD"/>
    <w:rsid w:val="003B63A4"/>
    <w:rsid w:val="003C071F"/>
    <w:rsid w:val="003C265D"/>
    <w:rsid w:val="003C7B79"/>
    <w:rsid w:val="003D27A0"/>
    <w:rsid w:val="003D3C1B"/>
    <w:rsid w:val="003E081F"/>
    <w:rsid w:val="003E2BAF"/>
    <w:rsid w:val="003E3317"/>
    <w:rsid w:val="003E4510"/>
    <w:rsid w:val="003E573D"/>
    <w:rsid w:val="00401C0C"/>
    <w:rsid w:val="004046B7"/>
    <w:rsid w:val="00407969"/>
    <w:rsid w:val="00415629"/>
    <w:rsid w:val="00417447"/>
    <w:rsid w:val="00421120"/>
    <w:rsid w:val="00422100"/>
    <w:rsid w:val="00434DD2"/>
    <w:rsid w:val="004373D8"/>
    <w:rsid w:val="004417EA"/>
    <w:rsid w:val="00442E42"/>
    <w:rsid w:val="004443CB"/>
    <w:rsid w:val="004447E0"/>
    <w:rsid w:val="004461C0"/>
    <w:rsid w:val="00447162"/>
    <w:rsid w:val="0044748E"/>
    <w:rsid w:val="00450486"/>
    <w:rsid w:val="00452EA2"/>
    <w:rsid w:val="00453DD6"/>
    <w:rsid w:val="00460B2C"/>
    <w:rsid w:val="004752F5"/>
    <w:rsid w:val="00476636"/>
    <w:rsid w:val="00476919"/>
    <w:rsid w:val="004855B1"/>
    <w:rsid w:val="00486CCF"/>
    <w:rsid w:val="00486F5C"/>
    <w:rsid w:val="00487153"/>
    <w:rsid w:val="00495A95"/>
    <w:rsid w:val="004A1457"/>
    <w:rsid w:val="004A4DED"/>
    <w:rsid w:val="004A7753"/>
    <w:rsid w:val="004B0456"/>
    <w:rsid w:val="004B15AB"/>
    <w:rsid w:val="004B503E"/>
    <w:rsid w:val="004C1B8F"/>
    <w:rsid w:val="004D04E1"/>
    <w:rsid w:val="004D3FBC"/>
    <w:rsid w:val="004D6E3A"/>
    <w:rsid w:val="004E0450"/>
    <w:rsid w:val="004E2641"/>
    <w:rsid w:val="004E4C93"/>
    <w:rsid w:val="004E75CD"/>
    <w:rsid w:val="004F2417"/>
    <w:rsid w:val="00503B14"/>
    <w:rsid w:val="00504ACD"/>
    <w:rsid w:val="00504D7A"/>
    <w:rsid w:val="005100A0"/>
    <w:rsid w:val="00513CBC"/>
    <w:rsid w:val="0051447B"/>
    <w:rsid w:val="00514AAF"/>
    <w:rsid w:val="005154F3"/>
    <w:rsid w:val="00523169"/>
    <w:rsid w:val="00523A67"/>
    <w:rsid w:val="00523CA0"/>
    <w:rsid w:val="00523CE8"/>
    <w:rsid w:val="005243A9"/>
    <w:rsid w:val="00531ECD"/>
    <w:rsid w:val="00531F53"/>
    <w:rsid w:val="0054643A"/>
    <w:rsid w:val="00547A28"/>
    <w:rsid w:val="00553313"/>
    <w:rsid w:val="005570D7"/>
    <w:rsid w:val="00557917"/>
    <w:rsid w:val="00557CE4"/>
    <w:rsid w:val="00561178"/>
    <w:rsid w:val="00562D71"/>
    <w:rsid w:val="0056587D"/>
    <w:rsid w:val="0057332C"/>
    <w:rsid w:val="00573B0E"/>
    <w:rsid w:val="00580A3C"/>
    <w:rsid w:val="00582E29"/>
    <w:rsid w:val="00587222"/>
    <w:rsid w:val="00587433"/>
    <w:rsid w:val="005875E1"/>
    <w:rsid w:val="00590B64"/>
    <w:rsid w:val="00591FA1"/>
    <w:rsid w:val="00592001"/>
    <w:rsid w:val="00593681"/>
    <w:rsid w:val="00596758"/>
    <w:rsid w:val="00596E7F"/>
    <w:rsid w:val="005A0173"/>
    <w:rsid w:val="005A2A78"/>
    <w:rsid w:val="005A2B89"/>
    <w:rsid w:val="005A5306"/>
    <w:rsid w:val="005A54DB"/>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4015"/>
    <w:rsid w:val="005E5086"/>
    <w:rsid w:val="005F0182"/>
    <w:rsid w:val="005F051F"/>
    <w:rsid w:val="005F0813"/>
    <w:rsid w:val="005F10DA"/>
    <w:rsid w:val="005F30DC"/>
    <w:rsid w:val="005F64DD"/>
    <w:rsid w:val="006020F6"/>
    <w:rsid w:val="00603921"/>
    <w:rsid w:val="00603C83"/>
    <w:rsid w:val="00604D93"/>
    <w:rsid w:val="00605A41"/>
    <w:rsid w:val="00605C84"/>
    <w:rsid w:val="00607201"/>
    <w:rsid w:val="006114FE"/>
    <w:rsid w:val="00614241"/>
    <w:rsid w:val="00614369"/>
    <w:rsid w:val="00614D4C"/>
    <w:rsid w:val="006206D4"/>
    <w:rsid w:val="00622FE5"/>
    <w:rsid w:val="00623668"/>
    <w:rsid w:val="00624A5E"/>
    <w:rsid w:val="00624B66"/>
    <w:rsid w:val="00627EE7"/>
    <w:rsid w:val="0063521A"/>
    <w:rsid w:val="00637391"/>
    <w:rsid w:val="0064349D"/>
    <w:rsid w:val="00643F42"/>
    <w:rsid w:val="006450A2"/>
    <w:rsid w:val="0064760D"/>
    <w:rsid w:val="00651EB8"/>
    <w:rsid w:val="00653104"/>
    <w:rsid w:val="006559AA"/>
    <w:rsid w:val="00662E20"/>
    <w:rsid w:val="0066478D"/>
    <w:rsid w:val="006651CC"/>
    <w:rsid w:val="00674EC6"/>
    <w:rsid w:val="00681E03"/>
    <w:rsid w:val="00681FAB"/>
    <w:rsid w:val="00683D95"/>
    <w:rsid w:val="006846BE"/>
    <w:rsid w:val="00684E18"/>
    <w:rsid w:val="00687077"/>
    <w:rsid w:val="0068775F"/>
    <w:rsid w:val="00687D79"/>
    <w:rsid w:val="0069062B"/>
    <w:rsid w:val="0069522E"/>
    <w:rsid w:val="006A3313"/>
    <w:rsid w:val="006A3D8D"/>
    <w:rsid w:val="006A554C"/>
    <w:rsid w:val="006B065D"/>
    <w:rsid w:val="006B36BB"/>
    <w:rsid w:val="006B564B"/>
    <w:rsid w:val="006B56D5"/>
    <w:rsid w:val="006C1286"/>
    <w:rsid w:val="006C245C"/>
    <w:rsid w:val="006C5F45"/>
    <w:rsid w:val="006D0881"/>
    <w:rsid w:val="006D09BC"/>
    <w:rsid w:val="006D2B3D"/>
    <w:rsid w:val="006D3831"/>
    <w:rsid w:val="006D63FC"/>
    <w:rsid w:val="006D6470"/>
    <w:rsid w:val="006E11B8"/>
    <w:rsid w:val="006E4361"/>
    <w:rsid w:val="006E6DE1"/>
    <w:rsid w:val="006F00C5"/>
    <w:rsid w:val="006F2230"/>
    <w:rsid w:val="00702096"/>
    <w:rsid w:val="007044A9"/>
    <w:rsid w:val="00705CCF"/>
    <w:rsid w:val="00711F8A"/>
    <w:rsid w:val="00715569"/>
    <w:rsid w:val="00720708"/>
    <w:rsid w:val="007241B0"/>
    <w:rsid w:val="00726285"/>
    <w:rsid w:val="00726629"/>
    <w:rsid w:val="00727E3B"/>
    <w:rsid w:val="00730F58"/>
    <w:rsid w:val="00732262"/>
    <w:rsid w:val="0073458D"/>
    <w:rsid w:val="00741864"/>
    <w:rsid w:val="00750199"/>
    <w:rsid w:val="00751628"/>
    <w:rsid w:val="00753B05"/>
    <w:rsid w:val="007560E8"/>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A082D"/>
    <w:rsid w:val="007A1A37"/>
    <w:rsid w:val="007A73C3"/>
    <w:rsid w:val="007B28BA"/>
    <w:rsid w:val="007B3D0D"/>
    <w:rsid w:val="007B639D"/>
    <w:rsid w:val="007B7DE8"/>
    <w:rsid w:val="007B7F81"/>
    <w:rsid w:val="007C00C4"/>
    <w:rsid w:val="007C37DF"/>
    <w:rsid w:val="007C5B85"/>
    <w:rsid w:val="007D34F0"/>
    <w:rsid w:val="007D3DD9"/>
    <w:rsid w:val="007D4170"/>
    <w:rsid w:val="007D7FD7"/>
    <w:rsid w:val="007F569A"/>
    <w:rsid w:val="007F7282"/>
    <w:rsid w:val="00800878"/>
    <w:rsid w:val="00801736"/>
    <w:rsid w:val="008017FC"/>
    <w:rsid w:val="0081349A"/>
    <w:rsid w:val="0081464B"/>
    <w:rsid w:val="00815BBC"/>
    <w:rsid w:val="008272DC"/>
    <w:rsid w:val="00830391"/>
    <w:rsid w:val="0083180B"/>
    <w:rsid w:val="0083441F"/>
    <w:rsid w:val="00834811"/>
    <w:rsid w:val="0084285D"/>
    <w:rsid w:val="00843ADA"/>
    <w:rsid w:val="00843CCD"/>
    <w:rsid w:val="00851710"/>
    <w:rsid w:val="008557E0"/>
    <w:rsid w:val="00855AB4"/>
    <w:rsid w:val="00856EBC"/>
    <w:rsid w:val="00864519"/>
    <w:rsid w:val="0086556E"/>
    <w:rsid w:val="00870A27"/>
    <w:rsid w:val="008710A3"/>
    <w:rsid w:val="00876FFC"/>
    <w:rsid w:val="0088262E"/>
    <w:rsid w:val="00886ED6"/>
    <w:rsid w:val="008934B8"/>
    <w:rsid w:val="008941C2"/>
    <w:rsid w:val="0089446C"/>
    <w:rsid w:val="00895F66"/>
    <w:rsid w:val="008A0989"/>
    <w:rsid w:val="008A1C0A"/>
    <w:rsid w:val="008A2559"/>
    <w:rsid w:val="008A2910"/>
    <w:rsid w:val="008A6202"/>
    <w:rsid w:val="008A78C5"/>
    <w:rsid w:val="008B3836"/>
    <w:rsid w:val="008B7AD7"/>
    <w:rsid w:val="008C13A8"/>
    <w:rsid w:val="008C24FA"/>
    <w:rsid w:val="008C6C1D"/>
    <w:rsid w:val="008D0748"/>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5632"/>
    <w:rsid w:val="00947C05"/>
    <w:rsid w:val="00953A4C"/>
    <w:rsid w:val="00955ED7"/>
    <w:rsid w:val="009618E4"/>
    <w:rsid w:val="00963AE8"/>
    <w:rsid w:val="0097357A"/>
    <w:rsid w:val="00974401"/>
    <w:rsid w:val="00976627"/>
    <w:rsid w:val="009800D1"/>
    <w:rsid w:val="009830A6"/>
    <w:rsid w:val="00990E4F"/>
    <w:rsid w:val="00993A97"/>
    <w:rsid w:val="00994BB6"/>
    <w:rsid w:val="009A1631"/>
    <w:rsid w:val="009A4E5C"/>
    <w:rsid w:val="009A5C17"/>
    <w:rsid w:val="009B3852"/>
    <w:rsid w:val="009C4F27"/>
    <w:rsid w:val="009C7392"/>
    <w:rsid w:val="009D4D84"/>
    <w:rsid w:val="009D5103"/>
    <w:rsid w:val="009D6155"/>
    <w:rsid w:val="009E0E9B"/>
    <w:rsid w:val="009E23B8"/>
    <w:rsid w:val="009E521C"/>
    <w:rsid w:val="009E58F2"/>
    <w:rsid w:val="009E5AF2"/>
    <w:rsid w:val="009E67CD"/>
    <w:rsid w:val="009E736D"/>
    <w:rsid w:val="009F16D1"/>
    <w:rsid w:val="009F4152"/>
    <w:rsid w:val="009F6535"/>
    <w:rsid w:val="00A0066A"/>
    <w:rsid w:val="00A053F6"/>
    <w:rsid w:val="00A05C6F"/>
    <w:rsid w:val="00A0639E"/>
    <w:rsid w:val="00A113DB"/>
    <w:rsid w:val="00A12522"/>
    <w:rsid w:val="00A13654"/>
    <w:rsid w:val="00A140EA"/>
    <w:rsid w:val="00A231A9"/>
    <w:rsid w:val="00A23799"/>
    <w:rsid w:val="00A23BDA"/>
    <w:rsid w:val="00A306A4"/>
    <w:rsid w:val="00A327D5"/>
    <w:rsid w:val="00A32C72"/>
    <w:rsid w:val="00A40462"/>
    <w:rsid w:val="00A45C66"/>
    <w:rsid w:val="00A51E16"/>
    <w:rsid w:val="00A56B09"/>
    <w:rsid w:val="00A63E28"/>
    <w:rsid w:val="00A6683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3222"/>
    <w:rsid w:val="00AD715D"/>
    <w:rsid w:val="00AE0A00"/>
    <w:rsid w:val="00AE53B2"/>
    <w:rsid w:val="00AF2029"/>
    <w:rsid w:val="00AF4A21"/>
    <w:rsid w:val="00AF4ABA"/>
    <w:rsid w:val="00AF7A4A"/>
    <w:rsid w:val="00B02202"/>
    <w:rsid w:val="00B141C8"/>
    <w:rsid w:val="00B1421D"/>
    <w:rsid w:val="00B172BE"/>
    <w:rsid w:val="00B22ABB"/>
    <w:rsid w:val="00B264AB"/>
    <w:rsid w:val="00B26A81"/>
    <w:rsid w:val="00B2719C"/>
    <w:rsid w:val="00B31128"/>
    <w:rsid w:val="00B33E94"/>
    <w:rsid w:val="00B33FF1"/>
    <w:rsid w:val="00B34A1F"/>
    <w:rsid w:val="00B34BA0"/>
    <w:rsid w:val="00B478CA"/>
    <w:rsid w:val="00B501C7"/>
    <w:rsid w:val="00B664AA"/>
    <w:rsid w:val="00B72F7F"/>
    <w:rsid w:val="00B73696"/>
    <w:rsid w:val="00B7441A"/>
    <w:rsid w:val="00B81821"/>
    <w:rsid w:val="00B825BD"/>
    <w:rsid w:val="00B82A85"/>
    <w:rsid w:val="00B82E2B"/>
    <w:rsid w:val="00B92B42"/>
    <w:rsid w:val="00B93BD2"/>
    <w:rsid w:val="00BA721A"/>
    <w:rsid w:val="00BB3321"/>
    <w:rsid w:val="00BB3E70"/>
    <w:rsid w:val="00BB4B9C"/>
    <w:rsid w:val="00BB5E56"/>
    <w:rsid w:val="00BC0585"/>
    <w:rsid w:val="00BC6A45"/>
    <w:rsid w:val="00BC740F"/>
    <w:rsid w:val="00BC7A1A"/>
    <w:rsid w:val="00BD32F5"/>
    <w:rsid w:val="00BD6652"/>
    <w:rsid w:val="00BD6AF2"/>
    <w:rsid w:val="00BE4353"/>
    <w:rsid w:val="00BE43E6"/>
    <w:rsid w:val="00BE4E72"/>
    <w:rsid w:val="00BF1A98"/>
    <w:rsid w:val="00BF372E"/>
    <w:rsid w:val="00BF46B7"/>
    <w:rsid w:val="00BF646A"/>
    <w:rsid w:val="00BF6B1F"/>
    <w:rsid w:val="00BF716A"/>
    <w:rsid w:val="00BF7CF1"/>
    <w:rsid w:val="00C047B3"/>
    <w:rsid w:val="00C10628"/>
    <w:rsid w:val="00C12E11"/>
    <w:rsid w:val="00C15BE4"/>
    <w:rsid w:val="00C17673"/>
    <w:rsid w:val="00C25E96"/>
    <w:rsid w:val="00C260CD"/>
    <w:rsid w:val="00C26112"/>
    <w:rsid w:val="00C30E09"/>
    <w:rsid w:val="00C31E4B"/>
    <w:rsid w:val="00C402FC"/>
    <w:rsid w:val="00C41CE0"/>
    <w:rsid w:val="00C45AAD"/>
    <w:rsid w:val="00C5108F"/>
    <w:rsid w:val="00C546C3"/>
    <w:rsid w:val="00C54895"/>
    <w:rsid w:val="00C667F2"/>
    <w:rsid w:val="00C66CBB"/>
    <w:rsid w:val="00C725F5"/>
    <w:rsid w:val="00C76F72"/>
    <w:rsid w:val="00C85D42"/>
    <w:rsid w:val="00C917CA"/>
    <w:rsid w:val="00CA22B8"/>
    <w:rsid w:val="00CB0326"/>
    <w:rsid w:val="00CB36BF"/>
    <w:rsid w:val="00CB48F5"/>
    <w:rsid w:val="00CB494F"/>
    <w:rsid w:val="00CB7C80"/>
    <w:rsid w:val="00CC10D7"/>
    <w:rsid w:val="00CD2727"/>
    <w:rsid w:val="00CD2EB8"/>
    <w:rsid w:val="00CE2D51"/>
    <w:rsid w:val="00CE38C2"/>
    <w:rsid w:val="00CF0FC9"/>
    <w:rsid w:val="00CF2A89"/>
    <w:rsid w:val="00CF47EC"/>
    <w:rsid w:val="00CF7A69"/>
    <w:rsid w:val="00D000C8"/>
    <w:rsid w:val="00D000FD"/>
    <w:rsid w:val="00D02437"/>
    <w:rsid w:val="00D06CE2"/>
    <w:rsid w:val="00D120C2"/>
    <w:rsid w:val="00D16ED0"/>
    <w:rsid w:val="00D22C65"/>
    <w:rsid w:val="00D24F1E"/>
    <w:rsid w:val="00D253A1"/>
    <w:rsid w:val="00D25F24"/>
    <w:rsid w:val="00D366BB"/>
    <w:rsid w:val="00D3740E"/>
    <w:rsid w:val="00D40A1A"/>
    <w:rsid w:val="00D41589"/>
    <w:rsid w:val="00D5292C"/>
    <w:rsid w:val="00D55915"/>
    <w:rsid w:val="00D60857"/>
    <w:rsid w:val="00D66A0A"/>
    <w:rsid w:val="00D72118"/>
    <w:rsid w:val="00D7582D"/>
    <w:rsid w:val="00D81EE2"/>
    <w:rsid w:val="00D830C5"/>
    <w:rsid w:val="00D95141"/>
    <w:rsid w:val="00D9769F"/>
    <w:rsid w:val="00DA20BF"/>
    <w:rsid w:val="00DA30BE"/>
    <w:rsid w:val="00DA3F2F"/>
    <w:rsid w:val="00DB2352"/>
    <w:rsid w:val="00DB2A81"/>
    <w:rsid w:val="00DB5436"/>
    <w:rsid w:val="00DB5D2E"/>
    <w:rsid w:val="00DB6E56"/>
    <w:rsid w:val="00DC08C1"/>
    <w:rsid w:val="00DC1542"/>
    <w:rsid w:val="00DC7655"/>
    <w:rsid w:val="00DD2D42"/>
    <w:rsid w:val="00DD5F34"/>
    <w:rsid w:val="00DE0EB7"/>
    <w:rsid w:val="00DE17B3"/>
    <w:rsid w:val="00DE1DCC"/>
    <w:rsid w:val="00DF7686"/>
    <w:rsid w:val="00DF79CC"/>
    <w:rsid w:val="00E03FC0"/>
    <w:rsid w:val="00E10414"/>
    <w:rsid w:val="00E13370"/>
    <w:rsid w:val="00E179C3"/>
    <w:rsid w:val="00E203F9"/>
    <w:rsid w:val="00E22BF0"/>
    <w:rsid w:val="00E24583"/>
    <w:rsid w:val="00E2500B"/>
    <w:rsid w:val="00E2616E"/>
    <w:rsid w:val="00E3407E"/>
    <w:rsid w:val="00E36055"/>
    <w:rsid w:val="00E40122"/>
    <w:rsid w:val="00E40D18"/>
    <w:rsid w:val="00E41A01"/>
    <w:rsid w:val="00E447E9"/>
    <w:rsid w:val="00E45655"/>
    <w:rsid w:val="00E510FF"/>
    <w:rsid w:val="00E555C6"/>
    <w:rsid w:val="00E5684C"/>
    <w:rsid w:val="00E664F4"/>
    <w:rsid w:val="00E665A6"/>
    <w:rsid w:val="00E73DEB"/>
    <w:rsid w:val="00E73E9F"/>
    <w:rsid w:val="00E8197F"/>
    <w:rsid w:val="00E955BF"/>
    <w:rsid w:val="00E96C26"/>
    <w:rsid w:val="00EA041A"/>
    <w:rsid w:val="00EA216C"/>
    <w:rsid w:val="00EA2814"/>
    <w:rsid w:val="00EB18C8"/>
    <w:rsid w:val="00EB1909"/>
    <w:rsid w:val="00EB1A49"/>
    <w:rsid w:val="00EB1C2B"/>
    <w:rsid w:val="00EB3F6C"/>
    <w:rsid w:val="00EB48D1"/>
    <w:rsid w:val="00EB54DB"/>
    <w:rsid w:val="00ED08F4"/>
    <w:rsid w:val="00ED32B9"/>
    <w:rsid w:val="00EE53DC"/>
    <w:rsid w:val="00EE602A"/>
    <w:rsid w:val="00EE7FB3"/>
    <w:rsid w:val="00EF223B"/>
    <w:rsid w:val="00EF5643"/>
    <w:rsid w:val="00EF76C5"/>
    <w:rsid w:val="00F03FAC"/>
    <w:rsid w:val="00F0413C"/>
    <w:rsid w:val="00F04183"/>
    <w:rsid w:val="00F0787C"/>
    <w:rsid w:val="00F14518"/>
    <w:rsid w:val="00F160BC"/>
    <w:rsid w:val="00F17BAE"/>
    <w:rsid w:val="00F20DA4"/>
    <w:rsid w:val="00F26499"/>
    <w:rsid w:val="00F273A8"/>
    <w:rsid w:val="00F35B44"/>
    <w:rsid w:val="00F362C6"/>
    <w:rsid w:val="00F36537"/>
    <w:rsid w:val="00F40660"/>
    <w:rsid w:val="00F5100C"/>
    <w:rsid w:val="00F513C9"/>
    <w:rsid w:val="00F53154"/>
    <w:rsid w:val="00F54EFD"/>
    <w:rsid w:val="00F5539B"/>
    <w:rsid w:val="00F60319"/>
    <w:rsid w:val="00F62888"/>
    <w:rsid w:val="00F6461F"/>
    <w:rsid w:val="00F660A4"/>
    <w:rsid w:val="00F6612C"/>
    <w:rsid w:val="00F7029E"/>
    <w:rsid w:val="00F748C3"/>
    <w:rsid w:val="00F76414"/>
    <w:rsid w:val="00F84CBA"/>
    <w:rsid w:val="00F85501"/>
    <w:rsid w:val="00F863B7"/>
    <w:rsid w:val="00F9188D"/>
    <w:rsid w:val="00F92454"/>
    <w:rsid w:val="00F95837"/>
    <w:rsid w:val="00FA1B80"/>
    <w:rsid w:val="00FA38B0"/>
    <w:rsid w:val="00FA5C4A"/>
    <w:rsid w:val="00FB00C3"/>
    <w:rsid w:val="00FB12FA"/>
    <w:rsid w:val="00FB1728"/>
    <w:rsid w:val="00FB3D6F"/>
    <w:rsid w:val="00FC19AE"/>
    <w:rsid w:val="00FC19C9"/>
    <w:rsid w:val="00FC3302"/>
    <w:rsid w:val="00FC6E69"/>
    <w:rsid w:val="00FD1F80"/>
    <w:rsid w:val="00FD32B8"/>
    <w:rsid w:val="00FD6214"/>
    <w:rsid w:val="00FE569C"/>
    <w:rsid w:val="00FE68AA"/>
    <w:rsid w:val="00FE6929"/>
    <w:rsid w:val="00FE6D49"/>
    <w:rsid w:val="00FF09A1"/>
    <w:rsid w:val="00FF1CA8"/>
    <w:rsid w:val="00FF2F31"/>
    <w:rsid w:val="00FF3DB6"/>
    <w:rsid w:val="00FF59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3E90743"/>
  <w15:chartTrackingRefBased/>
  <w15:docId w15:val="{40268BC2-8D0F-4059-AEF6-C299DADE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6EA"/>
    <w:pPr>
      <w:suppressAutoHyphens/>
      <w:spacing w:before="60" w:after="60"/>
      <w:jc w:val="both"/>
    </w:pPr>
    <w:rPr>
      <w:rFonts w:ascii="Arial" w:hAnsi="Arial"/>
      <w:lang w:eastAsia="ar-SA"/>
    </w:rPr>
  </w:style>
  <w:style w:type="paragraph" w:styleId="Ttulo1">
    <w:name w:val="heading 1"/>
    <w:basedOn w:val="Normal"/>
    <w:next w:val="Normal"/>
    <w:qFormat/>
    <w:pPr>
      <w:keepNext/>
      <w:numPr>
        <w:numId w:val="9"/>
      </w:numPr>
      <w:pBdr>
        <w:top w:val="single" w:sz="4" w:space="1" w:color="000000"/>
        <w:left w:val="single" w:sz="4" w:space="4" w:color="000000"/>
        <w:bottom w:val="single" w:sz="4" w:space="1" w:color="000000"/>
        <w:right w:val="single" w:sz="4" w:space="4" w:color="000000"/>
      </w:pBdr>
      <w:spacing w:before="240"/>
      <w:outlineLvl w:val="0"/>
    </w:pPr>
    <w:rPr>
      <w:b/>
      <w:color w:val="000080"/>
      <w:kern w:val="1"/>
      <w:sz w:val="28"/>
      <w:lang w:val="es-ES_tradnl"/>
    </w:rPr>
  </w:style>
  <w:style w:type="paragraph" w:styleId="Ttulo2">
    <w:name w:val="heading 2"/>
    <w:basedOn w:val="Normal"/>
    <w:next w:val="Normal"/>
    <w:qFormat/>
    <w:pPr>
      <w:keepNext/>
      <w:numPr>
        <w:ilvl w:val="1"/>
        <w:numId w:val="9"/>
      </w:numPr>
      <w:pBdr>
        <w:bottom w:val="single" w:sz="4" w:space="1" w:color="000000"/>
      </w:pBdr>
      <w:spacing w:before="240"/>
      <w:outlineLvl w:val="1"/>
    </w:pPr>
    <w:rPr>
      <w:b/>
      <w:color w:val="000080"/>
      <w:sz w:val="28"/>
    </w:rPr>
  </w:style>
  <w:style w:type="paragraph" w:styleId="Ttulo3">
    <w:name w:val="heading 3"/>
    <w:basedOn w:val="Normal"/>
    <w:next w:val="Normal"/>
    <w:qFormat/>
    <w:pPr>
      <w:keepNext/>
      <w:numPr>
        <w:ilvl w:val="2"/>
        <w:numId w:val="9"/>
      </w:numPr>
      <w:pBdr>
        <w:bottom w:val="single" w:sz="4" w:space="1" w:color="000000"/>
      </w:pBdr>
      <w:spacing w:before="240"/>
      <w:outlineLvl w:val="2"/>
    </w:pPr>
    <w:rPr>
      <w:color w:val="000080"/>
      <w:sz w:val="24"/>
    </w:rPr>
  </w:style>
  <w:style w:type="paragraph" w:styleId="Ttulo4">
    <w:name w:val="heading 4"/>
    <w:basedOn w:val="Normal"/>
    <w:next w:val="Normal"/>
    <w:qFormat/>
    <w:pPr>
      <w:keepNext/>
      <w:numPr>
        <w:ilvl w:val="3"/>
        <w:numId w:val="9"/>
      </w:numPr>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numPr>
        <w:ilvl w:val="5"/>
        <w:numId w:val="9"/>
      </w:numPr>
      <w:spacing w:before="240"/>
      <w:outlineLvl w:val="5"/>
    </w:pPr>
    <w:rPr>
      <w:rFonts w:ascii="Times New Roman" w:hAnsi="Times New Roman"/>
      <w:i/>
      <w:sz w:val="22"/>
    </w:rPr>
  </w:style>
  <w:style w:type="paragraph" w:styleId="Ttulo7">
    <w:name w:val="heading 7"/>
    <w:basedOn w:val="Normal"/>
    <w:next w:val="Normal"/>
    <w:qFormat/>
    <w:pPr>
      <w:numPr>
        <w:ilvl w:val="6"/>
        <w:numId w:val="9"/>
      </w:numPr>
      <w:spacing w:before="240"/>
      <w:outlineLvl w:val="6"/>
    </w:pPr>
  </w:style>
  <w:style w:type="paragraph" w:styleId="Ttulo8">
    <w:name w:val="heading 8"/>
    <w:basedOn w:val="Normal"/>
    <w:next w:val="Normal"/>
    <w:qFormat/>
    <w:pPr>
      <w:numPr>
        <w:ilvl w:val="7"/>
        <w:numId w:val="9"/>
      </w:numPr>
      <w:spacing w:before="240"/>
      <w:outlineLvl w:val="7"/>
    </w:pPr>
    <w:rPr>
      <w:i/>
    </w:rPr>
  </w:style>
  <w:style w:type="paragraph" w:styleId="Ttulo9">
    <w:name w:val="heading 9"/>
    <w:basedOn w:val="Normal"/>
    <w:next w:val="Normal"/>
    <w:qFormat/>
    <w:pPr>
      <w:numPr>
        <w:ilvl w:val="8"/>
        <w:numId w:val="9"/>
      </w:numPr>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styleId="Hipervnculovisitado">
    <w:name w:val="FollowedHyperlink"/>
    <w:rPr>
      <w:color w:val="800080"/>
      <w:u w:val="single"/>
    </w:rPr>
  </w:style>
  <w:style w:type="character" w:customStyle="1" w:styleId="Ttulo2Car">
    <w:name w:val="Título 2 Car"/>
    <w:rPr>
      <w:rFonts w:ascii="Arial" w:hAnsi="Arial"/>
      <w:b/>
      <w:color w:val="000080"/>
      <w:sz w:val="28"/>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extoindependiente">
    <w:name w:val="Body Text"/>
    <w:basedOn w:val="Normal"/>
    <w:pPr>
      <w:spacing w:before="0"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styleId="Ttulo">
    <w:name w:val="Title"/>
    <w:basedOn w:val="Normal"/>
    <w:next w:val="Subttulo"/>
    <w:qFormat/>
    <w:pPr>
      <w:spacing w:before="240"/>
      <w:jc w:val="center"/>
    </w:pPr>
    <w:rPr>
      <w:b/>
      <w:kern w:val="1"/>
      <w:sz w:val="32"/>
    </w:rPr>
  </w:style>
  <w:style w:type="paragraph" w:styleId="Subttulo">
    <w:name w:val="Subtitle"/>
    <w:basedOn w:val="Encabezado1"/>
    <w:next w:val="Textoindependiente"/>
    <w:qFormat/>
    <w:pPr>
      <w:jc w:val="center"/>
    </w:pPr>
    <w:rPr>
      <w:i/>
      <w:iCs/>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Textodeglobo">
    <w:name w:val="Balloon Text"/>
    <w:basedOn w:val="Normal"/>
    <w:rPr>
      <w:rFonts w:ascii="Tahoma" w:hAnsi="Tahoma" w:cs="Tahoma"/>
      <w:sz w:val="16"/>
      <w:szCs w:val="16"/>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rsid w:val="000D35A7"/>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rsid w:val="00596758"/>
    <w:pPr>
      <w:autoSpaceDE w:val="0"/>
      <w:autoSpaceDN w:val="0"/>
      <w:adjustRightInd w:val="0"/>
    </w:pPr>
    <w:rPr>
      <w:color w:val="000000"/>
      <w:sz w:val="24"/>
      <w:szCs w:val="24"/>
    </w:rPr>
  </w:style>
  <w:style w:type="paragraph" w:customStyle="1" w:styleId="western">
    <w:name w:val="western"/>
    <w:basedOn w:val="Normal"/>
    <w:rsid w:val="00C402FC"/>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rsid w:val="009E58F2"/>
  </w:style>
  <w:style w:type="character" w:customStyle="1" w:styleId="opened-by">
    <w:name w:val="opened-by"/>
    <w:basedOn w:val="Fuentedeprrafopredeter"/>
    <w:rsid w:val="009E58F2"/>
  </w:style>
  <w:style w:type="paragraph" w:styleId="TtuloTDC">
    <w:name w:val="TOC Heading"/>
    <w:basedOn w:val="Ttulo1"/>
    <w:next w:val="Normal"/>
    <w:uiPriority w:val="39"/>
    <w:unhideWhenUsed/>
    <w:qFormat/>
    <w:rsid w:val="002E0F9E"/>
    <w:pPr>
      <w:keepLines/>
      <w:numPr>
        <w:numId w:val="0"/>
      </w:numPr>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val="es-ES" w:eastAsia="es-ES"/>
    </w:rPr>
  </w:style>
  <w:style w:type="character" w:customStyle="1" w:styleId="js-issue-title">
    <w:name w:val="js-issue-title"/>
    <w:basedOn w:val="Fuentedeprrafopredeter"/>
    <w:rsid w:val="00255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45551">
      <w:bodyDiv w:val="1"/>
      <w:marLeft w:val="0"/>
      <w:marRight w:val="0"/>
      <w:marTop w:val="0"/>
      <w:marBottom w:val="0"/>
      <w:divBdr>
        <w:top w:val="none" w:sz="0" w:space="0" w:color="auto"/>
        <w:left w:val="none" w:sz="0" w:space="0" w:color="auto"/>
        <w:bottom w:val="none" w:sz="0" w:space="0" w:color="auto"/>
        <w:right w:val="none" w:sz="0" w:space="0" w:color="auto"/>
      </w:divBdr>
    </w:div>
    <w:div w:id="96828100">
      <w:bodyDiv w:val="1"/>
      <w:marLeft w:val="0"/>
      <w:marRight w:val="0"/>
      <w:marTop w:val="0"/>
      <w:marBottom w:val="0"/>
      <w:divBdr>
        <w:top w:val="none" w:sz="0" w:space="0" w:color="auto"/>
        <w:left w:val="none" w:sz="0" w:space="0" w:color="auto"/>
        <w:bottom w:val="none" w:sz="0" w:space="0" w:color="auto"/>
        <w:right w:val="none" w:sz="0" w:space="0" w:color="auto"/>
      </w:divBdr>
    </w:div>
    <w:div w:id="115612169">
      <w:bodyDiv w:val="1"/>
      <w:marLeft w:val="0"/>
      <w:marRight w:val="0"/>
      <w:marTop w:val="0"/>
      <w:marBottom w:val="0"/>
      <w:divBdr>
        <w:top w:val="none" w:sz="0" w:space="0" w:color="auto"/>
        <w:left w:val="none" w:sz="0" w:space="0" w:color="auto"/>
        <w:bottom w:val="none" w:sz="0" w:space="0" w:color="auto"/>
        <w:right w:val="none" w:sz="0" w:space="0" w:color="auto"/>
      </w:divBdr>
    </w:div>
    <w:div w:id="116029416">
      <w:bodyDiv w:val="1"/>
      <w:marLeft w:val="0"/>
      <w:marRight w:val="0"/>
      <w:marTop w:val="0"/>
      <w:marBottom w:val="0"/>
      <w:divBdr>
        <w:top w:val="none" w:sz="0" w:space="0" w:color="auto"/>
        <w:left w:val="none" w:sz="0" w:space="0" w:color="auto"/>
        <w:bottom w:val="none" w:sz="0" w:space="0" w:color="auto"/>
        <w:right w:val="none" w:sz="0" w:space="0" w:color="auto"/>
      </w:divBdr>
    </w:div>
    <w:div w:id="128400906">
      <w:bodyDiv w:val="1"/>
      <w:marLeft w:val="0"/>
      <w:marRight w:val="0"/>
      <w:marTop w:val="0"/>
      <w:marBottom w:val="0"/>
      <w:divBdr>
        <w:top w:val="none" w:sz="0" w:space="0" w:color="auto"/>
        <w:left w:val="none" w:sz="0" w:space="0" w:color="auto"/>
        <w:bottom w:val="none" w:sz="0" w:space="0" w:color="auto"/>
        <w:right w:val="none" w:sz="0" w:space="0" w:color="auto"/>
      </w:divBdr>
    </w:div>
    <w:div w:id="153494752">
      <w:bodyDiv w:val="1"/>
      <w:marLeft w:val="0"/>
      <w:marRight w:val="0"/>
      <w:marTop w:val="0"/>
      <w:marBottom w:val="0"/>
      <w:divBdr>
        <w:top w:val="none" w:sz="0" w:space="0" w:color="auto"/>
        <w:left w:val="none" w:sz="0" w:space="0" w:color="auto"/>
        <w:bottom w:val="none" w:sz="0" w:space="0" w:color="auto"/>
        <w:right w:val="none" w:sz="0" w:space="0" w:color="auto"/>
      </w:divBdr>
    </w:div>
    <w:div w:id="184825952">
      <w:bodyDiv w:val="1"/>
      <w:marLeft w:val="0"/>
      <w:marRight w:val="0"/>
      <w:marTop w:val="0"/>
      <w:marBottom w:val="0"/>
      <w:divBdr>
        <w:top w:val="none" w:sz="0" w:space="0" w:color="auto"/>
        <w:left w:val="none" w:sz="0" w:space="0" w:color="auto"/>
        <w:bottom w:val="none" w:sz="0" w:space="0" w:color="auto"/>
        <w:right w:val="none" w:sz="0" w:space="0" w:color="auto"/>
      </w:divBdr>
    </w:div>
    <w:div w:id="195654244">
      <w:bodyDiv w:val="1"/>
      <w:marLeft w:val="0"/>
      <w:marRight w:val="0"/>
      <w:marTop w:val="0"/>
      <w:marBottom w:val="0"/>
      <w:divBdr>
        <w:top w:val="none" w:sz="0" w:space="0" w:color="auto"/>
        <w:left w:val="none" w:sz="0" w:space="0" w:color="auto"/>
        <w:bottom w:val="none" w:sz="0" w:space="0" w:color="auto"/>
        <w:right w:val="none" w:sz="0" w:space="0" w:color="auto"/>
      </w:divBdr>
    </w:div>
    <w:div w:id="255939013">
      <w:bodyDiv w:val="1"/>
      <w:marLeft w:val="0"/>
      <w:marRight w:val="0"/>
      <w:marTop w:val="0"/>
      <w:marBottom w:val="0"/>
      <w:divBdr>
        <w:top w:val="none" w:sz="0" w:space="0" w:color="auto"/>
        <w:left w:val="none" w:sz="0" w:space="0" w:color="auto"/>
        <w:bottom w:val="none" w:sz="0" w:space="0" w:color="auto"/>
        <w:right w:val="none" w:sz="0" w:space="0" w:color="auto"/>
      </w:divBdr>
    </w:div>
    <w:div w:id="277371359">
      <w:bodyDiv w:val="1"/>
      <w:marLeft w:val="0"/>
      <w:marRight w:val="0"/>
      <w:marTop w:val="0"/>
      <w:marBottom w:val="0"/>
      <w:divBdr>
        <w:top w:val="none" w:sz="0" w:space="0" w:color="auto"/>
        <w:left w:val="none" w:sz="0" w:space="0" w:color="auto"/>
        <w:bottom w:val="none" w:sz="0" w:space="0" w:color="auto"/>
        <w:right w:val="none" w:sz="0" w:space="0" w:color="auto"/>
      </w:divBdr>
    </w:div>
    <w:div w:id="278413109">
      <w:bodyDiv w:val="1"/>
      <w:marLeft w:val="0"/>
      <w:marRight w:val="0"/>
      <w:marTop w:val="0"/>
      <w:marBottom w:val="0"/>
      <w:divBdr>
        <w:top w:val="none" w:sz="0" w:space="0" w:color="auto"/>
        <w:left w:val="none" w:sz="0" w:space="0" w:color="auto"/>
        <w:bottom w:val="none" w:sz="0" w:space="0" w:color="auto"/>
        <w:right w:val="none" w:sz="0" w:space="0" w:color="auto"/>
      </w:divBdr>
    </w:div>
    <w:div w:id="280888644">
      <w:bodyDiv w:val="1"/>
      <w:marLeft w:val="0"/>
      <w:marRight w:val="0"/>
      <w:marTop w:val="0"/>
      <w:marBottom w:val="0"/>
      <w:divBdr>
        <w:top w:val="none" w:sz="0" w:space="0" w:color="auto"/>
        <w:left w:val="none" w:sz="0" w:space="0" w:color="auto"/>
        <w:bottom w:val="none" w:sz="0" w:space="0" w:color="auto"/>
        <w:right w:val="none" w:sz="0" w:space="0" w:color="auto"/>
      </w:divBdr>
    </w:div>
    <w:div w:id="289552059">
      <w:bodyDiv w:val="1"/>
      <w:marLeft w:val="0"/>
      <w:marRight w:val="0"/>
      <w:marTop w:val="0"/>
      <w:marBottom w:val="0"/>
      <w:divBdr>
        <w:top w:val="none" w:sz="0" w:space="0" w:color="auto"/>
        <w:left w:val="none" w:sz="0" w:space="0" w:color="auto"/>
        <w:bottom w:val="none" w:sz="0" w:space="0" w:color="auto"/>
        <w:right w:val="none" w:sz="0" w:space="0" w:color="auto"/>
      </w:divBdr>
    </w:div>
    <w:div w:id="296960555">
      <w:bodyDiv w:val="1"/>
      <w:marLeft w:val="0"/>
      <w:marRight w:val="0"/>
      <w:marTop w:val="0"/>
      <w:marBottom w:val="0"/>
      <w:divBdr>
        <w:top w:val="none" w:sz="0" w:space="0" w:color="auto"/>
        <w:left w:val="none" w:sz="0" w:space="0" w:color="auto"/>
        <w:bottom w:val="none" w:sz="0" w:space="0" w:color="auto"/>
        <w:right w:val="none" w:sz="0" w:space="0" w:color="auto"/>
      </w:divBdr>
      <w:divsChild>
        <w:div w:id="1095902051">
          <w:marLeft w:val="0"/>
          <w:marRight w:val="0"/>
          <w:marTop w:val="0"/>
          <w:marBottom w:val="0"/>
          <w:divBdr>
            <w:top w:val="none" w:sz="0" w:space="0" w:color="auto"/>
            <w:left w:val="none" w:sz="0" w:space="0" w:color="auto"/>
            <w:bottom w:val="none" w:sz="0" w:space="0" w:color="auto"/>
            <w:right w:val="none" w:sz="0" w:space="0" w:color="auto"/>
          </w:divBdr>
        </w:div>
      </w:divsChild>
    </w:div>
    <w:div w:id="312029957">
      <w:bodyDiv w:val="1"/>
      <w:marLeft w:val="0"/>
      <w:marRight w:val="0"/>
      <w:marTop w:val="0"/>
      <w:marBottom w:val="0"/>
      <w:divBdr>
        <w:top w:val="none" w:sz="0" w:space="0" w:color="auto"/>
        <w:left w:val="none" w:sz="0" w:space="0" w:color="auto"/>
        <w:bottom w:val="none" w:sz="0" w:space="0" w:color="auto"/>
        <w:right w:val="none" w:sz="0" w:space="0" w:color="auto"/>
      </w:divBdr>
    </w:div>
    <w:div w:id="314993859">
      <w:bodyDiv w:val="1"/>
      <w:marLeft w:val="0"/>
      <w:marRight w:val="0"/>
      <w:marTop w:val="0"/>
      <w:marBottom w:val="0"/>
      <w:divBdr>
        <w:top w:val="none" w:sz="0" w:space="0" w:color="auto"/>
        <w:left w:val="none" w:sz="0" w:space="0" w:color="auto"/>
        <w:bottom w:val="none" w:sz="0" w:space="0" w:color="auto"/>
        <w:right w:val="none" w:sz="0" w:space="0" w:color="auto"/>
      </w:divBdr>
    </w:div>
    <w:div w:id="330573643">
      <w:bodyDiv w:val="1"/>
      <w:marLeft w:val="0"/>
      <w:marRight w:val="0"/>
      <w:marTop w:val="0"/>
      <w:marBottom w:val="0"/>
      <w:divBdr>
        <w:top w:val="none" w:sz="0" w:space="0" w:color="auto"/>
        <w:left w:val="none" w:sz="0" w:space="0" w:color="auto"/>
        <w:bottom w:val="none" w:sz="0" w:space="0" w:color="auto"/>
        <w:right w:val="none" w:sz="0" w:space="0" w:color="auto"/>
      </w:divBdr>
    </w:div>
    <w:div w:id="395788959">
      <w:bodyDiv w:val="1"/>
      <w:marLeft w:val="0"/>
      <w:marRight w:val="0"/>
      <w:marTop w:val="0"/>
      <w:marBottom w:val="0"/>
      <w:divBdr>
        <w:top w:val="none" w:sz="0" w:space="0" w:color="auto"/>
        <w:left w:val="none" w:sz="0" w:space="0" w:color="auto"/>
        <w:bottom w:val="none" w:sz="0" w:space="0" w:color="auto"/>
        <w:right w:val="none" w:sz="0" w:space="0" w:color="auto"/>
      </w:divBdr>
    </w:div>
    <w:div w:id="399599667">
      <w:bodyDiv w:val="1"/>
      <w:marLeft w:val="0"/>
      <w:marRight w:val="0"/>
      <w:marTop w:val="0"/>
      <w:marBottom w:val="0"/>
      <w:divBdr>
        <w:top w:val="none" w:sz="0" w:space="0" w:color="auto"/>
        <w:left w:val="none" w:sz="0" w:space="0" w:color="auto"/>
        <w:bottom w:val="none" w:sz="0" w:space="0" w:color="auto"/>
        <w:right w:val="none" w:sz="0" w:space="0" w:color="auto"/>
      </w:divBdr>
    </w:div>
    <w:div w:id="415130233">
      <w:bodyDiv w:val="1"/>
      <w:marLeft w:val="0"/>
      <w:marRight w:val="0"/>
      <w:marTop w:val="0"/>
      <w:marBottom w:val="0"/>
      <w:divBdr>
        <w:top w:val="none" w:sz="0" w:space="0" w:color="auto"/>
        <w:left w:val="none" w:sz="0" w:space="0" w:color="auto"/>
        <w:bottom w:val="none" w:sz="0" w:space="0" w:color="auto"/>
        <w:right w:val="none" w:sz="0" w:space="0" w:color="auto"/>
      </w:divBdr>
    </w:div>
    <w:div w:id="423652103">
      <w:bodyDiv w:val="1"/>
      <w:marLeft w:val="0"/>
      <w:marRight w:val="0"/>
      <w:marTop w:val="0"/>
      <w:marBottom w:val="0"/>
      <w:divBdr>
        <w:top w:val="none" w:sz="0" w:space="0" w:color="auto"/>
        <w:left w:val="none" w:sz="0" w:space="0" w:color="auto"/>
        <w:bottom w:val="none" w:sz="0" w:space="0" w:color="auto"/>
        <w:right w:val="none" w:sz="0" w:space="0" w:color="auto"/>
      </w:divBdr>
    </w:div>
    <w:div w:id="431318302">
      <w:bodyDiv w:val="1"/>
      <w:marLeft w:val="0"/>
      <w:marRight w:val="0"/>
      <w:marTop w:val="0"/>
      <w:marBottom w:val="0"/>
      <w:divBdr>
        <w:top w:val="none" w:sz="0" w:space="0" w:color="auto"/>
        <w:left w:val="none" w:sz="0" w:space="0" w:color="auto"/>
        <w:bottom w:val="none" w:sz="0" w:space="0" w:color="auto"/>
        <w:right w:val="none" w:sz="0" w:space="0" w:color="auto"/>
      </w:divBdr>
    </w:div>
    <w:div w:id="436945694">
      <w:bodyDiv w:val="1"/>
      <w:marLeft w:val="0"/>
      <w:marRight w:val="0"/>
      <w:marTop w:val="0"/>
      <w:marBottom w:val="0"/>
      <w:divBdr>
        <w:top w:val="none" w:sz="0" w:space="0" w:color="auto"/>
        <w:left w:val="none" w:sz="0" w:space="0" w:color="auto"/>
        <w:bottom w:val="none" w:sz="0" w:space="0" w:color="auto"/>
        <w:right w:val="none" w:sz="0" w:space="0" w:color="auto"/>
      </w:divBdr>
    </w:div>
    <w:div w:id="445778103">
      <w:bodyDiv w:val="1"/>
      <w:marLeft w:val="0"/>
      <w:marRight w:val="0"/>
      <w:marTop w:val="0"/>
      <w:marBottom w:val="0"/>
      <w:divBdr>
        <w:top w:val="none" w:sz="0" w:space="0" w:color="auto"/>
        <w:left w:val="none" w:sz="0" w:space="0" w:color="auto"/>
        <w:bottom w:val="none" w:sz="0" w:space="0" w:color="auto"/>
        <w:right w:val="none" w:sz="0" w:space="0" w:color="auto"/>
      </w:divBdr>
    </w:div>
    <w:div w:id="447118382">
      <w:bodyDiv w:val="1"/>
      <w:marLeft w:val="0"/>
      <w:marRight w:val="0"/>
      <w:marTop w:val="0"/>
      <w:marBottom w:val="0"/>
      <w:divBdr>
        <w:top w:val="none" w:sz="0" w:space="0" w:color="auto"/>
        <w:left w:val="none" w:sz="0" w:space="0" w:color="auto"/>
        <w:bottom w:val="none" w:sz="0" w:space="0" w:color="auto"/>
        <w:right w:val="none" w:sz="0" w:space="0" w:color="auto"/>
      </w:divBdr>
    </w:div>
    <w:div w:id="447630849">
      <w:bodyDiv w:val="1"/>
      <w:marLeft w:val="0"/>
      <w:marRight w:val="0"/>
      <w:marTop w:val="0"/>
      <w:marBottom w:val="0"/>
      <w:divBdr>
        <w:top w:val="none" w:sz="0" w:space="0" w:color="auto"/>
        <w:left w:val="none" w:sz="0" w:space="0" w:color="auto"/>
        <w:bottom w:val="none" w:sz="0" w:space="0" w:color="auto"/>
        <w:right w:val="none" w:sz="0" w:space="0" w:color="auto"/>
      </w:divBdr>
    </w:div>
    <w:div w:id="464472680">
      <w:bodyDiv w:val="1"/>
      <w:marLeft w:val="0"/>
      <w:marRight w:val="0"/>
      <w:marTop w:val="0"/>
      <w:marBottom w:val="0"/>
      <w:divBdr>
        <w:top w:val="none" w:sz="0" w:space="0" w:color="auto"/>
        <w:left w:val="none" w:sz="0" w:space="0" w:color="auto"/>
        <w:bottom w:val="none" w:sz="0" w:space="0" w:color="auto"/>
        <w:right w:val="none" w:sz="0" w:space="0" w:color="auto"/>
      </w:divBdr>
    </w:div>
    <w:div w:id="465708339">
      <w:bodyDiv w:val="1"/>
      <w:marLeft w:val="0"/>
      <w:marRight w:val="0"/>
      <w:marTop w:val="0"/>
      <w:marBottom w:val="0"/>
      <w:divBdr>
        <w:top w:val="none" w:sz="0" w:space="0" w:color="auto"/>
        <w:left w:val="none" w:sz="0" w:space="0" w:color="auto"/>
        <w:bottom w:val="none" w:sz="0" w:space="0" w:color="auto"/>
        <w:right w:val="none" w:sz="0" w:space="0" w:color="auto"/>
      </w:divBdr>
    </w:div>
    <w:div w:id="468520894">
      <w:bodyDiv w:val="1"/>
      <w:marLeft w:val="0"/>
      <w:marRight w:val="0"/>
      <w:marTop w:val="0"/>
      <w:marBottom w:val="0"/>
      <w:divBdr>
        <w:top w:val="none" w:sz="0" w:space="0" w:color="auto"/>
        <w:left w:val="none" w:sz="0" w:space="0" w:color="auto"/>
        <w:bottom w:val="none" w:sz="0" w:space="0" w:color="auto"/>
        <w:right w:val="none" w:sz="0" w:space="0" w:color="auto"/>
      </w:divBdr>
    </w:div>
    <w:div w:id="471094275">
      <w:bodyDiv w:val="1"/>
      <w:marLeft w:val="0"/>
      <w:marRight w:val="0"/>
      <w:marTop w:val="0"/>
      <w:marBottom w:val="0"/>
      <w:divBdr>
        <w:top w:val="none" w:sz="0" w:space="0" w:color="auto"/>
        <w:left w:val="none" w:sz="0" w:space="0" w:color="auto"/>
        <w:bottom w:val="none" w:sz="0" w:space="0" w:color="auto"/>
        <w:right w:val="none" w:sz="0" w:space="0" w:color="auto"/>
      </w:divBdr>
    </w:div>
    <w:div w:id="473104452">
      <w:bodyDiv w:val="1"/>
      <w:marLeft w:val="0"/>
      <w:marRight w:val="0"/>
      <w:marTop w:val="0"/>
      <w:marBottom w:val="0"/>
      <w:divBdr>
        <w:top w:val="none" w:sz="0" w:space="0" w:color="auto"/>
        <w:left w:val="none" w:sz="0" w:space="0" w:color="auto"/>
        <w:bottom w:val="none" w:sz="0" w:space="0" w:color="auto"/>
        <w:right w:val="none" w:sz="0" w:space="0" w:color="auto"/>
      </w:divBdr>
    </w:div>
    <w:div w:id="473447357">
      <w:bodyDiv w:val="1"/>
      <w:marLeft w:val="0"/>
      <w:marRight w:val="0"/>
      <w:marTop w:val="0"/>
      <w:marBottom w:val="0"/>
      <w:divBdr>
        <w:top w:val="none" w:sz="0" w:space="0" w:color="auto"/>
        <w:left w:val="none" w:sz="0" w:space="0" w:color="auto"/>
        <w:bottom w:val="none" w:sz="0" w:space="0" w:color="auto"/>
        <w:right w:val="none" w:sz="0" w:space="0" w:color="auto"/>
      </w:divBdr>
    </w:div>
    <w:div w:id="481233457">
      <w:bodyDiv w:val="1"/>
      <w:marLeft w:val="0"/>
      <w:marRight w:val="0"/>
      <w:marTop w:val="0"/>
      <w:marBottom w:val="0"/>
      <w:divBdr>
        <w:top w:val="none" w:sz="0" w:space="0" w:color="auto"/>
        <w:left w:val="none" w:sz="0" w:space="0" w:color="auto"/>
        <w:bottom w:val="none" w:sz="0" w:space="0" w:color="auto"/>
        <w:right w:val="none" w:sz="0" w:space="0" w:color="auto"/>
      </w:divBdr>
    </w:div>
    <w:div w:id="508911018">
      <w:bodyDiv w:val="1"/>
      <w:marLeft w:val="0"/>
      <w:marRight w:val="0"/>
      <w:marTop w:val="0"/>
      <w:marBottom w:val="0"/>
      <w:divBdr>
        <w:top w:val="none" w:sz="0" w:space="0" w:color="auto"/>
        <w:left w:val="none" w:sz="0" w:space="0" w:color="auto"/>
        <w:bottom w:val="none" w:sz="0" w:space="0" w:color="auto"/>
        <w:right w:val="none" w:sz="0" w:space="0" w:color="auto"/>
      </w:divBdr>
    </w:div>
    <w:div w:id="513346524">
      <w:bodyDiv w:val="1"/>
      <w:marLeft w:val="0"/>
      <w:marRight w:val="0"/>
      <w:marTop w:val="0"/>
      <w:marBottom w:val="0"/>
      <w:divBdr>
        <w:top w:val="none" w:sz="0" w:space="0" w:color="auto"/>
        <w:left w:val="none" w:sz="0" w:space="0" w:color="auto"/>
        <w:bottom w:val="none" w:sz="0" w:space="0" w:color="auto"/>
        <w:right w:val="none" w:sz="0" w:space="0" w:color="auto"/>
      </w:divBdr>
    </w:div>
    <w:div w:id="549075544">
      <w:bodyDiv w:val="1"/>
      <w:marLeft w:val="0"/>
      <w:marRight w:val="0"/>
      <w:marTop w:val="0"/>
      <w:marBottom w:val="0"/>
      <w:divBdr>
        <w:top w:val="none" w:sz="0" w:space="0" w:color="auto"/>
        <w:left w:val="none" w:sz="0" w:space="0" w:color="auto"/>
        <w:bottom w:val="none" w:sz="0" w:space="0" w:color="auto"/>
        <w:right w:val="none" w:sz="0" w:space="0" w:color="auto"/>
      </w:divBdr>
    </w:div>
    <w:div w:id="552230510">
      <w:bodyDiv w:val="1"/>
      <w:marLeft w:val="0"/>
      <w:marRight w:val="0"/>
      <w:marTop w:val="0"/>
      <w:marBottom w:val="0"/>
      <w:divBdr>
        <w:top w:val="none" w:sz="0" w:space="0" w:color="auto"/>
        <w:left w:val="none" w:sz="0" w:space="0" w:color="auto"/>
        <w:bottom w:val="none" w:sz="0" w:space="0" w:color="auto"/>
        <w:right w:val="none" w:sz="0" w:space="0" w:color="auto"/>
      </w:divBdr>
    </w:div>
    <w:div w:id="582683087">
      <w:bodyDiv w:val="1"/>
      <w:marLeft w:val="0"/>
      <w:marRight w:val="0"/>
      <w:marTop w:val="0"/>
      <w:marBottom w:val="0"/>
      <w:divBdr>
        <w:top w:val="none" w:sz="0" w:space="0" w:color="auto"/>
        <w:left w:val="none" w:sz="0" w:space="0" w:color="auto"/>
        <w:bottom w:val="none" w:sz="0" w:space="0" w:color="auto"/>
        <w:right w:val="none" w:sz="0" w:space="0" w:color="auto"/>
      </w:divBdr>
    </w:div>
    <w:div w:id="582958938">
      <w:bodyDiv w:val="1"/>
      <w:marLeft w:val="0"/>
      <w:marRight w:val="0"/>
      <w:marTop w:val="0"/>
      <w:marBottom w:val="0"/>
      <w:divBdr>
        <w:top w:val="none" w:sz="0" w:space="0" w:color="auto"/>
        <w:left w:val="none" w:sz="0" w:space="0" w:color="auto"/>
        <w:bottom w:val="none" w:sz="0" w:space="0" w:color="auto"/>
        <w:right w:val="none" w:sz="0" w:space="0" w:color="auto"/>
      </w:divBdr>
    </w:div>
    <w:div w:id="609749159">
      <w:bodyDiv w:val="1"/>
      <w:marLeft w:val="0"/>
      <w:marRight w:val="0"/>
      <w:marTop w:val="0"/>
      <w:marBottom w:val="0"/>
      <w:divBdr>
        <w:top w:val="none" w:sz="0" w:space="0" w:color="auto"/>
        <w:left w:val="none" w:sz="0" w:space="0" w:color="auto"/>
        <w:bottom w:val="none" w:sz="0" w:space="0" w:color="auto"/>
        <w:right w:val="none" w:sz="0" w:space="0" w:color="auto"/>
      </w:divBdr>
    </w:div>
    <w:div w:id="654115192">
      <w:bodyDiv w:val="1"/>
      <w:marLeft w:val="0"/>
      <w:marRight w:val="0"/>
      <w:marTop w:val="0"/>
      <w:marBottom w:val="0"/>
      <w:divBdr>
        <w:top w:val="none" w:sz="0" w:space="0" w:color="auto"/>
        <w:left w:val="none" w:sz="0" w:space="0" w:color="auto"/>
        <w:bottom w:val="none" w:sz="0" w:space="0" w:color="auto"/>
        <w:right w:val="none" w:sz="0" w:space="0" w:color="auto"/>
      </w:divBdr>
    </w:div>
    <w:div w:id="662247044">
      <w:bodyDiv w:val="1"/>
      <w:marLeft w:val="0"/>
      <w:marRight w:val="0"/>
      <w:marTop w:val="0"/>
      <w:marBottom w:val="0"/>
      <w:divBdr>
        <w:top w:val="none" w:sz="0" w:space="0" w:color="auto"/>
        <w:left w:val="none" w:sz="0" w:space="0" w:color="auto"/>
        <w:bottom w:val="none" w:sz="0" w:space="0" w:color="auto"/>
        <w:right w:val="none" w:sz="0" w:space="0" w:color="auto"/>
      </w:divBdr>
    </w:div>
    <w:div w:id="665129778">
      <w:bodyDiv w:val="1"/>
      <w:marLeft w:val="0"/>
      <w:marRight w:val="0"/>
      <w:marTop w:val="0"/>
      <w:marBottom w:val="0"/>
      <w:divBdr>
        <w:top w:val="none" w:sz="0" w:space="0" w:color="auto"/>
        <w:left w:val="none" w:sz="0" w:space="0" w:color="auto"/>
        <w:bottom w:val="none" w:sz="0" w:space="0" w:color="auto"/>
        <w:right w:val="none" w:sz="0" w:space="0" w:color="auto"/>
      </w:divBdr>
    </w:div>
    <w:div w:id="669523729">
      <w:bodyDiv w:val="1"/>
      <w:marLeft w:val="0"/>
      <w:marRight w:val="0"/>
      <w:marTop w:val="0"/>
      <w:marBottom w:val="0"/>
      <w:divBdr>
        <w:top w:val="none" w:sz="0" w:space="0" w:color="auto"/>
        <w:left w:val="none" w:sz="0" w:space="0" w:color="auto"/>
        <w:bottom w:val="none" w:sz="0" w:space="0" w:color="auto"/>
        <w:right w:val="none" w:sz="0" w:space="0" w:color="auto"/>
      </w:divBdr>
    </w:div>
    <w:div w:id="674769226">
      <w:bodyDiv w:val="1"/>
      <w:marLeft w:val="0"/>
      <w:marRight w:val="0"/>
      <w:marTop w:val="0"/>
      <w:marBottom w:val="0"/>
      <w:divBdr>
        <w:top w:val="none" w:sz="0" w:space="0" w:color="auto"/>
        <w:left w:val="none" w:sz="0" w:space="0" w:color="auto"/>
        <w:bottom w:val="none" w:sz="0" w:space="0" w:color="auto"/>
        <w:right w:val="none" w:sz="0" w:space="0" w:color="auto"/>
      </w:divBdr>
    </w:div>
    <w:div w:id="693967445">
      <w:bodyDiv w:val="1"/>
      <w:marLeft w:val="0"/>
      <w:marRight w:val="0"/>
      <w:marTop w:val="0"/>
      <w:marBottom w:val="0"/>
      <w:divBdr>
        <w:top w:val="none" w:sz="0" w:space="0" w:color="auto"/>
        <w:left w:val="none" w:sz="0" w:space="0" w:color="auto"/>
        <w:bottom w:val="none" w:sz="0" w:space="0" w:color="auto"/>
        <w:right w:val="none" w:sz="0" w:space="0" w:color="auto"/>
      </w:divBdr>
    </w:div>
    <w:div w:id="702899402">
      <w:bodyDiv w:val="1"/>
      <w:marLeft w:val="0"/>
      <w:marRight w:val="0"/>
      <w:marTop w:val="0"/>
      <w:marBottom w:val="0"/>
      <w:divBdr>
        <w:top w:val="none" w:sz="0" w:space="0" w:color="auto"/>
        <w:left w:val="none" w:sz="0" w:space="0" w:color="auto"/>
        <w:bottom w:val="none" w:sz="0" w:space="0" w:color="auto"/>
        <w:right w:val="none" w:sz="0" w:space="0" w:color="auto"/>
      </w:divBdr>
    </w:div>
    <w:div w:id="723334002">
      <w:bodyDiv w:val="1"/>
      <w:marLeft w:val="0"/>
      <w:marRight w:val="0"/>
      <w:marTop w:val="0"/>
      <w:marBottom w:val="0"/>
      <w:divBdr>
        <w:top w:val="none" w:sz="0" w:space="0" w:color="auto"/>
        <w:left w:val="none" w:sz="0" w:space="0" w:color="auto"/>
        <w:bottom w:val="none" w:sz="0" w:space="0" w:color="auto"/>
        <w:right w:val="none" w:sz="0" w:space="0" w:color="auto"/>
      </w:divBdr>
    </w:div>
    <w:div w:id="730426767">
      <w:bodyDiv w:val="1"/>
      <w:marLeft w:val="0"/>
      <w:marRight w:val="0"/>
      <w:marTop w:val="0"/>
      <w:marBottom w:val="0"/>
      <w:divBdr>
        <w:top w:val="none" w:sz="0" w:space="0" w:color="auto"/>
        <w:left w:val="none" w:sz="0" w:space="0" w:color="auto"/>
        <w:bottom w:val="none" w:sz="0" w:space="0" w:color="auto"/>
        <w:right w:val="none" w:sz="0" w:space="0" w:color="auto"/>
      </w:divBdr>
    </w:div>
    <w:div w:id="730545312">
      <w:bodyDiv w:val="1"/>
      <w:marLeft w:val="0"/>
      <w:marRight w:val="0"/>
      <w:marTop w:val="0"/>
      <w:marBottom w:val="0"/>
      <w:divBdr>
        <w:top w:val="none" w:sz="0" w:space="0" w:color="auto"/>
        <w:left w:val="none" w:sz="0" w:space="0" w:color="auto"/>
        <w:bottom w:val="none" w:sz="0" w:space="0" w:color="auto"/>
        <w:right w:val="none" w:sz="0" w:space="0" w:color="auto"/>
      </w:divBdr>
    </w:div>
    <w:div w:id="737485847">
      <w:bodyDiv w:val="1"/>
      <w:marLeft w:val="0"/>
      <w:marRight w:val="0"/>
      <w:marTop w:val="0"/>
      <w:marBottom w:val="0"/>
      <w:divBdr>
        <w:top w:val="none" w:sz="0" w:space="0" w:color="auto"/>
        <w:left w:val="none" w:sz="0" w:space="0" w:color="auto"/>
        <w:bottom w:val="none" w:sz="0" w:space="0" w:color="auto"/>
        <w:right w:val="none" w:sz="0" w:space="0" w:color="auto"/>
      </w:divBdr>
    </w:div>
    <w:div w:id="742289165">
      <w:bodyDiv w:val="1"/>
      <w:marLeft w:val="0"/>
      <w:marRight w:val="0"/>
      <w:marTop w:val="0"/>
      <w:marBottom w:val="0"/>
      <w:divBdr>
        <w:top w:val="none" w:sz="0" w:space="0" w:color="auto"/>
        <w:left w:val="none" w:sz="0" w:space="0" w:color="auto"/>
        <w:bottom w:val="none" w:sz="0" w:space="0" w:color="auto"/>
        <w:right w:val="none" w:sz="0" w:space="0" w:color="auto"/>
      </w:divBdr>
    </w:div>
    <w:div w:id="753163438">
      <w:bodyDiv w:val="1"/>
      <w:marLeft w:val="0"/>
      <w:marRight w:val="0"/>
      <w:marTop w:val="0"/>
      <w:marBottom w:val="0"/>
      <w:divBdr>
        <w:top w:val="none" w:sz="0" w:space="0" w:color="auto"/>
        <w:left w:val="none" w:sz="0" w:space="0" w:color="auto"/>
        <w:bottom w:val="none" w:sz="0" w:space="0" w:color="auto"/>
        <w:right w:val="none" w:sz="0" w:space="0" w:color="auto"/>
      </w:divBdr>
    </w:div>
    <w:div w:id="786120035">
      <w:bodyDiv w:val="1"/>
      <w:marLeft w:val="0"/>
      <w:marRight w:val="0"/>
      <w:marTop w:val="0"/>
      <w:marBottom w:val="0"/>
      <w:divBdr>
        <w:top w:val="none" w:sz="0" w:space="0" w:color="auto"/>
        <w:left w:val="none" w:sz="0" w:space="0" w:color="auto"/>
        <w:bottom w:val="none" w:sz="0" w:space="0" w:color="auto"/>
        <w:right w:val="none" w:sz="0" w:space="0" w:color="auto"/>
      </w:divBdr>
    </w:div>
    <w:div w:id="795106860">
      <w:bodyDiv w:val="1"/>
      <w:marLeft w:val="0"/>
      <w:marRight w:val="0"/>
      <w:marTop w:val="0"/>
      <w:marBottom w:val="0"/>
      <w:divBdr>
        <w:top w:val="none" w:sz="0" w:space="0" w:color="auto"/>
        <w:left w:val="none" w:sz="0" w:space="0" w:color="auto"/>
        <w:bottom w:val="none" w:sz="0" w:space="0" w:color="auto"/>
        <w:right w:val="none" w:sz="0" w:space="0" w:color="auto"/>
      </w:divBdr>
    </w:div>
    <w:div w:id="808210623">
      <w:bodyDiv w:val="1"/>
      <w:marLeft w:val="0"/>
      <w:marRight w:val="0"/>
      <w:marTop w:val="0"/>
      <w:marBottom w:val="0"/>
      <w:divBdr>
        <w:top w:val="none" w:sz="0" w:space="0" w:color="auto"/>
        <w:left w:val="none" w:sz="0" w:space="0" w:color="auto"/>
        <w:bottom w:val="none" w:sz="0" w:space="0" w:color="auto"/>
        <w:right w:val="none" w:sz="0" w:space="0" w:color="auto"/>
      </w:divBdr>
    </w:div>
    <w:div w:id="814952809">
      <w:bodyDiv w:val="1"/>
      <w:marLeft w:val="0"/>
      <w:marRight w:val="0"/>
      <w:marTop w:val="0"/>
      <w:marBottom w:val="0"/>
      <w:divBdr>
        <w:top w:val="none" w:sz="0" w:space="0" w:color="auto"/>
        <w:left w:val="none" w:sz="0" w:space="0" w:color="auto"/>
        <w:bottom w:val="none" w:sz="0" w:space="0" w:color="auto"/>
        <w:right w:val="none" w:sz="0" w:space="0" w:color="auto"/>
      </w:divBdr>
    </w:div>
    <w:div w:id="829978844">
      <w:bodyDiv w:val="1"/>
      <w:marLeft w:val="0"/>
      <w:marRight w:val="0"/>
      <w:marTop w:val="0"/>
      <w:marBottom w:val="0"/>
      <w:divBdr>
        <w:top w:val="none" w:sz="0" w:space="0" w:color="auto"/>
        <w:left w:val="none" w:sz="0" w:space="0" w:color="auto"/>
        <w:bottom w:val="none" w:sz="0" w:space="0" w:color="auto"/>
        <w:right w:val="none" w:sz="0" w:space="0" w:color="auto"/>
      </w:divBdr>
    </w:div>
    <w:div w:id="852500641">
      <w:bodyDiv w:val="1"/>
      <w:marLeft w:val="0"/>
      <w:marRight w:val="0"/>
      <w:marTop w:val="0"/>
      <w:marBottom w:val="0"/>
      <w:divBdr>
        <w:top w:val="none" w:sz="0" w:space="0" w:color="auto"/>
        <w:left w:val="none" w:sz="0" w:space="0" w:color="auto"/>
        <w:bottom w:val="none" w:sz="0" w:space="0" w:color="auto"/>
        <w:right w:val="none" w:sz="0" w:space="0" w:color="auto"/>
      </w:divBdr>
    </w:div>
    <w:div w:id="868836052">
      <w:bodyDiv w:val="1"/>
      <w:marLeft w:val="0"/>
      <w:marRight w:val="0"/>
      <w:marTop w:val="0"/>
      <w:marBottom w:val="0"/>
      <w:divBdr>
        <w:top w:val="none" w:sz="0" w:space="0" w:color="auto"/>
        <w:left w:val="none" w:sz="0" w:space="0" w:color="auto"/>
        <w:bottom w:val="none" w:sz="0" w:space="0" w:color="auto"/>
        <w:right w:val="none" w:sz="0" w:space="0" w:color="auto"/>
      </w:divBdr>
      <w:divsChild>
        <w:div w:id="1481919811">
          <w:marLeft w:val="0"/>
          <w:marRight w:val="0"/>
          <w:marTop w:val="0"/>
          <w:marBottom w:val="0"/>
          <w:divBdr>
            <w:top w:val="none" w:sz="0" w:space="0" w:color="auto"/>
            <w:left w:val="none" w:sz="0" w:space="0" w:color="auto"/>
            <w:bottom w:val="none" w:sz="0" w:space="0" w:color="auto"/>
            <w:right w:val="none" w:sz="0" w:space="0" w:color="auto"/>
          </w:divBdr>
        </w:div>
      </w:divsChild>
    </w:div>
    <w:div w:id="870068353">
      <w:bodyDiv w:val="1"/>
      <w:marLeft w:val="0"/>
      <w:marRight w:val="0"/>
      <w:marTop w:val="0"/>
      <w:marBottom w:val="0"/>
      <w:divBdr>
        <w:top w:val="none" w:sz="0" w:space="0" w:color="auto"/>
        <w:left w:val="none" w:sz="0" w:space="0" w:color="auto"/>
        <w:bottom w:val="none" w:sz="0" w:space="0" w:color="auto"/>
        <w:right w:val="none" w:sz="0" w:space="0" w:color="auto"/>
      </w:divBdr>
    </w:div>
    <w:div w:id="886993599">
      <w:bodyDiv w:val="1"/>
      <w:marLeft w:val="0"/>
      <w:marRight w:val="0"/>
      <w:marTop w:val="0"/>
      <w:marBottom w:val="0"/>
      <w:divBdr>
        <w:top w:val="none" w:sz="0" w:space="0" w:color="auto"/>
        <w:left w:val="none" w:sz="0" w:space="0" w:color="auto"/>
        <w:bottom w:val="none" w:sz="0" w:space="0" w:color="auto"/>
        <w:right w:val="none" w:sz="0" w:space="0" w:color="auto"/>
      </w:divBdr>
    </w:div>
    <w:div w:id="923074928">
      <w:bodyDiv w:val="1"/>
      <w:marLeft w:val="0"/>
      <w:marRight w:val="0"/>
      <w:marTop w:val="0"/>
      <w:marBottom w:val="0"/>
      <w:divBdr>
        <w:top w:val="none" w:sz="0" w:space="0" w:color="auto"/>
        <w:left w:val="none" w:sz="0" w:space="0" w:color="auto"/>
        <w:bottom w:val="none" w:sz="0" w:space="0" w:color="auto"/>
        <w:right w:val="none" w:sz="0" w:space="0" w:color="auto"/>
      </w:divBdr>
    </w:div>
    <w:div w:id="923876436">
      <w:bodyDiv w:val="1"/>
      <w:marLeft w:val="0"/>
      <w:marRight w:val="0"/>
      <w:marTop w:val="0"/>
      <w:marBottom w:val="0"/>
      <w:divBdr>
        <w:top w:val="none" w:sz="0" w:space="0" w:color="auto"/>
        <w:left w:val="none" w:sz="0" w:space="0" w:color="auto"/>
        <w:bottom w:val="none" w:sz="0" w:space="0" w:color="auto"/>
        <w:right w:val="none" w:sz="0" w:space="0" w:color="auto"/>
      </w:divBdr>
    </w:div>
    <w:div w:id="934675084">
      <w:bodyDiv w:val="1"/>
      <w:marLeft w:val="0"/>
      <w:marRight w:val="0"/>
      <w:marTop w:val="0"/>
      <w:marBottom w:val="0"/>
      <w:divBdr>
        <w:top w:val="none" w:sz="0" w:space="0" w:color="auto"/>
        <w:left w:val="none" w:sz="0" w:space="0" w:color="auto"/>
        <w:bottom w:val="none" w:sz="0" w:space="0" w:color="auto"/>
        <w:right w:val="none" w:sz="0" w:space="0" w:color="auto"/>
      </w:divBdr>
    </w:div>
    <w:div w:id="957179639">
      <w:bodyDiv w:val="1"/>
      <w:marLeft w:val="0"/>
      <w:marRight w:val="0"/>
      <w:marTop w:val="0"/>
      <w:marBottom w:val="0"/>
      <w:divBdr>
        <w:top w:val="none" w:sz="0" w:space="0" w:color="auto"/>
        <w:left w:val="none" w:sz="0" w:space="0" w:color="auto"/>
        <w:bottom w:val="none" w:sz="0" w:space="0" w:color="auto"/>
        <w:right w:val="none" w:sz="0" w:space="0" w:color="auto"/>
      </w:divBdr>
    </w:div>
    <w:div w:id="960721015">
      <w:bodyDiv w:val="1"/>
      <w:marLeft w:val="0"/>
      <w:marRight w:val="0"/>
      <w:marTop w:val="0"/>
      <w:marBottom w:val="0"/>
      <w:divBdr>
        <w:top w:val="none" w:sz="0" w:space="0" w:color="auto"/>
        <w:left w:val="none" w:sz="0" w:space="0" w:color="auto"/>
        <w:bottom w:val="none" w:sz="0" w:space="0" w:color="auto"/>
        <w:right w:val="none" w:sz="0" w:space="0" w:color="auto"/>
      </w:divBdr>
    </w:div>
    <w:div w:id="985013506">
      <w:bodyDiv w:val="1"/>
      <w:marLeft w:val="0"/>
      <w:marRight w:val="0"/>
      <w:marTop w:val="0"/>
      <w:marBottom w:val="0"/>
      <w:divBdr>
        <w:top w:val="none" w:sz="0" w:space="0" w:color="auto"/>
        <w:left w:val="none" w:sz="0" w:space="0" w:color="auto"/>
        <w:bottom w:val="none" w:sz="0" w:space="0" w:color="auto"/>
        <w:right w:val="none" w:sz="0" w:space="0" w:color="auto"/>
      </w:divBdr>
    </w:div>
    <w:div w:id="986739200">
      <w:bodyDiv w:val="1"/>
      <w:marLeft w:val="0"/>
      <w:marRight w:val="0"/>
      <w:marTop w:val="0"/>
      <w:marBottom w:val="0"/>
      <w:divBdr>
        <w:top w:val="none" w:sz="0" w:space="0" w:color="auto"/>
        <w:left w:val="none" w:sz="0" w:space="0" w:color="auto"/>
        <w:bottom w:val="none" w:sz="0" w:space="0" w:color="auto"/>
        <w:right w:val="none" w:sz="0" w:space="0" w:color="auto"/>
      </w:divBdr>
    </w:div>
    <w:div w:id="989476438">
      <w:bodyDiv w:val="1"/>
      <w:marLeft w:val="0"/>
      <w:marRight w:val="0"/>
      <w:marTop w:val="0"/>
      <w:marBottom w:val="0"/>
      <w:divBdr>
        <w:top w:val="none" w:sz="0" w:space="0" w:color="auto"/>
        <w:left w:val="none" w:sz="0" w:space="0" w:color="auto"/>
        <w:bottom w:val="none" w:sz="0" w:space="0" w:color="auto"/>
        <w:right w:val="none" w:sz="0" w:space="0" w:color="auto"/>
      </w:divBdr>
      <w:divsChild>
        <w:div w:id="38627931">
          <w:marLeft w:val="0"/>
          <w:marRight w:val="0"/>
          <w:marTop w:val="0"/>
          <w:marBottom w:val="0"/>
          <w:divBdr>
            <w:top w:val="none" w:sz="0" w:space="0" w:color="auto"/>
            <w:left w:val="none" w:sz="0" w:space="0" w:color="auto"/>
            <w:bottom w:val="none" w:sz="0" w:space="0" w:color="auto"/>
            <w:right w:val="none" w:sz="0" w:space="0" w:color="auto"/>
          </w:divBdr>
        </w:div>
      </w:divsChild>
    </w:div>
    <w:div w:id="997998377">
      <w:bodyDiv w:val="1"/>
      <w:marLeft w:val="0"/>
      <w:marRight w:val="0"/>
      <w:marTop w:val="0"/>
      <w:marBottom w:val="0"/>
      <w:divBdr>
        <w:top w:val="none" w:sz="0" w:space="0" w:color="auto"/>
        <w:left w:val="none" w:sz="0" w:space="0" w:color="auto"/>
        <w:bottom w:val="none" w:sz="0" w:space="0" w:color="auto"/>
        <w:right w:val="none" w:sz="0" w:space="0" w:color="auto"/>
      </w:divBdr>
    </w:div>
    <w:div w:id="1022852446">
      <w:bodyDiv w:val="1"/>
      <w:marLeft w:val="0"/>
      <w:marRight w:val="0"/>
      <w:marTop w:val="0"/>
      <w:marBottom w:val="0"/>
      <w:divBdr>
        <w:top w:val="none" w:sz="0" w:space="0" w:color="auto"/>
        <w:left w:val="none" w:sz="0" w:space="0" w:color="auto"/>
        <w:bottom w:val="none" w:sz="0" w:space="0" w:color="auto"/>
        <w:right w:val="none" w:sz="0" w:space="0" w:color="auto"/>
      </w:divBdr>
    </w:div>
    <w:div w:id="1030180943">
      <w:bodyDiv w:val="1"/>
      <w:marLeft w:val="0"/>
      <w:marRight w:val="0"/>
      <w:marTop w:val="0"/>
      <w:marBottom w:val="0"/>
      <w:divBdr>
        <w:top w:val="none" w:sz="0" w:space="0" w:color="auto"/>
        <w:left w:val="none" w:sz="0" w:space="0" w:color="auto"/>
        <w:bottom w:val="none" w:sz="0" w:space="0" w:color="auto"/>
        <w:right w:val="none" w:sz="0" w:space="0" w:color="auto"/>
      </w:divBdr>
    </w:div>
    <w:div w:id="1030568424">
      <w:bodyDiv w:val="1"/>
      <w:marLeft w:val="0"/>
      <w:marRight w:val="0"/>
      <w:marTop w:val="0"/>
      <w:marBottom w:val="0"/>
      <w:divBdr>
        <w:top w:val="none" w:sz="0" w:space="0" w:color="auto"/>
        <w:left w:val="none" w:sz="0" w:space="0" w:color="auto"/>
        <w:bottom w:val="none" w:sz="0" w:space="0" w:color="auto"/>
        <w:right w:val="none" w:sz="0" w:space="0" w:color="auto"/>
      </w:divBdr>
    </w:div>
    <w:div w:id="1045718760">
      <w:bodyDiv w:val="1"/>
      <w:marLeft w:val="0"/>
      <w:marRight w:val="0"/>
      <w:marTop w:val="0"/>
      <w:marBottom w:val="0"/>
      <w:divBdr>
        <w:top w:val="none" w:sz="0" w:space="0" w:color="auto"/>
        <w:left w:val="none" w:sz="0" w:space="0" w:color="auto"/>
        <w:bottom w:val="none" w:sz="0" w:space="0" w:color="auto"/>
        <w:right w:val="none" w:sz="0" w:space="0" w:color="auto"/>
      </w:divBdr>
    </w:div>
    <w:div w:id="1103649594">
      <w:bodyDiv w:val="1"/>
      <w:marLeft w:val="0"/>
      <w:marRight w:val="0"/>
      <w:marTop w:val="0"/>
      <w:marBottom w:val="0"/>
      <w:divBdr>
        <w:top w:val="none" w:sz="0" w:space="0" w:color="auto"/>
        <w:left w:val="none" w:sz="0" w:space="0" w:color="auto"/>
        <w:bottom w:val="none" w:sz="0" w:space="0" w:color="auto"/>
        <w:right w:val="none" w:sz="0" w:space="0" w:color="auto"/>
      </w:divBdr>
    </w:div>
    <w:div w:id="1112937104">
      <w:bodyDiv w:val="1"/>
      <w:marLeft w:val="0"/>
      <w:marRight w:val="0"/>
      <w:marTop w:val="0"/>
      <w:marBottom w:val="0"/>
      <w:divBdr>
        <w:top w:val="none" w:sz="0" w:space="0" w:color="auto"/>
        <w:left w:val="none" w:sz="0" w:space="0" w:color="auto"/>
        <w:bottom w:val="none" w:sz="0" w:space="0" w:color="auto"/>
        <w:right w:val="none" w:sz="0" w:space="0" w:color="auto"/>
      </w:divBdr>
    </w:div>
    <w:div w:id="1122185269">
      <w:bodyDiv w:val="1"/>
      <w:marLeft w:val="0"/>
      <w:marRight w:val="0"/>
      <w:marTop w:val="0"/>
      <w:marBottom w:val="0"/>
      <w:divBdr>
        <w:top w:val="none" w:sz="0" w:space="0" w:color="auto"/>
        <w:left w:val="none" w:sz="0" w:space="0" w:color="auto"/>
        <w:bottom w:val="none" w:sz="0" w:space="0" w:color="auto"/>
        <w:right w:val="none" w:sz="0" w:space="0" w:color="auto"/>
      </w:divBdr>
    </w:div>
    <w:div w:id="1122336607">
      <w:bodyDiv w:val="1"/>
      <w:marLeft w:val="0"/>
      <w:marRight w:val="0"/>
      <w:marTop w:val="0"/>
      <w:marBottom w:val="0"/>
      <w:divBdr>
        <w:top w:val="none" w:sz="0" w:space="0" w:color="auto"/>
        <w:left w:val="none" w:sz="0" w:space="0" w:color="auto"/>
        <w:bottom w:val="none" w:sz="0" w:space="0" w:color="auto"/>
        <w:right w:val="none" w:sz="0" w:space="0" w:color="auto"/>
      </w:divBdr>
    </w:div>
    <w:div w:id="1147429421">
      <w:bodyDiv w:val="1"/>
      <w:marLeft w:val="0"/>
      <w:marRight w:val="0"/>
      <w:marTop w:val="0"/>
      <w:marBottom w:val="0"/>
      <w:divBdr>
        <w:top w:val="none" w:sz="0" w:space="0" w:color="auto"/>
        <w:left w:val="none" w:sz="0" w:space="0" w:color="auto"/>
        <w:bottom w:val="none" w:sz="0" w:space="0" w:color="auto"/>
        <w:right w:val="none" w:sz="0" w:space="0" w:color="auto"/>
      </w:divBdr>
    </w:div>
    <w:div w:id="1159881838">
      <w:bodyDiv w:val="1"/>
      <w:marLeft w:val="0"/>
      <w:marRight w:val="0"/>
      <w:marTop w:val="0"/>
      <w:marBottom w:val="0"/>
      <w:divBdr>
        <w:top w:val="none" w:sz="0" w:space="0" w:color="auto"/>
        <w:left w:val="none" w:sz="0" w:space="0" w:color="auto"/>
        <w:bottom w:val="none" w:sz="0" w:space="0" w:color="auto"/>
        <w:right w:val="none" w:sz="0" w:space="0" w:color="auto"/>
      </w:divBdr>
    </w:div>
    <w:div w:id="1191143080">
      <w:bodyDiv w:val="1"/>
      <w:marLeft w:val="0"/>
      <w:marRight w:val="0"/>
      <w:marTop w:val="0"/>
      <w:marBottom w:val="0"/>
      <w:divBdr>
        <w:top w:val="none" w:sz="0" w:space="0" w:color="auto"/>
        <w:left w:val="none" w:sz="0" w:space="0" w:color="auto"/>
        <w:bottom w:val="none" w:sz="0" w:space="0" w:color="auto"/>
        <w:right w:val="none" w:sz="0" w:space="0" w:color="auto"/>
      </w:divBdr>
    </w:div>
    <w:div w:id="1199732683">
      <w:bodyDiv w:val="1"/>
      <w:marLeft w:val="0"/>
      <w:marRight w:val="0"/>
      <w:marTop w:val="0"/>
      <w:marBottom w:val="0"/>
      <w:divBdr>
        <w:top w:val="none" w:sz="0" w:space="0" w:color="auto"/>
        <w:left w:val="none" w:sz="0" w:space="0" w:color="auto"/>
        <w:bottom w:val="none" w:sz="0" w:space="0" w:color="auto"/>
        <w:right w:val="none" w:sz="0" w:space="0" w:color="auto"/>
      </w:divBdr>
    </w:div>
    <w:div w:id="1202985508">
      <w:bodyDiv w:val="1"/>
      <w:marLeft w:val="0"/>
      <w:marRight w:val="0"/>
      <w:marTop w:val="0"/>
      <w:marBottom w:val="0"/>
      <w:divBdr>
        <w:top w:val="none" w:sz="0" w:space="0" w:color="auto"/>
        <w:left w:val="none" w:sz="0" w:space="0" w:color="auto"/>
        <w:bottom w:val="none" w:sz="0" w:space="0" w:color="auto"/>
        <w:right w:val="none" w:sz="0" w:space="0" w:color="auto"/>
      </w:divBdr>
    </w:div>
    <w:div w:id="1230072252">
      <w:bodyDiv w:val="1"/>
      <w:marLeft w:val="0"/>
      <w:marRight w:val="0"/>
      <w:marTop w:val="0"/>
      <w:marBottom w:val="0"/>
      <w:divBdr>
        <w:top w:val="none" w:sz="0" w:space="0" w:color="auto"/>
        <w:left w:val="none" w:sz="0" w:space="0" w:color="auto"/>
        <w:bottom w:val="none" w:sz="0" w:space="0" w:color="auto"/>
        <w:right w:val="none" w:sz="0" w:space="0" w:color="auto"/>
      </w:divBdr>
    </w:div>
    <w:div w:id="1265453374">
      <w:bodyDiv w:val="1"/>
      <w:marLeft w:val="0"/>
      <w:marRight w:val="0"/>
      <w:marTop w:val="0"/>
      <w:marBottom w:val="0"/>
      <w:divBdr>
        <w:top w:val="none" w:sz="0" w:space="0" w:color="auto"/>
        <w:left w:val="none" w:sz="0" w:space="0" w:color="auto"/>
        <w:bottom w:val="none" w:sz="0" w:space="0" w:color="auto"/>
        <w:right w:val="none" w:sz="0" w:space="0" w:color="auto"/>
      </w:divBdr>
    </w:div>
    <w:div w:id="1269584706">
      <w:bodyDiv w:val="1"/>
      <w:marLeft w:val="0"/>
      <w:marRight w:val="0"/>
      <w:marTop w:val="0"/>
      <w:marBottom w:val="0"/>
      <w:divBdr>
        <w:top w:val="none" w:sz="0" w:space="0" w:color="auto"/>
        <w:left w:val="none" w:sz="0" w:space="0" w:color="auto"/>
        <w:bottom w:val="none" w:sz="0" w:space="0" w:color="auto"/>
        <w:right w:val="none" w:sz="0" w:space="0" w:color="auto"/>
      </w:divBdr>
    </w:div>
    <w:div w:id="1272737813">
      <w:bodyDiv w:val="1"/>
      <w:marLeft w:val="0"/>
      <w:marRight w:val="0"/>
      <w:marTop w:val="0"/>
      <w:marBottom w:val="0"/>
      <w:divBdr>
        <w:top w:val="none" w:sz="0" w:space="0" w:color="auto"/>
        <w:left w:val="none" w:sz="0" w:space="0" w:color="auto"/>
        <w:bottom w:val="none" w:sz="0" w:space="0" w:color="auto"/>
        <w:right w:val="none" w:sz="0" w:space="0" w:color="auto"/>
      </w:divBdr>
    </w:div>
    <w:div w:id="1287587581">
      <w:bodyDiv w:val="1"/>
      <w:marLeft w:val="0"/>
      <w:marRight w:val="0"/>
      <w:marTop w:val="0"/>
      <w:marBottom w:val="0"/>
      <w:divBdr>
        <w:top w:val="none" w:sz="0" w:space="0" w:color="auto"/>
        <w:left w:val="none" w:sz="0" w:space="0" w:color="auto"/>
        <w:bottom w:val="none" w:sz="0" w:space="0" w:color="auto"/>
        <w:right w:val="none" w:sz="0" w:space="0" w:color="auto"/>
      </w:divBdr>
    </w:div>
    <w:div w:id="1295140060">
      <w:bodyDiv w:val="1"/>
      <w:marLeft w:val="0"/>
      <w:marRight w:val="0"/>
      <w:marTop w:val="0"/>
      <w:marBottom w:val="0"/>
      <w:divBdr>
        <w:top w:val="none" w:sz="0" w:space="0" w:color="auto"/>
        <w:left w:val="none" w:sz="0" w:space="0" w:color="auto"/>
        <w:bottom w:val="none" w:sz="0" w:space="0" w:color="auto"/>
        <w:right w:val="none" w:sz="0" w:space="0" w:color="auto"/>
      </w:divBdr>
    </w:div>
    <w:div w:id="1318801302">
      <w:bodyDiv w:val="1"/>
      <w:marLeft w:val="0"/>
      <w:marRight w:val="0"/>
      <w:marTop w:val="0"/>
      <w:marBottom w:val="0"/>
      <w:divBdr>
        <w:top w:val="none" w:sz="0" w:space="0" w:color="auto"/>
        <w:left w:val="none" w:sz="0" w:space="0" w:color="auto"/>
        <w:bottom w:val="none" w:sz="0" w:space="0" w:color="auto"/>
        <w:right w:val="none" w:sz="0" w:space="0" w:color="auto"/>
      </w:divBdr>
    </w:div>
    <w:div w:id="1361589196">
      <w:bodyDiv w:val="1"/>
      <w:marLeft w:val="0"/>
      <w:marRight w:val="0"/>
      <w:marTop w:val="0"/>
      <w:marBottom w:val="0"/>
      <w:divBdr>
        <w:top w:val="none" w:sz="0" w:space="0" w:color="auto"/>
        <w:left w:val="none" w:sz="0" w:space="0" w:color="auto"/>
        <w:bottom w:val="none" w:sz="0" w:space="0" w:color="auto"/>
        <w:right w:val="none" w:sz="0" w:space="0" w:color="auto"/>
      </w:divBdr>
    </w:div>
    <w:div w:id="1372800426">
      <w:bodyDiv w:val="1"/>
      <w:marLeft w:val="0"/>
      <w:marRight w:val="0"/>
      <w:marTop w:val="0"/>
      <w:marBottom w:val="0"/>
      <w:divBdr>
        <w:top w:val="none" w:sz="0" w:space="0" w:color="auto"/>
        <w:left w:val="none" w:sz="0" w:space="0" w:color="auto"/>
        <w:bottom w:val="none" w:sz="0" w:space="0" w:color="auto"/>
        <w:right w:val="none" w:sz="0" w:space="0" w:color="auto"/>
      </w:divBdr>
    </w:div>
    <w:div w:id="1380398407">
      <w:bodyDiv w:val="1"/>
      <w:marLeft w:val="0"/>
      <w:marRight w:val="0"/>
      <w:marTop w:val="0"/>
      <w:marBottom w:val="0"/>
      <w:divBdr>
        <w:top w:val="none" w:sz="0" w:space="0" w:color="auto"/>
        <w:left w:val="none" w:sz="0" w:space="0" w:color="auto"/>
        <w:bottom w:val="none" w:sz="0" w:space="0" w:color="auto"/>
        <w:right w:val="none" w:sz="0" w:space="0" w:color="auto"/>
      </w:divBdr>
    </w:div>
    <w:div w:id="1393888946">
      <w:bodyDiv w:val="1"/>
      <w:marLeft w:val="0"/>
      <w:marRight w:val="0"/>
      <w:marTop w:val="0"/>
      <w:marBottom w:val="0"/>
      <w:divBdr>
        <w:top w:val="none" w:sz="0" w:space="0" w:color="auto"/>
        <w:left w:val="none" w:sz="0" w:space="0" w:color="auto"/>
        <w:bottom w:val="none" w:sz="0" w:space="0" w:color="auto"/>
        <w:right w:val="none" w:sz="0" w:space="0" w:color="auto"/>
      </w:divBdr>
    </w:div>
    <w:div w:id="1407923175">
      <w:bodyDiv w:val="1"/>
      <w:marLeft w:val="0"/>
      <w:marRight w:val="0"/>
      <w:marTop w:val="0"/>
      <w:marBottom w:val="0"/>
      <w:divBdr>
        <w:top w:val="none" w:sz="0" w:space="0" w:color="auto"/>
        <w:left w:val="none" w:sz="0" w:space="0" w:color="auto"/>
        <w:bottom w:val="none" w:sz="0" w:space="0" w:color="auto"/>
        <w:right w:val="none" w:sz="0" w:space="0" w:color="auto"/>
      </w:divBdr>
      <w:divsChild>
        <w:div w:id="195506402">
          <w:marLeft w:val="0"/>
          <w:marRight w:val="0"/>
          <w:marTop w:val="0"/>
          <w:marBottom w:val="0"/>
          <w:divBdr>
            <w:top w:val="none" w:sz="0" w:space="0" w:color="auto"/>
            <w:left w:val="none" w:sz="0" w:space="0" w:color="auto"/>
            <w:bottom w:val="none" w:sz="0" w:space="0" w:color="auto"/>
            <w:right w:val="none" w:sz="0" w:space="0" w:color="auto"/>
          </w:divBdr>
        </w:div>
      </w:divsChild>
    </w:div>
    <w:div w:id="1410807083">
      <w:bodyDiv w:val="1"/>
      <w:marLeft w:val="0"/>
      <w:marRight w:val="0"/>
      <w:marTop w:val="0"/>
      <w:marBottom w:val="0"/>
      <w:divBdr>
        <w:top w:val="none" w:sz="0" w:space="0" w:color="auto"/>
        <w:left w:val="none" w:sz="0" w:space="0" w:color="auto"/>
        <w:bottom w:val="none" w:sz="0" w:space="0" w:color="auto"/>
        <w:right w:val="none" w:sz="0" w:space="0" w:color="auto"/>
      </w:divBdr>
    </w:div>
    <w:div w:id="1411804871">
      <w:bodyDiv w:val="1"/>
      <w:marLeft w:val="0"/>
      <w:marRight w:val="0"/>
      <w:marTop w:val="0"/>
      <w:marBottom w:val="0"/>
      <w:divBdr>
        <w:top w:val="none" w:sz="0" w:space="0" w:color="auto"/>
        <w:left w:val="none" w:sz="0" w:space="0" w:color="auto"/>
        <w:bottom w:val="none" w:sz="0" w:space="0" w:color="auto"/>
        <w:right w:val="none" w:sz="0" w:space="0" w:color="auto"/>
      </w:divBdr>
    </w:div>
    <w:div w:id="1422793095">
      <w:bodyDiv w:val="1"/>
      <w:marLeft w:val="0"/>
      <w:marRight w:val="0"/>
      <w:marTop w:val="0"/>
      <w:marBottom w:val="0"/>
      <w:divBdr>
        <w:top w:val="none" w:sz="0" w:space="0" w:color="auto"/>
        <w:left w:val="none" w:sz="0" w:space="0" w:color="auto"/>
        <w:bottom w:val="none" w:sz="0" w:space="0" w:color="auto"/>
        <w:right w:val="none" w:sz="0" w:space="0" w:color="auto"/>
      </w:divBdr>
    </w:div>
    <w:div w:id="1426531993">
      <w:bodyDiv w:val="1"/>
      <w:marLeft w:val="0"/>
      <w:marRight w:val="0"/>
      <w:marTop w:val="0"/>
      <w:marBottom w:val="0"/>
      <w:divBdr>
        <w:top w:val="none" w:sz="0" w:space="0" w:color="auto"/>
        <w:left w:val="none" w:sz="0" w:space="0" w:color="auto"/>
        <w:bottom w:val="none" w:sz="0" w:space="0" w:color="auto"/>
        <w:right w:val="none" w:sz="0" w:space="0" w:color="auto"/>
      </w:divBdr>
    </w:div>
    <w:div w:id="1447383335">
      <w:bodyDiv w:val="1"/>
      <w:marLeft w:val="0"/>
      <w:marRight w:val="0"/>
      <w:marTop w:val="0"/>
      <w:marBottom w:val="0"/>
      <w:divBdr>
        <w:top w:val="none" w:sz="0" w:space="0" w:color="auto"/>
        <w:left w:val="none" w:sz="0" w:space="0" w:color="auto"/>
        <w:bottom w:val="none" w:sz="0" w:space="0" w:color="auto"/>
        <w:right w:val="none" w:sz="0" w:space="0" w:color="auto"/>
      </w:divBdr>
    </w:div>
    <w:div w:id="1450659649">
      <w:bodyDiv w:val="1"/>
      <w:marLeft w:val="0"/>
      <w:marRight w:val="0"/>
      <w:marTop w:val="0"/>
      <w:marBottom w:val="0"/>
      <w:divBdr>
        <w:top w:val="none" w:sz="0" w:space="0" w:color="auto"/>
        <w:left w:val="none" w:sz="0" w:space="0" w:color="auto"/>
        <w:bottom w:val="none" w:sz="0" w:space="0" w:color="auto"/>
        <w:right w:val="none" w:sz="0" w:space="0" w:color="auto"/>
      </w:divBdr>
    </w:div>
    <w:div w:id="1459294531">
      <w:bodyDiv w:val="1"/>
      <w:marLeft w:val="0"/>
      <w:marRight w:val="0"/>
      <w:marTop w:val="0"/>
      <w:marBottom w:val="0"/>
      <w:divBdr>
        <w:top w:val="none" w:sz="0" w:space="0" w:color="auto"/>
        <w:left w:val="none" w:sz="0" w:space="0" w:color="auto"/>
        <w:bottom w:val="none" w:sz="0" w:space="0" w:color="auto"/>
        <w:right w:val="none" w:sz="0" w:space="0" w:color="auto"/>
      </w:divBdr>
    </w:div>
    <w:div w:id="1466507380">
      <w:bodyDiv w:val="1"/>
      <w:marLeft w:val="0"/>
      <w:marRight w:val="0"/>
      <w:marTop w:val="0"/>
      <w:marBottom w:val="0"/>
      <w:divBdr>
        <w:top w:val="none" w:sz="0" w:space="0" w:color="auto"/>
        <w:left w:val="none" w:sz="0" w:space="0" w:color="auto"/>
        <w:bottom w:val="none" w:sz="0" w:space="0" w:color="auto"/>
        <w:right w:val="none" w:sz="0" w:space="0" w:color="auto"/>
      </w:divBdr>
    </w:div>
    <w:div w:id="1469935378">
      <w:bodyDiv w:val="1"/>
      <w:marLeft w:val="0"/>
      <w:marRight w:val="0"/>
      <w:marTop w:val="0"/>
      <w:marBottom w:val="0"/>
      <w:divBdr>
        <w:top w:val="none" w:sz="0" w:space="0" w:color="auto"/>
        <w:left w:val="none" w:sz="0" w:space="0" w:color="auto"/>
        <w:bottom w:val="none" w:sz="0" w:space="0" w:color="auto"/>
        <w:right w:val="none" w:sz="0" w:space="0" w:color="auto"/>
      </w:divBdr>
    </w:div>
    <w:div w:id="1470051010">
      <w:bodyDiv w:val="1"/>
      <w:marLeft w:val="0"/>
      <w:marRight w:val="0"/>
      <w:marTop w:val="0"/>
      <w:marBottom w:val="0"/>
      <w:divBdr>
        <w:top w:val="none" w:sz="0" w:space="0" w:color="auto"/>
        <w:left w:val="none" w:sz="0" w:space="0" w:color="auto"/>
        <w:bottom w:val="none" w:sz="0" w:space="0" w:color="auto"/>
        <w:right w:val="none" w:sz="0" w:space="0" w:color="auto"/>
      </w:divBdr>
    </w:div>
    <w:div w:id="1477793767">
      <w:bodyDiv w:val="1"/>
      <w:marLeft w:val="0"/>
      <w:marRight w:val="0"/>
      <w:marTop w:val="0"/>
      <w:marBottom w:val="0"/>
      <w:divBdr>
        <w:top w:val="none" w:sz="0" w:space="0" w:color="auto"/>
        <w:left w:val="none" w:sz="0" w:space="0" w:color="auto"/>
        <w:bottom w:val="none" w:sz="0" w:space="0" w:color="auto"/>
        <w:right w:val="none" w:sz="0" w:space="0" w:color="auto"/>
      </w:divBdr>
    </w:div>
    <w:div w:id="1479297224">
      <w:bodyDiv w:val="1"/>
      <w:marLeft w:val="0"/>
      <w:marRight w:val="0"/>
      <w:marTop w:val="0"/>
      <w:marBottom w:val="0"/>
      <w:divBdr>
        <w:top w:val="none" w:sz="0" w:space="0" w:color="auto"/>
        <w:left w:val="none" w:sz="0" w:space="0" w:color="auto"/>
        <w:bottom w:val="none" w:sz="0" w:space="0" w:color="auto"/>
        <w:right w:val="none" w:sz="0" w:space="0" w:color="auto"/>
      </w:divBdr>
    </w:div>
    <w:div w:id="1497456846">
      <w:bodyDiv w:val="1"/>
      <w:marLeft w:val="0"/>
      <w:marRight w:val="0"/>
      <w:marTop w:val="0"/>
      <w:marBottom w:val="0"/>
      <w:divBdr>
        <w:top w:val="none" w:sz="0" w:space="0" w:color="auto"/>
        <w:left w:val="none" w:sz="0" w:space="0" w:color="auto"/>
        <w:bottom w:val="none" w:sz="0" w:space="0" w:color="auto"/>
        <w:right w:val="none" w:sz="0" w:space="0" w:color="auto"/>
      </w:divBdr>
    </w:div>
    <w:div w:id="1500346408">
      <w:bodyDiv w:val="1"/>
      <w:marLeft w:val="0"/>
      <w:marRight w:val="0"/>
      <w:marTop w:val="0"/>
      <w:marBottom w:val="0"/>
      <w:divBdr>
        <w:top w:val="none" w:sz="0" w:space="0" w:color="auto"/>
        <w:left w:val="none" w:sz="0" w:space="0" w:color="auto"/>
        <w:bottom w:val="none" w:sz="0" w:space="0" w:color="auto"/>
        <w:right w:val="none" w:sz="0" w:space="0" w:color="auto"/>
      </w:divBdr>
    </w:div>
    <w:div w:id="1517884499">
      <w:bodyDiv w:val="1"/>
      <w:marLeft w:val="0"/>
      <w:marRight w:val="0"/>
      <w:marTop w:val="0"/>
      <w:marBottom w:val="0"/>
      <w:divBdr>
        <w:top w:val="none" w:sz="0" w:space="0" w:color="auto"/>
        <w:left w:val="none" w:sz="0" w:space="0" w:color="auto"/>
        <w:bottom w:val="none" w:sz="0" w:space="0" w:color="auto"/>
        <w:right w:val="none" w:sz="0" w:space="0" w:color="auto"/>
      </w:divBdr>
    </w:div>
    <w:div w:id="1527140270">
      <w:bodyDiv w:val="1"/>
      <w:marLeft w:val="0"/>
      <w:marRight w:val="0"/>
      <w:marTop w:val="0"/>
      <w:marBottom w:val="0"/>
      <w:divBdr>
        <w:top w:val="none" w:sz="0" w:space="0" w:color="auto"/>
        <w:left w:val="none" w:sz="0" w:space="0" w:color="auto"/>
        <w:bottom w:val="none" w:sz="0" w:space="0" w:color="auto"/>
        <w:right w:val="none" w:sz="0" w:space="0" w:color="auto"/>
      </w:divBdr>
    </w:div>
    <w:div w:id="1529758917">
      <w:bodyDiv w:val="1"/>
      <w:marLeft w:val="0"/>
      <w:marRight w:val="0"/>
      <w:marTop w:val="0"/>
      <w:marBottom w:val="0"/>
      <w:divBdr>
        <w:top w:val="none" w:sz="0" w:space="0" w:color="auto"/>
        <w:left w:val="none" w:sz="0" w:space="0" w:color="auto"/>
        <w:bottom w:val="none" w:sz="0" w:space="0" w:color="auto"/>
        <w:right w:val="none" w:sz="0" w:space="0" w:color="auto"/>
      </w:divBdr>
    </w:div>
    <w:div w:id="1552570238">
      <w:bodyDiv w:val="1"/>
      <w:marLeft w:val="0"/>
      <w:marRight w:val="0"/>
      <w:marTop w:val="0"/>
      <w:marBottom w:val="0"/>
      <w:divBdr>
        <w:top w:val="none" w:sz="0" w:space="0" w:color="auto"/>
        <w:left w:val="none" w:sz="0" w:space="0" w:color="auto"/>
        <w:bottom w:val="none" w:sz="0" w:space="0" w:color="auto"/>
        <w:right w:val="none" w:sz="0" w:space="0" w:color="auto"/>
      </w:divBdr>
    </w:div>
    <w:div w:id="1560363856">
      <w:bodyDiv w:val="1"/>
      <w:marLeft w:val="0"/>
      <w:marRight w:val="0"/>
      <w:marTop w:val="0"/>
      <w:marBottom w:val="0"/>
      <w:divBdr>
        <w:top w:val="none" w:sz="0" w:space="0" w:color="auto"/>
        <w:left w:val="none" w:sz="0" w:space="0" w:color="auto"/>
        <w:bottom w:val="none" w:sz="0" w:space="0" w:color="auto"/>
        <w:right w:val="none" w:sz="0" w:space="0" w:color="auto"/>
      </w:divBdr>
    </w:div>
    <w:div w:id="1568344023">
      <w:bodyDiv w:val="1"/>
      <w:marLeft w:val="0"/>
      <w:marRight w:val="0"/>
      <w:marTop w:val="0"/>
      <w:marBottom w:val="0"/>
      <w:divBdr>
        <w:top w:val="none" w:sz="0" w:space="0" w:color="auto"/>
        <w:left w:val="none" w:sz="0" w:space="0" w:color="auto"/>
        <w:bottom w:val="none" w:sz="0" w:space="0" w:color="auto"/>
        <w:right w:val="none" w:sz="0" w:space="0" w:color="auto"/>
      </w:divBdr>
    </w:div>
    <w:div w:id="1578442846">
      <w:bodyDiv w:val="1"/>
      <w:marLeft w:val="0"/>
      <w:marRight w:val="0"/>
      <w:marTop w:val="0"/>
      <w:marBottom w:val="0"/>
      <w:divBdr>
        <w:top w:val="none" w:sz="0" w:space="0" w:color="auto"/>
        <w:left w:val="none" w:sz="0" w:space="0" w:color="auto"/>
        <w:bottom w:val="none" w:sz="0" w:space="0" w:color="auto"/>
        <w:right w:val="none" w:sz="0" w:space="0" w:color="auto"/>
      </w:divBdr>
    </w:div>
    <w:div w:id="1578783677">
      <w:bodyDiv w:val="1"/>
      <w:marLeft w:val="0"/>
      <w:marRight w:val="0"/>
      <w:marTop w:val="0"/>
      <w:marBottom w:val="0"/>
      <w:divBdr>
        <w:top w:val="none" w:sz="0" w:space="0" w:color="auto"/>
        <w:left w:val="none" w:sz="0" w:space="0" w:color="auto"/>
        <w:bottom w:val="none" w:sz="0" w:space="0" w:color="auto"/>
        <w:right w:val="none" w:sz="0" w:space="0" w:color="auto"/>
      </w:divBdr>
    </w:div>
    <w:div w:id="1580402697">
      <w:bodyDiv w:val="1"/>
      <w:marLeft w:val="0"/>
      <w:marRight w:val="0"/>
      <w:marTop w:val="0"/>
      <w:marBottom w:val="0"/>
      <w:divBdr>
        <w:top w:val="none" w:sz="0" w:space="0" w:color="auto"/>
        <w:left w:val="none" w:sz="0" w:space="0" w:color="auto"/>
        <w:bottom w:val="none" w:sz="0" w:space="0" w:color="auto"/>
        <w:right w:val="none" w:sz="0" w:space="0" w:color="auto"/>
      </w:divBdr>
    </w:div>
    <w:div w:id="1607036379">
      <w:bodyDiv w:val="1"/>
      <w:marLeft w:val="0"/>
      <w:marRight w:val="0"/>
      <w:marTop w:val="0"/>
      <w:marBottom w:val="0"/>
      <w:divBdr>
        <w:top w:val="none" w:sz="0" w:space="0" w:color="auto"/>
        <w:left w:val="none" w:sz="0" w:space="0" w:color="auto"/>
        <w:bottom w:val="none" w:sz="0" w:space="0" w:color="auto"/>
        <w:right w:val="none" w:sz="0" w:space="0" w:color="auto"/>
      </w:divBdr>
    </w:div>
    <w:div w:id="1614828585">
      <w:bodyDiv w:val="1"/>
      <w:marLeft w:val="0"/>
      <w:marRight w:val="0"/>
      <w:marTop w:val="0"/>
      <w:marBottom w:val="0"/>
      <w:divBdr>
        <w:top w:val="none" w:sz="0" w:space="0" w:color="auto"/>
        <w:left w:val="none" w:sz="0" w:space="0" w:color="auto"/>
        <w:bottom w:val="none" w:sz="0" w:space="0" w:color="auto"/>
        <w:right w:val="none" w:sz="0" w:space="0" w:color="auto"/>
      </w:divBdr>
      <w:divsChild>
        <w:div w:id="1329671430">
          <w:marLeft w:val="0"/>
          <w:marRight w:val="0"/>
          <w:marTop w:val="0"/>
          <w:marBottom w:val="0"/>
          <w:divBdr>
            <w:top w:val="none" w:sz="0" w:space="0" w:color="auto"/>
            <w:left w:val="none" w:sz="0" w:space="0" w:color="auto"/>
            <w:bottom w:val="none" w:sz="0" w:space="0" w:color="auto"/>
            <w:right w:val="none" w:sz="0" w:space="0" w:color="auto"/>
          </w:divBdr>
        </w:div>
      </w:divsChild>
    </w:div>
    <w:div w:id="1665889542">
      <w:bodyDiv w:val="1"/>
      <w:marLeft w:val="0"/>
      <w:marRight w:val="0"/>
      <w:marTop w:val="0"/>
      <w:marBottom w:val="0"/>
      <w:divBdr>
        <w:top w:val="none" w:sz="0" w:space="0" w:color="auto"/>
        <w:left w:val="none" w:sz="0" w:space="0" w:color="auto"/>
        <w:bottom w:val="none" w:sz="0" w:space="0" w:color="auto"/>
        <w:right w:val="none" w:sz="0" w:space="0" w:color="auto"/>
      </w:divBdr>
    </w:div>
    <w:div w:id="1670936480">
      <w:bodyDiv w:val="1"/>
      <w:marLeft w:val="0"/>
      <w:marRight w:val="0"/>
      <w:marTop w:val="0"/>
      <w:marBottom w:val="0"/>
      <w:divBdr>
        <w:top w:val="none" w:sz="0" w:space="0" w:color="auto"/>
        <w:left w:val="none" w:sz="0" w:space="0" w:color="auto"/>
        <w:bottom w:val="none" w:sz="0" w:space="0" w:color="auto"/>
        <w:right w:val="none" w:sz="0" w:space="0" w:color="auto"/>
      </w:divBdr>
    </w:div>
    <w:div w:id="1694645735">
      <w:bodyDiv w:val="1"/>
      <w:marLeft w:val="0"/>
      <w:marRight w:val="0"/>
      <w:marTop w:val="0"/>
      <w:marBottom w:val="0"/>
      <w:divBdr>
        <w:top w:val="none" w:sz="0" w:space="0" w:color="auto"/>
        <w:left w:val="none" w:sz="0" w:space="0" w:color="auto"/>
        <w:bottom w:val="none" w:sz="0" w:space="0" w:color="auto"/>
        <w:right w:val="none" w:sz="0" w:space="0" w:color="auto"/>
      </w:divBdr>
    </w:div>
    <w:div w:id="1696691142">
      <w:bodyDiv w:val="1"/>
      <w:marLeft w:val="0"/>
      <w:marRight w:val="0"/>
      <w:marTop w:val="0"/>
      <w:marBottom w:val="0"/>
      <w:divBdr>
        <w:top w:val="none" w:sz="0" w:space="0" w:color="auto"/>
        <w:left w:val="none" w:sz="0" w:space="0" w:color="auto"/>
        <w:bottom w:val="none" w:sz="0" w:space="0" w:color="auto"/>
        <w:right w:val="none" w:sz="0" w:space="0" w:color="auto"/>
      </w:divBdr>
    </w:div>
    <w:div w:id="1717512058">
      <w:bodyDiv w:val="1"/>
      <w:marLeft w:val="0"/>
      <w:marRight w:val="0"/>
      <w:marTop w:val="0"/>
      <w:marBottom w:val="0"/>
      <w:divBdr>
        <w:top w:val="none" w:sz="0" w:space="0" w:color="auto"/>
        <w:left w:val="none" w:sz="0" w:space="0" w:color="auto"/>
        <w:bottom w:val="none" w:sz="0" w:space="0" w:color="auto"/>
        <w:right w:val="none" w:sz="0" w:space="0" w:color="auto"/>
      </w:divBdr>
    </w:div>
    <w:div w:id="1719360658">
      <w:bodyDiv w:val="1"/>
      <w:marLeft w:val="0"/>
      <w:marRight w:val="0"/>
      <w:marTop w:val="0"/>
      <w:marBottom w:val="0"/>
      <w:divBdr>
        <w:top w:val="none" w:sz="0" w:space="0" w:color="auto"/>
        <w:left w:val="none" w:sz="0" w:space="0" w:color="auto"/>
        <w:bottom w:val="none" w:sz="0" w:space="0" w:color="auto"/>
        <w:right w:val="none" w:sz="0" w:space="0" w:color="auto"/>
      </w:divBdr>
    </w:div>
    <w:div w:id="1724715445">
      <w:bodyDiv w:val="1"/>
      <w:marLeft w:val="0"/>
      <w:marRight w:val="0"/>
      <w:marTop w:val="0"/>
      <w:marBottom w:val="0"/>
      <w:divBdr>
        <w:top w:val="none" w:sz="0" w:space="0" w:color="auto"/>
        <w:left w:val="none" w:sz="0" w:space="0" w:color="auto"/>
        <w:bottom w:val="none" w:sz="0" w:space="0" w:color="auto"/>
        <w:right w:val="none" w:sz="0" w:space="0" w:color="auto"/>
      </w:divBdr>
    </w:div>
    <w:div w:id="1750930836">
      <w:bodyDiv w:val="1"/>
      <w:marLeft w:val="0"/>
      <w:marRight w:val="0"/>
      <w:marTop w:val="0"/>
      <w:marBottom w:val="0"/>
      <w:divBdr>
        <w:top w:val="none" w:sz="0" w:space="0" w:color="auto"/>
        <w:left w:val="none" w:sz="0" w:space="0" w:color="auto"/>
        <w:bottom w:val="none" w:sz="0" w:space="0" w:color="auto"/>
        <w:right w:val="none" w:sz="0" w:space="0" w:color="auto"/>
      </w:divBdr>
    </w:div>
    <w:div w:id="1772822954">
      <w:bodyDiv w:val="1"/>
      <w:marLeft w:val="0"/>
      <w:marRight w:val="0"/>
      <w:marTop w:val="0"/>
      <w:marBottom w:val="0"/>
      <w:divBdr>
        <w:top w:val="none" w:sz="0" w:space="0" w:color="auto"/>
        <w:left w:val="none" w:sz="0" w:space="0" w:color="auto"/>
        <w:bottom w:val="none" w:sz="0" w:space="0" w:color="auto"/>
        <w:right w:val="none" w:sz="0" w:space="0" w:color="auto"/>
      </w:divBdr>
    </w:div>
    <w:div w:id="1806239494">
      <w:bodyDiv w:val="1"/>
      <w:marLeft w:val="0"/>
      <w:marRight w:val="0"/>
      <w:marTop w:val="0"/>
      <w:marBottom w:val="0"/>
      <w:divBdr>
        <w:top w:val="none" w:sz="0" w:space="0" w:color="auto"/>
        <w:left w:val="none" w:sz="0" w:space="0" w:color="auto"/>
        <w:bottom w:val="none" w:sz="0" w:space="0" w:color="auto"/>
        <w:right w:val="none" w:sz="0" w:space="0" w:color="auto"/>
      </w:divBdr>
    </w:div>
    <w:div w:id="1815371813">
      <w:bodyDiv w:val="1"/>
      <w:marLeft w:val="0"/>
      <w:marRight w:val="0"/>
      <w:marTop w:val="0"/>
      <w:marBottom w:val="0"/>
      <w:divBdr>
        <w:top w:val="none" w:sz="0" w:space="0" w:color="auto"/>
        <w:left w:val="none" w:sz="0" w:space="0" w:color="auto"/>
        <w:bottom w:val="none" w:sz="0" w:space="0" w:color="auto"/>
        <w:right w:val="none" w:sz="0" w:space="0" w:color="auto"/>
      </w:divBdr>
    </w:div>
    <w:div w:id="1829397131">
      <w:bodyDiv w:val="1"/>
      <w:marLeft w:val="0"/>
      <w:marRight w:val="0"/>
      <w:marTop w:val="0"/>
      <w:marBottom w:val="0"/>
      <w:divBdr>
        <w:top w:val="none" w:sz="0" w:space="0" w:color="auto"/>
        <w:left w:val="none" w:sz="0" w:space="0" w:color="auto"/>
        <w:bottom w:val="none" w:sz="0" w:space="0" w:color="auto"/>
        <w:right w:val="none" w:sz="0" w:space="0" w:color="auto"/>
      </w:divBdr>
    </w:div>
    <w:div w:id="1829780724">
      <w:bodyDiv w:val="1"/>
      <w:marLeft w:val="0"/>
      <w:marRight w:val="0"/>
      <w:marTop w:val="0"/>
      <w:marBottom w:val="0"/>
      <w:divBdr>
        <w:top w:val="none" w:sz="0" w:space="0" w:color="auto"/>
        <w:left w:val="none" w:sz="0" w:space="0" w:color="auto"/>
        <w:bottom w:val="none" w:sz="0" w:space="0" w:color="auto"/>
        <w:right w:val="none" w:sz="0" w:space="0" w:color="auto"/>
      </w:divBdr>
    </w:div>
    <w:div w:id="1850023775">
      <w:bodyDiv w:val="1"/>
      <w:marLeft w:val="0"/>
      <w:marRight w:val="0"/>
      <w:marTop w:val="0"/>
      <w:marBottom w:val="0"/>
      <w:divBdr>
        <w:top w:val="none" w:sz="0" w:space="0" w:color="auto"/>
        <w:left w:val="none" w:sz="0" w:space="0" w:color="auto"/>
        <w:bottom w:val="none" w:sz="0" w:space="0" w:color="auto"/>
        <w:right w:val="none" w:sz="0" w:space="0" w:color="auto"/>
      </w:divBdr>
    </w:div>
    <w:div w:id="1868642433">
      <w:bodyDiv w:val="1"/>
      <w:marLeft w:val="0"/>
      <w:marRight w:val="0"/>
      <w:marTop w:val="0"/>
      <w:marBottom w:val="0"/>
      <w:divBdr>
        <w:top w:val="none" w:sz="0" w:space="0" w:color="auto"/>
        <w:left w:val="none" w:sz="0" w:space="0" w:color="auto"/>
        <w:bottom w:val="none" w:sz="0" w:space="0" w:color="auto"/>
        <w:right w:val="none" w:sz="0" w:space="0" w:color="auto"/>
      </w:divBdr>
      <w:divsChild>
        <w:div w:id="1494252882">
          <w:marLeft w:val="0"/>
          <w:marRight w:val="0"/>
          <w:marTop w:val="0"/>
          <w:marBottom w:val="0"/>
          <w:divBdr>
            <w:top w:val="none" w:sz="0" w:space="0" w:color="auto"/>
            <w:left w:val="none" w:sz="0" w:space="0" w:color="auto"/>
            <w:bottom w:val="none" w:sz="0" w:space="0" w:color="auto"/>
            <w:right w:val="none" w:sz="0" w:space="0" w:color="auto"/>
          </w:divBdr>
        </w:div>
      </w:divsChild>
    </w:div>
    <w:div w:id="1871215753">
      <w:bodyDiv w:val="1"/>
      <w:marLeft w:val="0"/>
      <w:marRight w:val="0"/>
      <w:marTop w:val="0"/>
      <w:marBottom w:val="0"/>
      <w:divBdr>
        <w:top w:val="none" w:sz="0" w:space="0" w:color="auto"/>
        <w:left w:val="none" w:sz="0" w:space="0" w:color="auto"/>
        <w:bottom w:val="none" w:sz="0" w:space="0" w:color="auto"/>
        <w:right w:val="none" w:sz="0" w:space="0" w:color="auto"/>
      </w:divBdr>
    </w:div>
    <w:div w:id="1892694836">
      <w:bodyDiv w:val="1"/>
      <w:marLeft w:val="0"/>
      <w:marRight w:val="0"/>
      <w:marTop w:val="0"/>
      <w:marBottom w:val="0"/>
      <w:divBdr>
        <w:top w:val="none" w:sz="0" w:space="0" w:color="auto"/>
        <w:left w:val="none" w:sz="0" w:space="0" w:color="auto"/>
        <w:bottom w:val="none" w:sz="0" w:space="0" w:color="auto"/>
        <w:right w:val="none" w:sz="0" w:space="0" w:color="auto"/>
      </w:divBdr>
    </w:div>
    <w:div w:id="1894734897">
      <w:bodyDiv w:val="1"/>
      <w:marLeft w:val="0"/>
      <w:marRight w:val="0"/>
      <w:marTop w:val="0"/>
      <w:marBottom w:val="0"/>
      <w:divBdr>
        <w:top w:val="none" w:sz="0" w:space="0" w:color="auto"/>
        <w:left w:val="none" w:sz="0" w:space="0" w:color="auto"/>
        <w:bottom w:val="none" w:sz="0" w:space="0" w:color="auto"/>
        <w:right w:val="none" w:sz="0" w:space="0" w:color="auto"/>
      </w:divBdr>
    </w:div>
    <w:div w:id="1908226062">
      <w:bodyDiv w:val="1"/>
      <w:marLeft w:val="0"/>
      <w:marRight w:val="0"/>
      <w:marTop w:val="0"/>
      <w:marBottom w:val="0"/>
      <w:divBdr>
        <w:top w:val="none" w:sz="0" w:space="0" w:color="auto"/>
        <w:left w:val="none" w:sz="0" w:space="0" w:color="auto"/>
        <w:bottom w:val="none" w:sz="0" w:space="0" w:color="auto"/>
        <w:right w:val="none" w:sz="0" w:space="0" w:color="auto"/>
      </w:divBdr>
    </w:div>
    <w:div w:id="1908344034">
      <w:bodyDiv w:val="1"/>
      <w:marLeft w:val="0"/>
      <w:marRight w:val="0"/>
      <w:marTop w:val="0"/>
      <w:marBottom w:val="0"/>
      <w:divBdr>
        <w:top w:val="none" w:sz="0" w:space="0" w:color="auto"/>
        <w:left w:val="none" w:sz="0" w:space="0" w:color="auto"/>
        <w:bottom w:val="none" w:sz="0" w:space="0" w:color="auto"/>
        <w:right w:val="none" w:sz="0" w:space="0" w:color="auto"/>
      </w:divBdr>
      <w:divsChild>
        <w:div w:id="1501580446">
          <w:marLeft w:val="0"/>
          <w:marRight w:val="0"/>
          <w:marTop w:val="0"/>
          <w:marBottom w:val="0"/>
          <w:divBdr>
            <w:top w:val="none" w:sz="0" w:space="0" w:color="auto"/>
            <w:left w:val="none" w:sz="0" w:space="0" w:color="auto"/>
            <w:bottom w:val="none" w:sz="0" w:space="0" w:color="auto"/>
            <w:right w:val="none" w:sz="0" w:space="0" w:color="auto"/>
          </w:divBdr>
        </w:div>
      </w:divsChild>
    </w:div>
    <w:div w:id="1914774859">
      <w:bodyDiv w:val="1"/>
      <w:marLeft w:val="0"/>
      <w:marRight w:val="0"/>
      <w:marTop w:val="0"/>
      <w:marBottom w:val="0"/>
      <w:divBdr>
        <w:top w:val="none" w:sz="0" w:space="0" w:color="auto"/>
        <w:left w:val="none" w:sz="0" w:space="0" w:color="auto"/>
        <w:bottom w:val="none" w:sz="0" w:space="0" w:color="auto"/>
        <w:right w:val="none" w:sz="0" w:space="0" w:color="auto"/>
      </w:divBdr>
    </w:div>
    <w:div w:id="1920746201">
      <w:bodyDiv w:val="1"/>
      <w:marLeft w:val="0"/>
      <w:marRight w:val="0"/>
      <w:marTop w:val="0"/>
      <w:marBottom w:val="0"/>
      <w:divBdr>
        <w:top w:val="none" w:sz="0" w:space="0" w:color="auto"/>
        <w:left w:val="none" w:sz="0" w:space="0" w:color="auto"/>
        <w:bottom w:val="none" w:sz="0" w:space="0" w:color="auto"/>
        <w:right w:val="none" w:sz="0" w:space="0" w:color="auto"/>
      </w:divBdr>
    </w:div>
    <w:div w:id="1920942502">
      <w:bodyDiv w:val="1"/>
      <w:marLeft w:val="0"/>
      <w:marRight w:val="0"/>
      <w:marTop w:val="0"/>
      <w:marBottom w:val="0"/>
      <w:divBdr>
        <w:top w:val="none" w:sz="0" w:space="0" w:color="auto"/>
        <w:left w:val="none" w:sz="0" w:space="0" w:color="auto"/>
        <w:bottom w:val="none" w:sz="0" w:space="0" w:color="auto"/>
        <w:right w:val="none" w:sz="0" w:space="0" w:color="auto"/>
      </w:divBdr>
    </w:div>
    <w:div w:id="1958683146">
      <w:bodyDiv w:val="1"/>
      <w:marLeft w:val="0"/>
      <w:marRight w:val="0"/>
      <w:marTop w:val="0"/>
      <w:marBottom w:val="0"/>
      <w:divBdr>
        <w:top w:val="none" w:sz="0" w:space="0" w:color="auto"/>
        <w:left w:val="none" w:sz="0" w:space="0" w:color="auto"/>
        <w:bottom w:val="none" w:sz="0" w:space="0" w:color="auto"/>
        <w:right w:val="none" w:sz="0" w:space="0" w:color="auto"/>
      </w:divBdr>
    </w:div>
    <w:div w:id="2023239238">
      <w:bodyDiv w:val="1"/>
      <w:marLeft w:val="0"/>
      <w:marRight w:val="0"/>
      <w:marTop w:val="0"/>
      <w:marBottom w:val="0"/>
      <w:divBdr>
        <w:top w:val="none" w:sz="0" w:space="0" w:color="auto"/>
        <w:left w:val="none" w:sz="0" w:space="0" w:color="auto"/>
        <w:bottom w:val="none" w:sz="0" w:space="0" w:color="auto"/>
        <w:right w:val="none" w:sz="0" w:space="0" w:color="auto"/>
      </w:divBdr>
    </w:div>
    <w:div w:id="2027558890">
      <w:bodyDiv w:val="1"/>
      <w:marLeft w:val="0"/>
      <w:marRight w:val="0"/>
      <w:marTop w:val="0"/>
      <w:marBottom w:val="0"/>
      <w:divBdr>
        <w:top w:val="none" w:sz="0" w:space="0" w:color="auto"/>
        <w:left w:val="none" w:sz="0" w:space="0" w:color="auto"/>
        <w:bottom w:val="none" w:sz="0" w:space="0" w:color="auto"/>
        <w:right w:val="none" w:sz="0" w:space="0" w:color="auto"/>
      </w:divBdr>
    </w:div>
    <w:div w:id="2031181049">
      <w:bodyDiv w:val="1"/>
      <w:marLeft w:val="0"/>
      <w:marRight w:val="0"/>
      <w:marTop w:val="0"/>
      <w:marBottom w:val="0"/>
      <w:divBdr>
        <w:top w:val="none" w:sz="0" w:space="0" w:color="auto"/>
        <w:left w:val="none" w:sz="0" w:space="0" w:color="auto"/>
        <w:bottom w:val="none" w:sz="0" w:space="0" w:color="auto"/>
        <w:right w:val="none" w:sz="0" w:space="0" w:color="auto"/>
      </w:divBdr>
    </w:div>
    <w:div w:id="2044134657">
      <w:bodyDiv w:val="1"/>
      <w:marLeft w:val="0"/>
      <w:marRight w:val="0"/>
      <w:marTop w:val="0"/>
      <w:marBottom w:val="0"/>
      <w:divBdr>
        <w:top w:val="none" w:sz="0" w:space="0" w:color="auto"/>
        <w:left w:val="none" w:sz="0" w:space="0" w:color="auto"/>
        <w:bottom w:val="none" w:sz="0" w:space="0" w:color="auto"/>
        <w:right w:val="none" w:sz="0" w:space="0" w:color="auto"/>
      </w:divBdr>
    </w:div>
    <w:div w:id="2056856684">
      <w:bodyDiv w:val="1"/>
      <w:marLeft w:val="0"/>
      <w:marRight w:val="0"/>
      <w:marTop w:val="0"/>
      <w:marBottom w:val="0"/>
      <w:divBdr>
        <w:top w:val="none" w:sz="0" w:space="0" w:color="auto"/>
        <w:left w:val="none" w:sz="0" w:space="0" w:color="auto"/>
        <w:bottom w:val="none" w:sz="0" w:space="0" w:color="auto"/>
        <w:right w:val="none" w:sz="0" w:space="0" w:color="auto"/>
      </w:divBdr>
    </w:div>
    <w:div w:id="2068797141">
      <w:bodyDiv w:val="1"/>
      <w:marLeft w:val="0"/>
      <w:marRight w:val="0"/>
      <w:marTop w:val="0"/>
      <w:marBottom w:val="0"/>
      <w:divBdr>
        <w:top w:val="none" w:sz="0" w:space="0" w:color="auto"/>
        <w:left w:val="none" w:sz="0" w:space="0" w:color="auto"/>
        <w:bottom w:val="none" w:sz="0" w:space="0" w:color="auto"/>
        <w:right w:val="none" w:sz="0" w:space="0" w:color="auto"/>
      </w:divBdr>
    </w:div>
    <w:div w:id="2069378656">
      <w:bodyDiv w:val="1"/>
      <w:marLeft w:val="0"/>
      <w:marRight w:val="0"/>
      <w:marTop w:val="0"/>
      <w:marBottom w:val="0"/>
      <w:divBdr>
        <w:top w:val="none" w:sz="0" w:space="0" w:color="auto"/>
        <w:left w:val="none" w:sz="0" w:space="0" w:color="auto"/>
        <w:bottom w:val="none" w:sz="0" w:space="0" w:color="auto"/>
        <w:right w:val="none" w:sz="0" w:space="0" w:color="auto"/>
      </w:divBdr>
    </w:div>
    <w:div w:id="2074499858">
      <w:bodyDiv w:val="1"/>
      <w:marLeft w:val="0"/>
      <w:marRight w:val="0"/>
      <w:marTop w:val="0"/>
      <w:marBottom w:val="0"/>
      <w:divBdr>
        <w:top w:val="none" w:sz="0" w:space="0" w:color="auto"/>
        <w:left w:val="none" w:sz="0" w:space="0" w:color="auto"/>
        <w:bottom w:val="none" w:sz="0" w:space="0" w:color="auto"/>
        <w:right w:val="none" w:sz="0" w:space="0" w:color="auto"/>
      </w:divBdr>
    </w:div>
    <w:div w:id="2078479772">
      <w:bodyDiv w:val="1"/>
      <w:marLeft w:val="0"/>
      <w:marRight w:val="0"/>
      <w:marTop w:val="0"/>
      <w:marBottom w:val="0"/>
      <w:divBdr>
        <w:top w:val="none" w:sz="0" w:space="0" w:color="auto"/>
        <w:left w:val="none" w:sz="0" w:space="0" w:color="auto"/>
        <w:bottom w:val="none" w:sz="0" w:space="0" w:color="auto"/>
        <w:right w:val="none" w:sz="0" w:space="0" w:color="auto"/>
      </w:divBdr>
    </w:div>
    <w:div w:id="2081436244">
      <w:bodyDiv w:val="1"/>
      <w:marLeft w:val="0"/>
      <w:marRight w:val="0"/>
      <w:marTop w:val="0"/>
      <w:marBottom w:val="0"/>
      <w:divBdr>
        <w:top w:val="none" w:sz="0" w:space="0" w:color="auto"/>
        <w:left w:val="none" w:sz="0" w:space="0" w:color="auto"/>
        <w:bottom w:val="none" w:sz="0" w:space="0" w:color="auto"/>
        <w:right w:val="none" w:sz="0" w:space="0" w:color="auto"/>
      </w:divBdr>
    </w:div>
    <w:div w:id="2086142612">
      <w:bodyDiv w:val="1"/>
      <w:marLeft w:val="0"/>
      <w:marRight w:val="0"/>
      <w:marTop w:val="0"/>
      <w:marBottom w:val="0"/>
      <w:divBdr>
        <w:top w:val="none" w:sz="0" w:space="0" w:color="auto"/>
        <w:left w:val="none" w:sz="0" w:space="0" w:color="auto"/>
        <w:bottom w:val="none" w:sz="0" w:space="0" w:color="auto"/>
        <w:right w:val="none" w:sz="0" w:space="0" w:color="auto"/>
      </w:divBdr>
    </w:div>
    <w:div w:id="2098936361">
      <w:bodyDiv w:val="1"/>
      <w:marLeft w:val="0"/>
      <w:marRight w:val="0"/>
      <w:marTop w:val="0"/>
      <w:marBottom w:val="0"/>
      <w:divBdr>
        <w:top w:val="none" w:sz="0" w:space="0" w:color="auto"/>
        <w:left w:val="none" w:sz="0" w:space="0" w:color="auto"/>
        <w:bottom w:val="none" w:sz="0" w:space="0" w:color="auto"/>
        <w:right w:val="none" w:sz="0" w:space="0" w:color="auto"/>
      </w:divBdr>
    </w:div>
    <w:div w:id="2112822515">
      <w:bodyDiv w:val="1"/>
      <w:marLeft w:val="0"/>
      <w:marRight w:val="0"/>
      <w:marTop w:val="0"/>
      <w:marBottom w:val="0"/>
      <w:divBdr>
        <w:top w:val="none" w:sz="0" w:space="0" w:color="auto"/>
        <w:left w:val="none" w:sz="0" w:space="0" w:color="auto"/>
        <w:bottom w:val="none" w:sz="0" w:space="0" w:color="auto"/>
        <w:right w:val="none" w:sz="0" w:space="0" w:color="auto"/>
      </w:divBdr>
    </w:div>
    <w:div w:id="211786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roves.caib.es/seucaib" TargetMode="External"/><Relationship Id="rId18" Type="http://schemas.openxmlformats.org/officeDocument/2006/relationships/hyperlink" Target="https://github.com/GovernIB/sistra2/issues/33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GovernIB/sistra2/issues/340" TargetMode="External"/><Relationship Id="rId7" Type="http://schemas.openxmlformats.org/officeDocument/2006/relationships/endnotes" Target="endnotes.xml"/><Relationship Id="rId12" Type="http://schemas.openxmlformats.org/officeDocument/2006/relationships/hyperlink" Target="https://dev.caib.es/seucaib" TargetMode="External"/><Relationship Id="rId17" Type="http://schemas.openxmlformats.org/officeDocument/2006/relationships/hyperlink" Target="https://github.com/GovernIB/sistra2/issues/33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GovernIB/sistra2/issues/332" TargetMode="External"/><Relationship Id="rId20" Type="http://schemas.openxmlformats.org/officeDocument/2006/relationships/hyperlink" Target="https://github.com/GovernIB/sistra2/issues/33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GovernIB/sistra2/issues/370"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GovernIB/sistra2/issues/370" TargetMode="External"/><Relationship Id="rId10" Type="http://schemas.openxmlformats.org/officeDocument/2006/relationships/header" Target="header2.xml"/><Relationship Id="rId19" Type="http://schemas.openxmlformats.org/officeDocument/2006/relationships/hyperlink" Target="https://github.com/GovernIB/sistra2/issues/33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aib.es/seucaib" TargetMode="External"/><Relationship Id="rId22" Type="http://schemas.openxmlformats.org/officeDocument/2006/relationships/hyperlink" Target="https://github.com/GovernIB/sistra2/issues/344"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wmf"/><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48437-2E31-4B80-B365-D9A0739CD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7214</TotalTime>
  <Pages>35</Pages>
  <Words>6567</Words>
  <Characters>36123</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SISTRA - VERSIONES</vt:lpstr>
    </vt:vector>
  </TitlesOfParts>
  <Company/>
  <LinksUpToDate>false</LinksUpToDate>
  <CharactersWithSpaces>42605</CharactersWithSpaces>
  <SharedDoc>false</SharedDoc>
  <HLinks>
    <vt:vector size="42" baseType="variant">
      <vt:variant>
        <vt:i4>3604592</vt:i4>
      </vt:variant>
      <vt:variant>
        <vt:i4>303</vt:i4>
      </vt:variant>
      <vt:variant>
        <vt:i4>0</vt:i4>
      </vt:variant>
      <vt:variant>
        <vt:i4>5</vt:i4>
      </vt:variant>
      <vt:variant>
        <vt:lpwstr>https://caib.es/seucaib</vt:lpwstr>
      </vt:variant>
      <vt:variant>
        <vt:lpwstr/>
      </vt:variant>
      <vt:variant>
        <vt:i4>3407922</vt:i4>
      </vt:variant>
      <vt:variant>
        <vt:i4>300</vt:i4>
      </vt:variant>
      <vt:variant>
        <vt:i4>0</vt:i4>
      </vt:variant>
      <vt:variant>
        <vt:i4>5</vt:i4>
      </vt:variant>
      <vt:variant>
        <vt:lpwstr>https://proves.caib.es/seucaib</vt:lpwstr>
      </vt:variant>
      <vt:variant>
        <vt:lpwstr/>
      </vt:variant>
      <vt:variant>
        <vt:i4>8126562</vt:i4>
      </vt:variant>
      <vt:variant>
        <vt:i4>297</vt:i4>
      </vt:variant>
      <vt:variant>
        <vt:i4>0</vt:i4>
      </vt:variant>
      <vt:variant>
        <vt:i4>5</vt:i4>
      </vt:variant>
      <vt:variant>
        <vt:lpwstr>https://dev.caib.es/seucaib</vt:lpwstr>
      </vt:variant>
      <vt:variant>
        <vt:lpwstr/>
      </vt:variant>
      <vt:variant>
        <vt:i4>2949154</vt:i4>
      </vt:variant>
      <vt:variant>
        <vt:i4>294</vt:i4>
      </vt:variant>
      <vt:variant>
        <vt:i4>0</vt:i4>
      </vt:variant>
      <vt:variant>
        <vt:i4>5</vt:i4>
      </vt:variant>
      <vt:variant>
        <vt:lpwstr>https://github.com/GovernIB/sistra2/commit/1406ff0826513a983d3da0dafa864aa338f2f864</vt:lpwstr>
      </vt:variant>
      <vt:variant>
        <vt:lpwstr/>
      </vt:variant>
      <vt:variant>
        <vt:i4>2359339</vt:i4>
      </vt:variant>
      <vt:variant>
        <vt:i4>291</vt:i4>
      </vt:variant>
      <vt:variant>
        <vt:i4>0</vt:i4>
      </vt:variant>
      <vt:variant>
        <vt:i4>5</vt:i4>
      </vt:variant>
      <vt:variant>
        <vt:lpwstr>https://github.com/GovernIB/sistra2/commit/6c80668fbb531f0e2f6106108d878db166791daf</vt:lpwstr>
      </vt:variant>
      <vt:variant>
        <vt:lpwstr/>
      </vt:variant>
      <vt:variant>
        <vt:i4>2949240</vt:i4>
      </vt:variant>
      <vt:variant>
        <vt:i4>288</vt:i4>
      </vt:variant>
      <vt:variant>
        <vt:i4>0</vt:i4>
      </vt:variant>
      <vt:variant>
        <vt:i4>5</vt:i4>
      </vt:variant>
      <vt:variant>
        <vt:lpwstr>https://github.com/GovernIB/sistra2/commit/ed7811eec8b901c9fe3ebd224b6833d3560d2ab6</vt:lpwstr>
      </vt:variant>
      <vt:variant>
        <vt:lpwstr/>
      </vt:variant>
      <vt:variant>
        <vt:i4>7864442</vt:i4>
      </vt:variant>
      <vt:variant>
        <vt:i4>285</vt:i4>
      </vt:variant>
      <vt:variant>
        <vt:i4>0</vt:i4>
      </vt:variant>
      <vt:variant>
        <vt:i4>5</vt:i4>
      </vt:variant>
      <vt:variant>
        <vt:lpwstr>https://github.com/GovernIB/sistra2/commit/19828a1a364eb0a23922010ccd57b84a12d126fd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VERSIONES</dc:title>
  <dc:subject/>
  <dc:creator>Rafael Sanz Villanueva</dc:creator>
  <cp:keywords/>
  <cp:lastModifiedBy>Paredes Ribera, Joaquín</cp:lastModifiedBy>
  <cp:revision>102</cp:revision>
  <cp:lastPrinted>2021-03-30T08:37:00Z</cp:lastPrinted>
  <dcterms:created xsi:type="dcterms:W3CDTF">2021-04-04T17:13:00Z</dcterms:created>
  <dcterms:modified xsi:type="dcterms:W3CDTF">2022-04-18T21:44:00Z</dcterms:modified>
</cp:coreProperties>
</file>