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r w:rsidR="003710BC" w14:paraId="2F9A544A" w14:textId="77777777" w:rsidTr="008923FB">
        <w:tblPrEx>
          <w:tblCellMar>
            <w:left w:w="0" w:type="dxa"/>
            <w:right w:w="0" w:type="dxa"/>
          </w:tblCellMar>
        </w:tblPrEx>
        <w:tc>
          <w:tcPr>
            <w:tcW w:w="566" w:type="dxa"/>
            <w:shd w:val="clear" w:color="auto" w:fill="auto"/>
          </w:tcPr>
          <w:p w14:paraId="537F78A9" w14:textId="77777777" w:rsidR="003710BC" w:rsidRDefault="003710BC"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C44C89B" w14:textId="799CD20D" w:rsidR="003710BC" w:rsidRDefault="003710BC" w:rsidP="00717871">
            <w:pPr>
              <w:snapToGrid w:val="0"/>
              <w:spacing w:before="0" w:after="0"/>
              <w:rPr>
                <w:sz w:val="16"/>
              </w:rPr>
            </w:pPr>
            <w:r>
              <w:rPr>
                <w:sz w:val="16"/>
              </w:rPr>
              <w:t>16</w:t>
            </w:r>
          </w:p>
        </w:tc>
        <w:tc>
          <w:tcPr>
            <w:tcW w:w="1134" w:type="dxa"/>
            <w:tcBorders>
              <w:top w:val="single" w:sz="4" w:space="0" w:color="000000"/>
              <w:left w:val="single" w:sz="8" w:space="0" w:color="000000"/>
              <w:bottom w:val="single" w:sz="4" w:space="0" w:color="000000"/>
            </w:tcBorders>
            <w:shd w:val="clear" w:color="auto" w:fill="auto"/>
          </w:tcPr>
          <w:p w14:paraId="55D0BAA6" w14:textId="19E5D423" w:rsidR="003710BC" w:rsidRDefault="003710BC" w:rsidP="00717871">
            <w:pPr>
              <w:snapToGrid w:val="0"/>
              <w:spacing w:before="0" w:after="0"/>
              <w:rPr>
                <w:sz w:val="16"/>
              </w:rPr>
            </w:pPr>
            <w:r>
              <w:rPr>
                <w:sz w:val="16"/>
              </w:rPr>
              <w:t>61</w:t>
            </w:r>
          </w:p>
        </w:tc>
        <w:tc>
          <w:tcPr>
            <w:tcW w:w="5983" w:type="dxa"/>
            <w:gridSpan w:val="6"/>
            <w:tcBorders>
              <w:top w:val="single" w:sz="4" w:space="0" w:color="000000"/>
              <w:left w:val="single" w:sz="8" w:space="0" w:color="000000"/>
              <w:bottom w:val="single" w:sz="4" w:space="0" w:color="000000"/>
            </w:tcBorders>
            <w:shd w:val="clear" w:color="auto" w:fill="auto"/>
          </w:tcPr>
          <w:p w14:paraId="43955210" w14:textId="621974B4" w:rsidR="003710BC" w:rsidRDefault="003710BC" w:rsidP="00717871">
            <w:pPr>
              <w:snapToGrid w:val="0"/>
              <w:spacing w:before="0" w:after="0"/>
              <w:rPr>
                <w:sz w:val="16"/>
              </w:rPr>
            </w:pPr>
            <w:r>
              <w:rPr>
                <w:sz w:val="16"/>
              </w:rPr>
              <w:t>Adición de la versión 1.6.</w:t>
            </w:r>
            <w:r w:rsidR="00AA1516">
              <w:rPr>
                <w:sz w:val="16"/>
              </w:rPr>
              <w:t>2</w:t>
            </w:r>
          </w:p>
        </w:tc>
        <w:tc>
          <w:tcPr>
            <w:tcW w:w="286" w:type="dxa"/>
            <w:gridSpan w:val="2"/>
            <w:tcBorders>
              <w:left w:val="single" w:sz="8" w:space="0" w:color="000000"/>
            </w:tcBorders>
            <w:shd w:val="clear" w:color="auto" w:fill="auto"/>
          </w:tcPr>
          <w:p w14:paraId="527A0EE5" w14:textId="77777777" w:rsidR="003710BC" w:rsidRDefault="003710BC" w:rsidP="00717871">
            <w:pPr>
              <w:snapToGrid w:val="0"/>
              <w:rPr>
                <w:b/>
                <w:sz w:val="16"/>
              </w:rPr>
            </w:pPr>
          </w:p>
        </w:tc>
      </w:tr>
      <w:tr w:rsidR="00E9414B" w14:paraId="10285247" w14:textId="77777777" w:rsidTr="008923FB">
        <w:tblPrEx>
          <w:tblCellMar>
            <w:left w:w="0" w:type="dxa"/>
            <w:right w:w="0" w:type="dxa"/>
          </w:tblCellMar>
        </w:tblPrEx>
        <w:tc>
          <w:tcPr>
            <w:tcW w:w="566" w:type="dxa"/>
            <w:shd w:val="clear" w:color="auto" w:fill="auto"/>
          </w:tcPr>
          <w:p w14:paraId="53FD492B" w14:textId="77777777" w:rsidR="00E9414B" w:rsidRDefault="00E9414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6ECCD77" w14:textId="0C633D98" w:rsidR="00E9414B" w:rsidRDefault="00E9414B" w:rsidP="00717871">
            <w:pPr>
              <w:snapToGrid w:val="0"/>
              <w:spacing w:before="0" w:after="0"/>
              <w:rPr>
                <w:sz w:val="16"/>
              </w:rPr>
            </w:pPr>
            <w:r>
              <w:rPr>
                <w:sz w:val="16"/>
              </w:rPr>
              <w:t>17</w:t>
            </w:r>
          </w:p>
        </w:tc>
        <w:tc>
          <w:tcPr>
            <w:tcW w:w="1134" w:type="dxa"/>
            <w:tcBorders>
              <w:top w:val="single" w:sz="4" w:space="0" w:color="000000"/>
              <w:left w:val="single" w:sz="8" w:space="0" w:color="000000"/>
              <w:bottom w:val="single" w:sz="4" w:space="0" w:color="000000"/>
            </w:tcBorders>
            <w:shd w:val="clear" w:color="auto" w:fill="auto"/>
          </w:tcPr>
          <w:p w14:paraId="359315B7" w14:textId="3D626698" w:rsidR="00E9414B" w:rsidRDefault="00E9414B" w:rsidP="00717871">
            <w:pPr>
              <w:snapToGrid w:val="0"/>
              <w:spacing w:before="0" w:after="0"/>
              <w:rPr>
                <w:sz w:val="16"/>
              </w:rPr>
            </w:pPr>
            <w:r>
              <w:rPr>
                <w:sz w:val="16"/>
              </w:rPr>
              <w:t>62</w:t>
            </w:r>
          </w:p>
        </w:tc>
        <w:tc>
          <w:tcPr>
            <w:tcW w:w="5983" w:type="dxa"/>
            <w:gridSpan w:val="6"/>
            <w:tcBorders>
              <w:top w:val="single" w:sz="4" w:space="0" w:color="000000"/>
              <w:left w:val="single" w:sz="8" w:space="0" w:color="000000"/>
              <w:bottom w:val="single" w:sz="4" w:space="0" w:color="000000"/>
            </w:tcBorders>
            <w:shd w:val="clear" w:color="auto" w:fill="auto"/>
          </w:tcPr>
          <w:p w14:paraId="66B4CBE5" w14:textId="70B573F4" w:rsidR="00E9414B" w:rsidRDefault="00E9414B" w:rsidP="00717871">
            <w:pPr>
              <w:snapToGrid w:val="0"/>
              <w:spacing w:before="0" w:after="0"/>
              <w:rPr>
                <w:sz w:val="16"/>
              </w:rPr>
            </w:pPr>
            <w:r>
              <w:rPr>
                <w:sz w:val="16"/>
              </w:rPr>
              <w:t>Adición de la versión 1.7.0</w:t>
            </w:r>
          </w:p>
        </w:tc>
        <w:tc>
          <w:tcPr>
            <w:tcW w:w="286" w:type="dxa"/>
            <w:gridSpan w:val="2"/>
            <w:tcBorders>
              <w:left w:val="single" w:sz="8" w:space="0" w:color="000000"/>
            </w:tcBorders>
            <w:shd w:val="clear" w:color="auto" w:fill="auto"/>
          </w:tcPr>
          <w:p w14:paraId="40FEF5CB" w14:textId="77777777" w:rsidR="00E9414B" w:rsidRDefault="00E9414B"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20292D51" w14:textId="6F0F42E2" w:rsidR="00E9414B"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49559352" w:history="1">
            <w:r w:rsidR="00E9414B" w:rsidRPr="00B213AC">
              <w:rPr>
                <w:rStyle w:val="Hipervnculo"/>
                <w:noProof/>
              </w:rPr>
              <w:t>1.</w:t>
            </w:r>
            <w:r w:rsidR="00E9414B">
              <w:rPr>
                <w:rFonts w:asciiTheme="minorHAnsi" w:eastAsiaTheme="minorEastAsia" w:hAnsiTheme="minorHAnsi" w:cstheme="minorBidi"/>
                <w:b w:val="0"/>
                <w:caps w:val="0"/>
                <w:noProof/>
                <w:sz w:val="22"/>
                <w:szCs w:val="22"/>
                <w:lang w:eastAsia="es-ES"/>
              </w:rPr>
              <w:tab/>
            </w:r>
            <w:r w:rsidR="00E9414B" w:rsidRPr="00B213AC">
              <w:rPr>
                <w:rStyle w:val="Hipervnculo"/>
                <w:noProof/>
              </w:rPr>
              <w:t>Introducción</w:t>
            </w:r>
            <w:r w:rsidR="00E9414B">
              <w:rPr>
                <w:noProof/>
                <w:webHidden/>
              </w:rPr>
              <w:tab/>
            </w:r>
            <w:r w:rsidR="00E9414B">
              <w:rPr>
                <w:noProof/>
                <w:webHidden/>
              </w:rPr>
              <w:fldChar w:fldCharType="begin"/>
            </w:r>
            <w:r w:rsidR="00E9414B">
              <w:rPr>
                <w:noProof/>
                <w:webHidden/>
              </w:rPr>
              <w:instrText xml:space="preserve"> PAGEREF _Toc149559352 \h </w:instrText>
            </w:r>
            <w:r w:rsidR="00E9414B">
              <w:rPr>
                <w:noProof/>
                <w:webHidden/>
              </w:rPr>
            </w:r>
            <w:r w:rsidR="00E9414B">
              <w:rPr>
                <w:noProof/>
                <w:webHidden/>
              </w:rPr>
              <w:fldChar w:fldCharType="separate"/>
            </w:r>
            <w:r w:rsidR="00E9414B">
              <w:rPr>
                <w:noProof/>
                <w:webHidden/>
              </w:rPr>
              <w:t>6</w:t>
            </w:r>
            <w:r w:rsidR="00E9414B">
              <w:rPr>
                <w:noProof/>
                <w:webHidden/>
              </w:rPr>
              <w:fldChar w:fldCharType="end"/>
            </w:r>
          </w:hyperlink>
        </w:p>
        <w:p w14:paraId="66BC4DB9" w14:textId="5BE184B2" w:rsidR="00E9414B" w:rsidRDefault="00E9414B">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9559353" w:history="1">
            <w:r w:rsidRPr="00B213AC">
              <w:rPr>
                <w:rStyle w:val="Hipervnculo"/>
                <w:noProof/>
              </w:rPr>
              <w:t>2.</w:t>
            </w:r>
            <w:r>
              <w:rPr>
                <w:rFonts w:asciiTheme="minorHAnsi" w:eastAsiaTheme="minorEastAsia" w:hAnsiTheme="minorHAnsi" w:cstheme="minorBidi"/>
                <w:b w:val="0"/>
                <w:caps w:val="0"/>
                <w:noProof/>
                <w:sz w:val="22"/>
                <w:szCs w:val="22"/>
                <w:lang w:eastAsia="es-ES"/>
              </w:rPr>
              <w:tab/>
            </w:r>
            <w:r w:rsidRPr="00B213AC">
              <w:rPr>
                <w:rStyle w:val="Hipervnculo"/>
                <w:noProof/>
              </w:rPr>
              <w:t>Release notes</w:t>
            </w:r>
            <w:r>
              <w:rPr>
                <w:noProof/>
                <w:webHidden/>
              </w:rPr>
              <w:tab/>
            </w:r>
            <w:r>
              <w:rPr>
                <w:noProof/>
                <w:webHidden/>
              </w:rPr>
              <w:fldChar w:fldCharType="begin"/>
            </w:r>
            <w:r>
              <w:rPr>
                <w:noProof/>
                <w:webHidden/>
              </w:rPr>
              <w:instrText xml:space="preserve"> PAGEREF _Toc149559353 \h </w:instrText>
            </w:r>
            <w:r>
              <w:rPr>
                <w:noProof/>
                <w:webHidden/>
              </w:rPr>
            </w:r>
            <w:r>
              <w:rPr>
                <w:noProof/>
                <w:webHidden/>
              </w:rPr>
              <w:fldChar w:fldCharType="separate"/>
            </w:r>
            <w:r>
              <w:rPr>
                <w:noProof/>
                <w:webHidden/>
              </w:rPr>
              <w:t>7</w:t>
            </w:r>
            <w:r>
              <w:rPr>
                <w:noProof/>
                <w:webHidden/>
              </w:rPr>
              <w:fldChar w:fldCharType="end"/>
            </w:r>
          </w:hyperlink>
        </w:p>
        <w:p w14:paraId="60FE8F1E" w14:textId="61C20732"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54" w:history="1">
            <w:r w:rsidRPr="00B213AC">
              <w:rPr>
                <w:rStyle w:val="Hipervnculo"/>
                <w:noProof/>
              </w:rPr>
              <w:t>2.1. Versión 1.1.1 (16/11/2020)</w:t>
            </w:r>
            <w:r>
              <w:rPr>
                <w:noProof/>
                <w:webHidden/>
              </w:rPr>
              <w:tab/>
            </w:r>
            <w:r>
              <w:rPr>
                <w:noProof/>
                <w:webHidden/>
              </w:rPr>
              <w:fldChar w:fldCharType="begin"/>
            </w:r>
            <w:r>
              <w:rPr>
                <w:noProof/>
                <w:webHidden/>
              </w:rPr>
              <w:instrText xml:space="preserve"> PAGEREF _Toc149559354 \h </w:instrText>
            </w:r>
            <w:r>
              <w:rPr>
                <w:noProof/>
                <w:webHidden/>
              </w:rPr>
            </w:r>
            <w:r>
              <w:rPr>
                <w:noProof/>
                <w:webHidden/>
              </w:rPr>
              <w:fldChar w:fldCharType="separate"/>
            </w:r>
            <w:r>
              <w:rPr>
                <w:noProof/>
                <w:webHidden/>
              </w:rPr>
              <w:t>7</w:t>
            </w:r>
            <w:r>
              <w:rPr>
                <w:noProof/>
                <w:webHidden/>
              </w:rPr>
              <w:fldChar w:fldCharType="end"/>
            </w:r>
          </w:hyperlink>
        </w:p>
        <w:p w14:paraId="20C554BB" w14:textId="2E2EAFB0"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55" w:history="1">
            <w:r w:rsidRPr="00B213AC">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_Toc149559355 \h </w:instrText>
            </w:r>
            <w:r>
              <w:rPr>
                <w:noProof/>
                <w:webHidden/>
              </w:rPr>
            </w:r>
            <w:r>
              <w:rPr>
                <w:noProof/>
                <w:webHidden/>
              </w:rPr>
              <w:fldChar w:fldCharType="separate"/>
            </w:r>
            <w:r>
              <w:rPr>
                <w:noProof/>
                <w:webHidden/>
              </w:rPr>
              <w:t>7</w:t>
            </w:r>
            <w:r>
              <w:rPr>
                <w:noProof/>
                <w:webHidden/>
              </w:rPr>
              <w:fldChar w:fldCharType="end"/>
            </w:r>
          </w:hyperlink>
        </w:p>
        <w:p w14:paraId="4D5053D0" w14:textId="231A1C19"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56" w:history="1">
            <w:r w:rsidRPr="00B213AC">
              <w:rPr>
                <w:rStyle w:val="Hipervnculo"/>
                <w:noProof/>
              </w:rPr>
              <w:t>2.2. Versión 1.1.2 (11/01/2021)</w:t>
            </w:r>
            <w:r>
              <w:rPr>
                <w:noProof/>
                <w:webHidden/>
              </w:rPr>
              <w:tab/>
            </w:r>
            <w:r>
              <w:rPr>
                <w:noProof/>
                <w:webHidden/>
              </w:rPr>
              <w:fldChar w:fldCharType="begin"/>
            </w:r>
            <w:r>
              <w:rPr>
                <w:noProof/>
                <w:webHidden/>
              </w:rPr>
              <w:instrText xml:space="preserve"> PAGEREF _Toc149559356 \h </w:instrText>
            </w:r>
            <w:r>
              <w:rPr>
                <w:noProof/>
                <w:webHidden/>
              </w:rPr>
            </w:r>
            <w:r>
              <w:rPr>
                <w:noProof/>
                <w:webHidden/>
              </w:rPr>
              <w:fldChar w:fldCharType="separate"/>
            </w:r>
            <w:r>
              <w:rPr>
                <w:noProof/>
                <w:webHidden/>
              </w:rPr>
              <w:t>8</w:t>
            </w:r>
            <w:r>
              <w:rPr>
                <w:noProof/>
                <w:webHidden/>
              </w:rPr>
              <w:fldChar w:fldCharType="end"/>
            </w:r>
          </w:hyperlink>
        </w:p>
        <w:p w14:paraId="1DAC3026" w14:textId="1ED1250B"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57" w:history="1">
            <w:r w:rsidRPr="00B213AC">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_Toc149559357 \h </w:instrText>
            </w:r>
            <w:r>
              <w:rPr>
                <w:noProof/>
                <w:webHidden/>
              </w:rPr>
            </w:r>
            <w:r>
              <w:rPr>
                <w:noProof/>
                <w:webHidden/>
              </w:rPr>
              <w:fldChar w:fldCharType="separate"/>
            </w:r>
            <w:r>
              <w:rPr>
                <w:noProof/>
                <w:webHidden/>
              </w:rPr>
              <w:t>8</w:t>
            </w:r>
            <w:r>
              <w:rPr>
                <w:noProof/>
                <w:webHidden/>
              </w:rPr>
              <w:fldChar w:fldCharType="end"/>
            </w:r>
          </w:hyperlink>
        </w:p>
        <w:p w14:paraId="71BFF69F" w14:textId="32680837"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58" w:history="1">
            <w:r w:rsidRPr="00B213AC">
              <w:rPr>
                <w:rStyle w:val="Hipervnculo"/>
                <w:noProof/>
              </w:rPr>
              <w:t>2.3. Versión 1.1.3 (25/01/2021)</w:t>
            </w:r>
            <w:r>
              <w:rPr>
                <w:noProof/>
                <w:webHidden/>
              </w:rPr>
              <w:tab/>
            </w:r>
            <w:r>
              <w:rPr>
                <w:noProof/>
                <w:webHidden/>
              </w:rPr>
              <w:fldChar w:fldCharType="begin"/>
            </w:r>
            <w:r>
              <w:rPr>
                <w:noProof/>
                <w:webHidden/>
              </w:rPr>
              <w:instrText xml:space="preserve"> PAGEREF _Toc149559358 \h </w:instrText>
            </w:r>
            <w:r>
              <w:rPr>
                <w:noProof/>
                <w:webHidden/>
              </w:rPr>
            </w:r>
            <w:r>
              <w:rPr>
                <w:noProof/>
                <w:webHidden/>
              </w:rPr>
              <w:fldChar w:fldCharType="separate"/>
            </w:r>
            <w:r>
              <w:rPr>
                <w:noProof/>
                <w:webHidden/>
              </w:rPr>
              <w:t>9</w:t>
            </w:r>
            <w:r>
              <w:rPr>
                <w:noProof/>
                <w:webHidden/>
              </w:rPr>
              <w:fldChar w:fldCharType="end"/>
            </w:r>
          </w:hyperlink>
        </w:p>
        <w:p w14:paraId="6C652347" w14:textId="1993A858"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59" w:history="1">
            <w:r w:rsidRPr="00B213AC">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_Toc149559359 \h </w:instrText>
            </w:r>
            <w:r>
              <w:rPr>
                <w:noProof/>
                <w:webHidden/>
              </w:rPr>
            </w:r>
            <w:r>
              <w:rPr>
                <w:noProof/>
                <w:webHidden/>
              </w:rPr>
              <w:fldChar w:fldCharType="separate"/>
            </w:r>
            <w:r>
              <w:rPr>
                <w:noProof/>
                <w:webHidden/>
              </w:rPr>
              <w:t>9</w:t>
            </w:r>
            <w:r>
              <w:rPr>
                <w:noProof/>
                <w:webHidden/>
              </w:rPr>
              <w:fldChar w:fldCharType="end"/>
            </w:r>
          </w:hyperlink>
        </w:p>
        <w:p w14:paraId="7F073BD2" w14:textId="5D4CDA4F"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60" w:history="1">
            <w:r w:rsidRPr="00B213AC">
              <w:rPr>
                <w:rStyle w:val="Hipervnculo"/>
                <w:noProof/>
              </w:rPr>
              <w:t>2.4. Versión 1.1.4 (20/03/2021)</w:t>
            </w:r>
            <w:r>
              <w:rPr>
                <w:noProof/>
                <w:webHidden/>
              </w:rPr>
              <w:tab/>
            </w:r>
            <w:r>
              <w:rPr>
                <w:noProof/>
                <w:webHidden/>
              </w:rPr>
              <w:fldChar w:fldCharType="begin"/>
            </w:r>
            <w:r>
              <w:rPr>
                <w:noProof/>
                <w:webHidden/>
              </w:rPr>
              <w:instrText xml:space="preserve"> PAGEREF _Toc149559360 \h </w:instrText>
            </w:r>
            <w:r>
              <w:rPr>
                <w:noProof/>
                <w:webHidden/>
              </w:rPr>
            </w:r>
            <w:r>
              <w:rPr>
                <w:noProof/>
                <w:webHidden/>
              </w:rPr>
              <w:fldChar w:fldCharType="separate"/>
            </w:r>
            <w:r>
              <w:rPr>
                <w:noProof/>
                <w:webHidden/>
              </w:rPr>
              <w:t>10</w:t>
            </w:r>
            <w:r>
              <w:rPr>
                <w:noProof/>
                <w:webHidden/>
              </w:rPr>
              <w:fldChar w:fldCharType="end"/>
            </w:r>
          </w:hyperlink>
        </w:p>
        <w:p w14:paraId="538EF02F" w14:textId="6D0BCACD"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61" w:history="1">
            <w:r w:rsidRPr="00B213AC">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_Toc149559361 \h </w:instrText>
            </w:r>
            <w:r>
              <w:rPr>
                <w:noProof/>
                <w:webHidden/>
              </w:rPr>
            </w:r>
            <w:r>
              <w:rPr>
                <w:noProof/>
                <w:webHidden/>
              </w:rPr>
              <w:fldChar w:fldCharType="separate"/>
            </w:r>
            <w:r>
              <w:rPr>
                <w:noProof/>
                <w:webHidden/>
              </w:rPr>
              <w:t>10</w:t>
            </w:r>
            <w:r>
              <w:rPr>
                <w:noProof/>
                <w:webHidden/>
              </w:rPr>
              <w:fldChar w:fldCharType="end"/>
            </w:r>
          </w:hyperlink>
        </w:p>
        <w:p w14:paraId="2DA10F85" w14:textId="27476E8A"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62" w:history="1">
            <w:r w:rsidRPr="00B213AC">
              <w:rPr>
                <w:rStyle w:val="Hipervnculo"/>
                <w:noProof/>
              </w:rPr>
              <w:t>2.5. Versión 1.1.5 (30/03/2021)</w:t>
            </w:r>
            <w:r>
              <w:rPr>
                <w:noProof/>
                <w:webHidden/>
              </w:rPr>
              <w:tab/>
            </w:r>
            <w:r>
              <w:rPr>
                <w:noProof/>
                <w:webHidden/>
              </w:rPr>
              <w:fldChar w:fldCharType="begin"/>
            </w:r>
            <w:r>
              <w:rPr>
                <w:noProof/>
                <w:webHidden/>
              </w:rPr>
              <w:instrText xml:space="preserve"> PAGEREF _Toc149559362 \h </w:instrText>
            </w:r>
            <w:r>
              <w:rPr>
                <w:noProof/>
                <w:webHidden/>
              </w:rPr>
            </w:r>
            <w:r>
              <w:rPr>
                <w:noProof/>
                <w:webHidden/>
              </w:rPr>
              <w:fldChar w:fldCharType="separate"/>
            </w:r>
            <w:r>
              <w:rPr>
                <w:noProof/>
                <w:webHidden/>
              </w:rPr>
              <w:t>12</w:t>
            </w:r>
            <w:r>
              <w:rPr>
                <w:noProof/>
                <w:webHidden/>
              </w:rPr>
              <w:fldChar w:fldCharType="end"/>
            </w:r>
          </w:hyperlink>
        </w:p>
        <w:p w14:paraId="16DD2FFE" w14:textId="4FD5B103"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63" w:history="1">
            <w:r w:rsidRPr="00B213AC">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_Toc149559363 \h </w:instrText>
            </w:r>
            <w:r>
              <w:rPr>
                <w:noProof/>
                <w:webHidden/>
              </w:rPr>
            </w:r>
            <w:r>
              <w:rPr>
                <w:noProof/>
                <w:webHidden/>
              </w:rPr>
              <w:fldChar w:fldCharType="separate"/>
            </w:r>
            <w:r>
              <w:rPr>
                <w:noProof/>
                <w:webHidden/>
              </w:rPr>
              <w:t>12</w:t>
            </w:r>
            <w:r>
              <w:rPr>
                <w:noProof/>
                <w:webHidden/>
              </w:rPr>
              <w:fldChar w:fldCharType="end"/>
            </w:r>
          </w:hyperlink>
        </w:p>
        <w:p w14:paraId="3E86F279" w14:textId="3ED611DD"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64" w:history="1">
            <w:r w:rsidRPr="00B213AC">
              <w:rPr>
                <w:rStyle w:val="Hipervnculo"/>
                <w:noProof/>
              </w:rPr>
              <w:t>2.6. Versión 1.1.6 (13/05/2021)</w:t>
            </w:r>
            <w:r>
              <w:rPr>
                <w:noProof/>
                <w:webHidden/>
              </w:rPr>
              <w:tab/>
            </w:r>
            <w:r>
              <w:rPr>
                <w:noProof/>
                <w:webHidden/>
              </w:rPr>
              <w:fldChar w:fldCharType="begin"/>
            </w:r>
            <w:r>
              <w:rPr>
                <w:noProof/>
                <w:webHidden/>
              </w:rPr>
              <w:instrText xml:space="preserve"> PAGEREF _Toc149559364 \h </w:instrText>
            </w:r>
            <w:r>
              <w:rPr>
                <w:noProof/>
                <w:webHidden/>
              </w:rPr>
            </w:r>
            <w:r>
              <w:rPr>
                <w:noProof/>
                <w:webHidden/>
              </w:rPr>
              <w:fldChar w:fldCharType="separate"/>
            </w:r>
            <w:r>
              <w:rPr>
                <w:noProof/>
                <w:webHidden/>
              </w:rPr>
              <w:t>13</w:t>
            </w:r>
            <w:r>
              <w:rPr>
                <w:noProof/>
                <w:webHidden/>
              </w:rPr>
              <w:fldChar w:fldCharType="end"/>
            </w:r>
          </w:hyperlink>
        </w:p>
        <w:p w14:paraId="5A10E592" w14:textId="7D0A9D7E"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65" w:history="1">
            <w:r w:rsidRPr="00B213AC">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_Toc149559365 \h </w:instrText>
            </w:r>
            <w:r>
              <w:rPr>
                <w:noProof/>
                <w:webHidden/>
              </w:rPr>
            </w:r>
            <w:r>
              <w:rPr>
                <w:noProof/>
                <w:webHidden/>
              </w:rPr>
              <w:fldChar w:fldCharType="separate"/>
            </w:r>
            <w:r>
              <w:rPr>
                <w:noProof/>
                <w:webHidden/>
              </w:rPr>
              <w:t>13</w:t>
            </w:r>
            <w:r>
              <w:rPr>
                <w:noProof/>
                <w:webHidden/>
              </w:rPr>
              <w:fldChar w:fldCharType="end"/>
            </w:r>
          </w:hyperlink>
        </w:p>
        <w:p w14:paraId="5543F52B" w14:textId="4E40BC9C"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66" w:history="1">
            <w:r w:rsidRPr="00B213AC">
              <w:rPr>
                <w:rStyle w:val="Hipervnculo"/>
                <w:noProof/>
              </w:rPr>
              <w:t>2.7. Versión 1.1.7 (27/05/2021)</w:t>
            </w:r>
            <w:r>
              <w:rPr>
                <w:noProof/>
                <w:webHidden/>
              </w:rPr>
              <w:tab/>
            </w:r>
            <w:r>
              <w:rPr>
                <w:noProof/>
                <w:webHidden/>
              </w:rPr>
              <w:fldChar w:fldCharType="begin"/>
            </w:r>
            <w:r>
              <w:rPr>
                <w:noProof/>
                <w:webHidden/>
              </w:rPr>
              <w:instrText xml:space="preserve"> PAGEREF _Toc149559366 \h </w:instrText>
            </w:r>
            <w:r>
              <w:rPr>
                <w:noProof/>
                <w:webHidden/>
              </w:rPr>
            </w:r>
            <w:r>
              <w:rPr>
                <w:noProof/>
                <w:webHidden/>
              </w:rPr>
              <w:fldChar w:fldCharType="separate"/>
            </w:r>
            <w:r>
              <w:rPr>
                <w:noProof/>
                <w:webHidden/>
              </w:rPr>
              <w:t>14</w:t>
            </w:r>
            <w:r>
              <w:rPr>
                <w:noProof/>
                <w:webHidden/>
              </w:rPr>
              <w:fldChar w:fldCharType="end"/>
            </w:r>
          </w:hyperlink>
        </w:p>
        <w:p w14:paraId="2B215860" w14:textId="1336F0F6"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67" w:history="1">
            <w:r w:rsidRPr="00B213AC">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_Toc149559367 \h </w:instrText>
            </w:r>
            <w:r>
              <w:rPr>
                <w:noProof/>
                <w:webHidden/>
              </w:rPr>
            </w:r>
            <w:r>
              <w:rPr>
                <w:noProof/>
                <w:webHidden/>
              </w:rPr>
              <w:fldChar w:fldCharType="separate"/>
            </w:r>
            <w:r>
              <w:rPr>
                <w:noProof/>
                <w:webHidden/>
              </w:rPr>
              <w:t>14</w:t>
            </w:r>
            <w:r>
              <w:rPr>
                <w:noProof/>
                <w:webHidden/>
              </w:rPr>
              <w:fldChar w:fldCharType="end"/>
            </w:r>
          </w:hyperlink>
        </w:p>
        <w:p w14:paraId="394827FA" w14:textId="5F711284"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68" w:history="1">
            <w:r w:rsidRPr="00B213AC">
              <w:rPr>
                <w:rStyle w:val="Hipervnculo"/>
                <w:noProof/>
              </w:rPr>
              <w:t>2.8. Versión 1.1.8 (14/06/2021)</w:t>
            </w:r>
            <w:r>
              <w:rPr>
                <w:noProof/>
                <w:webHidden/>
              </w:rPr>
              <w:tab/>
            </w:r>
            <w:r>
              <w:rPr>
                <w:noProof/>
                <w:webHidden/>
              </w:rPr>
              <w:fldChar w:fldCharType="begin"/>
            </w:r>
            <w:r>
              <w:rPr>
                <w:noProof/>
                <w:webHidden/>
              </w:rPr>
              <w:instrText xml:space="preserve"> PAGEREF _Toc149559368 \h </w:instrText>
            </w:r>
            <w:r>
              <w:rPr>
                <w:noProof/>
                <w:webHidden/>
              </w:rPr>
            </w:r>
            <w:r>
              <w:rPr>
                <w:noProof/>
                <w:webHidden/>
              </w:rPr>
              <w:fldChar w:fldCharType="separate"/>
            </w:r>
            <w:r>
              <w:rPr>
                <w:noProof/>
                <w:webHidden/>
              </w:rPr>
              <w:t>15</w:t>
            </w:r>
            <w:r>
              <w:rPr>
                <w:noProof/>
                <w:webHidden/>
              </w:rPr>
              <w:fldChar w:fldCharType="end"/>
            </w:r>
          </w:hyperlink>
        </w:p>
        <w:p w14:paraId="20327824" w14:textId="2B24E576"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69" w:history="1">
            <w:r w:rsidRPr="00B213AC">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_Toc149559369 \h </w:instrText>
            </w:r>
            <w:r>
              <w:rPr>
                <w:noProof/>
                <w:webHidden/>
              </w:rPr>
            </w:r>
            <w:r>
              <w:rPr>
                <w:noProof/>
                <w:webHidden/>
              </w:rPr>
              <w:fldChar w:fldCharType="separate"/>
            </w:r>
            <w:r>
              <w:rPr>
                <w:noProof/>
                <w:webHidden/>
              </w:rPr>
              <w:t>15</w:t>
            </w:r>
            <w:r>
              <w:rPr>
                <w:noProof/>
                <w:webHidden/>
              </w:rPr>
              <w:fldChar w:fldCharType="end"/>
            </w:r>
          </w:hyperlink>
        </w:p>
        <w:p w14:paraId="4B37BA25" w14:textId="56DDFBDF"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70" w:history="1">
            <w:r w:rsidRPr="00B213AC">
              <w:rPr>
                <w:rStyle w:val="Hipervnculo"/>
                <w:noProof/>
              </w:rPr>
              <w:t>2.9. Versión 1.2.0 (28/09/2021)</w:t>
            </w:r>
            <w:r>
              <w:rPr>
                <w:noProof/>
                <w:webHidden/>
              </w:rPr>
              <w:tab/>
            </w:r>
            <w:r>
              <w:rPr>
                <w:noProof/>
                <w:webHidden/>
              </w:rPr>
              <w:fldChar w:fldCharType="begin"/>
            </w:r>
            <w:r>
              <w:rPr>
                <w:noProof/>
                <w:webHidden/>
              </w:rPr>
              <w:instrText xml:space="preserve"> PAGEREF _Toc149559370 \h </w:instrText>
            </w:r>
            <w:r>
              <w:rPr>
                <w:noProof/>
                <w:webHidden/>
              </w:rPr>
            </w:r>
            <w:r>
              <w:rPr>
                <w:noProof/>
                <w:webHidden/>
              </w:rPr>
              <w:fldChar w:fldCharType="separate"/>
            </w:r>
            <w:r>
              <w:rPr>
                <w:noProof/>
                <w:webHidden/>
              </w:rPr>
              <w:t>16</w:t>
            </w:r>
            <w:r>
              <w:rPr>
                <w:noProof/>
                <w:webHidden/>
              </w:rPr>
              <w:fldChar w:fldCharType="end"/>
            </w:r>
          </w:hyperlink>
        </w:p>
        <w:p w14:paraId="33ECF8B5" w14:textId="46F6B639"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1" w:history="1">
            <w:r w:rsidRPr="00B213AC">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_Toc149559371 \h </w:instrText>
            </w:r>
            <w:r>
              <w:rPr>
                <w:noProof/>
                <w:webHidden/>
              </w:rPr>
            </w:r>
            <w:r>
              <w:rPr>
                <w:noProof/>
                <w:webHidden/>
              </w:rPr>
              <w:fldChar w:fldCharType="separate"/>
            </w:r>
            <w:r>
              <w:rPr>
                <w:noProof/>
                <w:webHidden/>
              </w:rPr>
              <w:t>16</w:t>
            </w:r>
            <w:r>
              <w:rPr>
                <w:noProof/>
                <w:webHidden/>
              </w:rPr>
              <w:fldChar w:fldCharType="end"/>
            </w:r>
          </w:hyperlink>
        </w:p>
        <w:p w14:paraId="250DF45F" w14:textId="24FD59B0"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2" w:history="1">
            <w:r w:rsidRPr="00B213AC">
              <w:rPr>
                <w:rStyle w:val="Hipervnculo"/>
                <w:noProof/>
              </w:rPr>
              <w:t>2.9.2. Otras mejoras</w:t>
            </w:r>
            <w:r>
              <w:rPr>
                <w:noProof/>
                <w:webHidden/>
              </w:rPr>
              <w:tab/>
            </w:r>
            <w:r>
              <w:rPr>
                <w:noProof/>
                <w:webHidden/>
              </w:rPr>
              <w:fldChar w:fldCharType="begin"/>
            </w:r>
            <w:r>
              <w:rPr>
                <w:noProof/>
                <w:webHidden/>
              </w:rPr>
              <w:instrText xml:space="preserve"> PAGEREF _Toc149559372 \h </w:instrText>
            </w:r>
            <w:r>
              <w:rPr>
                <w:noProof/>
                <w:webHidden/>
              </w:rPr>
            </w:r>
            <w:r>
              <w:rPr>
                <w:noProof/>
                <w:webHidden/>
              </w:rPr>
              <w:fldChar w:fldCharType="separate"/>
            </w:r>
            <w:r>
              <w:rPr>
                <w:noProof/>
                <w:webHidden/>
              </w:rPr>
              <w:t>18</w:t>
            </w:r>
            <w:r>
              <w:rPr>
                <w:noProof/>
                <w:webHidden/>
              </w:rPr>
              <w:fldChar w:fldCharType="end"/>
            </w:r>
          </w:hyperlink>
        </w:p>
        <w:p w14:paraId="2364B854" w14:textId="666725F1"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3" w:history="1">
            <w:r w:rsidRPr="00B213AC">
              <w:rPr>
                <w:rStyle w:val="Hipervnculo"/>
                <w:noProof/>
              </w:rPr>
              <w:t>2.9.3. Errores resueltos</w:t>
            </w:r>
            <w:r>
              <w:rPr>
                <w:noProof/>
                <w:webHidden/>
              </w:rPr>
              <w:tab/>
            </w:r>
            <w:r>
              <w:rPr>
                <w:noProof/>
                <w:webHidden/>
              </w:rPr>
              <w:fldChar w:fldCharType="begin"/>
            </w:r>
            <w:r>
              <w:rPr>
                <w:noProof/>
                <w:webHidden/>
              </w:rPr>
              <w:instrText xml:space="preserve"> PAGEREF _Toc149559373 \h </w:instrText>
            </w:r>
            <w:r>
              <w:rPr>
                <w:noProof/>
                <w:webHidden/>
              </w:rPr>
            </w:r>
            <w:r>
              <w:rPr>
                <w:noProof/>
                <w:webHidden/>
              </w:rPr>
              <w:fldChar w:fldCharType="separate"/>
            </w:r>
            <w:r>
              <w:rPr>
                <w:noProof/>
                <w:webHidden/>
              </w:rPr>
              <w:t>22</w:t>
            </w:r>
            <w:r>
              <w:rPr>
                <w:noProof/>
                <w:webHidden/>
              </w:rPr>
              <w:fldChar w:fldCharType="end"/>
            </w:r>
          </w:hyperlink>
        </w:p>
        <w:p w14:paraId="6A0043DB" w14:textId="344DAD7C"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74" w:history="1">
            <w:r w:rsidRPr="00B213AC">
              <w:rPr>
                <w:rStyle w:val="Hipervnculo"/>
                <w:noProof/>
              </w:rPr>
              <w:t>2.10. Versión 1.2.1 (09/12/2021)</w:t>
            </w:r>
            <w:r>
              <w:rPr>
                <w:noProof/>
                <w:webHidden/>
              </w:rPr>
              <w:tab/>
            </w:r>
            <w:r>
              <w:rPr>
                <w:noProof/>
                <w:webHidden/>
              </w:rPr>
              <w:fldChar w:fldCharType="begin"/>
            </w:r>
            <w:r>
              <w:rPr>
                <w:noProof/>
                <w:webHidden/>
              </w:rPr>
              <w:instrText xml:space="preserve"> PAGEREF _Toc149559374 \h </w:instrText>
            </w:r>
            <w:r>
              <w:rPr>
                <w:noProof/>
                <w:webHidden/>
              </w:rPr>
            </w:r>
            <w:r>
              <w:rPr>
                <w:noProof/>
                <w:webHidden/>
              </w:rPr>
              <w:fldChar w:fldCharType="separate"/>
            </w:r>
            <w:r>
              <w:rPr>
                <w:noProof/>
                <w:webHidden/>
              </w:rPr>
              <w:t>25</w:t>
            </w:r>
            <w:r>
              <w:rPr>
                <w:noProof/>
                <w:webHidden/>
              </w:rPr>
              <w:fldChar w:fldCharType="end"/>
            </w:r>
          </w:hyperlink>
        </w:p>
        <w:p w14:paraId="2738247E" w14:textId="560B2688"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5" w:history="1">
            <w:r w:rsidRPr="00B213AC">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_Toc149559375 \h </w:instrText>
            </w:r>
            <w:r>
              <w:rPr>
                <w:noProof/>
                <w:webHidden/>
              </w:rPr>
            </w:r>
            <w:r>
              <w:rPr>
                <w:noProof/>
                <w:webHidden/>
              </w:rPr>
              <w:fldChar w:fldCharType="separate"/>
            </w:r>
            <w:r>
              <w:rPr>
                <w:noProof/>
                <w:webHidden/>
              </w:rPr>
              <w:t>25</w:t>
            </w:r>
            <w:r>
              <w:rPr>
                <w:noProof/>
                <w:webHidden/>
              </w:rPr>
              <w:fldChar w:fldCharType="end"/>
            </w:r>
          </w:hyperlink>
        </w:p>
        <w:p w14:paraId="2FDCB9E2" w14:textId="2F444466"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6" w:history="1">
            <w:r w:rsidRPr="00B213AC">
              <w:rPr>
                <w:rStyle w:val="Hipervnculo"/>
                <w:noProof/>
              </w:rPr>
              <w:t>2.10.2. Otras mejoras</w:t>
            </w:r>
            <w:r>
              <w:rPr>
                <w:noProof/>
                <w:webHidden/>
              </w:rPr>
              <w:tab/>
            </w:r>
            <w:r>
              <w:rPr>
                <w:noProof/>
                <w:webHidden/>
              </w:rPr>
              <w:fldChar w:fldCharType="begin"/>
            </w:r>
            <w:r>
              <w:rPr>
                <w:noProof/>
                <w:webHidden/>
              </w:rPr>
              <w:instrText xml:space="preserve"> PAGEREF _Toc149559376 \h </w:instrText>
            </w:r>
            <w:r>
              <w:rPr>
                <w:noProof/>
                <w:webHidden/>
              </w:rPr>
            </w:r>
            <w:r>
              <w:rPr>
                <w:noProof/>
                <w:webHidden/>
              </w:rPr>
              <w:fldChar w:fldCharType="separate"/>
            </w:r>
            <w:r>
              <w:rPr>
                <w:noProof/>
                <w:webHidden/>
              </w:rPr>
              <w:t>25</w:t>
            </w:r>
            <w:r>
              <w:rPr>
                <w:noProof/>
                <w:webHidden/>
              </w:rPr>
              <w:fldChar w:fldCharType="end"/>
            </w:r>
          </w:hyperlink>
        </w:p>
        <w:p w14:paraId="41D3F136" w14:textId="55AABCEF"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7" w:history="1">
            <w:r w:rsidRPr="00B213AC">
              <w:rPr>
                <w:rStyle w:val="Hipervnculo"/>
                <w:noProof/>
              </w:rPr>
              <w:t>2.10.3. Errores resueltos</w:t>
            </w:r>
            <w:r>
              <w:rPr>
                <w:noProof/>
                <w:webHidden/>
              </w:rPr>
              <w:tab/>
            </w:r>
            <w:r>
              <w:rPr>
                <w:noProof/>
                <w:webHidden/>
              </w:rPr>
              <w:fldChar w:fldCharType="begin"/>
            </w:r>
            <w:r>
              <w:rPr>
                <w:noProof/>
                <w:webHidden/>
              </w:rPr>
              <w:instrText xml:space="preserve"> PAGEREF _Toc149559377 \h </w:instrText>
            </w:r>
            <w:r>
              <w:rPr>
                <w:noProof/>
                <w:webHidden/>
              </w:rPr>
            </w:r>
            <w:r>
              <w:rPr>
                <w:noProof/>
                <w:webHidden/>
              </w:rPr>
              <w:fldChar w:fldCharType="separate"/>
            </w:r>
            <w:r>
              <w:rPr>
                <w:noProof/>
                <w:webHidden/>
              </w:rPr>
              <w:t>27</w:t>
            </w:r>
            <w:r>
              <w:rPr>
                <w:noProof/>
                <w:webHidden/>
              </w:rPr>
              <w:fldChar w:fldCharType="end"/>
            </w:r>
          </w:hyperlink>
        </w:p>
        <w:p w14:paraId="7AD983D9" w14:textId="447427A5"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78" w:history="1">
            <w:r w:rsidRPr="00B213AC">
              <w:rPr>
                <w:rStyle w:val="Hipervnculo"/>
                <w:noProof/>
              </w:rPr>
              <w:t>2.11. Versión 1.2.2 (12/12/2022)</w:t>
            </w:r>
            <w:r>
              <w:rPr>
                <w:noProof/>
                <w:webHidden/>
              </w:rPr>
              <w:tab/>
            </w:r>
            <w:r>
              <w:rPr>
                <w:noProof/>
                <w:webHidden/>
              </w:rPr>
              <w:fldChar w:fldCharType="begin"/>
            </w:r>
            <w:r>
              <w:rPr>
                <w:noProof/>
                <w:webHidden/>
              </w:rPr>
              <w:instrText xml:space="preserve"> PAGEREF _Toc149559378 \h </w:instrText>
            </w:r>
            <w:r>
              <w:rPr>
                <w:noProof/>
                <w:webHidden/>
              </w:rPr>
            </w:r>
            <w:r>
              <w:rPr>
                <w:noProof/>
                <w:webHidden/>
              </w:rPr>
              <w:fldChar w:fldCharType="separate"/>
            </w:r>
            <w:r>
              <w:rPr>
                <w:noProof/>
                <w:webHidden/>
              </w:rPr>
              <w:t>29</w:t>
            </w:r>
            <w:r>
              <w:rPr>
                <w:noProof/>
                <w:webHidden/>
              </w:rPr>
              <w:fldChar w:fldCharType="end"/>
            </w:r>
          </w:hyperlink>
        </w:p>
        <w:p w14:paraId="05A416DE" w14:textId="501FAD44"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79" w:history="1">
            <w:r w:rsidRPr="00B213AC">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_Toc149559379 \h </w:instrText>
            </w:r>
            <w:r>
              <w:rPr>
                <w:noProof/>
                <w:webHidden/>
              </w:rPr>
            </w:r>
            <w:r>
              <w:rPr>
                <w:noProof/>
                <w:webHidden/>
              </w:rPr>
              <w:fldChar w:fldCharType="separate"/>
            </w:r>
            <w:r>
              <w:rPr>
                <w:noProof/>
                <w:webHidden/>
              </w:rPr>
              <w:t>29</w:t>
            </w:r>
            <w:r>
              <w:rPr>
                <w:noProof/>
                <w:webHidden/>
              </w:rPr>
              <w:fldChar w:fldCharType="end"/>
            </w:r>
          </w:hyperlink>
        </w:p>
        <w:p w14:paraId="030E0005" w14:textId="7B3319C4"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0" w:history="1">
            <w:r w:rsidRPr="00B213AC">
              <w:rPr>
                <w:rStyle w:val="Hipervnculo"/>
                <w:noProof/>
              </w:rPr>
              <w:t>2.11.2. Otras mejoras</w:t>
            </w:r>
            <w:r>
              <w:rPr>
                <w:noProof/>
                <w:webHidden/>
              </w:rPr>
              <w:tab/>
            </w:r>
            <w:r>
              <w:rPr>
                <w:noProof/>
                <w:webHidden/>
              </w:rPr>
              <w:fldChar w:fldCharType="begin"/>
            </w:r>
            <w:r>
              <w:rPr>
                <w:noProof/>
                <w:webHidden/>
              </w:rPr>
              <w:instrText xml:space="preserve"> PAGEREF _Toc149559380 \h </w:instrText>
            </w:r>
            <w:r>
              <w:rPr>
                <w:noProof/>
                <w:webHidden/>
              </w:rPr>
            </w:r>
            <w:r>
              <w:rPr>
                <w:noProof/>
                <w:webHidden/>
              </w:rPr>
              <w:fldChar w:fldCharType="separate"/>
            </w:r>
            <w:r>
              <w:rPr>
                <w:noProof/>
                <w:webHidden/>
              </w:rPr>
              <w:t>29</w:t>
            </w:r>
            <w:r>
              <w:rPr>
                <w:noProof/>
                <w:webHidden/>
              </w:rPr>
              <w:fldChar w:fldCharType="end"/>
            </w:r>
          </w:hyperlink>
        </w:p>
        <w:p w14:paraId="4B236A3A" w14:textId="236F6A50"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1" w:history="1">
            <w:r w:rsidRPr="00B213AC">
              <w:rPr>
                <w:rStyle w:val="Hipervnculo"/>
                <w:noProof/>
              </w:rPr>
              <w:t>2.11.3. Errores resueltos</w:t>
            </w:r>
            <w:r>
              <w:rPr>
                <w:noProof/>
                <w:webHidden/>
              </w:rPr>
              <w:tab/>
            </w:r>
            <w:r>
              <w:rPr>
                <w:noProof/>
                <w:webHidden/>
              </w:rPr>
              <w:fldChar w:fldCharType="begin"/>
            </w:r>
            <w:r>
              <w:rPr>
                <w:noProof/>
                <w:webHidden/>
              </w:rPr>
              <w:instrText xml:space="preserve"> PAGEREF _Toc149559381 \h </w:instrText>
            </w:r>
            <w:r>
              <w:rPr>
                <w:noProof/>
                <w:webHidden/>
              </w:rPr>
            </w:r>
            <w:r>
              <w:rPr>
                <w:noProof/>
                <w:webHidden/>
              </w:rPr>
              <w:fldChar w:fldCharType="separate"/>
            </w:r>
            <w:r>
              <w:rPr>
                <w:noProof/>
                <w:webHidden/>
              </w:rPr>
              <w:t>29</w:t>
            </w:r>
            <w:r>
              <w:rPr>
                <w:noProof/>
                <w:webHidden/>
              </w:rPr>
              <w:fldChar w:fldCharType="end"/>
            </w:r>
          </w:hyperlink>
        </w:p>
        <w:p w14:paraId="28AF0592" w14:textId="5F53E686"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82" w:history="1">
            <w:r w:rsidRPr="00B213AC">
              <w:rPr>
                <w:rStyle w:val="Hipervnculo"/>
                <w:noProof/>
              </w:rPr>
              <w:t>2.12. Versión 1.3.0 (10/05/2022)</w:t>
            </w:r>
            <w:r>
              <w:rPr>
                <w:noProof/>
                <w:webHidden/>
              </w:rPr>
              <w:tab/>
            </w:r>
            <w:r>
              <w:rPr>
                <w:noProof/>
                <w:webHidden/>
              </w:rPr>
              <w:fldChar w:fldCharType="begin"/>
            </w:r>
            <w:r>
              <w:rPr>
                <w:noProof/>
                <w:webHidden/>
              </w:rPr>
              <w:instrText xml:space="preserve"> PAGEREF _Toc149559382 \h </w:instrText>
            </w:r>
            <w:r>
              <w:rPr>
                <w:noProof/>
                <w:webHidden/>
              </w:rPr>
            </w:r>
            <w:r>
              <w:rPr>
                <w:noProof/>
                <w:webHidden/>
              </w:rPr>
              <w:fldChar w:fldCharType="separate"/>
            </w:r>
            <w:r>
              <w:rPr>
                <w:noProof/>
                <w:webHidden/>
              </w:rPr>
              <w:t>31</w:t>
            </w:r>
            <w:r>
              <w:rPr>
                <w:noProof/>
                <w:webHidden/>
              </w:rPr>
              <w:fldChar w:fldCharType="end"/>
            </w:r>
          </w:hyperlink>
        </w:p>
        <w:p w14:paraId="5D757BFE" w14:textId="53D753BD"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3" w:history="1">
            <w:r w:rsidRPr="00B213AC">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_Toc149559383 \h </w:instrText>
            </w:r>
            <w:r>
              <w:rPr>
                <w:noProof/>
                <w:webHidden/>
              </w:rPr>
            </w:r>
            <w:r>
              <w:rPr>
                <w:noProof/>
                <w:webHidden/>
              </w:rPr>
              <w:fldChar w:fldCharType="separate"/>
            </w:r>
            <w:r>
              <w:rPr>
                <w:noProof/>
                <w:webHidden/>
              </w:rPr>
              <w:t>31</w:t>
            </w:r>
            <w:r>
              <w:rPr>
                <w:noProof/>
                <w:webHidden/>
              </w:rPr>
              <w:fldChar w:fldCharType="end"/>
            </w:r>
          </w:hyperlink>
        </w:p>
        <w:p w14:paraId="7F22A3D3" w14:textId="7D719684"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4" w:history="1">
            <w:r w:rsidRPr="00B213AC">
              <w:rPr>
                <w:rStyle w:val="Hipervnculo"/>
                <w:noProof/>
              </w:rPr>
              <w:t>2.12.2. Otras mejoras</w:t>
            </w:r>
            <w:r>
              <w:rPr>
                <w:noProof/>
                <w:webHidden/>
              </w:rPr>
              <w:tab/>
            </w:r>
            <w:r>
              <w:rPr>
                <w:noProof/>
                <w:webHidden/>
              </w:rPr>
              <w:fldChar w:fldCharType="begin"/>
            </w:r>
            <w:r>
              <w:rPr>
                <w:noProof/>
                <w:webHidden/>
              </w:rPr>
              <w:instrText xml:space="preserve"> PAGEREF _Toc149559384 \h </w:instrText>
            </w:r>
            <w:r>
              <w:rPr>
                <w:noProof/>
                <w:webHidden/>
              </w:rPr>
            </w:r>
            <w:r>
              <w:rPr>
                <w:noProof/>
                <w:webHidden/>
              </w:rPr>
              <w:fldChar w:fldCharType="separate"/>
            </w:r>
            <w:r>
              <w:rPr>
                <w:noProof/>
                <w:webHidden/>
              </w:rPr>
              <w:t>31</w:t>
            </w:r>
            <w:r>
              <w:rPr>
                <w:noProof/>
                <w:webHidden/>
              </w:rPr>
              <w:fldChar w:fldCharType="end"/>
            </w:r>
          </w:hyperlink>
        </w:p>
        <w:p w14:paraId="6EF3CCB6" w14:textId="428E07CF"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5" w:history="1">
            <w:r w:rsidRPr="00B213AC">
              <w:rPr>
                <w:rStyle w:val="Hipervnculo"/>
                <w:noProof/>
              </w:rPr>
              <w:t>2.12.3. Errores resueltos</w:t>
            </w:r>
            <w:r>
              <w:rPr>
                <w:noProof/>
                <w:webHidden/>
              </w:rPr>
              <w:tab/>
            </w:r>
            <w:r>
              <w:rPr>
                <w:noProof/>
                <w:webHidden/>
              </w:rPr>
              <w:fldChar w:fldCharType="begin"/>
            </w:r>
            <w:r>
              <w:rPr>
                <w:noProof/>
                <w:webHidden/>
              </w:rPr>
              <w:instrText xml:space="preserve"> PAGEREF _Toc149559385 \h </w:instrText>
            </w:r>
            <w:r>
              <w:rPr>
                <w:noProof/>
                <w:webHidden/>
              </w:rPr>
            </w:r>
            <w:r>
              <w:rPr>
                <w:noProof/>
                <w:webHidden/>
              </w:rPr>
              <w:fldChar w:fldCharType="separate"/>
            </w:r>
            <w:r>
              <w:rPr>
                <w:noProof/>
                <w:webHidden/>
              </w:rPr>
              <w:t>34</w:t>
            </w:r>
            <w:r>
              <w:rPr>
                <w:noProof/>
                <w:webHidden/>
              </w:rPr>
              <w:fldChar w:fldCharType="end"/>
            </w:r>
          </w:hyperlink>
        </w:p>
        <w:p w14:paraId="1A015416" w14:textId="26A647FB"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86" w:history="1">
            <w:r w:rsidRPr="00B213AC">
              <w:rPr>
                <w:rStyle w:val="Hipervnculo"/>
                <w:noProof/>
              </w:rPr>
              <w:t>2.13. Versión 1.3.1 (04/07/2022)</w:t>
            </w:r>
            <w:r>
              <w:rPr>
                <w:noProof/>
                <w:webHidden/>
              </w:rPr>
              <w:tab/>
            </w:r>
            <w:r>
              <w:rPr>
                <w:noProof/>
                <w:webHidden/>
              </w:rPr>
              <w:fldChar w:fldCharType="begin"/>
            </w:r>
            <w:r>
              <w:rPr>
                <w:noProof/>
                <w:webHidden/>
              </w:rPr>
              <w:instrText xml:space="preserve"> PAGEREF _Toc149559386 \h </w:instrText>
            </w:r>
            <w:r>
              <w:rPr>
                <w:noProof/>
                <w:webHidden/>
              </w:rPr>
            </w:r>
            <w:r>
              <w:rPr>
                <w:noProof/>
                <w:webHidden/>
              </w:rPr>
              <w:fldChar w:fldCharType="separate"/>
            </w:r>
            <w:r>
              <w:rPr>
                <w:noProof/>
                <w:webHidden/>
              </w:rPr>
              <w:t>36</w:t>
            </w:r>
            <w:r>
              <w:rPr>
                <w:noProof/>
                <w:webHidden/>
              </w:rPr>
              <w:fldChar w:fldCharType="end"/>
            </w:r>
          </w:hyperlink>
        </w:p>
        <w:p w14:paraId="40038E1C" w14:textId="081460C8"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7" w:history="1">
            <w:r w:rsidRPr="00B213AC">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_Toc149559387 \h </w:instrText>
            </w:r>
            <w:r>
              <w:rPr>
                <w:noProof/>
                <w:webHidden/>
              </w:rPr>
            </w:r>
            <w:r>
              <w:rPr>
                <w:noProof/>
                <w:webHidden/>
              </w:rPr>
              <w:fldChar w:fldCharType="separate"/>
            </w:r>
            <w:r>
              <w:rPr>
                <w:noProof/>
                <w:webHidden/>
              </w:rPr>
              <w:t>36</w:t>
            </w:r>
            <w:r>
              <w:rPr>
                <w:noProof/>
                <w:webHidden/>
              </w:rPr>
              <w:fldChar w:fldCharType="end"/>
            </w:r>
          </w:hyperlink>
        </w:p>
        <w:p w14:paraId="636F91E6" w14:textId="46D5B48A"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8" w:history="1">
            <w:r w:rsidRPr="00B213AC">
              <w:rPr>
                <w:rStyle w:val="Hipervnculo"/>
                <w:noProof/>
              </w:rPr>
              <w:t>2.13.2. Otras mejoras</w:t>
            </w:r>
            <w:r>
              <w:rPr>
                <w:noProof/>
                <w:webHidden/>
              </w:rPr>
              <w:tab/>
            </w:r>
            <w:r>
              <w:rPr>
                <w:noProof/>
                <w:webHidden/>
              </w:rPr>
              <w:fldChar w:fldCharType="begin"/>
            </w:r>
            <w:r>
              <w:rPr>
                <w:noProof/>
                <w:webHidden/>
              </w:rPr>
              <w:instrText xml:space="preserve"> PAGEREF _Toc149559388 \h </w:instrText>
            </w:r>
            <w:r>
              <w:rPr>
                <w:noProof/>
                <w:webHidden/>
              </w:rPr>
            </w:r>
            <w:r>
              <w:rPr>
                <w:noProof/>
                <w:webHidden/>
              </w:rPr>
              <w:fldChar w:fldCharType="separate"/>
            </w:r>
            <w:r>
              <w:rPr>
                <w:noProof/>
                <w:webHidden/>
              </w:rPr>
              <w:t>36</w:t>
            </w:r>
            <w:r>
              <w:rPr>
                <w:noProof/>
                <w:webHidden/>
              </w:rPr>
              <w:fldChar w:fldCharType="end"/>
            </w:r>
          </w:hyperlink>
        </w:p>
        <w:p w14:paraId="4A3D1A91" w14:textId="35BFAE2E"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89" w:history="1">
            <w:r w:rsidRPr="00B213AC">
              <w:rPr>
                <w:rStyle w:val="Hipervnculo"/>
                <w:noProof/>
              </w:rPr>
              <w:t>2.13.3. Errores resueltos</w:t>
            </w:r>
            <w:r>
              <w:rPr>
                <w:noProof/>
                <w:webHidden/>
              </w:rPr>
              <w:tab/>
            </w:r>
            <w:r>
              <w:rPr>
                <w:noProof/>
                <w:webHidden/>
              </w:rPr>
              <w:fldChar w:fldCharType="begin"/>
            </w:r>
            <w:r>
              <w:rPr>
                <w:noProof/>
                <w:webHidden/>
              </w:rPr>
              <w:instrText xml:space="preserve"> PAGEREF _Toc149559389 \h </w:instrText>
            </w:r>
            <w:r>
              <w:rPr>
                <w:noProof/>
                <w:webHidden/>
              </w:rPr>
            </w:r>
            <w:r>
              <w:rPr>
                <w:noProof/>
                <w:webHidden/>
              </w:rPr>
              <w:fldChar w:fldCharType="separate"/>
            </w:r>
            <w:r>
              <w:rPr>
                <w:noProof/>
                <w:webHidden/>
              </w:rPr>
              <w:t>37</w:t>
            </w:r>
            <w:r>
              <w:rPr>
                <w:noProof/>
                <w:webHidden/>
              </w:rPr>
              <w:fldChar w:fldCharType="end"/>
            </w:r>
          </w:hyperlink>
        </w:p>
        <w:p w14:paraId="253109BD" w14:textId="0693E083"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90" w:history="1">
            <w:r w:rsidRPr="00B213AC">
              <w:rPr>
                <w:rStyle w:val="Hipervnculo"/>
                <w:noProof/>
              </w:rPr>
              <w:t>2.14. Versión 1.3.2 (28/07/2022)</w:t>
            </w:r>
            <w:r>
              <w:rPr>
                <w:noProof/>
                <w:webHidden/>
              </w:rPr>
              <w:tab/>
            </w:r>
            <w:r>
              <w:rPr>
                <w:noProof/>
                <w:webHidden/>
              </w:rPr>
              <w:fldChar w:fldCharType="begin"/>
            </w:r>
            <w:r>
              <w:rPr>
                <w:noProof/>
                <w:webHidden/>
              </w:rPr>
              <w:instrText xml:space="preserve"> PAGEREF _Toc149559390 \h </w:instrText>
            </w:r>
            <w:r>
              <w:rPr>
                <w:noProof/>
                <w:webHidden/>
              </w:rPr>
            </w:r>
            <w:r>
              <w:rPr>
                <w:noProof/>
                <w:webHidden/>
              </w:rPr>
              <w:fldChar w:fldCharType="separate"/>
            </w:r>
            <w:r>
              <w:rPr>
                <w:noProof/>
                <w:webHidden/>
              </w:rPr>
              <w:t>40</w:t>
            </w:r>
            <w:r>
              <w:rPr>
                <w:noProof/>
                <w:webHidden/>
              </w:rPr>
              <w:fldChar w:fldCharType="end"/>
            </w:r>
          </w:hyperlink>
        </w:p>
        <w:p w14:paraId="654F6210" w14:textId="0DDC96F0"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1" w:history="1">
            <w:r w:rsidRPr="00B213AC">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_Toc149559391 \h </w:instrText>
            </w:r>
            <w:r>
              <w:rPr>
                <w:noProof/>
                <w:webHidden/>
              </w:rPr>
            </w:r>
            <w:r>
              <w:rPr>
                <w:noProof/>
                <w:webHidden/>
              </w:rPr>
              <w:fldChar w:fldCharType="separate"/>
            </w:r>
            <w:r>
              <w:rPr>
                <w:noProof/>
                <w:webHidden/>
              </w:rPr>
              <w:t>40</w:t>
            </w:r>
            <w:r>
              <w:rPr>
                <w:noProof/>
                <w:webHidden/>
              </w:rPr>
              <w:fldChar w:fldCharType="end"/>
            </w:r>
          </w:hyperlink>
        </w:p>
        <w:p w14:paraId="3171E7D0" w14:textId="317FBC57"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2" w:history="1">
            <w:r w:rsidRPr="00B213AC">
              <w:rPr>
                <w:rStyle w:val="Hipervnculo"/>
                <w:noProof/>
              </w:rPr>
              <w:t>2.14.2. Otras mejoras</w:t>
            </w:r>
            <w:r>
              <w:rPr>
                <w:noProof/>
                <w:webHidden/>
              </w:rPr>
              <w:tab/>
            </w:r>
            <w:r>
              <w:rPr>
                <w:noProof/>
                <w:webHidden/>
              </w:rPr>
              <w:fldChar w:fldCharType="begin"/>
            </w:r>
            <w:r>
              <w:rPr>
                <w:noProof/>
                <w:webHidden/>
              </w:rPr>
              <w:instrText xml:space="preserve"> PAGEREF _Toc149559392 \h </w:instrText>
            </w:r>
            <w:r>
              <w:rPr>
                <w:noProof/>
                <w:webHidden/>
              </w:rPr>
            </w:r>
            <w:r>
              <w:rPr>
                <w:noProof/>
                <w:webHidden/>
              </w:rPr>
              <w:fldChar w:fldCharType="separate"/>
            </w:r>
            <w:r>
              <w:rPr>
                <w:noProof/>
                <w:webHidden/>
              </w:rPr>
              <w:t>40</w:t>
            </w:r>
            <w:r>
              <w:rPr>
                <w:noProof/>
                <w:webHidden/>
              </w:rPr>
              <w:fldChar w:fldCharType="end"/>
            </w:r>
          </w:hyperlink>
        </w:p>
        <w:p w14:paraId="79D6F4E5" w14:textId="00ADD23F"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3" w:history="1">
            <w:r w:rsidRPr="00B213AC">
              <w:rPr>
                <w:rStyle w:val="Hipervnculo"/>
                <w:noProof/>
              </w:rPr>
              <w:t>2.14.3. Errores resueltos</w:t>
            </w:r>
            <w:r>
              <w:rPr>
                <w:noProof/>
                <w:webHidden/>
              </w:rPr>
              <w:tab/>
            </w:r>
            <w:r>
              <w:rPr>
                <w:noProof/>
                <w:webHidden/>
              </w:rPr>
              <w:fldChar w:fldCharType="begin"/>
            </w:r>
            <w:r>
              <w:rPr>
                <w:noProof/>
                <w:webHidden/>
              </w:rPr>
              <w:instrText xml:space="preserve"> PAGEREF _Toc149559393 \h </w:instrText>
            </w:r>
            <w:r>
              <w:rPr>
                <w:noProof/>
                <w:webHidden/>
              </w:rPr>
            </w:r>
            <w:r>
              <w:rPr>
                <w:noProof/>
                <w:webHidden/>
              </w:rPr>
              <w:fldChar w:fldCharType="separate"/>
            </w:r>
            <w:r>
              <w:rPr>
                <w:noProof/>
                <w:webHidden/>
              </w:rPr>
              <w:t>41</w:t>
            </w:r>
            <w:r>
              <w:rPr>
                <w:noProof/>
                <w:webHidden/>
              </w:rPr>
              <w:fldChar w:fldCharType="end"/>
            </w:r>
          </w:hyperlink>
        </w:p>
        <w:p w14:paraId="467DE955" w14:textId="6E7A31B8"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94" w:history="1">
            <w:r w:rsidRPr="00B213AC">
              <w:rPr>
                <w:rStyle w:val="Hipervnculo"/>
                <w:noProof/>
              </w:rPr>
              <w:t>2.15. Versión 1.4.0 (27/10/2022)</w:t>
            </w:r>
            <w:r>
              <w:rPr>
                <w:noProof/>
                <w:webHidden/>
              </w:rPr>
              <w:tab/>
            </w:r>
            <w:r>
              <w:rPr>
                <w:noProof/>
                <w:webHidden/>
              </w:rPr>
              <w:fldChar w:fldCharType="begin"/>
            </w:r>
            <w:r>
              <w:rPr>
                <w:noProof/>
                <w:webHidden/>
              </w:rPr>
              <w:instrText xml:space="preserve"> PAGEREF _Toc149559394 \h </w:instrText>
            </w:r>
            <w:r>
              <w:rPr>
                <w:noProof/>
                <w:webHidden/>
              </w:rPr>
            </w:r>
            <w:r>
              <w:rPr>
                <w:noProof/>
                <w:webHidden/>
              </w:rPr>
              <w:fldChar w:fldCharType="separate"/>
            </w:r>
            <w:r>
              <w:rPr>
                <w:noProof/>
                <w:webHidden/>
              </w:rPr>
              <w:t>43</w:t>
            </w:r>
            <w:r>
              <w:rPr>
                <w:noProof/>
                <w:webHidden/>
              </w:rPr>
              <w:fldChar w:fldCharType="end"/>
            </w:r>
          </w:hyperlink>
        </w:p>
        <w:p w14:paraId="676D2A55" w14:textId="7DBACC8C"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5" w:history="1">
            <w:r w:rsidRPr="00B213AC">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_Toc149559395 \h </w:instrText>
            </w:r>
            <w:r>
              <w:rPr>
                <w:noProof/>
                <w:webHidden/>
              </w:rPr>
            </w:r>
            <w:r>
              <w:rPr>
                <w:noProof/>
                <w:webHidden/>
              </w:rPr>
              <w:fldChar w:fldCharType="separate"/>
            </w:r>
            <w:r>
              <w:rPr>
                <w:noProof/>
                <w:webHidden/>
              </w:rPr>
              <w:t>43</w:t>
            </w:r>
            <w:r>
              <w:rPr>
                <w:noProof/>
                <w:webHidden/>
              </w:rPr>
              <w:fldChar w:fldCharType="end"/>
            </w:r>
          </w:hyperlink>
        </w:p>
        <w:p w14:paraId="61FDF184" w14:textId="41884A5E"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6" w:history="1">
            <w:r w:rsidRPr="00B213AC">
              <w:rPr>
                <w:rStyle w:val="Hipervnculo"/>
                <w:noProof/>
              </w:rPr>
              <w:t>2.15.2. Otras mejoras</w:t>
            </w:r>
            <w:r>
              <w:rPr>
                <w:noProof/>
                <w:webHidden/>
              </w:rPr>
              <w:tab/>
            </w:r>
            <w:r>
              <w:rPr>
                <w:noProof/>
                <w:webHidden/>
              </w:rPr>
              <w:fldChar w:fldCharType="begin"/>
            </w:r>
            <w:r>
              <w:rPr>
                <w:noProof/>
                <w:webHidden/>
              </w:rPr>
              <w:instrText xml:space="preserve"> PAGEREF _Toc149559396 \h </w:instrText>
            </w:r>
            <w:r>
              <w:rPr>
                <w:noProof/>
                <w:webHidden/>
              </w:rPr>
            </w:r>
            <w:r>
              <w:rPr>
                <w:noProof/>
                <w:webHidden/>
              </w:rPr>
              <w:fldChar w:fldCharType="separate"/>
            </w:r>
            <w:r>
              <w:rPr>
                <w:noProof/>
                <w:webHidden/>
              </w:rPr>
              <w:t>43</w:t>
            </w:r>
            <w:r>
              <w:rPr>
                <w:noProof/>
                <w:webHidden/>
              </w:rPr>
              <w:fldChar w:fldCharType="end"/>
            </w:r>
          </w:hyperlink>
        </w:p>
        <w:p w14:paraId="662751B5" w14:textId="6E60D73A"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7" w:history="1">
            <w:r w:rsidRPr="00B213AC">
              <w:rPr>
                <w:rStyle w:val="Hipervnculo"/>
                <w:noProof/>
              </w:rPr>
              <w:t>2.15.3. Errores resueltos</w:t>
            </w:r>
            <w:r>
              <w:rPr>
                <w:noProof/>
                <w:webHidden/>
              </w:rPr>
              <w:tab/>
            </w:r>
            <w:r>
              <w:rPr>
                <w:noProof/>
                <w:webHidden/>
              </w:rPr>
              <w:fldChar w:fldCharType="begin"/>
            </w:r>
            <w:r>
              <w:rPr>
                <w:noProof/>
                <w:webHidden/>
              </w:rPr>
              <w:instrText xml:space="preserve"> PAGEREF _Toc149559397 \h </w:instrText>
            </w:r>
            <w:r>
              <w:rPr>
                <w:noProof/>
                <w:webHidden/>
              </w:rPr>
            </w:r>
            <w:r>
              <w:rPr>
                <w:noProof/>
                <w:webHidden/>
              </w:rPr>
              <w:fldChar w:fldCharType="separate"/>
            </w:r>
            <w:r>
              <w:rPr>
                <w:noProof/>
                <w:webHidden/>
              </w:rPr>
              <w:t>43</w:t>
            </w:r>
            <w:r>
              <w:rPr>
                <w:noProof/>
                <w:webHidden/>
              </w:rPr>
              <w:fldChar w:fldCharType="end"/>
            </w:r>
          </w:hyperlink>
        </w:p>
        <w:p w14:paraId="0D767728" w14:textId="5076F928"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398" w:history="1">
            <w:r w:rsidRPr="00B213AC">
              <w:rPr>
                <w:rStyle w:val="Hipervnculo"/>
                <w:noProof/>
              </w:rPr>
              <w:t>2.16. Versión 1.4.1 (09/12/2022)</w:t>
            </w:r>
            <w:r>
              <w:rPr>
                <w:noProof/>
                <w:webHidden/>
              </w:rPr>
              <w:tab/>
            </w:r>
            <w:r>
              <w:rPr>
                <w:noProof/>
                <w:webHidden/>
              </w:rPr>
              <w:fldChar w:fldCharType="begin"/>
            </w:r>
            <w:r>
              <w:rPr>
                <w:noProof/>
                <w:webHidden/>
              </w:rPr>
              <w:instrText xml:space="preserve"> PAGEREF _Toc149559398 \h </w:instrText>
            </w:r>
            <w:r>
              <w:rPr>
                <w:noProof/>
                <w:webHidden/>
              </w:rPr>
            </w:r>
            <w:r>
              <w:rPr>
                <w:noProof/>
                <w:webHidden/>
              </w:rPr>
              <w:fldChar w:fldCharType="separate"/>
            </w:r>
            <w:r>
              <w:rPr>
                <w:noProof/>
                <w:webHidden/>
              </w:rPr>
              <w:t>45</w:t>
            </w:r>
            <w:r>
              <w:rPr>
                <w:noProof/>
                <w:webHidden/>
              </w:rPr>
              <w:fldChar w:fldCharType="end"/>
            </w:r>
          </w:hyperlink>
        </w:p>
        <w:p w14:paraId="14C5EA50" w14:textId="149CE3F0"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399" w:history="1">
            <w:r w:rsidRPr="00B213AC">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_Toc149559399 \h </w:instrText>
            </w:r>
            <w:r>
              <w:rPr>
                <w:noProof/>
                <w:webHidden/>
              </w:rPr>
            </w:r>
            <w:r>
              <w:rPr>
                <w:noProof/>
                <w:webHidden/>
              </w:rPr>
              <w:fldChar w:fldCharType="separate"/>
            </w:r>
            <w:r>
              <w:rPr>
                <w:noProof/>
                <w:webHidden/>
              </w:rPr>
              <w:t>45</w:t>
            </w:r>
            <w:r>
              <w:rPr>
                <w:noProof/>
                <w:webHidden/>
              </w:rPr>
              <w:fldChar w:fldCharType="end"/>
            </w:r>
          </w:hyperlink>
        </w:p>
        <w:p w14:paraId="07BABC0F" w14:textId="45B40585"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0" w:history="1">
            <w:r w:rsidRPr="00B213AC">
              <w:rPr>
                <w:rStyle w:val="Hipervnculo"/>
                <w:noProof/>
              </w:rPr>
              <w:t>2.16.2. Otras mejoras</w:t>
            </w:r>
            <w:r>
              <w:rPr>
                <w:noProof/>
                <w:webHidden/>
              </w:rPr>
              <w:tab/>
            </w:r>
            <w:r>
              <w:rPr>
                <w:noProof/>
                <w:webHidden/>
              </w:rPr>
              <w:fldChar w:fldCharType="begin"/>
            </w:r>
            <w:r>
              <w:rPr>
                <w:noProof/>
                <w:webHidden/>
              </w:rPr>
              <w:instrText xml:space="preserve"> PAGEREF _Toc149559400 \h </w:instrText>
            </w:r>
            <w:r>
              <w:rPr>
                <w:noProof/>
                <w:webHidden/>
              </w:rPr>
            </w:r>
            <w:r>
              <w:rPr>
                <w:noProof/>
                <w:webHidden/>
              </w:rPr>
              <w:fldChar w:fldCharType="separate"/>
            </w:r>
            <w:r>
              <w:rPr>
                <w:noProof/>
                <w:webHidden/>
              </w:rPr>
              <w:t>45</w:t>
            </w:r>
            <w:r>
              <w:rPr>
                <w:noProof/>
                <w:webHidden/>
              </w:rPr>
              <w:fldChar w:fldCharType="end"/>
            </w:r>
          </w:hyperlink>
        </w:p>
        <w:p w14:paraId="21CD3962" w14:textId="0DE6A918"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1" w:history="1">
            <w:r w:rsidRPr="00B213AC">
              <w:rPr>
                <w:rStyle w:val="Hipervnculo"/>
                <w:noProof/>
              </w:rPr>
              <w:t>2.16.3. Errores resueltos</w:t>
            </w:r>
            <w:r>
              <w:rPr>
                <w:noProof/>
                <w:webHidden/>
              </w:rPr>
              <w:tab/>
            </w:r>
            <w:r>
              <w:rPr>
                <w:noProof/>
                <w:webHidden/>
              </w:rPr>
              <w:fldChar w:fldCharType="begin"/>
            </w:r>
            <w:r>
              <w:rPr>
                <w:noProof/>
                <w:webHidden/>
              </w:rPr>
              <w:instrText xml:space="preserve"> PAGEREF _Toc149559401 \h </w:instrText>
            </w:r>
            <w:r>
              <w:rPr>
                <w:noProof/>
                <w:webHidden/>
              </w:rPr>
            </w:r>
            <w:r>
              <w:rPr>
                <w:noProof/>
                <w:webHidden/>
              </w:rPr>
              <w:fldChar w:fldCharType="separate"/>
            </w:r>
            <w:r>
              <w:rPr>
                <w:noProof/>
                <w:webHidden/>
              </w:rPr>
              <w:t>47</w:t>
            </w:r>
            <w:r>
              <w:rPr>
                <w:noProof/>
                <w:webHidden/>
              </w:rPr>
              <w:fldChar w:fldCharType="end"/>
            </w:r>
          </w:hyperlink>
        </w:p>
        <w:p w14:paraId="591F2557" w14:textId="6162E523"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02" w:history="1">
            <w:r w:rsidRPr="00B213AC">
              <w:rPr>
                <w:rStyle w:val="Hipervnculo"/>
                <w:noProof/>
              </w:rPr>
              <w:t>2.17 Versión 1.4.2 (08/02/2023)</w:t>
            </w:r>
            <w:r>
              <w:rPr>
                <w:noProof/>
                <w:webHidden/>
              </w:rPr>
              <w:tab/>
            </w:r>
            <w:r>
              <w:rPr>
                <w:noProof/>
                <w:webHidden/>
              </w:rPr>
              <w:fldChar w:fldCharType="begin"/>
            </w:r>
            <w:r>
              <w:rPr>
                <w:noProof/>
                <w:webHidden/>
              </w:rPr>
              <w:instrText xml:space="preserve"> PAGEREF _Toc149559402 \h </w:instrText>
            </w:r>
            <w:r>
              <w:rPr>
                <w:noProof/>
                <w:webHidden/>
              </w:rPr>
            </w:r>
            <w:r>
              <w:rPr>
                <w:noProof/>
                <w:webHidden/>
              </w:rPr>
              <w:fldChar w:fldCharType="separate"/>
            </w:r>
            <w:r>
              <w:rPr>
                <w:noProof/>
                <w:webHidden/>
              </w:rPr>
              <w:t>49</w:t>
            </w:r>
            <w:r>
              <w:rPr>
                <w:noProof/>
                <w:webHidden/>
              </w:rPr>
              <w:fldChar w:fldCharType="end"/>
            </w:r>
          </w:hyperlink>
        </w:p>
        <w:p w14:paraId="1AE8520D" w14:textId="301FE46B"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3" w:history="1">
            <w:r w:rsidRPr="00B213AC">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_Toc149559403 \h </w:instrText>
            </w:r>
            <w:r>
              <w:rPr>
                <w:noProof/>
                <w:webHidden/>
              </w:rPr>
            </w:r>
            <w:r>
              <w:rPr>
                <w:noProof/>
                <w:webHidden/>
              </w:rPr>
              <w:fldChar w:fldCharType="separate"/>
            </w:r>
            <w:r>
              <w:rPr>
                <w:noProof/>
                <w:webHidden/>
              </w:rPr>
              <w:t>49</w:t>
            </w:r>
            <w:r>
              <w:rPr>
                <w:noProof/>
                <w:webHidden/>
              </w:rPr>
              <w:fldChar w:fldCharType="end"/>
            </w:r>
          </w:hyperlink>
        </w:p>
        <w:p w14:paraId="5DA06F39" w14:textId="03CD89C3"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4" w:history="1">
            <w:r w:rsidRPr="00B213AC">
              <w:rPr>
                <w:rStyle w:val="Hipervnculo"/>
                <w:noProof/>
              </w:rPr>
              <w:t>2.17.2. Otras mejoras</w:t>
            </w:r>
            <w:r>
              <w:rPr>
                <w:noProof/>
                <w:webHidden/>
              </w:rPr>
              <w:tab/>
            </w:r>
            <w:r>
              <w:rPr>
                <w:noProof/>
                <w:webHidden/>
              </w:rPr>
              <w:fldChar w:fldCharType="begin"/>
            </w:r>
            <w:r>
              <w:rPr>
                <w:noProof/>
                <w:webHidden/>
              </w:rPr>
              <w:instrText xml:space="preserve"> PAGEREF _Toc149559404 \h </w:instrText>
            </w:r>
            <w:r>
              <w:rPr>
                <w:noProof/>
                <w:webHidden/>
              </w:rPr>
            </w:r>
            <w:r>
              <w:rPr>
                <w:noProof/>
                <w:webHidden/>
              </w:rPr>
              <w:fldChar w:fldCharType="separate"/>
            </w:r>
            <w:r>
              <w:rPr>
                <w:noProof/>
                <w:webHidden/>
              </w:rPr>
              <w:t>49</w:t>
            </w:r>
            <w:r>
              <w:rPr>
                <w:noProof/>
                <w:webHidden/>
              </w:rPr>
              <w:fldChar w:fldCharType="end"/>
            </w:r>
          </w:hyperlink>
        </w:p>
        <w:p w14:paraId="6ED7C7E1" w14:textId="7244677F"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5" w:history="1">
            <w:r w:rsidRPr="00B213AC">
              <w:rPr>
                <w:rStyle w:val="Hipervnculo"/>
                <w:noProof/>
              </w:rPr>
              <w:t>2.17.3. Errores resueltos</w:t>
            </w:r>
            <w:r>
              <w:rPr>
                <w:noProof/>
                <w:webHidden/>
              </w:rPr>
              <w:tab/>
            </w:r>
            <w:r>
              <w:rPr>
                <w:noProof/>
                <w:webHidden/>
              </w:rPr>
              <w:fldChar w:fldCharType="begin"/>
            </w:r>
            <w:r>
              <w:rPr>
                <w:noProof/>
                <w:webHidden/>
              </w:rPr>
              <w:instrText xml:space="preserve"> PAGEREF _Toc149559405 \h </w:instrText>
            </w:r>
            <w:r>
              <w:rPr>
                <w:noProof/>
                <w:webHidden/>
              </w:rPr>
            </w:r>
            <w:r>
              <w:rPr>
                <w:noProof/>
                <w:webHidden/>
              </w:rPr>
              <w:fldChar w:fldCharType="separate"/>
            </w:r>
            <w:r>
              <w:rPr>
                <w:noProof/>
                <w:webHidden/>
              </w:rPr>
              <w:t>50</w:t>
            </w:r>
            <w:r>
              <w:rPr>
                <w:noProof/>
                <w:webHidden/>
              </w:rPr>
              <w:fldChar w:fldCharType="end"/>
            </w:r>
          </w:hyperlink>
        </w:p>
        <w:p w14:paraId="671BEB56" w14:textId="68B09A76"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06" w:history="1">
            <w:r w:rsidRPr="00B213AC">
              <w:rPr>
                <w:rStyle w:val="Hipervnculo"/>
                <w:b/>
                <w:noProof/>
              </w:rPr>
              <w:t>2.18 Versión 1.5.0 (12/04/2023)</w:t>
            </w:r>
            <w:r>
              <w:rPr>
                <w:noProof/>
                <w:webHidden/>
              </w:rPr>
              <w:tab/>
            </w:r>
            <w:r>
              <w:rPr>
                <w:noProof/>
                <w:webHidden/>
              </w:rPr>
              <w:fldChar w:fldCharType="begin"/>
            </w:r>
            <w:r>
              <w:rPr>
                <w:noProof/>
                <w:webHidden/>
              </w:rPr>
              <w:instrText xml:space="preserve"> PAGEREF _Toc149559406 \h </w:instrText>
            </w:r>
            <w:r>
              <w:rPr>
                <w:noProof/>
                <w:webHidden/>
              </w:rPr>
            </w:r>
            <w:r>
              <w:rPr>
                <w:noProof/>
                <w:webHidden/>
              </w:rPr>
              <w:fldChar w:fldCharType="separate"/>
            </w:r>
            <w:r>
              <w:rPr>
                <w:noProof/>
                <w:webHidden/>
              </w:rPr>
              <w:t>52</w:t>
            </w:r>
            <w:r>
              <w:rPr>
                <w:noProof/>
                <w:webHidden/>
              </w:rPr>
              <w:fldChar w:fldCharType="end"/>
            </w:r>
          </w:hyperlink>
        </w:p>
        <w:p w14:paraId="352031F6" w14:textId="5833D2B7"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7" w:history="1">
            <w:r w:rsidRPr="00B213AC">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_Toc149559407 \h </w:instrText>
            </w:r>
            <w:r>
              <w:rPr>
                <w:noProof/>
                <w:webHidden/>
              </w:rPr>
            </w:r>
            <w:r>
              <w:rPr>
                <w:noProof/>
                <w:webHidden/>
              </w:rPr>
              <w:fldChar w:fldCharType="separate"/>
            </w:r>
            <w:r>
              <w:rPr>
                <w:noProof/>
                <w:webHidden/>
              </w:rPr>
              <w:t>52</w:t>
            </w:r>
            <w:r>
              <w:rPr>
                <w:noProof/>
                <w:webHidden/>
              </w:rPr>
              <w:fldChar w:fldCharType="end"/>
            </w:r>
          </w:hyperlink>
        </w:p>
        <w:p w14:paraId="2F297D8A" w14:textId="4DEFA3B4"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8" w:history="1">
            <w:r w:rsidRPr="00B213AC">
              <w:rPr>
                <w:rStyle w:val="Hipervnculo"/>
                <w:noProof/>
              </w:rPr>
              <w:t>2.18.2. Otras mejoras</w:t>
            </w:r>
            <w:r>
              <w:rPr>
                <w:noProof/>
                <w:webHidden/>
              </w:rPr>
              <w:tab/>
            </w:r>
            <w:r>
              <w:rPr>
                <w:noProof/>
                <w:webHidden/>
              </w:rPr>
              <w:fldChar w:fldCharType="begin"/>
            </w:r>
            <w:r>
              <w:rPr>
                <w:noProof/>
                <w:webHidden/>
              </w:rPr>
              <w:instrText xml:space="preserve"> PAGEREF _Toc149559408 \h </w:instrText>
            </w:r>
            <w:r>
              <w:rPr>
                <w:noProof/>
                <w:webHidden/>
              </w:rPr>
            </w:r>
            <w:r>
              <w:rPr>
                <w:noProof/>
                <w:webHidden/>
              </w:rPr>
              <w:fldChar w:fldCharType="separate"/>
            </w:r>
            <w:r>
              <w:rPr>
                <w:noProof/>
                <w:webHidden/>
              </w:rPr>
              <w:t>52</w:t>
            </w:r>
            <w:r>
              <w:rPr>
                <w:noProof/>
                <w:webHidden/>
              </w:rPr>
              <w:fldChar w:fldCharType="end"/>
            </w:r>
          </w:hyperlink>
        </w:p>
        <w:p w14:paraId="65C1E26F" w14:textId="495EA56B"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09" w:history="1">
            <w:r w:rsidRPr="00B213AC">
              <w:rPr>
                <w:rStyle w:val="Hipervnculo"/>
                <w:noProof/>
              </w:rPr>
              <w:t>2.18.3. Errores resueltos</w:t>
            </w:r>
            <w:r>
              <w:rPr>
                <w:noProof/>
                <w:webHidden/>
              </w:rPr>
              <w:tab/>
            </w:r>
            <w:r>
              <w:rPr>
                <w:noProof/>
                <w:webHidden/>
              </w:rPr>
              <w:fldChar w:fldCharType="begin"/>
            </w:r>
            <w:r>
              <w:rPr>
                <w:noProof/>
                <w:webHidden/>
              </w:rPr>
              <w:instrText xml:space="preserve"> PAGEREF _Toc149559409 \h </w:instrText>
            </w:r>
            <w:r>
              <w:rPr>
                <w:noProof/>
                <w:webHidden/>
              </w:rPr>
            </w:r>
            <w:r>
              <w:rPr>
                <w:noProof/>
                <w:webHidden/>
              </w:rPr>
              <w:fldChar w:fldCharType="separate"/>
            </w:r>
            <w:r>
              <w:rPr>
                <w:noProof/>
                <w:webHidden/>
              </w:rPr>
              <w:t>53</w:t>
            </w:r>
            <w:r>
              <w:rPr>
                <w:noProof/>
                <w:webHidden/>
              </w:rPr>
              <w:fldChar w:fldCharType="end"/>
            </w:r>
          </w:hyperlink>
        </w:p>
        <w:p w14:paraId="5A18AB38" w14:textId="38F23D40"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10" w:history="1">
            <w:r w:rsidRPr="00B213AC">
              <w:rPr>
                <w:rStyle w:val="Hipervnculo"/>
                <w:b/>
                <w:noProof/>
              </w:rPr>
              <w:t>2.19 Versión 1.5.1 (26/05/2023)</w:t>
            </w:r>
            <w:r>
              <w:rPr>
                <w:noProof/>
                <w:webHidden/>
              </w:rPr>
              <w:tab/>
            </w:r>
            <w:r>
              <w:rPr>
                <w:noProof/>
                <w:webHidden/>
              </w:rPr>
              <w:fldChar w:fldCharType="begin"/>
            </w:r>
            <w:r>
              <w:rPr>
                <w:noProof/>
                <w:webHidden/>
              </w:rPr>
              <w:instrText xml:space="preserve"> PAGEREF _Toc149559410 \h </w:instrText>
            </w:r>
            <w:r>
              <w:rPr>
                <w:noProof/>
                <w:webHidden/>
              </w:rPr>
            </w:r>
            <w:r>
              <w:rPr>
                <w:noProof/>
                <w:webHidden/>
              </w:rPr>
              <w:fldChar w:fldCharType="separate"/>
            </w:r>
            <w:r>
              <w:rPr>
                <w:noProof/>
                <w:webHidden/>
              </w:rPr>
              <w:t>54</w:t>
            </w:r>
            <w:r>
              <w:rPr>
                <w:noProof/>
                <w:webHidden/>
              </w:rPr>
              <w:fldChar w:fldCharType="end"/>
            </w:r>
          </w:hyperlink>
        </w:p>
        <w:p w14:paraId="7F6D5696" w14:textId="7917714E"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1" w:history="1">
            <w:r w:rsidRPr="00B213AC">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_Toc149559411 \h </w:instrText>
            </w:r>
            <w:r>
              <w:rPr>
                <w:noProof/>
                <w:webHidden/>
              </w:rPr>
            </w:r>
            <w:r>
              <w:rPr>
                <w:noProof/>
                <w:webHidden/>
              </w:rPr>
              <w:fldChar w:fldCharType="separate"/>
            </w:r>
            <w:r>
              <w:rPr>
                <w:noProof/>
                <w:webHidden/>
              </w:rPr>
              <w:t>54</w:t>
            </w:r>
            <w:r>
              <w:rPr>
                <w:noProof/>
                <w:webHidden/>
              </w:rPr>
              <w:fldChar w:fldCharType="end"/>
            </w:r>
          </w:hyperlink>
        </w:p>
        <w:p w14:paraId="209FB121" w14:textId="7C9FC60C"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2" w:history="1">
            <w:r w:rsidRPr="00B213AC">
              <w:rPr>
                <w:rStyle w:val="Hipervnculo"/>
                <w:noProof/>
              </w:rPr>
              <w:t>2.19.2. Otras mejoras</w:t>
            </w:r>
            <w:r>
              <w:rPr>
                <w:noProof/>
                <w:webHidden/>
              </w:rPr>
              <w:tab/>
            </w:r>
            <w:r>
              <w:rPr>
                <w:noProof/>
                <w:webHidden/>
              </w:rPr>
              <w:fldChar w:fldCharType="begin"/>
            </w:r>
            <w:r>
              <w:rPr>
                <w:noProof/>
                <w:webHidden/>
              </w:rPr>
              <w:instrText xml:space="preserve"> PAGEREF _Toc149559412 \h </w:instrText>
            </w:r>
            <w:r>
              <w:rPr>
                <w:noProof/>
                <w:webHidden/>
              </w:rPr>
            </w:r>
            <w:r>
              <w:rPr>
                <w:noProof/>
                <w:webHidden/>
              </w:rPr>
              <w:fldChar w:fldCharType="separate"/>
            </w:r>
            <w:r>
              <w:rPr>
                <w:noProof/>
                <w:webHidden/>
              </w:rPr>
              <w:t>54</w:t>
            </w:r>
            <w:r>
              <w:rPr>
                <w:noProof/>
                <w:webHidden/>
              </w:rPr>
              <w:fldChar w:fldCharType="end"/>
            </w:r>
          </w:hyperlink>
        </w:p>
        <w:p w14:paraId="295B038D" w14:textId="4ACA7FE8"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3" w:history="1">
            <w:r w:rsidRPr="00B213AC">
              <w:rPr>
                <w:rStyle w:val="Hipervnculo"/>
                <w:noProof/>
              </w:rPr>
              <w:t>2.19.3. Errores resueltos</w:t>
            </w:r>
            <w:r>
              <w:rPr>
                <w:noProof/>
                <w:webHidden/>
              </w:rPr>
              <w:tab/>
            </w:r>
            <w:r>
              <w:rPr>
                <w:noProof/>
                <w:webHidden/>
              </w:rPr>
              <w:fldChar w:fldCharType="begin"/>
            </w:r>
            <w:r>
              <w:rPr>
                <w:noProof/>
                <w:webHidden/>
              </w:rPr>
              <w:instrText xml:space="preserve"> PAGEREF _Toc149559413 \h </w:instrText>
            </w:r>
            <w:r>
              <w:rPr>
                <w:noProof/>
                <w:webHidden/>
              </w:rPr>
            </w:r>
            <w:r>
              <w:rPr>
                <w:noProof/>
                <w:webHidden/>
              </w:rPr>
              <w:fldChar w:fldCharType="separate"/>
            </w:r>
            <w:r>
              <w:rPr>
                <w:noProof/>
                <w:webHidden/>
              </w:rPr>
              <w:t>55</w:t>
            </w:r>
            <w:r>
              <w:rPr>
                <w:noProof/>
                <w:webHidden/>
              </w:rPr>
              <w:fldChar w:fldCharType="end"/>
            </w:r>
          </w:hyperlink>
        </w:p>
        <w:p w14:paraId="23A3F36B" w14:textId="3BF7D4A9"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14" w:history="1">
            <w:r w:rsidRPr="00B213AC">
              <w:rPr>
                <w:rStyle w:val="Hipervnculo"/>
                <w:b/>
                <w:noProof/>
              </w:rPr>
              <w:t>2.20 Versión 1.6.0 (03/07/2023)</w:t>
            </w:r>
            <w:r>
              <w:rPr>
                <w:noProof/>
                <w:webHidden/>
              </w:rPr>
              <w:tab/>
            </w:r>
            <w:r>
              <w:rPr>
                <w:noProof/>
                <w:webHidden/>
              </w:rPr>
              <w:fldChar w:fldCharType="begin"/>
            </w:r>
            <w:r>
              <w:rPr>
                <w:noProof/>
                <w:webHidden/>
              </w:rPr>
              <w:instrText xml:space="preserve"> PAGEREF _Toc149559414 \h </w:instrText>
            </w:r>
            <w:r>
              <w:rPr>
                <w:noProof/>
                <w:webHidden/>
              </w:rPr>
            </w:r>
            <w:r>
              <w:rPr>
                <w:noProof/>
                <w:webHidden/>
              </w:rPr>
              <w:fldChar w:fldCharType="separate"/>
            </w:r>
            <w:r>
              <w:rPr>
                <w:noProof/>
                <w:webHidden/>
              </w:rPr>
              <w:t>57</w:t>
            </w:r>
            <w:r>
              <w:rPr>
                <w:noProof/>
                <w:webHidden/>
              </w:rPr>
              <w:fldChar w:fldCharType="end"/>
            </w:r>
          </w:hyperlink>
        </w:p>
        <w:p w14:paraId="63BE1660" w14:textId="53B1A51D"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5" w:history="1">
            <w:r w:rsidRPr="00B213AC">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_Toc149559415 \h </w:instrText>
            </w:r>
            <w:r>
              <w:rPr>
                <w:noProof/>
                <w:webHidden/>
              </w:rPr>
            </w:r>
            <w:r>
              <w:rPr>
                <w:noProof/>
                <w:webHidden/>
              </w:rPr>
              <w:fldChar w:fldCharType="separate"/>
            </w:r>
            <w:r>
              <w:rPr>
                <w:noProof/>
                <w:webHidden/>
              </w:rPr>
              <w:t>57</w:t>
            </w:r>
            <w:r>
              <w:rPr>
                <w:noProof/>
                <w:webHidden/>
              </w:rPr>
              <w:fldChar w:fldCharType="end"/>
            </w:r>
          </w:hyperlink>
        </w:p>
        <w:p w14:paraId="0E6D5E29" w14:textId="47AF22E9"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6" w:history="1">
            <w:r w:rsidRPr="00B213AC">
              <w:rPr>
                <w:rStyle w:val="Hipervnculo"/>
                <w:noProof/>
              </w:rPr>
              <w:t>2.20.2. Otras mejoras</w:t>
            </w:r>
            <w:r>
              <w:rPr>
                <w:noProof/>
                <w:webHidden/>
              </w:rPr>
              <w:tab/>
            </w:r>
            <w:r>
              <w:rPr>
                <w:noProof/>
                <w:webHidden/>
              </w:rPr>
              <w:fldChar w:fldCharType="begin"/>
            </w:r>
            <w:r>
              <w:rPr>
                <w:noProof/>
                <w:webHidden/>
              </w:rPr>
              <w:instrText xml:space="preserve"> PAGEREF _Toc149559416 \h </w:instrText>
            </w:r>
            <w:r>
              <w:rPr>
                <w:noProof/>
                <w:webHidden/>
              </w:rPr>
            </w:r>
            <w:r>
              <w:rPr>
                <w:noProof/>
                <w:webHidden/>
              </w:rPr>
              <w:fldChar w:fldCharType="separate"/>
            </w:r>
            <w:r>
              <w:rPr>
                <w:noProof/>
                <w:webHidden/>
              </w:rPr>
              <w:t>58</w:t>
            </w:r>
            <w:r>
              <w:rPr>
                <w:noProof/>
                <w:webHidden/>
              </w:rPr>
              <w:fldChar w:fldCharType="end"/>
            </w:r>
          </w:hyperlink>
        </w:p>
        <w:p w14:paraId="14C1F2FC" w14:textId="6E823B5E"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7" w:history="1">
            <w:r w:rsidRPr="00B213AC">
              <w:rPr>
                <w:rStyle w:val="Hipervnculo"/>
                <w:noProof/>
              </w:rPr>
              <w:t>2.20.3. Errores resueltos</w:t>
            </w:r>
            <w:r>
              <w:rPr>
                <w:noProof/>
                <w:webHidden/>
              </w:rPr>
              <w:tab/>
            </w:r>
            <w:r>
              <w:rPr>
                <w:noProof/>
                <w:webHidden/>
              </w:rPr>
              <w:fldChar w:fldCharType="begin"/>
            </w:r>
            <w:r>
              <w:rPr>
                <w:noProof/>
                <w:webHidden/>
              </w:rPr>
              <w:instrText xml:space="preserve"> PAGEREF _Toc149559417 \h </w:instrText>
            </w:r>
            <w:r>
              <w:rPr>
                <w:noProof/>
                <w:webHidden/>
              </w:rPr>
            </w:r>
            <w:r>
              <w:rPr>
                <w:noProof/>
                <w:webHidden/>
              </w:rPr>
              <w:fldChar w:fldCharType="separate"/>
            </w:r>
            <w:r>
              <w:rPr>
                <w:noProof/>
                <w:webHidden/>
              </w:rPr>
              <w:t>58</w:t>
            </w:r>
            <w:r>
              <w:rPr>
                <w:noProof/>
                <w:webHidden/>
              </w:rPr>
              <w:fldChar w:fldCharType="end"/>
            </w:r>
          </w:hyperlink>
        </w:p>
        <w:p w14:paraId="6F9367D7" w14:textId="44573D1A"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18" w:history="1">
            <w:r w:rsidRPr="00B213AC">
              <w:rPr>
                <w:rStyle w:val="Hipervnculo"/>
                <w:b/>
                <w:noProof/>
              </w:rPr>
              <w:t>2.21 Versión 1.6.1 (12/09/2023)</w:t>
            </w:r>
            <w:r>
              <w:rPr>
                <w:noProof/>
                <w:webHidden/>
              </w:rPr>
              <w:tab/>
            </w:r>
            <w:r>
              <w:rPr>
                <w:noProof/>
                <w:webHidden/>
              </w:rPr>
              <w:fldChar w:fldCharType="begin"/>
            </w:r>
            <w:r>
              <w:rPr>
                <w:noProof/>
                <w:webHidden/>
              </w:rPr>
              <w:instrText xml:space="preserve"> PAGEREF _Toc149559418 \h </w:instrText>
            </w:r>
            <w:r>
              <w:rPr>
                <w:noProof/>
                <w:webHidden/>
              </w:rPr>
            </w:r>
            <w:r>
              <w:rPr>
                <w:noProof/>
                <w:webHidden/>
              </w:rPr>
              <w:fldChar w:fldCharType="separate"/>
            </w:r>
            <w:r>
              <w:rPr>
                <w:noProof/>
                <w:webHidden/>
              </w:rPr>
              <w:t>59</w:t>
            </w:r>
            <w:r>
              <w:rPr>
                <w:noProof/>
                <w:webHidden/>
              </w:rPr>
              <w:fldChar w:fldCharType="end"/>
            </w:r>
          </w:hyperlink>
        </w:p>
        <w:p w14:paraId="05038916" w14:textId="3A7A8B09"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19" w:history="1">
            <w:r w:rsidRPr="00B213AC">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_Toc149559419 \h </w:instrText>
            </w:r>
            <w:r>
              <w:rPr>
                <w:noProof/>
                <w:webHidden/>
              </w:rPr>
            </w:r>
            <w:r>
              <w:rPr>
                <w:noProof/>
                <w:webHidden/>
              </w:rPr>
              <w:fldChar w:fldCharType="separate"/>
            </w:r>
            <w:r>
              <w:rPr>
                <w:noProof/>
                <w:webHidden/>
              </w:rPr>
              <w:t>59</w:t>
            </w:r>
            <w:r>
              <w:rPr>
                <w:noProof/>
                <w:webHidden/>
              </w:rPr>
              <w:fldChar w:fldCharType="end"/>
            </w:r>
          </w:hyperlink>
        </w:p>
        <w:p w14:paraId="73AECCB5" w14:textId="44EF573F"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0" w:history="1">
            <w:r w:rsidRPr="00B213AC">
              <w:rPr>
                <w:rStyle w:val="Hipervnculo"/>
                <w:noProof/>
              </w:rPr>
              <w:t>2.21.2. Otras mejoras</w:t>
            </w:r>
            <w:r>
              <w:rPr>
                <w:noProof/>
                <w:webHidden/>
              </w:rPr>
              <w:tab/>
            </w:r>
            <w:r>
              <w:rPr>
                <w:noProof/>
                <w:webHidden/>
              </w:rPr>
              <w:fldChar w:fldCharType="begin"/>
            </w:r>
            <w:r>
              <w:rPr>
                <w:noProof/>
                <w:webHidden/>
              </w:rPr>
              <w:instrText xml:space="preserve"> PAGEREF _Toc149559420 \h </w:instrText>
            </w:r>
            <w:r>
              <w:rPr>
                <w:noProof/>
                <w:webHidden/>
              </w:rPr>
            </w:r>
            <w:r>
              <w:rPr>
                <w:noProof/>
                <w:webHidden/>
              </w:rPr>
              <w:fldChar w:fldCharType="separate"/>
            </w:r>
            <w:r>
              <w:rPr>
                <w:noProof/>
                <w:webHidden/>
              </w:rPr>
              <w:t>59</w:t>
            </w:r>
            <w:r>
              <w:rPr>
                <w:noProof/>
                <w:webHidden/>
              </w:rPr>
              <w:fldChar w:fldCharType="end"/>
            </w:r>
          </w:hyperlink>
        </w:p>
        <w:p w14:paraId="13F0330B" w14:textId="0A15461D"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1" w:history="1">
            <w:r w:rsidRPr="00B213AC">
              <w:rPr>
                <w:rStyle w:val="Hipervnculo"/>
                <w:noProof/>
              </w:rPr>
              <w:t>2.21.3. Errores resueltos</w:t>
            </w:r>
            <w:r>
              <w:rPr>
                <w:noProof/>
                <w:webHidden/>
              </w:rPr>
              <w:tab/>
            </w:r>
            <w:r>
              <w:rPr>
                <w:noProof/>
                <w:webHidden/>
              </w:rPr>
              <w:fldChar w:fldCharType="begin"/>
            </w:r>
            <w:r>
              <w:rPr>
                <w:noProof/>
                <w:webHidden/>
              </w:rPr>
              <w:instrText xml:space="preserve"> PAGEREF _Toc149559421 \h </w:instrText>
            </w:r>
            <w:r>
              <w:rPr>
                <w:noProof/>
                <w:webHidden/>
              </w:rPr>
            </w:r>
            <w:r>
              <w:rPr>
                <w:noProof/>
                <w:webHidden/>
              </w:rPr>
              <w:fldChar w:fldCharType="separate"/>
            </w:r>
            <w:r>
              <w:rPr>
                <w:noProof/>
                <w:webHidden/>
              </w:rPr>
              <w:t>59</w:t>
            </w:r>
            <w:r>
              <w:rPr>
                <w:noProof/>
                <w:webHidden/>
              </w:rPr>
              <w:fldChar w:fldCharType="end"/>
            </w:r>
          </w:hyperlink>
        </w:p>
        <w:p w14:paraId="00E2E712" w14:textId="2CD10020"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22" w:history="1">
            <w:r w:rsidRPr="00B213AC">
              <w:rPr>
                <w:rStyle w:val="Hipervnculo"/>
                <w:b/>
                <w:noProof/>
              </w:rPr>
              <w:t>2.22 Versión 1.6.2 (02/10/2023)</w:t>
            </w:r>
            <w:r>
              <w:rPr>
                <w:noProof/>
                <w:webHidden/>
              </w:rPr>
              <w:tab/>
            </w:r>
            <w:r>
              <w:rPr>
                <w:noProof/>
                <w:webHidden/>
              </w:rPr>
              <w:fldChar w:fldCharType="begin"/>
            </w:r>
            <w:r>
              <w:rPr>
                <w:noProof/>
                <w:webHidden/>
              </w:rPr>
              <w:instrText xml:space="preserve"> PAGEREF _Toc149559422 \h </w:instrText>
            </w:r>
            <w:r>
              <w:rPr>
                <w:noProof/>
                <w:webHidden/>
              </w:rPr>
            </w:r>
            <w:r>
              <w:rPr>
                <w:noProof/>
                <w:webHidden/>
              </w:rPr>
              <w:fldChar w:fldCharType="separate"/>
            </w:r>
            <w:r>
              <w:rPr>
                <w:noProof/>
                <w:webHidden/>
              </w:rPr>
              <w:t>61</w:t>
            </w:r>
            <w:r>
              <w:rPr>
                <w:noProof/>
                <w:webHidden/>
              </w:rPr>
              <w:fldChar w:fldCharType="end"/>
            </w:r>
          </w:hyperlink>
        </w:p>
        <w:p w14:paraId="1BC74840" w14:textId="4E071BA9"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3" w:history="1">
            <w:r w:rsidRPr="00B213AC">
              <w:rPr>
                <w:rStyle w:val="Hipervnculo"/>
                <w:noProof/>
              </w:rPr>
              <w:t>2.22.1. Nuevas funcionalidades y mejoras más relevantes</w:t>
            </w:r>
            <w:r>
              <w:rPr>
                <w:noProof/>
                <w:webHidden/>
              </w:rPr>
              <w:tab/>
            </w:r>
            <w:r>
              <w:rPr>
                <w:noProof/>
                <w:webHidden/>
              </w:rPr>
              <w:fldChar w:fldCharType="begin"/>
            </w:r>
            <w:r>
              <w:rPr>
                <w:noProof/>
                <w:webHidden/>
              </w:rPr>
              <w:instrText xml:space="preserve"> PAGEREF _Toc149559423 \h </w:instrText>
            </w:r>
            <w:r>
              <w:rPr>
                <w:noProof/>
                <w:webHidden/>
              </w:rPr>
            </w:r>
            <w:r>
              <w:rPr>
                <w:noProof/>
                <w:webHidden/>
              </w:rPr>
              <w:fldChar w:fldCharType="separate"/>
            </w:r>
            <w:r>
              <w:rPr>
                <w:noProof/>
                <w:webHidden/>
              </w:rPr>
              <w:t>61</w:t>
            </w:r>
            <w:r>
              <w:rPr>
                <w:noProof/>
                <w:webHidden/>
              </w:rPr>
              <w:fldChar w:fldCharType="end"/>
            </w:r>
          </w:hyperlink>
        </w:p>
        <w:p w14:paraId="472B8742" w14:textId="31CC45BC"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4" w:history="1">
            <w:r w:rsidRPr="00B213AC">
              <w:rPr>
                <w:rStyle w:val="Hipervnculo"/>
                <w:noProof/>
              </w:rPr>
              <w:t>2.22.2. Otras mejoras</w:t>
            </w:r>
            <w:r>
              <w:rPr>
                <w:noProof/>
                <w:webHidden/>
              </w:rPr>
              <w:tab/>
            </w:r>
            <w:r>
              <w:rPr>
                <w:noProof/>
                <w:webHidden/>
              </w:rPr>
              <w:fldChar w:fldCharType="begin"/>
            </w:r>
            <w:r>
              <w:rPr>
                <w:noProof/>
                <w:webHidden/>
              </w:rPr>
              <w:instrText xml:space="preserve"> PAGEREF _Toc149559424 \h </w:instrText>
            </w:r>
            <w:r>
              <w:rPr>
                <w:noProof/>
                <w:webHidden/>
              </w:rPr>
            </w:r>
            <w:r>
              <w:rPr>
                <w:noProof/>
                <w:webHidden/>
              </w:rPr>
              <w:fldChar w:fldCharType="separate"/>
            </w:r>
            <w:r>
              <w:rPr>
                <w:noProof/>
                <w:webHidden/>
              </w:rPr>
              <w:t>61</w:t>
            </w:r>
            <w:r>
              <w:rPr>
                <w:noProof/>
                <w:webHidden/>
              </w:rPr>
              <w:fldChar w:fldCharType="end"/>
            </w:r>
          </w:hyperlink>
        </w:p>
        <w:p w14:paraId="6BF0C34E" w14:textId="2762567C"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5" w:history="1">
            <w:r w:rsidRPr="00B213AC">
              <w:rPr>
                <w:rStyle w:val="Hipervnculo"/>
                <w:noProof/>
              </w:rPr>
              <w:t>2.22.3. Errores resueltos</w:t>
            </w:r>
            <w:r>
              <w:rPr>
                <w:noProof/>
                <w:webHidden/>
              </w:rPr>
              <w:tab/>
            </w:r>
            <w:r>
              <w:rPr>
                <w:noProof/>
                <w:webHidden/>
              </w:rPr>
              <w:fldChar w:fldCharType="begin"/>
            </w:r>
            <w:r>
              <w:rPr>
                <w:noProof/>
                <w:webHidden/>
              </w:rPr>
              <w:instrText xml:space="preserve"> PAGEREF _Toc149559425 \h </w:instrText>
            </w:r>
            <w:r>
              <w:rPr>
                <w:noProof/>
                <w:webHidden/>
              </w:rPr>
            </w:r>
            <w:r>
              <w:rPr>
                <w:noProof/>
                <w:webHidden/>
              </w:rPr>
              <w:fldChar w:fldCharType="separate"/>
            </w:r>
            <w:r>
              <w:rPr>
                <w:noProof/>
                <w:webHidden/>
              </w:rPr>
              <w:t>61</w:t>
            </w:r>
            <w:r>
              <w:rPr>
                <w:noProof/>
                <w:webHidden/>
              </w:rPr>
              <w:fldChar w:fldCharType="end"/>
            </w:r>
          </w:hyperlink>
        </w:p>
        <w:p w14:paraId="0E818512" w14:textId="2AAE4F91" w:rsidR="00E9414B" w:rsidRDefault="00E9414B">
          <w:pPr>
            <w:pStyle w:val="TDC2"/>
            <w:tabs>
              <w:tab w:val="right" w:pos="9062"/>
            </w:tabs>
            <w:rPr>
              <w:rFonts w:asciiTheme="minorHAnsi" w:eastAsiaTheme="minorEastAsia" w:hAnsiTheme="minorHAnsi" w:cstheme="minorBidi"/>
              <w:smallCaps w:val="0"/>
              <w:noProof/>
              <w:sz w:val="22"/>
              <w:szCs w:val="22"/>
              <w:lang w:eastAsia="es-ES"/>
            </w:rPr>
          </w:pPr>
          <w:hyperlink w:anchor="_Toc149559426" w:history="1">
            <w:r w:rsidRPr="00B213AC">
              <w:rPr>
                <w:rStyle w:val="Hipervnculo"/>
                <w:b/>
                <w:noProof/>
              </w:rPr>
              <w:t>2.23 Versión 1.7.0 (10/10/2023)</w:t>
            </w:r>
            <w:r>
              <w:rPr>
                <w:noProof/>
                <w:webHidden/>
              </w:rPr>
              <w:tab/>
            </w:r>
            <w:r>
              <w:rPr>
                <w:noProof/>
                <w:webHidden/>
              </w:rPr>
              <w:fldChar w:fldCharType="begin"/>
            </w:r>
            <w:r>
              <w:rPr>
                <w:noProof/>
                <w:webHidden/>
              </w:rPr>
              <w:instrText xml:space="preserve"> PAGEREF _Toc149559426 \h </w:instrText>
            </w:r>
            <w:r>
              <w:rPr>
                <w:noProof/>
                <w:webHidden/>
              </w:rPr>
            </w:r>
            <w:r>
              <w:rPr>
                <w:noProof/>
                <w:webHidden/>
              </w:rPr>
              <w:fldChar w:fldCharType="separate"/>
            </w:r>
            <w:r>
              <w:rPr>
                <w:noProof/>
                <w:webHidden/>
              </w:rPr>
              <w:t>62</w:t>
            </w:r>
            <w:r>
              <w:rPr>
                <w:noProof/>
                <w:webHidden/>
              </w:rPr>
              <w:fldChar w:fldCharType="end"/>
            </w:r>
          </w:hyperlink>
        </w:p>
        <w:p w14:paraId="19DAAF3A" w14:textId="30DDBA39"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7" w:history="1">
            <w:r w:rsidRPr="00B213AC">
              <w:rPr>
                <w:rStyle w:val="Hipervnculo"/>
                <w:noProof/>
              </w:rPr>
              <w:t>2.23.1. Nuevas funcionalidades y mejoras más relevantes</w:t>
            </w:r>
            <w:r>
              <w:rPr>
                <w:noProof/>
                <w:webHidden/>
              </w:rPr>
              <w:tab/>
            </w:r>
            <w:r>
              <w:rPr>
                <w:noProof/>
                <w:webHidden/>
              </w:rPr>
              <w:fldChar w:fldCharType="begin"/>
            </w:r>
            <w:r>
              <w:rPr>
                <w:noProof/>
                <w:webHidden/>
              </w:rPr>
              <w:instrText xml:space="preserve"> PAGEREF _Toc149559427 \h </w:instrText>
            </w:r>
            <w:r>
              <w:rPr>
                <w:noProof/>
                <w:webHidden/>
              </w:rPr>
            </w:r>
            <w:r>
              <w:rPr>
                <w:noProof/>
                <w:webHidden/>
              </w:rPr>
              <w:fldChar w:fldCharType="separate"/>
            </w:r>
            <w:r>
              <w:rPr>
                <w:noProof/>
                <w:webHidden/>
              </w:rPr>
              <w:t>62</w:t>
            </w:r>
            <w:r>
              <w:rPr>
                <w:noProof/>
                <w:webHidden/>
              </w:rPr>
              <w:fldChar w:fldCharType="end"/>
            </w:r>
          </w:hyperlink>
        </w:p>
        <w:p w14:paraId="7580F392" w14:textId="0FF59555"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8" w:history="1">
            <w:r w:rsidRPr="00B213AC">
              <w:rPr>
                <w:rStyle w:val="Hipervnculo"/>
                <w:noProof/>
              </w:rPr>
              <w:t>2.23.2. Otras mejoras</w:t>
            </w:r>
            <w:r>
              <w:rPr>
                <w:noProof/>
                <w:webHidden/>
              </w:rPr>
              <w:tab/>
            </w:r>
            <w:r>
              <w:rPr>
                <w:noProof/>
                <w:webHidden/>
              </w:rPr>
              <w:fldChar w:fldCharType="begin"/>
            </w:r>
            <w:r>
              <w:rPr>
                <w:noProof/>
                <w:webHidden/>
              </w:rPr>
              <w:instrText xml:space="preserve"> PAGEREF _Toc149559428 \h </w:instrText>
            </w:r>
            <w:r>
              <w:rPr>
                <w:noProof/>
                <w:webHidden/>
              </w:rPr>
            </w:r>
            <w:r>
              <w:rPr>
                <w:noProof/>
                <w:webHidden/>
              </w:rPr>
              <w:fldChar w:fldCharType="separate"/>
            </w:r>
            <w:r>
              <w:rPr>
                <w:noProof/>
                <w:webHidden/>
              </w:rPr>
              <w:t>62</w:t>
            </w:r>
            <w:r>
              <w:rPr>
                <w:noProof/>
                <w:webHidden/>
              </w:rPr>
              <w:fldChar w:fldCharType="end"/>
            </w:r>
          </w:hyperlink>
        </w:p>
        <w:p w14:paraId="6F0D2E62" w14:textId="148C5A03" w:rsidR="00E9414B" w:rsidRDefault="00E9414B">
          <w:pPr>
            <w:pStyle w:val="TDC3"/>
            <w:tabs>
              <w:tab w:val="right" w:pos="9062"/>
            </w:tabs>
            <w:rPr>
              <w:rFonts w:asciiTheme="minorHAnsi" w:eastAsiaTheme="minorEastAsia" w:hAnsiTheme="minorHAnsi" w:cstheme="minorBidi"/>
              <w:i w:val="0"/>
              <w:noProof/>
              <w:sz w:val="22"/>
              <w:szCs w:val="22"/>
              <w:lang w:eastAsia="es-ES"/>
            </w:rPr>
          </w:pPr>
          <w:hyperlink w:anchor="_Toc149559429" w:history="1">
            <w:r w:rsidRPr="00B213AC">
              <w:rPr>
                <w:rStyle w:val="Hipervnculo"/>
                <w:noProof/>
              </w:rPr>
              <w:t>2.23.3. Errores resueltos</w:t>
            </w:r>
            <w:r>
              <w:rPr>
                <w:noProof/>
                <w:webHidden/>
              </w:rPr>
              <w:tab/>
            </w:r>
            <w:r>
              <w:rPr>
                <w:noProof/>
                <w:webHidden/>
              </w:rPr>
              <w:fldChar w:fldCharType="begin"/>
            </w:r>
            <w:r>
              <w:rPr>
                <w:noProof/>
                <w:webHidden/>
              </w:rPr>
              <w:instrText xml:space="preserve"> PAGEREF _Toc149559429 \h </w:instrText>
            </w:r>
            <w:r>
              <w:rPr>
                <w:noProof/>
                <w:webHidden/>
              </w:rPr>
            </w:r>
            <w:r>
              <w:rPr>
                <w:noProof/>
                <w:webHidden/>
              </w:rPr>
              <w:fldChar w:fldCharType="separate"/>
            </w:r>
            <w:r>
              <w:rPr>
                <w:noProof/>
                <w:webHidden/>
              </w:rPr>
              <w:t>62</w:t>
            </w:r>
            <w:r>
              <w:rPr>
                <w:noProof/>
                <w:webHidden/>
              </w:rPr>
              <w:fldChar w:fldCharType="end"/>
            </w:r>
          </w:hyperlink>
        </w:p>
        <w:p w14:paraId="439617FA" w14:textId="67B959AA"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49559352"/>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49559353"/>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49559354"/>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49559355"/>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49559356"/>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49559357"/>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49559358"/>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49559359"/>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49559360"/>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49559361"/>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49559362"/>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49559363"/>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49559364"/>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49559365"/>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49559366"/>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49559367"/>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49559368"/>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49559369"/>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49559370"/>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49559371"/>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49559372"/>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49559373"/>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49559374"/>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49559375"/>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49559376"/>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49559377"/>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49559378"/>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49559379"/>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49559380"/>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49559381"/>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49559382"/>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49559383"/>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49559384"/>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49559385"/>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49559386"/>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49559387"/>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49559388"/>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49559389"/>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49559390"/>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49559391"/>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49559392"/>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49559393"/>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49559394"/>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49559395"/>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49559396"/>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49559397"/>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49559398"/>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49559399"/>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49559400"/>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49559401"/>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49559402"/>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49559403"/>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49559404"/>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49559405"/>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49559406"/>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49559407"/>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49559408"/>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49559409"/>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49559410"/>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49559411"/>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49559412"/>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49559413"/>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49559414"/>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49559415"/>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49559416"/>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49559417"/>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49559418"/>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49559419"/>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49559420"/>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49559421"/>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716F8EC8" w14:textId="2F77F6EE" w:rsidR="00E13994" w:rsidRP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1"/>
      <w:r w:rsidRPr="00E13994">
        <w:rPr>
          <w:rFonts w:ascii="Calibri" w:eastAsia="Calibri" w:hAnsi="Calibri" w:cs="Calibri"/>
          <w:sz w:val="22"/>
          <w:szCs w:val="22"/>
          <w:lang w:val="ca-ES" w:eastAsia="en-US"/>
        </w:rPr>
        <w:t>#759 Forçar majúscules</w:t>
      </w:r>
    </w:p>
    <w:bookmarkEnd w:id="112"/>
    <w:p w14:paraId="2848D377" w14:textId="31665239"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72377E9F" w14:textId="08C1CB3F" w:rsidR="00E13994" w:rsidRDefault="00E13994"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86"/>
      <w:r w:rsidRPr="005300FB">
        <w:rPr>
          <w:rFonts w:ascii="Calibri" w:eastAsia="Calibri" w:hAnsi="Calibri" w:cs="Calibri"/>
          <w:sz w:val="22"/>
          <w:szCs w:val="22"/>
          <w:lang w:val="ca-ES" w:eastAsia="en-US"/>
        </w:rPr>
        <w:t>#761 Malformació d'URL dels tràmits</w:t>
      </w:r>
    </w:p>
    <w:bookmarkEnd w:id="113"/>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2"/>
      <w:r w:rsidRPr="005300FB">
        <w:rPr>
          <w:rFonts w:ascii="Calibri" w:eastAsia="Calibri" w:hAnsi="Calibri" w:cs="Calibri"/>
          <w:sz w:val="22"/>
          <w:szCs w:val="22"/>
          <w:lang w:val="ca-ES" w:eastAsia="en-US"/>
        </w:rPr>
        <w:t>#762 Invertir colors editor falla</w:t>
      </w:r>
    </w:p>
    <w:bookmarkEnd w:id="114"/>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5" w:name="_Hlk145425597"/>
      <w:r w:rsidRPr="005300FB">
        <w:rPr>
          <w:rFonts w:ascii="Calibri" w:eastAsia="Calibri" w:hAnsi="Calibri" w:cs="Calibri"/>
          <w:sz w:val="22"/>
          <w:szCs w:val="22"/>
          <w:lang w:val="ca-ES" w:eastAsia="en-US"/>
        </w:rPr>
        <w:t>#763 Tractament d'extensions a nivell d'script no es respecta</w:t>
      </w:r>
    </w:p>
    <w:bookmarkEnd w:id="115"/>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lastRenderedPageBreak/>
        <w:t>#770 Editar scripts: ha deixat de funcionar setExtensiones (no guarda valor)</w:t>
      </w:r>
    </w:p>
    <w:p w14:paraId="7160F58A" w14:textId="31100383" w:rsidR="00133E97" w:rsidRDefault="00133E97" w:rsidP="00133E97">
      <w:pPr>
        <w:suppressAutoHyphens w:val="0"/>
        <w:spacing w:before="0" w:after="0"/>
        <w:ind w:left="360"/>
        <w:rPr>
          <w:rFonts w:ascii="Calibri" w:eastAsia="Calibri" w:hAnsi="Calibri" w:cs="Calibri"/>
          <w:sz w:val="22"/>
          <w:szCs w:val="22"/>
          <w:lang w:eastAsia="en-US"/>
        </w:rPr>
      </w:pPr>
      <w:bookmarkStart w:id="116" w:name="_Hlk145878715"/>
      <w:r>
        <w:rPr>
          <w:rFonts w:ascii="Calibri" w:eastAsia="Calibri" w:hAnsi="Calibri" w:cs="Calibri"/>
          <w:sz w:val="22"/>
          <w:szCs w:val="22"/>
          <w:lang w:eastAsia="en-US"/>
        </w:rPr>
        <w:t>Esta issue resuelve un problema que impedía que se guardasen las extensiones en el script de anexo dinámico.</w:t>
      </w:r>
      <w:bookmarkEnd w:id="116"/>
    </w:p>
    <w:p w14:paraId="4E63895D" w14:textId="2450381A" w:rsidR="00D5274D" w:rsidRDefault="00D5274D" w:rsidP="00133E97">
      <w:pPr>
        <w:suppressAutoHyphens w:val="0"/>
        <w:spacing w:before="0" w:after="0"/>
        <w:ind w:left="360"/>
        <w:rPr>
          <w:rFonts w:ascii="Calibri" w:eastAsia="Calibri" w:hAnsi="Calibri" w:cs="Calibri"/>
          <w:sz w:val="22"/>
          <w:szCs w:val="22"/>
          <w:lang w:eastAsia="en-US"/>
        </w:rPr>
      </w:pPr>
    </w:p>
    <w:p w14:paraId="3484F80A" w14:textId="6C2C731E" w:rsidR="00D5274D" w:rsidRDefault="00D5274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14D4137A" w14:textId="36FC6E59" w:rsidR="00D5274D" w:rsidRPr="00D950ED" w:rsidRDefault="00D5274D" w:rsidP="00D5274D">
      <w:pPr>
        <w:keepNext/>
        <w:pBdr>
          <w:bottom w:val="single" w:sz="4" w:space="1" w:color="000000"/>
        </w:pBdr>
        <w:tabs>
          <w:tab w:val="left" w:pos="0"/>
          <w:tab w:val="left" w:pos="432"/>
        </w:tabs>
        <w:spacing w:before="240"/>
        <w:outlineLvl w:val="1"/>
        <w:rPr>
          <w:b/>
          <w:color w:val="000080"/>
          <w:sz w:val="28"/>
        </w:rPr>
      </w:pPr>
      <w:bookmarkStart w:id="117" w:name="_Toc149559422"/>
      <w:r w:rsidRPr="00D950ED">
        <w:rPr>
          <w:b/>
          <w:color w:val="000080"/>
          <w:sz w:val="28"/>
        </w:rPr>
        <w:lastRenderedPageBreak/>
        <w:t>2.</w:t>
      </w:r>
      <w:r>
        <w:rPr>
          <w:b/>
          <w:color w:val="000080"/>
          <w:sz w:val="28"/>
        </w:rPr>
        <w:t>22</w:t>
      </w:r>
      <w:r w:rsidRPr="00D950ED">
        <w:rPr>
          <w:b/>
          <w:color w:val="000080"/>
          <w:sz w:val="28"/>
        </w:rPr>
        <w:t xml:space="preserve"> Versión 1.</w:t>
      </w:r>
      <w:r>
        <w:rPr>
          <w:b/>
          <w:color w:val="000080"/>
          <w:sz w:val="28"/>
        </w:rPr>
        <w:t>6</w:t>
      </w:r>
      <w:r w:rsidRPr="00D950ED">
        <w:rPr>
          <w:b/>
          <w:color w:val="000080"/>
          <w:sz w:val="28"/>
        </w:rPr>
        <w:t>.</w:t>
      </w:r>
      <w:r>
        <w:rPr>
          <w:b/>
          <w:color w:val="000080"/>
          <w:sz w:val="28"/>
        </w:rPr>
        <w:t>2</w:t>
      </w:r>
      <w:r w:rsidRPr="00D950ED">
        <w:rPr>
          <w:b/>
          <w:color w:val="000080"/>
          <w:sz w:val="28"/>
        </w:rPr>
        <w:t xml:space="preserve"> (</w:t>
      </w:r>
      <w:r>
        <w:rPr>
          <w:b/>
          <w:color w:val="000080"/>
          <w:sz w:val="28"/>
        </w:rPr>
        <w:t>02</w:t>
      </w:r>
      <w:r w:rsidRPr="00D950ED">
        <w:rPr>
          <w:b/>
          <w:color w:val="000080"/>
          <w:sz w:val="28"/>
        </w:rPr>
        <w:t>/</w:t>
      </w:r>
      <w:r>
        <w:rPr>
          <w:b/>
          <w:color w:val="000080"/>
          <w:sz w:val="28"/>
        </w:rPr>
        <w:t>1</w:t>
      </w:r>
      <w:r w:rsidRPr="00D950ED">
        <w:rPr>
          <w:b/>
          <w:color w:val="000080"/>
          <w:sz w:val="28"/>
        </w:rPr>
        <w:t>0/2023)</w:t>
      </w:r>
      <w:bookmarkEnd w:id="117"/>
    </w:p>
    <w:p w14:paraId="26FBDF6D" w14:textId="77777777" w:rsidR="00D5274D" w:rsidRPr="00D950ED" w:rsidRDefault="00D5274D" w:rsidP="00D5274D"/>
    <w:p w14:paraId="27B731F8" w14:textId="77777777" w:rsidR="00D5274D" w:rsidRPr="00D950ED" w:rsidRDefault="00D5274D" w:rsidP="00D5274D">
      <w:r w:rsidRPr="00D950ED">
        <w:t>Versión en la que se incluyen las siguientes funcionalidades, mejoras y corrección de errores.</w:t>
      </w:r>
    </w:p>
    <w:p w14:paraId="3A04CD30" w14:textId="6F229A0E" w:rsidR="00D5274D" w:rsidRPr="00D950ED" w:rsidRDefault="00D5274D" w:rsidP="00D5274D">
      <w:pPr>
        <w:keepNext/>
        <w:pBdr>
          <w:bottom w:val="single" w:sz="4" w:space="1" w:color="000000"/>
        </w:pBdr>
        <w:tabs>
          <w:tab w:val="left" w:pos="0"/>
          <w:tab w:val="left" w:pos="432"/>
        </w:tabs>
        <w:spacing w:before="240"/>
        <w:outlineLvl w:val="2"/>
        <w:rPr>
          <w:color w:val="000080"/>
          <w:sz w:val="24"/>
        </w:rPr>
      </w:pPr>
      <w:bookmarkStart w:id="118" w:name="_Toc149559423"/>
      <w:r w:rsidRPr="00D950ED">
        <w:rPr>
          <w:color w:val="000080"/>
          <w:sz w:val="24"/>
        </w:rPr>
        <w:t>2.</w:t>
      </w:r>
      <w:r>
        <w:rPr>
          <w:color w:val="000080"/>
          <w:sz w:val="24"/>
        </w:rPr>
        <w:t>22</w:t>
      </w:r>
      <w:r w:rsidRPr="00D950ED">
        <w:rPr>
          <w:color w:val="000080"/>
          <w:sz w:val="24"/>
        </w:rPr>
        <w:t>.1. Nuevas funcionalidades y mejoras más relevantes</w:t>
      </w:r>
      <w:bookmarkEnd w:id="118"/>
    </w:p>
    <w:p w14:paraId="2048FA85" w14:textId="77777777" w:rsidR="00D5274D" w:rsidRPr="00103E0E" w:rsidRDefault="00D5274D" w:rsidP="00D5274D">
      <w:pPr>
        <w:suppressAutoHyphens w:val="0"/>
        <w:spacing w:before="0" w:after="0"/>
        <w:rPr>
          <w:rFonts w:ascii="Calibri" w:eastAsia="Calibri" w:hAnsi="Calibri" w:cs="Calibri"/>
          <w:sz w:val="22"/>
          <w:szCs w:val="22"/>
          <w:lang w:eastAsia="en-US"/>
        </w:rPr>
      </w:pPr>
    </w:p>
    <w:p w14:paraId="2ABF94C3" w14:textId="5EA30499"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9" w:name="_Toc149559424"/>
      <w:r w:rsidRPr="00D950ED">
        <w:rPr>
          <w:color w:val="000080"/>
          <w:sz w:val="24"/>
        </w:rPr>
        <w:t>2.</w:t>
      </w:r>
      <w:r>
        <w:rPr>
          <w:color w:val="000080"/>
          <w:sz w:val="24"/>
        </w:rPr>
        <w:t>22</w:t>
      </w:r>
      <w:r w:rsidRPr="00D950ED">
        <w:rPr>
          <w:color w:val="000080"/>
          <w:sz w:val="24"/>
        </w:rPr>
        <w:t>.2. Otras mejoras</w:t>
      </w:r>
      <w:bookmarkEnd w:id="119"/>
    </w:p>
    <w:p w14:paraId="598AAEC9" w14:textId="77777777" w:rsidR="00D5274D" w:rsidRDefault="00D5274D" w:rsidP="00D5274D">
      <w:pPr>
        <w:suppressAutoHyphens w:val="0"/>
        <w:spacing w:before="0" w:after="0"/>
        <w:rPr>
          <w:rFonts w:ascii="Calibri" w:eastAsia="Calibri" w:hAnsi="Calibri" w:cs="Calibri"/>
          <w:sz w:val="22"/>
          <w:szCs w:val="22"/>
          <w:lang w:eastAsia="en-US"/>
        </w:rPr>
      </w:pPr>
    </w:p>
    <w:p w14:paraId="38603AC6" w14:textId="6BEE8084"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20" w:name="_Toc149559425"/>
      <w:r w:rsidRPr="00D950ED">
        <w:rPr>
          <w:color w:val="000080"/>
          <w:sz w:val="24"/>
        </w:rPr>
        <w:t>2.</w:t>
      </w:r>
      <w:r>
        <w:rPr>
          <w:color w:val="000080"/>
          <w:sz w:val="24"/>
        </w:rPr>
        <w:t>22</w:t>
      </w:r>
      <w:r w:rsidRPr="00D950ED">
        <w:rPr>
          <w:color w:val="000080"/>
          <w:sz w:val="24"/>
        </w:rPr>
        <w:t>.3. Errores resueltos</w:t>
      </w:r>
      <w:bookmarkEnd w:id="120"/>
    </w:p>
    <w:p w14:paraId="5EBB8B08" w14:textId="77777777" w:rsidR="00D5274D" w:rsidRPr="00D950ED" w:rsidRDefault="00D5274D" w:rsidP="00D5274D"/>
    <w:p w14:paraId="1A4096B7" w14:textId="77777777" w:rsidR="00D5274D" w:rsidRPr="005300FB"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bookmarkStart w:id="121" w:name="_Hlk147121189"/>
      <w:r w:rsidRPr="005300FB">
        <w:rPr>
          <w:rFonts w:ascii="Calibri" w:eastAsia="Calibri" w:hAnsi="Calibri" w:cs="Calibri"/>
          <w:sz w:val="22"/>
          <w:szCs w:val="22"/>
          <w:lang w:val="ca-ES" w:eastAsia="en-US"/>
        </w:rPr>
        <w:t>#761 Malformació d'URL dels tràmits</w:t>
      </w:r>
    </w:p>
    <w:p w14:paraId="3AE2B5A2" w14:textId="7777777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265EE8D0" w14:textId="41D15E4F" w:rsidR="00D5274D" w:rsidRDefault="00D5274D" w:rsidP="00D5274D">
      <w:pPr>
        <w:suppressAutoHyphens w:val="0"/>
        <w:spacing w:before="0" w:after="0"/>
        <w:ind w:left="360"/>
        <w:rPr>
          <w:rFonts w:ascii="Calibri" w:eastAsia="Calibri" w:hAnsi="Calibri" w:cs="Calibri"/>
          <w:sz w:val="22"/>
          <w:szCs w:val="22"/>
          <w:lang w:eastAsia="en-US"/>
        </w:rPr>
      </w:pPr>
    </w:p>
    <w:p w14:paraId="620CB293"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181BCE00" w14:textId="319EF355"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buscar dominios de área en componentes que se añadiesen a un elemento de la LEL.</w:t>
      </w:r>
    </w:p>
    <w:p w14:paraId="58DE5444" w14:textId="64539655" w:rsidR="00D5274D" w:rsidRDefault="00D5274D" w:rsidP="00D5274D">
      <w:pPr>
        <w:suppressAutoHyphens w:val="0"/>
        <w:spacing w:before="0" w:after="0"/>
        <w:ind w:left="360"/>
        <w:rPr>
          <w:rFonts w:ascii="Calibri" w:eastAsia="Calibri" w:hAnsi="Calibri" w:cs="Calibri"/>
          <w:sz w:val="22"/>
          <w:szCs w:val="22"/>
          <w:lang w:eastAsia="en-US"/>
        </w:rPr>
      </w:pPr>
    </w:p>
    <w:p w14:paraId="28FA3C8F"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75BB2EB7" w14:textId="33D1F33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no validaba correctamente el IBAN.</w:t>
      </w:r>
    </w:p>
    <w:p w14:paraId="24EB812D" w14:textId="79C76885" w:rsidR="00D5274D" w:rsidRDefault="00D5274D" w:rsidP="00D5274D">
      <w:pPr>
        <w:suppressAutoHyphens w:val="0"/>
        <w:spacing w:before="0" w:after="0"/>
        <w:ind w:left="360"/>
        <w:rPr>
          <w:rFonts w:ascii="Calibri" w:eastAsia="Calibri" w:hAnsi="Calibri" w:cs="Calibri"/>
          <w:sz w:val="22"/>
          <w:szCs w:val="22"/>
          <w:lang w:eastAsia="en-US"/>
        </w:rPr>
      </w:pPr>
    </w:p>
    <w:bookmarkEnd w:id="121"/>
    <w:p w14:paraId="7201B9F6" w14:textId="617AA869" w:rsidR="00B46063" w:rsidRDefault="00B46063">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2313F232" w14:textId="0D13C5C0" w:rsidR="00B46063" w:rsidRPr="00D950ED" w:rsidRDefault="00B46063" w:rsidP="00B46063">
      <w:pPr>
        <w:keepNext/>
        <w:pBdr>
          <w:bottom w:val="single" w:sz="4" w:space="1" w:color="000000"/>
        </w:pBdr>
        <w:tabs>
          <w:tab w:val="left" w:pos="0"/>
          <w:tab w:val="left" w:pos="432"/>
        </w:tabs>
        <w:spacing w:before="240"/>
        <w:outlineLvl w:val="1"/>
        <w:rPr>
          <w:b/>
          <w:color w:val="000080"/>
          <w:sz w:val="28"/>
        </w:rPr>
      </w:pPr>
      <w:bookmarkStart w:id="122" w:name="_Toc149559426"/>
      <w:r w:rsidRPr="00D950ED">
        <w:rPr>
          <w:b/>
          <w:color w:val="000080"/>
          <w:sz w:val="28"/>
        </w:rPr>
        <w:lastRenderedPageBreak/>
        <w:t>2.</w:t>
      </w:r>
      <w:r>
        <w:rPr>
          <w:b/>
          <w:color w:val="000080"/>
          <w:sz w:val="28"/>
        </w:rPr>
        <w:t>2</w:t>
      </w:r>
      <w:r>
        <w:rPr>
          <w:b/>
          <w:color w:val="000080"/>
          <w:sz w:val="28"/>
        </w:rPr>
        <w:t>3</w:t>
      </w:r>
      <w:r w:rsidRPr="00D950ED">
        <w:rPr>
          <w:b/>
          <w:color w:val="000080"/>
          <w:sz w:val="28"/>
        </w:rPr>
        <w:t xml:space="preserve"> Versión 1.</w:t>
      </w:r>
      <w:r>
        <w:rPr>
          <w:b/>
          <w:color w:val="000080"/>
          <w:sz w:val="28"/>
        </w:rPr>
        <w:t>7</w:t>
      </w:r>
      <w:r w:rsidRPr="00D950ED">
        <w:rPr>
          <w:b/>
          <w:color w:val="000080"/>
          <w:sz w:val="28"/>
        </w:rPr>
        <w:t>.</w:t>
      </w:r>
      <w:r>
        <w:rPr>
          <w:b/>
          <w:color w:val="000080"/>
          <w:sz w:val="28"/>
        </w:rPr>
        <w:t>0</w:t>
      </w:r>
      <w:r w:rsidRPr="00D950ED">
        <w:rPr>
          <w:b/>
          <w:color w:val="000080"/>
          <w:sz w:val="28"/>
        </w:rPr>
        <w:t xml:space="preserve"> (</w:t>
      </w:r>
      <w:r>
        <w:rPr>
          <w:b/>
          <w:color w:val="000080"/>
          <w:sz w:val="28"/>
        </w:rPr>
        <w:t>1</w:t>
      </w:r>
      <w:r>
        <w:rPr>
          <w:b/>
          <w:color w:val="000080"/>
          <w:sz w:val="28"/>
        </w:rPr>
        <w:t>0</w:t>
      </w:r>
      <w:r w:rsidRPr="00D950ED">
        <w:rPr>
          <w:b/>
          <w:color w:val="000080"/>
          <w:sz w:val="28"/>
        </w:rPr>
        <w:t>/</w:t>
      </w:r>
      <w:r>
        <w:rPr>
          <w:b/>
          <w:color w:val="000080"/>
          <w:sz w:val="28"/>
        </w:rPr>
        <w:t>1</w:t>
      </w:r>
      <w:r w:rsidRPr="00D950ED">
        <w:rPr>
          <w:b/>
          <w:color w:val="000080"/>
          <w:sz w:val="28"/>
        </w:rPr>
        <w:t>0/2023)</w:t>
      </w:r>
      <w:bookmarkEnd w:id="122"/>
    </w:p>
    <w:p w14:paraId="4F3F1B90" w14:textId="77777777" w:rsidR="00B46063" w:rsidRPr="00D950ED" w:rsidRDefault="00B46063" w:rsidP="00B46063"/>
    <w:p w14:paraId="43115461" w14:textId="77777777" w:rsidR="00B46063" w:rsidRPr="00D950ED" w:rsidRDefault="00B46063" w:rsidP="00B46063">
      <w:r w:rsidRPr="00D950ED">
        <w:t>Versión en la que se incluyen las siguientes funcionalidades, mejoras y corrección de errores.</w:t>
      </w:r>
    </w:p>
    <w:p w14:paraId="0ADEEAC1" w14:textId="52209D6A" w:rsidR="00B46063" w:rsidRPr="00D950ED" w:rsidRDefault="00B46063" w:rsidP="00B46063">
      <w:pPr>
        <w:keepNext/>
        <w:pBdr>
          <w:bottom w:val="single" w:sz="4" w:space="1" w:color="000000"/>
        </w:pBdr>
        <w:tabs>
          <w:tab w:val="left" w:pos="0"/>
          <w:tab w:val="left" w:pos="432"/>
        </w:tabs>
        <w:spacing w:before="240"/>
        <w:outlineLvl w:val="2"/>
        <w:rPr>
          <w:color w:val="000080"/>
          <w:sz w:val="24"/>
        </w:rPr>
      </w:pPr>
      <w:bookmarkStart w:id="123" w:name="_Toc149559427"/>
      <w:r w:rsidRPr="00D950ED">
        <w:rPr>
          <w:color w:val="000080"/>
          <w:sz w:val="24"/>
        </w:rPr>
        <w:t>2.</w:t>
      </w:r>
      <w:r>
        <w:rPr>
          <w:color w:val="000080"/>
          <w:sz w:val="24"/>
        </w:rPr>
        <w:t>2</w:t>
      </w:r>
      <w:r w:rsidR="00E75560">
        <w:rPr>
          <w:color w:val="000080"/>
          <w:sz w:val="24"/>
        </w:rPr>
        <w:t>3</w:t>
      </w:r>
      <w:r w:rsidRPr="00D950ED">
        <w:rPr>
          <w:color w:val="000080"/>
          <w:sz w:val="24"/>
        </w:rPr>
        <w:t>.1. Nuevas funcionalidades y mejoras más relevantes</w:t>
      </w:r>
      <w:bookmarkEnd w:id="123"/>
    </w:p>
    <w:p w14:paraId="574BB0B6" w14:textId="77777777" w:rsidR="00B46063" w:rsidRDefault="00B46063" w:rsidP="00B46063">
      <w:pPr>
        <w:suppressAutoHyphens w:val="0"/>
        <w:spacing w:before="0" w:after="0"/>
        <w:rPr>
          <w:rFonts w:ascii="Calibri" w:eastAsia="Calibri" w:hAnsi="Calibri" w:cs="Calibri"/>
          <w:sz w:val="22"/>
          <w:szCs w:val="22"/>
          <w:lang w:val="ca-ES" w:eastAsia="en-US"/>
        </w:rPr>
      </w:pPr>
    </w:p>
    <w:p w14:paraId="10EF67F3" w14:textId="6D88501F"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117</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S14-2 IMPLEMENTACIÓN PLUGIN ROLSAC2 PARA SISTRA2</w:t>
      </w:r>
    </w:p>
    <w:p w14:paraId="4B737F63" w14:textId="0B6DAC1E"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Pr>
          <w:rFonts w:ascii="Calibri" w:eastAsia="Calibri" w:hAnsi="Calibri" w:cs="Calibri"/>
          <w:sz w:val="22"/>
          <w:szCs w:val="22"/>
          <w:lang w:eastAsia="en-US"/>
        </w:rPr>
        <w:t>añade la posibilidad de conectar con ROLSAC2, para poder asociar procedimientos administrativos de la nueva versión de Rolsac con los trámites de SISTRA2</w:t>
      </w:r>
      <w:r>
        <w:rPr>
          <w:rFonts w:ascii="Calibri" w:eastAsia="Calibri" w:hAnsi="Calibri" w:cs="Calibri"/>
          <w:sz w:val="22"/>
          <w:szCs w:val="22"/>
          <w:lang w:eastAsia="en-US"/>
        </w:rPr>
        <w:t>.</w:t>
      </w:r>
    </w:p>
    <w:p w14:paraId="0970BFB0" w14:textId="45766CAC" w:rsidR="00B46063" w:rsidRDefault="00B46063" w:rsidP="00B46063">
      <w:pPr>
        <w:suppressAutoHyphens w:val="0"/>
        <w:spacing w:before="0" w:after="0"/>
        <w:ind w:left="360"/>
        <w:rPr>
          <w:rFonts w:ascii="Calibri" w:eastAsia="Calibri" w:hAnsi="Calibri" w:cs="Calibri"/>
          <w:sz w:val="22"/>
          <w:szCs w:val="22"/>
          <w:lang w:eastAsia="en-US"/>
        </w:rPr>
      </w:pPr>
    </w:p>
    <w:p w14:paraId="7D0CA65B" w14:textId="4DB22E59"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w:t>
      </w:r>
      <w:r>
        <w:rPr>
          <w:rFonts w:ascii="Calibri" w:eastAsia="Calibri" w:hAnsi="Calibri" w:cs="Calibri"/>
          <w:sz w:val="22"/>
          <w:szCs w:val="22"/>
          <w:lang w:val="ca-ES" w:eastAsia="en-US"/>
        </w:rPr>
        <w:t>22</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S15-3 – MEJORAS SOBRE EL PLUGIN CATALOGO PROCEDIMIENTO SISTRA2 Y EL API REST ROLSAC2</w:t>
      </w:r>
    </w:p>
    <w:p w14:paraId="6B33E2FD" w14:textId="47810585"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w:t>
      </w:r>
      <w:r>
        <w:rPr>
          <w:rFonts w:ascii="Calibri" w:eastAsia="Calibri" w:hAnsi="Calibri" w:cs="Calibri"/>
          <w:sz w:val="22"/>
          <w:szCs w:val="22"/>
          <w:lang w:eastAsia="en-US"/>
        </w:rPr>
        <w:t xml:space="preserve">ciertas mejoras </w:t>
      </w:r>
      <w:r w:rsidR="00844439">
        <w:rPr>
          <w:rFonts w:ascii="Calibri" w:eastAsia="Calibri" w:hAnsi="Calibri" w:cs="Calibri"/>
          <w:sz w:val="22"/>
          <w:szCs w:val="22"/>
          <w:lang w:eastAsia="en-US"/>
        </w:rPr>
        <w:t>al plugin de catálogo procedimientos para la conexión con ROLSAC2</w:t>
      </w:r>
      <w:r>
        <w:rPr>
          <w:rFonts w:ascii="Calibri" w:eastAsia="Calibri" w:hAnsi="Calibri" w:cs="Calibri"/>
          <w:sz w:val="22"/>
          <w:szCs w:val="22"/>
          <w:lang w:eastAsia="en-US"/>
        </w:rPr>
        <w:t>.</w:t>
      </w:r>
    </w:p>
    <w:p w14:paraId="24E0959A" w14:textId="77777777" w:rsidR="00B46063" w:rsidRPr="00103E0E" w:rsidRDefault="00B46063" w:rsidP="00B46063">
      <w:pPr>
        <w:suppressAutoHyphens w:val="0"/>
        <w:spacing w:before="0" w:after="0"/>
        <w:rPr>
          <w:rFonts w:ascii="Calibri" w:eastAsia="Calibri" w:hAnsi="Calibri" w:cs="Calibri"/>
          <w:sz w:val="22"/>
          <w:szCs w:val="22"/>
          <w:lang w:eastAsia="en-US"/>
        </w:rPr>
      </w:pPr>
    </w:p>
    <w:p w14:paraId="56D80438" w14:textId="6C49F534"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4" w:name="_Toc149559428"/>
      <w:r w:rsidRPr="00D950ED">
        <w:rPr>
          <w:color w:val="000080"/>
          <w:sz w:val="24"/>
        </w:rPr>
        <w:t>2.</w:t>
      </w:r>
      <w:r>
        <w:rPr>
          <w:color w:val="000080"/>
          <w:sz w:val="24"/>
        </w:rPr>
        <w:t>2</w:t>
      </w:r>
      <w:r w:rsidR="00E75560">
        <w:rPr>
          <w:color w:val="000080"/>
          <w:sz w:val="24"/>
        </w:rPr>
        <w:t>3</w:t>
      </w:r>
      <w:r w:rsidRPr="00D950ED">
        <w:rPr>
          <w:color w:val="000080"/>
          <w:sz w:val="24"/>
        </w:rPr>
        <w:t>.2. Otras mejoras</w:t>
      </w:r>
      <w:bookmarkEnd w:id="124"/>
    </w:p>
    <w:p w14:paraId="01EE03E1" w14:textId="77777777" w:rsidR="00E9414B" w:rsidRPr="00F756F1" w:rsidRDefault="00E9414B" w:rsidP="00E9414B">
      <w:pPr>
        <w:rPr>
          <w:lang w:val="ca-ES"/>
        </w:rPr>
      </w:pPr>
    </w:p>
    <w:p w14:paraId="40913B1B" w14:textId="734ADF89"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5" w:name="_Toc149559429"/>
      <w:r w:rsidRPr="00D950ED">
        <w:rPr>
          <w:color w:val="000080"/>
          <w:sz w:val="24"/>
        </w:rPr>
        <w:t>2.</w:t>
      </w:r>
      <w:r>
        <w:rPr>
          <w:color w:val="000080"/>
          <w:sz w:val="24"/>
        </w:rPr>
        <w:t>2</w:t>
      </w:r>
      <w:r w:rsidR="00E75560">
        <w:rPr>
          <w:color w:val="000080"/>
          <w:sz w:val="24"/>
        </w:rPr>
        <w:t>3</w:t>
      </w:r>
      <w:r w:rsidRPr="00D950ED">
        <w:rPr>
          <w:color w:val="000080"/>
          <w:sz w:val="24"/>
        </w:rPr>
        <w:t>.3. Errores resueltos</w:t>
      </w:r>
      <w:bookmarkEnd w:id="125"/>
    </w:p>
    <w:p w14:paraId="1E9560F0" w14:textId="77777777" w:rsidR="00B46063" w:rsidRPr="00D950ED" w:rsidRDefault="00B46063" w:rsidP="00B46063"/>
    <w:p w14:paraId="63B4A0C4" w14:textId="604DC519"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w:t>
      </w:r>
      <w:r w:rsidR="00844439">
        <w:rPr>
          <w:rFonts w:ascii="Calibri" w:eastAsia="Calibri" w:hAnsi="Calibri" w:cs="Calibri"/>
          <w:sz w:val="22"/>
          <w:szCs w:val="22"/>
          <w:lang w:val="ca-ES" w:eastAsia="en-US"/>
        </w:rPr>
        <w:t>79</w:t>
      </w:r>
      <w:r w:rsidRPr="005300FB">
        <w:rPr>
          <w:rFonts w:ascii="Calibri" w:eastAsia="Calibri" w:hAnsi="Calibri" w:cs="Calibri"/>
          <w:sz w:val="22"/>
          <w:szCs w:val="22"/>
          <w:lang w:val="ca-ES" w:eastAsia="en-US"/>
        </w:rPr>
        <w:t xml:space="preserve"> </w:t>
      </w:r>
      <w:r w:rsidR="00844439" w:rsidRPr="00844439">
        <w:rPr>
          <w:rFonts w:ascii="Calibri" w:eastAsia="Calibri" w:hAnsi="Calibri" w:cs="Calibri"/>
          <w:sz w:val="22"/>
          <w:szCs w:val="22"/>
          <w:lang w:val="ca-ES" w:eastAsia="en-US"/>
        </w:rPr>
        <w:t>s'ha detectat que el mètode que tracta les dades a les plantilles PDF no està considerant les LEL</w:t>
      </w:r>
    </w:p>
    <w:p w14:paraId="23886748" w14:textId="3FA5DDF0"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que </w:t>
      </w:r>
      <w:r w:rsidR="00844439">
        <w:rPr>
          <w:rFonts w:ascii="Calibri" w:eastAsia="Calibri" w:hAnsi="Calibri" w:cs="Calibri"/>
          <w:sz w:val="22"/>
          <w:szCs w:val="22"/>
          <w:lang w:eastAsia="en-US"/>
        </w:rPr>
        <w:t>se daba al generar plantillas PDF que incluyesen listas de elementos</w:t>
      </w:r>
      <w:r>
        <w:rPr>
          <w:rFonts w:ascii="Calibri" w:eastAsia="Calibri" w:hAnsi="Calibri" w:cs="Calibri"/>
          <w:sz w:val="22"/>
          <w:szCs w:val="22"/>
          <w:lang w:eastAsia="en-US"/>
        </w:rPr>
        <w:t>.</w:t>
      </w:r>
    </w:p>
    <w:p w14:paraId="42EEF419" w14:textId="77777777" w:rsidR="00B46063" w:rsidRDefault="00B46063" w:rsidP="00B46063">
      <w:pPr>
        <w:suppressAutoHyphens w:val="0"/>
        <w:spacing w:before="0" w:after="0"/>
        <w:ind w:left="360"/>
        <w:rPr>
          <w:rFonts w:ascii="Calibri" w:eastAsia="Calibri" w:hAnsi="Calibri" w:cs="Calibri"/>
          <w:sz w:val="22"/>
          <w:szCs w:val="22"/>
          <w:lang w:eastAsia="en-US"/>
        </w:rPr>
      </w:pPr>
    </w:p>
    <w:p w14:paraId="64172CBC" w14:textId="2042E7BB" w:rsidR="00B46063" w:rsidRPr="00D5274D"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w:t>
      </w:r>
      <w:r w:rsidR="00844439">
        <w:rPr>
          <w:rFonts w:ascii="Calibri" w:eastAsia="Calibri" w:hAnsi="Calibri" w:cs="Calibri"/>
          <w:sz w:val="22"/>
          <w:szCs w:val="22"/>
          <w:lang w:val="ca-ES" w:eastAsia="en-US"/>
        </w:rPr>
        <w:t>80</w:t>
      </w:r>
      <w:r w:rsidRPr="00D5274D">
        <w:rPr>
          <w:rFonts w:ascii="Calibri" w:eastAsia="Calibri" w:hAnsi="Calibri" w:cs="Calibri"/>
          <w:sz w:val="22"/>
          <w:szCs w:val="22"/>
          <w:lang w:val="ca-ES" w:eastAsia="en-US"/>
        </w:rPr>
        <w:t xml:space="preserve"> </w:t>
      </w:r>
      <w:r w:rsidR="00844439" w:rsidRPr="00844439">
        <w:rPr>
          <w:rFonts w:ascii="Calibri" w:eastAsia="Calibri" w:hAnsi="Calibri" w:cs="Calibri"/>
          <w:sz w:val="22"/>
          <w:szCs w:val="22"/>
          <w:lang w:val="ca-ES" w:eastAsia="en-US"/>
        </w:rPr>
        <w:t>Controlar l'error de promoció quan les descripcions de l'àrea no són idèntiques</w:t>
      </w:r>
    </w:p>
    <w:p w14:paraId="681C1757" w14:textId="0469509F"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que impedía </w:t>
      </w:r>
      <w:r w:rsidR="00844439">
        <w:rPr>
          <w:rFonts w:ascii="Calibri" w:eastAsia="Calibri" w:hAnsi="Calibri" w:cs="Calibri"/>
          <w:sz w:val="22"/>
          <w:szCs w:val="22"/>
          <w:lang w:eastAsia="en-US"/>
        </w:rPr>
        <w:t>promocionar trámites a un administrador de área, si la descripción del área origen y destino era distinta</w:t>
      </w:r>
      <w:r>
        <w:rPr>
          <w:rFonts w:ascii="Calibri" w:eastAsia="Calibri" w:hAnsi="Calibri" w:cs="Calibri"/>
          <w:sz w:val="22"/>
          <w:szCs w:val="22"/>
          <w:lang w:eastAsia="en-US"/>
        </w:rPr>
        <w:t>.</w:t>
      </w:r>
    </w:p>
    <w:p w14:paraId="18B845CA" w14:textId="77777777" w:rsidR="00B46063" w:rsidRDefault="00B46063" w:rsidP="00B46063">
      <w:pPr>
        <w:suppressAutoHyphens w:val="0"/>
        <w:spacing w:before="0" w:after="0"/>
        <w:ind w:left="360"/>
        <w:rPr>
          <w:rFonts w:ascii="Calibri" w:eastAsia="Calibri" w:hAnsi="Calibri" w:cs="Calibri"/>
          <w:sz w:val="22"/>
          <w:szCs w:val="22"/>
          <w:lang w:eastAsia="en-US"/>
        </w:rPr>
      </w:pPr>
    </w:p>
    <w:sectPr w:rsidR="00B4606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A329" w14:textId="77777777" w:rsidR="00E91513" w:rsidRDefault="00E91513">
      <w:pPr>
        <w:spacing w:before="0" w:after="0"/>
      </w:pPr>
      <w:r>
        <w:separator/>
      </w:r>
    </w:p>
  </w:endnote>
  <w:endnote w:type="continuationSeparator" w:id="0">
    <w:p w14:paraId="2F5870B0" w14:textId="77777777" w:rsidR="00E91513" w:rsidRDefault="00E915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D033" w14:textId="77777777" w:rsidR="00E91513" w:rsidRDefault="00E91513">
      <w:pPr>
        <w:spacing w:before="0" w:after="0"/>
      </w:pPr>
      <w:r>
        <w:separator/>
      </w:r>
    </w:p>
  </w:footnote>
  <w:footnote w:type="continuationSeparator" w:id="0">
    <w:p w14:paraId="7A93C6D0" w14:textId="77777777" w:rsidR="00E91513" w:rsidRDefault="00E915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2EC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0BC"/>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4439"/>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A1516"/>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6063"/>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74D"/>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75560"/>
    <w:rsid w:val="00E8197F"/>
    <w:rsid w:val="00E82A5B"/>
    <w:rsid w:val="00E91513"/>
    <w:rsid w:val="00E9414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3EA7"/>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39"/>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4187">
      <w:bodyDiv w:val="1"/>
      <w:marLeft w:val="0"/>
      <w:marRight w:val="0"/>
      <w:marTop w:val="0"/>
      <w:marBottom w:val="0"/>
      <w:divBdr>
        <w:top w:val="none" w:sz="0" w:space="0" w:color="auto"/>
        <w:left w:val="none" w:sz="0" w:space="0" w:color="auto"/>
        <w:bottom w:val="none" w:sz="0" w:space="0" w:color="auto"/>
        <w:right w:val="none" w:sz="0" w:space="0" w:color="auto"/>
      </w:divBdr>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982">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2099">
      <w:bodyDiv w:val="1"/>
      <w:marLeft w:val="0"/>
      <w:marRight w:val="0"/>
      <w:marTop w:val="0"/>
      <w:marBottom w:val="0"/>
      <w:divBdr>
        <w:top w:val="none" w:sz="0" w:space="0" w:color="auto"/>
        <w:left w:val="none" w:sz="0" w:space="0" w:color="auto"/>
        <w:bottom w:val="none" w:sz="0" w:space="0" w:color="auto"/>
        <w:right w:val="none" w:sz="0" w:space="0" w:color="auto"/>
      </w:divBdr>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8197">
      <w:bodyDiv w:val="1"/>
      <w:marLeft w:val="0"/>
      <w:marRight w:val="0"/>
      <w:marTop w:val="0"/>
      <w:marBottom w:val="0"/>
      <w:divBdr>
        <w:top w:val="none" w:sz="0" w:space="0" w:color="auto"/>
        <w:left w:val="none" w:sz="0" w:space="0" w:color="auto"/>
        <w:bottom w:val="none" w:sz="0" w:space="0" w:color="auto"/>
        <w:right w:val="none" w:sz="0" w:space="0" w:color="auto"/>
      </w:divBdr>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62</Pages>
  <Words>14931</Words>
  <Characters>82122</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98</cp:revision>
  <cp:lastPrinted>2023-02-07T16:54:00Z</cp:lastPrinted>
  <dcterms:created xsi:type="dcterms:W3CDTF">2022-12-08T20:16:00Z</dcterms:created>
  <dcterms:modified xsi:type="dcterms:W3CDTF">2023-10-30T10:57:00Z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