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CC26" w14:textId="77777777" w:rsidR="00C2693D" w:rsidRDefault="00C2693D" w:rsidP="00C26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STATEMENT OF OBJECTIVES</w:t>
      </w:r>
    </w:p>
    <w:p w14:paraId="401FC88A" w14:textId="095D3F3E" w:rsidR="00C2693D" w:rsidRDefault="006820B0" w:rsidP="00C26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LEARN THE PROCESS</w:t>
      </w:r>
      <w:r w:rsidR="00B763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6704BF5A" w14:textId="77777777" w:rsidR="009A0296" w:rsidRPr="00032590" w:rsidRDefault="009A0296" w:rsidP="009A0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032590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</w:rPr>
        <w:t>v.1 Dec 2016</w:t>
      </w:r>
    </w:p>
    <w:p w14:paraId="2081541C" w14:textId="77777777" w:rsidR="00C2693D" w:rsidRDefault="00C2693D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846A2D" w14:textId="77777777" w:rsidR="00C2693D" w:rsidRDefault="00C2693D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979AC3B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70E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</w:t>
      </w:r>
    </w:p>
    <w:p w14:paraId="2BD1440D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C80CA" w14:textId="5EFC4170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of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(contract/task order) is to </w:t>
      </w:r>
      <w:r w:rsidRPr="00A957CD"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(AGENCY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with the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how to implement and adopt digital service methodologies such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Experience (UX) design thinking and agile software development, which can then be used by the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future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implementation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efforts.  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services will </w:t>
      </w:r>
      <w:r w:rsidR="00BD21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the agency with the knowledge and abilities to drive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towards the delivery of quality product</w:t>
      </w:r>
      <w:r w:rsid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rapid time frames through the utilization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industry best practices. </w:t>
      </w:r>
    </w:p>
    <w:p w14:paraId="44558599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1D489" w14:textId="30CFCD5D" w:rsidR="006F54DA" w:rsidRPr="007D13B1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4A112F05" w14:textId="5C672E63" w:rsidR="00091DC3" w:rsidRPr="006F54DA" w:rsidRDefault="006F54DA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OUTPUTS</w:t>
      </w:r>
      <w:r w:rsidRPr="006F54D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</w:p>
    <w:p w14:paraId="1045BA5F" w14:textId="0E6742C0" w:rsidR="00916376" w:rsidRDefault="006F54DA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resulting contract will be </w:t>
      </w:r>
      <w:r w:rsidR="00BD21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 when the following outputs have been delivered: </w:t>
      </w:r>
    </w:p>
    <w:p w14:paraId="5E0B8309" w14:textId="77777777" w:rsidR="00916376" w:rsidRDefault="00916376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ED6C5" w14:textId="2A788A28" w:rsidR="00916376" w:rsidRPr="006F54DA" w:rsidRDefault="00916376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Demonstrated cultural change necessary to 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indicate 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the requiring office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likely be successful in </w:t>
      </w: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7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digital service methods </w:t>
      </w:r>
    </w:p>
    <w:p w14:paraId="20722FFD" w14:textId="4FCCF9AD" w:rsidR="00916376" w:rsidRPr="006F54DA" w:rsidRDefault="001D7F28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Practical application of agency readiness via the development of a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light-weight prototype</w:t>
      </w:r>
      <w:r w:rsidR="00BC784C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, alpha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version,</w:t>
      </w:r>
      <w:r w:rsidR="00BC784C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pilot </w:t>
      </w:r>
      <w:r w:rsidR="00916376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a system built </w:t>
      </w:r>
      <w:r w:rsidR="006F54DA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learned digital service methods</w:t>
      </w:r>
    </w:p>
    <w:p w14:paraId="57A7D074" w14:textId="77777777" w:rsidR="00091DC3" w:rsidRPr="006F54DA" w:rsidRDefault="00916376" w:rsidP="006F54D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Retrospective of what is necessary to continue or scale adoption</w:t>
      </w:r>
      <w:r w:rsidR="00091DC3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F4E049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635E3" w14:textId="77777777" w:rsidR="006F54DA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F54D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BACKGROUND</w:t>
      </w:r>
    </w:p>
    <w:p w14:paraId="1C4E1BC9" w14:textId="77777777" w:rsidR="006F54DA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C4D2ACF" w14:textId="5E8C4641" w:rsidR="00091DC3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(Agency to provide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pertinent information related to the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technical landscape, end user needs, technologies in place,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 so forth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46700EBE" w14:textId="77777777" w:rsidR="006F54DA" w:rsidRDefault="006F54DA" w:rsidP="006F54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01C52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91DC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SCOPE</w:t>
      </w:r>
    </w:p>
    <w:p w14:paraId="42FB3674" w14:textId="77777777" w:rsid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A64D09D" w14:textId="77777777" w:rsidR="005A18DC" w:rsidRP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this effort is limited to the following activities defined under the following functional areas: (Note: AGENCY can add or remove as necessary as long as consistent with the meeting the above outcomes) </w:t>
      </w:r>
    </w:p>
    <w:p w14:paraId="48A3F405" w14:textId="77777777" w:rsidR="00091DC3" w:rsidRP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D54D9D" w14:textId="77777777" w:rsidR="00091DC3" w:rsidRPr="00794578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5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Functional Area 1: </w:t>
      </w:r>
      <w:r w:rsidR="00132007" w:rsidRPr="007945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Cultural Change: How to move into iterative world</w:t>
      </w:r>
    </w:p>
    <w:p w14:paraId="160F6C29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5187D" w14:textId="05E969F6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 Through training, co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aching, and change management,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have a basic understanding of such concepts as; hypothesis development and testing, product vision development, 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discovery and user research,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 roadmaps, design and agile development techniques and methods, understanding end user needs, product management, auto testing and continuous integration. </w:t>
      </w:r>
    </w:p>
    <w:p w14:paraId="06796B13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CE01B" w14:textId="77777777" w:rsidR="00696FD3" w:rsidRDefault="00696FD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9561D" w14:textId="77777777" w:rsidR="00696FD3" w:rsidRDefault="00696FD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0D6E72" w14:textId="7E1E3A8E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4D53149B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A6EA1" w14:textId="77777777" w:rsidR="00132007" w:rsidRPr="00F7748F" w:rsidRDefault="00132007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Conduct training and coaching necessary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various team roles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reach objective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25E7E9" w14:textId="77777777" w:rsidR="00132007" w:rsidRPr="00F7748F" w:rsidRDefault="00132007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which design and agile methods or techniques will be used for this effort</w:t>
      </w:r>
    </w:p>
    <w:p w14:paraId="5C3EA12C" w14:textId="3A472AAA" w:rsidR="002D6098" w:rsidRPr="00F7748F" w:rsidRDefault="002D6098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define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roles and responsibilities, stakeholders, potential road blocks, and risks</w:t>
      </w:r>
    </w:p>
    <w:p w14:paraId="69B9F26B" w14:textId="21F50873" w:rsidR="00F7748F" w:rsidRPr="00F7748F" w:rsidRDefault="00F7748F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and potentially install an agile tracking tool commensurate with chosen method (i.e. JIRA, 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Rally, </w:t>
      </w:r>
      <w:proofErr w:type="spellStart"/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VersionOne</w:t>
      </w:r>
      <w:proofErr w:type="spellEnd"/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, etc</w:t>
      </w:r>
      <w:r w:rsidR="007945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39BC775" w14:textId="77777777" w:rsidR="00132007" w:rsidRPr="00794578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F8FAD" w14:textId="6532762D" w:rsidR="002D6098" w:rsidRPr="00794578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5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Functional Area 2: Practical Application: </w:t>
      </w:r>
      <w:r w:rsidR="00DE66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Development</w:t>
      </w:r>
      <w:r w:rsidRPr="007945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3778DDB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9D243" w14:textId="244AAC6E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061B9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contractor will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able to apply the design/agile techniques learned 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Functional Area 1 to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DE66DB" w:rsidRPr="006F54DA">
        <w:rPr>
          <w:rFonts w:ascii="Times New Roman" w:eastAsia="Times New Roman" w:hAnsi="Times New Roman" w:cs="Times New Roman"/>
          <w:color w:val="000000"/>
          <w:sz w:val="24"/>
          <w:szCs w:val="24"/>
        </w:rPr>
        <w:t>light-weight prototype, alpha version, or pilot of a system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start </w:t>
      </w:r>
      <w:r w:rsidR="00041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mitigating an identified </w:t>
      </w:r>
      <w:r w:rsid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>agency problem</w:t>
      </w:r>
    </w:p>
    <w:p w14:paraId="2E544E06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42156B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493C9086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138D3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a small agency problem that is a candidate for this activity</w:t>
      </w:r>
    </w:p>
    <w:p w14:paraId="7F6DCFD0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Utilizing chosen methods, develop an iteration baseline </w:t>
      </w:r>
    </w:p>
    <w:p w14:paraId="32CA649C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product vision and product roadmap</w:t>
      </w:r>
    </w:p>
    <w:p w14:paraId="19828CDD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agile development method to write epics, user stories, acceptance criteria </w:t>
      </w:r>
    </w:p>
    <w:p w14:paraId="4062CC1B" w14:textId="37D3EABD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Design solutions toward the end user experience so that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products produced meet end user goals and measure of success as well as the strategic business objectives of the providing organization.</w:t>
      </w:r>
    </w:p>
    <w:p w14:paraId="293D0F23" w14:textId="77777777" w:rsidR="00F7748F" w:rsidRPr="00F7748F" w:rsidRDefault="00F7748F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Conduct iteration retrospectives, release planning, backlog grooming,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common activities associated with iterative design and agile methodologies</w:t>
      </w:r>
    </w:p>
    <w:p w14:paraId="267A77B3" w14:textId="77777777" w:rsidR="002D6098" w:rsidRPr="00F7748F" w:rsidRDefault="002D6098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solution with end users and conduct user research activities </w:t>
      </w:r>
    </w:p>
    <w:p w14:paraId="434EDA87" w14:textId="77777777" w:rsidR="00F7748F" w:rsidRPr="00F7748F" w:rsidRDefault="00F7748F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track </w:t>
      </w:r>
      <w:r w:rsidR="006B1580">
        <w:rPr>
          <w:rFonts w:ascii="Times New Roman" w:eastAsia="Times New Roman" w:hAnsi="Times New Roman" w:cs="Times New Roman"/>
          <w:color w:val="000000"/>
          <w:sz w:val="24"/>
          <w:szCs w:val="24"/>
        </w:rPr>
        <w:t>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 </w:t>
      </w:r>
      <w:r w:rsidR="006B1580">
        <w:rPr>
          <w:rFonts w:ascii="Times New Roman" w:eastAsia="Times New Roman" w:hAnsi="Times New Roman" w:cs="Times New Roman"/>
          <w:color w:val="000000"/>
          <w:sz w:val="24"/>
          <w:szCs w:val="24"/>
        </w:rPr>
        <w:t>and identify if there are possible incentives</w:t>
      </w:r>
    </w:p>
    <w:p w14:paraId="43225857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3DFA5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76ED9" w14:textId="77777777" w:rsidR="00132007" w:rsidRPr="00794578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5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Functional Area 3: Retrospective: What worked, what didn’t, what to do next </w:t>
      </w:r>
    </w:p>
    <w:p w14:paraId="71F42D42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16290" w14:textId="11944773" w:rsidR="00696FD3" w:rsidRPr="00696FD3" w:rsidRDefault="00132007" w:rsidP="00696FD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Follo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wing the development of the MVP, the government and contractor team </w:t>
      </w:r>
      <w:r w:rsidR="00014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 w:rsid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onduct a project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696FD3" w:rsidRPr="00696FD3">
        <w:rPr>
          <w:rFonts w:ascii="Times New Roman" w:eastAsia="Times New Roman" w:hAnsi="Times New Roman" w:cs="Times New Roman"/>
          <w:color w:val="000000"/>
          <w:sz w:val="24"/>
          <w:szCs w:val="24"/>
        </w:rPr>
        <w:t>retrospective activity that analyzes data gathered during performance around goals, timeline, budget, major events, and success or failures</w:t>
      </w:r>
    </w:p>
    <w:p w14:paraId="24D4716F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0784F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63E41F07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43BCB" w14:textId="77777777" w:rsidR="006B1580" w:rsidRDefault="006B1580" w:rsidP="00F774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what activities were done that foster continuous improvement</w:t>
      </w:r>
    </w:p>
    <w:p w14:paraId="40E6E5F7" w14:textId="1A0124D4" w:rsidR="004528EB" w:rsidRDefault="006B1580" w:rsidP="00F774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Record what cultural change was achieved, what still needs to happen in the agency for additional adoption, and what resources would be necessary </w:t>
      </w:r>
    </w:p>
    <w:p w14:paraId="38EE8DFE" w14:textId="32CA0CDC" w:rsidR="00F7748F" w:rsidRPr="004528EB" w:rsidRDefault="004528EB" w:rsidP="004528EB">
      <w:pPr>
        <w:tabs>
          <w:tab w:val="left" w:pos="8190"/>
        </w:tabs>
      </w:pPr>
      <w:r>
        <w:tab/>
      </w:r>
    </w:p>
    <w:p w14:paraId="7510FB16" w14:textId="2F6820D6" w:rsidR="006B1580" w:rsidRDefault="006B1580" w:rsidP="00F7748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Determine what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eturn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="001431E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nvestment </w:t>
      </w:r>
      <w:r w:rsidR="00EB5A1F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utilizing agile</w:t>
      </w:r>
      <w:r w:rsidR="00B76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(i.e. time to market, ROI, cost savings) </w:t>
      </w:r>
    </w:p>
    <w:p w14:paraId="25FF9CF4" w14:textId="13F346C1" w:rsidR="00091DC3" w:rsidRPr="00DE66DB" w:rsidRDefault="00EB5A1F" w:rsidP="003D1D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6DB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 plan for scaling the MVP through continuous design and agile processes</w:t>
      </w:r>
    </w:p>
    <w:p w14:paraId="3BA87B43" w14:textId="77777777" w:rsidR="00797C0C" w:rsidRDefault="00797C0C"/>
    <w:sectPr w:rsidR="00797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CB4C5" w14:textId="77777777" w:rsidR="00A44D25" w:rsidRDefault="00A44D25" w:rsidP="000E25F7">
      <w:pPr>
        <w:spacing w:after="0" w:line="240" w:lineRule="auto"/>
      </w:pPr>
      <w:r>
        <w:separator/>
      </w:r>
    </w:p>
  </w:endnote>
  <w:endnote w:type="continuationSeparator" w:id="0">
    <w:p w14:paraId="0F10935A" w14:textId="77777777" w:rsidR="00A44D25" w:rsidRDefault="00A44D25" w:rsidP="000E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61834" w14:textId="77777777" w:rsidR="004528EB" w:rsidRDefault="00452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8314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1612C" w14:textId="2C6D3464" w:rsidR="004528EB" w:rsidRDefault="004528EB" w:rsidP="004528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B0C" w:rsidRPr="00BD5B0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528EB">
          <w:rPr>
            <w:b/>
            <w:bCs/>
            <w:sz w:val="20"/>
            <w:szCs w:val="20"/>
          </w:rPr>
          <w:t xml:space="preserve">| </w:t>
        </w:r>
        <w:bookmarkStart w:id="1" w:name="OLE_LINK1"/>
        <w:r w:rsidRPr="004528EB">
          <w:rPr>
            <w:b/>
            <w:bCs/>
            <w:sz w:val="20"/>
            <w:szCs w:val="20"/>
          </w:rPr>
          <w:t>U.S. Digital Service Template: Learn The Process Statement of Objectives v.1 Dec. 2016</w:t>
        </w:r>
      </w:p>
      <w:bookmarkEnd w:id="1"/>
      <w:p w14:paraId="11387FBD" w14:textId="2B07D353" w:rsidR="004528EB" w:rsidRDefault="004528EB" w:rsidP="004528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  <w:p w14:paraId="5D16ED48" w14:textId="66CD0FC5" w:rsidR="004528EB" w:rsidRDefault="00A44D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13F6E8F2" w14:textId="77777777" w:rsidR="004528EB" w:rsidRDefault="00452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C5FCD" w14:textId="77777777" w:rsidR="004528EB" w:rsidRDefault="00452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BC7EC" w14:textId="77777777" w:rsidR="00A44D25" w:rsidRDefault="00A44D25" w:rsidP="000E25F7">
      <w:pPr>
        <w:spacing w:after="0" w:line="240" w:lineRule="auto"/>
      </w:pPr>
      <w:r>
        <w:separator/>
      </w:r>
    </w:p>
  </w:footnote>
  <w:footnote w:type="continuationSeparator" w:id="0">
    <w:p w14:paraId="18FD9BED" w14:textId="77777777" w:rsidR="00A44D25" w:rsidRDefault="00A44D25" w:rsidP="000E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8AE1E" w14:textId="77777777" w:rsidR="004528EB" w:rsidRDefault="00452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1C7C8" w14:textId="77777777" w:rsidR="004528EB" w:rsidRDefault="004528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B7C8" w14:textId="77777777" w:rsidR="004528EB" w:rsidRDefault="004528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9E5"/>
    <w:multiLevelType w:val="hybridMultilevel"/>
    <w:tmpl w:val="21DA1352"/>
    <w:lvl w:ilvl="0" w:tplc="8768012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9ED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E2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6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07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2A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2A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EF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E8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CB8"/>
    <w:multiLevelType w:val="hybridMultilevel"/>
    <w:tmpl w:val="E1C61FA8"/>
    <w:lvl w:ilvl="0" w:tplc="F552D1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1CF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E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C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4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2D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C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8C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33DED"/>
    <w:multiLevelType w:val="hybridMultilevel"/>
    <w:tmpl w:val="D12299DC"/>
    <w:lvl w:ilvl="0" w:tplc="329031E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B2D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66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0B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2D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69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81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25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87E"/>
    <w:multiLevelType w:val="hybridMultilevel"/>
    <w:tmpl w:val="90A69FBA"/>
    <w:lvl w:ilvl="0" w:tplc="1084FC6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64E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EEF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4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8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C7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8C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A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D0569"/>
    <w:multiLevelType w:val="hybridMultilevel"/>
    <w:tmpl w:val="64769B44"/>
    <w:lvl w:ilvl="0" w:tplc="EB164FA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447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E0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63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CF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7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B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2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8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E4ABC"/>
    <w:multiLevelType w:val="hybridMultilevel"/>
    <w:tmpl w:val="A566C9D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EA38CF"/>
    <w:multiLevelType w:val="hybridMultilevel"/>
    <w:tmpl w:val="5C685474"/>
    <w:lvl w:ilvl="0" w:tplc="7DE2BC9A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E2F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81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4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4E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C7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08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4B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03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80550"/>
    <w:multiLevelType w:val="hybridMultilevel"/>
    <w:tmpl w:val="FB9C4A08"/>
    <w:lvl w:ilvl="0" w:tplc="7E0E55A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3A8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EE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2E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0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65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4B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A1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A6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87F7B"/>
    <w:multiLevelType w:val="hybridMultilevel"/>
    <w:tmpl w:val="C35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F1F7B"/>
    <w:multiLevelType w:val="hybridMultilevel"/>
    <w:tmpl w:val="E32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64F3"/>
    <w:multiLevelType w:val="hybridMultilevel"/>
    <w:tmpl w:val="13AE45E2"/>
    <w:lvl w:ilvl="0" w:tplc="84761B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A62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4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C3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6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8B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8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0F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60EE6"/>
    <w:multiLevelType w:val="hybridMultilevel"/>
    <w:tmpl w:val="66A8A9C6"/>
    <w:lvl w:ilvl="0" w:tplc="B8AE7E8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A7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0D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A9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07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82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CC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03D16"/>
    <w:multiLevelType w:val="hybridMultilevel"/>
    <w:tmpl w:val="51E2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125FF"/>
    <w:multiLevelType w:val="hybridMultilevel"/>
    <w:tmpl w:val="E4F0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2E0"/>
    <w:multiLevelType w:val="hybridMultilevel"/>
    <w:tmpl w:val="04D26308"/>
    <w:lvl w:ilvl="0" w:tplc="A8FEAB4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421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C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C1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82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68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6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2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63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3"/>
    <w:rsid w:val="00014468"/>
    <w:rsid w:val="00041785"/>
    <w:rsid w:val="00061B95"/>
    <w:rsid w:val="00091DC3"/>
    <w:rsid w:val="000E25F7"/>
    <w:rsid w:val="00132007"/>
    <w:rsid w:val="0014151A"/>
    <w:rsid w:val="001431E5"/>
    <w:rsid w:val="001A0B4F"/>
    <w:rsid w:val="001D7F28"/>
    <w:rsid w:val="002D6098"/>
    <w:rsid w:val="002F6BA8"/>
    <w:rsid w:val="0035512F"/>
    <w:rsid w:val="003721D1"/>
    <w:rsid w:val="0038454C"/>
    <w:rsid w:val="004528EB"/>
    <w:rsid w:val="0045350A"/>
    <w:rsid w:val="004A1BD5"/>
    <w:rsid w:val="005A18DC"/>
    <w:rsid w:val="005B36E9"/>
    <w:rsid w:val="00610987"/>
    <w:rsid w:val="00633D65"/>
    <w:rsid w:val="006820B0"/>
    <w:rsid w:val="00696FD3"/>
    <w:rsid w:val="006B1580"/>
    <w:rsid w:val="006F54DA"/>
    <w:rsid w:val="0076107B"/>
    <w:rsid w:val="00794578"/>
    <w:rsid w:val="00797C0C"/>
    <w:rsid w:val="007B2F51"/>
    <w:rsid w:val="008A50C1"/>
    <w:rsid w:val="008D4700"/>
    <w:rsid w:val="00916376"/>
    <w:rsid w:val="0096124A"/>
    <w:rsid w:val="009A0296"/>
    <w:rsid w:val="009C4784"/>
    <w:rsid w:val="009C70F7"/>
    <w:rsid w:val="009F5938"/>
    <w:rsid w:val="00A44D25"/>
    <w:rsid w:val="00A53685"/>
    <w:rsid w:val="00A957CD"/>
    <w:rsid w:val="00AE6A96"/>
    <w:rsid w:val="00B26420"/>
    <w:rsid w:val="00B64AF9"/>
    <w:rsid w:val="00B76302"/>
    <w:rsid w:val="00BC383A"/>
    <w:rsid w:val="00BC784C"/>
    <w:rsid w:val="00BD21D9"/>
    <w:rsid w:val="00BD5B0C"/>
    <w:rsid w:val="00C2693D"/>
    <w:rsid w:val="00D0347C"/>
    <w:rsid w:val="00DE66DB"/>
    <w:rsid w:val="00EB5A1F"/>
    <w:rsid w:val="00F07275"/>
    <w:rsid w:val="00F7748F"/>
    <w:rsid w:val="00F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BFEE"/>
  <w15:chartTrackingRefBased/>
  <w15:docId w15:val="{313335B6-AC52-4474-9CCA-2666C51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3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4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78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78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F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E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F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B437-A916-410D-9EE3-A526E637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641</Words>
  <Characters>3496</Characters>
  <Application>Microsoft Office Word</Application>
  <DocSecurity>0</DocSecurity>
  <Lines>79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Digital Service Template: Learn The Process Statement of Objectives v.1 Dec. 2016</vt:lpstr>
    </vt:vector>
  </TitlesOfParts>
  <Company>U.S. Digital Service, Executive Office of the President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Digital Service Template: Learn The Process Statement of Objectives v.1 Dec. 2016</dc:title>
  <dc:subject>Statement of Objectives</dc:subject>
  <dc:creator>U.S. Digital Service :: Executive Office of the President</dc:creator>
  <cp:keywords>USDS, Statement of Objectives, SOO, Digital Service</cp:keywords>
  <dc:description/>
  <cp:lastModifiedBy>Koroma, Clair A. EOP/OMB</cp:lastModifiedBy>
  <cp:revision>7</cp:revision>
  <dcterms:created xsi:type="dcterms:W3CDTF">2016-12-05T17:03:00Z</dcterms:created>
  <dcterms:modified xsi:type="dcterms:W3CDTF">2016-12-21T20:38:00Z</dcterms:modified>
  <cp:category>Template, Tool</cp:category>
</cp:coreProperties>
</file>