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06C65" w:rsidRPr="00030F03" w:rsidRDefault="00906C65" w:rsidP="008A5896">
      <w:pPr>
        <w:spacing w:before="100" w:beforeAutospacing="1" w:after="100" w:afterAutospacing="1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fr-FR"/>
        </w:rPr>
      </w:pPr>
      <w:r w:rsidRPr="00030F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fr-FR"/>
        </w:rPr>
        <w:t>SPECIFICATIONS DOCUMENT: GOGO WEBSITE – ON-DEMAND FUEL AND LUBRICANTS DELIVERY</w:t>
      </w:r>
    </w:p>
    <w:p w:rsidR="008A5896" w:rsidRPr="00030F03" w:rsidRDefault="008A5896" w:rsidP="008A5896">
      <w:pPr>
        <w:spacing w:before="100" w:beforeAutospacing="1" w:after="100" w:afterAutospacing="1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fr-FR"/>
        </w:rPr>
      </w:pPr>
      <w:r w:rsidRPr="00030F03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fr-FR"/>
        </w:rPr>
        <w:t xml:space="preserve">I. </w:t>
      </w:r>
      <w:r w:rsidR="00906C65" w:rsidRPr="00030F03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fr-FR"/>
        </w:rPr>
        <w:t>INTRODUCTION AND PROJECT CONTEXT</w:t>
      </w:r>
    </w:p>
    <w:p w:rsidR="008A5896" w:rsidRPr="00030F03" w:rsidRDefault="008A5896" w:rsidP="008A5896">
      <w:pPr>
        <w:spacing w:before="100" w:beforeAutospacing="1" w:after="100" w:afterAutospacing="1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fr-FR"/>
        </w:rPr>
      </w:pPr>
      <w:r w:rsidRPr="00030F03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fr-FR"/>
        </w:rPr>
        <w:t xml:space="preserve">1.1. </w:t>
      </w:r>
      <w:r w:rsidR="00906C65" w:rsidRPr="00030F03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fr-FR"/>
        </w:rPr>
        <w:t>Purpose of the</w:t>
      </w:r>
      <w:r w:rsidRPr="00030F03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fr-FR"/>
        </w:rPr>
        <w:t xml:space="preserve"> Document</w:t>
      </w:r>
    </w:p>
    <w:p w:rsidR="00906C65" w:rsidRPr="00030F03" w:rsidRDefault="00906C65" w:rsidP="008A5896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lang w:val="en-US" w:eastAsia="fr-FR"/>
        </w:rPr>
      </w:pPr>
      <w:r w:rsidRPr="00030F03">
        <w:rPr>
          <w:rFonts w:ascii="Times New Roman" w:eastAsia="Times New Roman" w:hAnsi="Times New Roman" w:cs="Times New Roman"/>
          <w:lang w:val="en-US" w:eastAsia="fr-FR"/>
        </w:rPr>
        <w:t xml:space="preserve">This document defines the functional, technical, and ergonomic specifications for the design and development of the website for </w:t>
      </w:r>
      <w:proofErr w:type="spellStart"/>
      <w:r w:rsidRPr="00030F03">
        <w:rPr>
          <w:rFonts w:ascii="Times New Roman" w:eastAsia="Times New Roman" w:hAnsi="Times New Roman" w:cs="Times New Roman"/>
          <w:lang w:val="en-US" w:eastAsia="fr-FR"/>
        </w:rPr>
        <w:t>GoGo</w:t>
      </w:r>
      <w:proofErr w:type="spellEnd"/>
      <w:r w:rsidRPr="00030F03">
        <w:rPr>
          <w:rFonts w:ascii="Times New Roman" w:eastAsia="Times New Roman" w:hAnsi="Times New Roman" w:cs="Times New Roman"/>
          <w:lang w:val="en-US" w:eastAsia="fr-FR"/>
        </w:rPr>
        <w:t>, a mobile fuel and lubricants delivery company</w:t>
      </w:r>
      <w:r w:rsidRPr="00030F03">
        <w:rPr>
          <w:rFonts w:ascii="Times New Roman" w:eastAsia="Times New Roman" w:hAnsi="Times New Roman" w:cs="Times New Roman"/>
          <w:lang w:val="en-US" w:eastAsia="fr-FR"/>
        </w:rPr>
        <w:t xml:space="preserve"> operating in Benin</w:t>
      </w:r>
      <w:r w:rsidRPr="00030F03">
        <w:rPr>
          <w:rFonts w:ascii="Times New Roman" w:eastAsia="Times New Roman" w:hAnsi="Times New Roman" w:cs="Times New Roman"/>
          <w:lang w:val="en-US" w:eastAsia="fr-FR"/>
        </w:rPr>
        <w:t>. The site shall serve as a showcase, a B2B lead generator, and an access portal to existing platforms</w:t>
      </w:r>
      <w:r w:rsidRPr="00030F03">
        <w:rPr>
          <w:rFonts w:ascii="Times New Roman" w:eastAsia="Times New Roman" w:hAnsi="Times New Roman" w:cs="Times New Roman"/>
          <w:lang w:val="en-US" w:eastAsia="fr-FR"/>
        </w:rPr>
        <w:t>.</w:t>
      </w:r>
    </w:p>
    <w:p w:rsidR="008A5896" w:rsidRPr="00030F03" w:rsidRDefault="008A5896" w:rsidP="008A5896">
      <w:pPr>
        <w:spacing w:before="100" w:beforeAutospacing="1" w:after="100" w:afterAutospacing="1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fr-FR"/>
        </w:rPr>
      </w:pPr>
      <w:r w:rsidRPr="00030F03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fr-FR"/>
        </w:rPr>
        <w:t>1.2. Op</w:t>
      </w:r>
      <w:r w:rsidR="00906C65" w:rsidRPr="00030F03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fr-FR"/>
        </w:rPr>
        <w:t>e</w:t>
      </w:r>
      <w:r w:rsidRPr="00030F03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fr-FR"/>
        </w:rPr>
        <w:t>ration</w:t>
      </w:r>
      <w:r w:rsidR="00906C65" w:rsidRPr="00030F03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fr-FR"/>
        </w:rPr>
        <w:t>al Model</w:t>
      </w:r>
      <w:r w:rsidRPr="00030F03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fr-FR"/>
        </w:rPr>
        <w:t xml:space="preserve"> </w:t>
      </w:r>
      <w:r w:rsidR="00906C65" w:rsidRPr="00030F03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fr-FR"/>
        </w:rPr>
        <w:t>and</w:t>
      </w:r>
      <w:r w:rsidRPr="00030F03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fr-FR"/>
        </w:rPr>
        <w:t xml:space="preserve"> Objecti</w:t>
      </w:r>
      <w:r w:rsidR="00906C65" w:rsidRPr="00030F03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fr-FR"/>
        </w:rPr>
        <w:t>ve</w:t>
      </w:r>
      <w:r w:rsidRPr="00030F03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fr-FR"/>
        </w:rPr>
        <w:t>s</w:t>
      </w:r>
    </w:p>
    <w:p w:rsidR="00906C65" w:rsidRPr="00030F03" w:rsidRDefault="00906C65" w:rsidP="008A5896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lang w:val="en-US" w:eastAsia="fr-FR"/>
        </w:rPr>
      </w:pPr>
      <w:proofErr w:type="spellStart"/>
      <w:r w:rsidRPr="00030F03">
        <w:rPr>
          <w:rFonts w:ascii="Times New Roman" w:eastAsia="Times New Roman" w:hAnsi="Times New Roman" w:cs="Times New Roman"/>
          <w:bCs/>
          <w:lang w:val="en-US" w:eastAsia="fr-FR"/>
        </w:rPr>
        <w:t>GoGo</w:t>
      </w:r>
      <w:proofErr w:type="spellEnd"/>
      <w:r w:rsidRPr="00030F03">
        <w:rPr>
          <w:rFonts w:ascii="Times New Roman" w:eastAsia="Times New Roman" w:hAnsi="Times New Roman" w:cs="Times New Roman"/>
          <w:bCs/>
          <w:lang w:val="en-US" w:eastAsia="fr-FR"/>
        </w:rPr>
        <w:t xml:space="preserve"> operates on a multi-service model (fuel and lubricants) targeting individuals (via the App), as well as private companies and public organizations (via the B2B Platform).</w:t>
      </w:r>
    </w:p>
    <w:p w:rsidR="008A5896" w:rsidRPr="00030F03" w:rsidRDefault="00906C65" w:rsidP="008A5896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lang w:val="en-US" w:eastAsia="fr-FR"/>
        </w:rPr>
      </w:pPr>
      <w:r w:rsidRPr="00030F03">
        <w:rPr>
          <w:rFonts w:ascii="Times New Roman" w:eastAsia="Times New Roman" w:hAnsi="Times New Roman" w:cs="Times New Roman"/>
          <w:b/>
          <w:bCs/>
          <w:lang w:val="en-US" w:eastAsia="fr-FR"/>
        </w:rPr>
        <w:t>Key Objectives of the Website</w:t>
      </w:r>
      <w:r w:rsidR="008A5896" w:rsidRPr="00030F03">
        <w:rPr>
          <w:rFonts w:ascii="Times New Roman" w:eastAsia="Times New Roman" w:hAnsi="Times New Roman" w:cs="Times New Roman"/>
          <w:b/>
          <w:bCs/>
          <w:lang w:val="en-US" w:eastAsia="fr-FR"/>
        </w:rPr>
        <w:t>:</w:t>
      </w:r>
    </w:p>
    <w:p w:rsidR="00906C65" w:rsidRPr="00030F03" w:rsidRDefault="00906C65" w:rsidP="00030F03">
      <w:pPr>
        <w:pStyle w:val="Paragraphedeliste"/>
        <w:numPr>
          <w:ilvl w:val="0"/>
          <w:numId w:val="1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lang w:val="en-US" w:eastAsia="fr-FR"/>
        </w:rPr>
      </w:pPr>
      <w:r w:rsidRPr="00030F03">
        <w:rPr>
          <w:rFonts w:ascii="Times New Roman" w:eastAsia="Times New Roman" w:hAnsi="Times New Roman" w:cs="Times New Roman"/>
          <w:b/>
          <w:bCs/>
          <w:lang w:val="en-US" w:eastAsia="fr-FR"/>
        </w:rPr>
        <w:t>B2B Launch</w:t>
      </w:r>
      <w:r w:rsidRPr="00030F03">
        <w:rPr>
          <w:rFonts w:ascii="Times New Roman" w:eastAsia="Times New Roman" w:hAnsi="Times New Roman" w:cs="Times New Roman"/>
          <w:lang w:val="en-US" w:eastAsia="fr-FR"/>
        </w:rPr>
        <w:t>: Ensure the conversion of fleet/procurement managers into qualified quote requests.</w:t>
      </w:r>
    </w:p>
    <w:p w:rsidR="00906C65" w:rsidRPr="00030F03" w:rsidRDefault="00906C65" w:rsidP="00030F03">
      <w:pPr>
        <w:pStyle w:val="Paragraphedeliste"/>
        <w:numPr>
          <w:ilvl w:val="0"/>
          <w:numId w:val="1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lang w:val="en-US" w:eastAsia="fr-FR"/>
        </w:rPr>
      </w:pPr>
      <w:r w:rsidRPr="00030F03">
        <w:rPr>
          <w:rFonts w:ascii="Times New Roman" w:eastAsia="Times New Roman" w:hAnsi="Times New Roman" w:cs="Times New Roman"/>
          <w:b/>
          <w:bCs/>
          <w:lang w:val="en-US" w:eastAsia="fr-FR"/>
        </w:rPr>
        <w:t>Central Portal</w:t>
      </w:r>
      <w:r w:rsidRPr="00030F03">
        <w:rPr>
          <w:rFonts w:ascii="Times New Roman" w:eastAsia="Times New Roman" w:hAnsi="Times New Roman" w:cs="Times New Roman"/>
          <w:lang w:val="en-US" w:eastAsia="fr-FR"/>
        </w:rPr>
        <w:t xml:space="preserve">: Clarify the </w:t>
      </w:r>
      <w:proofErr w:type="spellStart"/>
      <w:r w:rsidRPr="00030F03">
        <w:rPr>
          <w:rFonts w:ascii="Times New Roman" w:eastAsia="Times New Roman" w:hAnsi="Times New Roman" w:cs="Times New Roman"/>
          <w:lang w:val="en-US" w:eastAsia="fr-FR"/>
        </w:rPr>
        <w:t>GoGo</w:t>
      </w:r>
      <w:proofErr w:type="spellEnd"/>
      <w:r w:rsidRPr="00030F03">
        <w:rPr>
          <w:rFonts w:ascii="Times New Roman" w:eastAsia="Times New Roman" w:hAnsi="Times New Roman" w:cs="Times New Roman"/>
          <w:lang w:val="en-US" w:eastAsia="fr-FR"/>
        </w:rPr>
        <w:t xml:space="preserve"> ecosystem: Mobile App (B2C), Website (Info/Leads), and</w:t>
      </w:r>
      <w:r w:rsidRPr="00030F03">
        <w:rPr>
          <w:rFonts w:ascii="Times New Roman" w:eastAsia="Times New Roman" w:hAnsi="Times New Roman" w:cs="Times New Roman"/>
          <w:lang w:val="en-US" w:eastAsia="fr-FR"/>
        </w:rPr>
        <w:t xml:space="preserve"> </w:t>
      </w:r>
      <w:r w:rsidRPr="00030F03">
        <w:rPr>
          <w:rFonts w:ascii="Times New Roman" w:eastAsia="Times New Roman" w:hAnsi="Times New Roman" w:cs="Times New Roman"/>
          <w:lang w:val="en-US" w:eastAsia="fr-FR"/>
        </w:rPr>
        <w:t>B2B Platform (Client).</w:t>
      </w:r>
    </w:p>
    <w:p w:rsidR="00906C65" w:rsidRPr="00030F03" w:rsidRDefault="00906C65" w:rsidP="00030F03">
      <w:pPr>
        <w:pStyle w:val="Paragraphedeliste"/>
        <w:numPr>
          <w:ilvl w:val="0"/>
          <w:numId w:val="1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lang w:val="en-US" w:eastAsia="fr-FR"/>
        </w:rPr>
      </w:pPr>
      <w:r w:rsidRPr="00030F03">
        <w:rPr>
          <w:rFonts w:ascii="Times New Roman" w:eastAsia="Times New Roman" w:hAnsi="Times New Roman" w:cs="Times New Roman"/>
          <w:b/>
          <w:bCs/>
          <w:lang w:val="en-US" w:eastAsia="fr-FR"/>
        </w:rPr>
        <w:t>Credibility</w:t>
      </w:r>
      <w:r w:rsidRPr="00030F03">
        <w:rPr>
          <w:rFonts w:ascii="Times New Roman" w:eastAsia="Times New Roman" w:hAnsi="Times New Roman" w:cs="Times New Roman"/>
          <w:lang w:val="en-US" w:eastAsia="fr-FR"/>
        </w:rPr>
        <w:t xml:space="preserve">: Position </w:t>
      </w:r>
      <w:proofErr w:type="spellStart"/>
      <w:r w:rsidRPr="00030F03">
        <w:rPr>
          <w:rFonts w:ascii="Times New Roman" w:eastAsia="Times New Roman" w:hAnsi="Times New Roman" w:cs="Times New Roman"/>
          <w:lang w:val="en-US" w:eastAsia="fr-FR"/>
        </w:rPr>
        <w:t>GoGo</w:t>
      </w:r>
      <w:proofErr w:type="spellEnd"/>
      <w:r w:rsidRPr="00030F03">
        <w:rPr>
          <w:rFonts w:ascii="Times New Roman" w:eastAsia="Times New Roman" w:hAnsi="Times New Roman" w:cs="Times New Roman"/>
          <w:lang w:val="en-US" w:eastAsia="fr-FR"/>
        </w:rPr>
        <w:t xml:space="preserve"> as a technological leader and a reliable partner for the entire market (private/public).</w:t>
      </w:r>
    </w:p>
    <w:p w:rsidR="00906C65" w:rsidRPr="00030F03" w:rsidRDefault="00906C65" w:rsidP="00906C65">
      <w:pPr>
        <w:pStyle w:val="Paragraphedeliste"/>
        <w:numPr>
          <w:ilvl w:val="0"/>
          <w:numId w:val="16"/>
        </w:numPr>
        <w:rPr>
          <w:rFonts w:ascii="Times New Roman" w:eastAsia="Times New Roman" w:hAnsi="Times New Roman" w:cs="Times New Roman"/>
          <w:lang w:val="en-US" w:eastAsia="fr-FR"/>
        </w:rPr>
      </w:pPr>
      <w:r w:rsidRPr="00030F03">
        <w:rPr>
          <w:rFonts w:ascii="Times New Roman" w:eastAsia="Times New Roman" w:hAnsi="Times New Roman" w:cs="Times New Roman"/>
          <w:b/>
          <w:bCs/>
          <w:lang w:val="en-US" w:eastAsia="fr-FR"/>
        </w:rPr>
        <w:t>Visibility</w:t>
      </w:r>
      <w:r w:rsidRPr="00030F03">
        <w:rPr>
          <w:rFonts w:ascii="Times New Roman" w:eastAsia="Times New Roman" w:hAnsi="Times New Roman" w:cs="Times New Roman"/>
          <w:lang w:val="en-US" w:eastAsia="fr-FR"/>
        </w:rPr>
        <w:t>: Ensure excellent Search Engine Optimization (SEO) for services and coverage areas.</w:t>
      </w:r>
    </w:p>
    <w:p w:rsidR="00906C65" w:rsidRPr="00030F03" w:rsidRDefault="00906C65" w:rsidP="00030F03">
      <w:pPr>
        <w:pStyle w:val="Paragraphedeliste"/>
        <w:numPr>
          <w:ilvl w:val="0"/>
          <w:numId w:val="16"/>
        </w:numPr>
        <w:rPr>
          <w:rFonts w:ascii="Times New Roman" w:eastAsia="Times New Roman" w:hAnsi="Times New Roman" w:cs="Times New Roman"/>
          <w:lang w:val="en-US" w:eastAsia="fr-FR"/>
        </w:rPr>
      </w:pPr>
      <w:proofErr w:type="gramStart"/>
      <w:r w:rsidRPr="00030F03">
        <w:rPr>
          <w:rFonts w:ascii="Times New Roman" w:eastAsia="Times New Roman" w:hAnsi="Times New Roman" w:cs="Times New Roman"/>
          <w:b/>
          <w:bCs/>
          <w:lang w:val="en-US" w:eastAsia="fr-FR"/>
        </w:rPr>
        <w:t>Language</w:t>
      </w:r>
      <w:r w:rsidRPr="00030F03">
        <w:rPr>
          <w:rFonts w:ascii="Times New Roman" w:eastAsia="Times New Roman" w:hAnsi="Times New Roman" w:cs="Times New Roman"/>
          <w:lang w:val="en-US" w:eastAsia="fr-FR"/>
        </w:rPr>
        <w:t> :</w:t>
      </w:r>
      <w:proofErr w:type="gramEnd"/>
      <w:r w:rsidRPr="00030F03">
        <w:rPr>
          <w:rFonts w:ascii="Times New Roman" w:eastAsia="Times New Roman" w:hAnsi="Times New Roman" w:cs="Times New Roman"/>
          <w:lang w:val="en-US" w:eastAsia="fr-FR"/>
        </w:rPr>
        <w:t xml:space="preserve"> Provide English/French translation to reach a wider audience.</w:t>
      </w:r>
    </w:p>
    <w:p w:rsidR="00906C65" w:rsidRPr="00030F03" w:rsidRDefault="00906C65" w:rsidP="00030F03">
      <w:pPr>
        <w:rPr>
          <w:lang w:val="en-US" w:eastAsia="fr-FR"/>
        </w:rPr>
      </w:pPr>
    </w:p>
    <w:p w:rsidR="008A5896" w:rsidRPr="00030F03" w:rsidRDefault="008A5896" w:rsidP="008A5896">
      <w:pPr>
        <w:spacing w:before="100" w:beforeAutospacing="1" w:after="100" w:afterAutospacing="1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fr-FR"/>
        </w:rPr>
      </w:pPr>
      <w:r w:rsidRPr="00030F03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fr-FR"/>
        </w:rPr>
        <w:t xml:space="preserve">II. </w:t>
      </w:r>
      <w:r w:rsidR="00906C65" w:rsidRPr="00030F03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fr-FR"/>
        </w:rPr>
        <w:t>ANALYSIS AND COMPETITIVE POSITIONING</w:t>
      </w:r>
    </w:p>
    <w:p w:rsidR="00E963EF" w:rsidRPr="00030F03" w:rsidRDefault="00E963EF" w:rsidP="00E963EF">
      <w:pPr>
        <w:pStyle w:val="NormalWeb"/>
        <w:rPr>
          <w:lang w:val="en-US"/>
        </w:rPr>
      </w:pPr>
      <w:proofErr w:type="spellStart"/>
      <w:r w:rsidRPr="00030F03">
        <w:rPr>
          <w:rStyle w:val="citation-333"/>
          <w:lang w:val="en-US"/>
        </w:rPr>
        <w:t>GoGo</w:t>
      </w:r>
      <w:proofErr w:type="spellEnd"/>
      <w:r w:rsidRPr="00030F03">
        <w:rPr>
          <w:rStyle w:val="citation-333"/>
          <w:lang w:val="en-US"/>
        </w:rPr>
        <w:t xml:space="preserve"> website must be an authority portal combining the best practices of analyzed competitors: </w:t>
      </w:r>
    </w:p>
    <w:p w:rsidR="00E963EF" w:rsidRPr="00030F03" w:rsidRDefault="00E963EF" w:rsidP="00E963EF">
      <w:pPr>
        <w:pStyle w:val="NormalWeb"/>
        <w:numPr>
          <w:ilvl w:val="0"/>
          <w:numId w:val="17"/>
        </w:numPr>
        <w:rPr>
          <w:lang w:val="en-US"/>
        </w:rPr>
      </w:pPr>
      <w:hyperlink r:id="rId5" w:history="1">
        <w:r w:rsidRPr="00030F03">
          <w:rPr>
            <w:rStyle w:val="Lienhypertexte"/>
            <w:b/>
            <w:bCs/>
            <w:lang w:val="en-US"/>
          </w:rPr>
          <w:t>CAFU</w:t>
        </w:r>
      </w:hyperlink>
      <w:r w:rsidRPr="00030F03">
        <w:rPr>
          <w:rStyle w:val="citation-332"/>
          <w:b/>
          <w:bCs/>
          <w:lang w:val="en-US"/>
        </w:rPr>
        <w:t xml:space="preserve">’s </w:t>
      </w:r>
      <w:proofErr w:type="gramStart"/>
      <w:r w:rsidRPr="00030F03">
        <w:rPr>
          <w:rStyle w:val="citation-332"/>
          <w:b/>
          <w:bCs/>
          <w:lang w:val="en-US"/>
        </w:rPr>
        <w:t>Multi-Service</w:t>
      </w:r>
      <w:proofErr w:type="gramEnd"/>
      <w:r w:rsidRPr="00030F03">
        <w:rPr>
          <w:rStyle w:val="citation-332"/>
          <w:b/>
          <w:bCs/>
          <w:lang w:val="en-US"/>
        </w:rPr>
        <w:t xml:space="preserve"> </w:t>
      </w:r>
      <w:r w:rsidRPr="00030F03">
        <w:rPr>
          <w:rStyle w:val="citation-332"/>
          <w:b/>
          <w:bCs/>
          <w:lang w:val="en-US"/>
        </w:rPr>
        <w:t>a</w:t>
      </w:r>
      <w:r w:rsidRPr="00030F03">
        <w:rPr>
          <w:rStyle w:val="citation-332"/>
          <w:b/>
          <w:bCs/>
          <w:lang w:val="en-US"/>
        </w:rPr>
        <w:t>pproach:</w:t>
      </w:r>
      <w:r w:rsidRPr="00030F03">
        <w:rPr>
          <w:rStyle w:val="citation-332"/>
          <w:lang w:val="en-US"/>
        </w:rPr>
        <w:t xml:space="preserve"> Highlighting the convenience of fuel and lubricant delivery</w:t>
      </w:r>
      <w:r w:rsidRPr="00030F03">
        <w:rPr>
          <w:lang w:val="en-US"/>
        </w:rPr>
        <w:t>.</w:t>
      </w:r>
    </w:p>
    <w:p w:rsidR="00E963EF" w:rsidRPr="00030F03" w:rsidRDefault="00E963EF" w:rsidP="00E963EF">
      <w:pPr>
        <w:pStyle w:val="NormalWeb"/>
        <w:numPr>
          <w:ilvl w:val="0"/>
          <w:numId w:val="17"/>
        </w:numPr>
        <w:rPr>
          <w:lang w:val="en-US"/>
        </w:rPr>
      </w:pPr>
      <w:hyperlink r:id="rId6" w:history="1">
        <w:r w:rsidRPr="00030F03">
          <w:rPr>
            <w:rStyle w:val="Lienhypertexte"/>
            <w:b/>
            <w:bCs/>
            <w:lang w:val="en-US"/>
          </w:rPr>
          <w:t>Booster</w:t>
        </w:r>
      </w:hyperlink>
      <w:r w:rsidRPr="00030F03">
        <w:rPr>
          <w:rStyle w:val="citation-331"/>
          <w:b/>
          <w:bCs/>
          <w:lang w:val="en-US"/>
        </w:rPr>
        <w:t xml:space="preserve">’s B2B </w:t>
      </w:r>
      <w:r w:rsidRPr="00030F03">
        <w:rPr>
          <w:rStyle w:val="citation-331"/>
          <w:b/>
          <w:bCs/>
          <w:lang w:val="en-US"/>
        </w:rPr>
        <w:t>f</w:t>
      </w:r>
      <w:r w:rsidRPr="00030F03">
        <w:rPr>
          <w:rStyle w:val="citation-331"/>
          <w:b/>
          <w:bCs/>
          <w:lang w:val="en-US"/>
        </w:rPr>
        <w:t>ocus:</w:t>
      </w:r>
      <w:r w:rsidRPr="00030F03">
        <w:rPr>
          <w:rStyle w:val="citation-331"/>
          <w:lang w:val="en-US"/>
        </w:rPr>
        <w:t xml:space="preserve"> Emphasizing technology (Fleet Management), efficiency, reduction of hidden costs, and sustainability</w:t>
      </w:r>
      <w:r w:rsidRPr="00030F03">
        <w:rPr>
          <w:lang w:val="en-US"/>
        </w:rPr>
        <w:t>.</w:t>
      </w:r>
    </w:p>
    <w:p w:rsidR="00573F65" w:rsidRPr="00030F03" w:rsidRDefault="00573F65" w:rsidP="00CC602F">
      <w:pPr>
        <w:spacing w:before="100" w:beforeAutospacing="1" w:after="100" w:afterAutospacing="1"/>
        <w:ind w:left="720"/>
        <w:jc w:val="both"/>
        <w:rPr>
          <w:rFonts w:ascii="Times New Roman" w:eastAsia="Times New Roman" w:hAnsi="Times New Roman" w:cs="Times New Roman"/>
          <w:lang w:val="en-US" w:eastAsia="fr-FR"/>
        </w:rPr>
      </w:pPr>
    </w:p>
    <w:p w:rsidR="008A5896" w:rsidRPr="00030F03" w:rsidRDefault="008A5896" w:rsidP="008A5896">
      <w:pPr>
        <w:spacing w:before="100" w:beforeAutospacing="1" w:after="100" w:afterAutospacing="1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fr-FR"/>
        </w:rPr>
      </w:pPr>
      <w:r w:rsidRPr="00030F03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fr-FR"/>
        </w:rPr>
        <w:t xml:space="preserve">III. </w:t>
      </w:r>
      <w:r w:rsidR="00E963EF" w:rsidRPr="00030F03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fr-FR"/>
        </w:rPr>
        <w:t>DETAILED FUNCTIONAL SPECIFICATIONS (F.S.)</w:t>
      </w:r>
    </w:p>
    <w:p w:rsidR="008A5896" w:rsidRPr="00030F03" w:rsidRDefault="008A5896" w:rsidP="008A5896">
      <w:pPr>
        <w:spacing w:before="100" w:beforeAutospacing="1" w:after="100" w:afterAutospacing="1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fr-FR"/>
        </w:rPr>
      </w:pPr>
      <w:r w:rsidRPr="00030F03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fr-FR"/>
        </w:rPr>
        <w:lastRenderedPageBreak/>
        <w:t>F</w:t>
      </w:r>
      <w:r w:rsidR="00E963EF" w:rsidRPr="00030F03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fr-FR"/>
        </w:rPr>
        <w:t>S</w:t>
      </w:r>
      <w:r w:rsidRPr="00030F03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fr-FR"/>
        </w:rPr>
        <w:t xml:space="preserve"> </w:t>
      </w:r>
      <w:proofErr w:type="gramStart"/>
      <w:r w:rsidRPr="00030F03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fr-FR"/>
        </w:rPr>
        <w:t>1 :</w:t>
      </w:r>
      <w:proofErr w:type="gramEnd"/>
      <w:r w:rsidRPr="00030F03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fr-FR"/>
        </w:rPr>
        <w:t xml:space="preserve"> Home Page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2"/>
        <w:gridCol w:w="5254"/>
        <w:gridCol w:w="2384"/>
      </w:tblGrid>
      <w:tr w:rsidR="00E963EF" w:rsidRPr="00030F03" w:rsidTr="00030F03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E963EF" w:rsidRPr="00030F03" w:rsidRDefault="00E963EF" w:rsidP="00E963EF">
            <w:pPr>
              <w:spacing w:after="100" w:afterAutospacing="1"/>
              <w:jc w:val="both"/>
              <w:rPr>
                <w:rFonts w:ascii="Times New Roman" w:eastAsia="Times New Roman" w:hAnsi="Times New Roman" w:cs="Times New Roman"/>
                <w:b/>
                <w:bCs/>
                <w:lang w:val="en-US" w:eastAsia="fr-FR"/>
              </w:rPr>
            </w:pPr>
            <w:r w:rsidRPr="00030F03">
              <w:rPr>
                <w:rFonts w:ascii="Times New Roman" w:eastAsia="Times New Roman" w:hAnsi="Times New Roman" w:cs="Times New Roman"/>
                <w:b/>
                <w:bCs/>
                <w:lang w:val="en-US" w:eastAsia="fr-FR"/>
              </w:rPr>
              <w:t>Element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E963EF" w:rsidRPr="00030F03" w:rsidRDefault="00E963EF" w:rsidP="00E963EF">
            <w:pPr>
              <w:spacing w:after="100" w:afterAutospacing="1"/>
              <w:jc w:val="both"/>
              <w:rPr>
                <w:rFonts w:ascii="Times New Roman" w:eastAsia="Times New Roman" w:hAnsi="Times New Roman" w:cs="Times New Roman"/>
                <w:b/>
                <w:bCs/>
                <w:lang w:val="en-US" w:eastAsia="fr-FR"/>
              </w:rPr>
            </w:pPr>
            <w:r w:rsidRPr="00030F03">
              <w:rPr>
                <w:rFonts w:ascii="Times New Roman" w:eastAsia="Times New Roman" w:hAnsi="Times New Roman" w:cs="Times New Roman"/>
                <w:b/>
                <w:bCs/>
                <w:lang w:val="en-US" w:eastAsia="fr-FR"/>
              </w:rPr>
              <w:t>Detailed Description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E963EF" w:rsidRPr="00030F03" w:rsidRDefault="00E963EF" w:rsidP="00E963EF">
            <w:pPr>
              <w:spacing w:after="100" w:afterAutospacing="1"/>
              <w:jc w:val="both"/>
              <w:rPr>
                <w:rFonts w:ascii="Times New Roman" w:eastAsia="Times New Roman" w:hAnsi="Times New Roman" w:cs="Times New Roman"/>
                <w:b/>
                <w:bCs/>
                <w:lang w:val="en-US" w:eastAsia="fr-FR"/>
              </w:rPr>
            </w:pPr>
            <w:r w:rsidRPr="00030F03">
              <w:rPr>
                <w:rFonts w:ascii="Times New Roman" w:eastAsia="Times New Roman" w:hAnsi="Times New Roman" w:cs="Times New Roman"/>
                <w:b/>
                <w:bCs/>
                <w:lang w:val="en-US" w:eastAsia="fr-FR"/>
              </w:rPr>
              <w:t>Objective</w:t>
            </w:r>
          </w:p>
        </w:tc>
      </w:tr>
      <w:tr w:rsidR="00E963EF" w:rsidRPr="00030F03" w:rsidTr="00030F0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963EF" w:rsidRPr="00030F03" w:rsidRDefault="00E963EF" w:rsidP="00030F03">
            <w:pPr>
              <w:spacing w:after="100" w:afterAutospacing="1"/>
              <w:rPr>
                <w:rFonts w:ascii="Times New Roman" w:eastAsia="Times New Roman" w:hAnsi="Times New Roman" w:cs="Times New Roman"/>
                <w:b/>
                <w:bCs/>
                <w:lang w:val="en-US" w:eastAsia="fr-FR"/>
              </w:rPr>
            </w:pPr>
            <w:r w:rsidRPr="00030F03">
              <w:rPr>
                <w:rFonts w:ascii="Times New Roman" w:eastAsia="Times New Roman" w:hAnsi="Times New Roman" w:cs="Times New Roman"/>
                <w:b/>
                <w:bCs/>
                <w:lang w:val="en-US" w:eastAsia="fr-FR"/>
              </w:rPr>
              <w:t>Main Banner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963EF" w:rsidRPr="00030F03" w:rsidRDefault="00E963EF" w:rsidP="00E963EF">
            <w:pPr>
              <w:spacing w:after="100" w:afterAutospacing="1"/>
              <w:jc w:val="both"/>
              <w:rPr>
                <w:rFonts w:ascii="Times New Roman" w:eastAsia="Times New Roman" w:hAnsi="Times New Roman" w:cs="Times New Roman"/>
                <w:lang w:val="en-US" w:eastAsia="fr-FR"/>
              </w:rPr>
            </w:pPr>
            <w:r w:rsidRPr="00030F03">
              <w:rPr>
                <w:rFonts w:ascii="Times New Roman" w:eastAsia="Times New Roman" w:hAnsi="Times New Roman" w:cs="Times New Roman"/>
                <w:lang w:val="en-US" w:eastAsia="fr-FR"/>
              </w:rPr>
              <w:t xml:space="preserve">Dynamic visual (promo video, tanker trucks in transit, or fleet presentation) and impactful slogan: "We Go to your location, so you keep going."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963EF" w:rsidRPr="00030F03" w:rsidRDefault="00E963EF" w:rsidP="00030F03">
            <w:pPr>
              <w:spacing w:after="100" w:afterAutospacing="1"/>
              <w:rPr>
                <w:rFonts w:ascii="Times New Roman" w:eastAsia="Times New Roman" w:hAnsi="Times New Roman" w:cs="Times New Roman"/>
                <w:lang w:val="en-US" w:eastAsia="fr-FR"/>
              </w:rPr>
            </w:pPr>
            <w:r w:rsidRPr="00030F03">
              <w:rPr>
                <w:rFonts w:ascii="Times New Roman" w:eastAsia="Times New Roman" w:hAnsi="Times New Roman" w:cs="Times New Roman"/>
                <w:lang w:val="en-US" w:eastAsia="fr-FR"/>
              </w:rPr>
              <w:t>Immediate understanding of the model</w:t>
            </w:r>
          </w:p>
        </w:tc>
      </w:tr>
      <w:tr w:rsidR="00E963EF" w:rsidRPr="00030F03" w:rsidTr="00030F0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963EF" w:rsidRPr="00030F03" w:rsidRDefault="00E963EF" w:rsidP="00030F03">
            <w:pPr>
              <w:spacing w:after="100" w:afterAutospacing="1"/>
              <w:rPr>
                <w:rFonts w:ascii="Times New Roman" w:eastAsia="Times New Roman" w:hAnsi="Times New Roman" w:cs="Times New Roman"/>
                <w:b/>
                <w:bCs/>
                <w:lang w:val="en-US" w:eastAsia="fr-FR"/>
              </w:rPr>
            </w:pPr>
            <w:r w:rsidRPr="00030F03">
              <w:rPr>
                <w:rFonts w:ascii="Times New Roman" w:eastAsia="Times New Roman" w:hAnsi="Times New Roman" w:cs="Times New Roman"/>
                <w:b/>
                <w:bCs/>
                <w:lang w:val="en-US" w:eastAsia="fr-FR"/>
              </w:rPr>
              <w:t>Our Services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963EF" w:rsidRPr="00030F03" w:rsidRDefault="00E963EF" w:rsidP="00030F03">
            <w:pPr>
              <w:pStyle w:val="Paragraphedeliste"/>
              <w:spacing w:after="100" w:afterAutospacing="1"/>
              <w:ind w:left="0"/>
              <w:jc w:val="both"/>
              <w:rPr>
                <w:rFonts w:ascii="Times New Roman" w:eastAsia="Times New Roman" w:hAnsi="Times New Roman" w:cs="Times New Roman"/>
                <w:bCs/>
                <w:highlight w:val="yellow"/>
                <w:lang w:val="en-US" w:eastAsia="fr-FR"/>
              </w:rPr>
            </w:pPr>
            <w:r w:rsidRPr="00030F03">
              <w:rPr>
                <w:rFonts w:ascii="Times New Roman" w:eastAsia="Times New Roman" w:hAnsi="Times New Roman" w:cs="Times New Roman"/>
                <w:lang w:val="en-US" w:eastAsia="fr-FR"/>
              </w:rPr>
              <w:t xml:space="preserve"> Clear presentation of </w:t>
            </w:r>
            <w:r w:rsidRPr="00030F03">
              <w:rPr>
                <w:rFonts w:ascii="Times New Roman" w:eastAsia="Times New Roman" w:hAnsi="Times New Roman" w:cs="Times New Roman"/>
                <w:lang w:val="en-US" w:eastAsia="fr-FR"/>
              </w:rPr>
              <w:t xml:space="preserve">our products: </w:t>
            </w:r>
            <w:r w:rsidRPr="00030F03">
              <w:rPr>
                <w:rFonts w:ascii="Times New Roman" w:eastAsia="Times New Roman" w:hAnsi="Times New Roman" w:cs="Times New Roman"/>
                <w:b/>
                <w:lang w:val="en-US" w:eastAsia="fr-FR"/>
              </w:rPr>
              <w:t xml:space="preserve">Fuel (Gasoline, Diesel) and Lubricants </w:t>
            </w:r>
            <w:r w:rsidRPr="00030F03">
              <w:rPr>
                <w:rFonts w:ascii="Times New Roman" w:eastAsia="Times New Roman" w:hAnsi="Times New Roman" w:cs="Times New Roman"/>
                <w:bCs/>
                <w:lang w:val="en-US" w:eastAsia="fr-FR"/>
              </w:rPr>
              <w:t>(detailed catalog with partnerships)</w:t>
            </w:r>
          </w:p>
          <w:p w:rsidR="00E963EF" w:rsidRPr="00030F03" w:rsidRDefault="00E963EF" w:rsidP="00E963EF">
            <w:pPr>
              <w:pStyle w:val="Paragraphedeliste"/>
              <w:spacing w:after="100" w:afterAutospacing="1"/>
              <w:jc w:val="both"/>
              <w:rPr>
                <w:rFonts w:ascii="Times New Roman" w:eastAsia="Times New Roman" w:hAnsi="Times New Roman" w:cs="Times New Roman"/>
                <w:b/>
                <w:lang w:val="en-US" w:eastAsia="fr-FR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963EF" w:rsidRPr="00030F03" w:rsidRDefault="00E963EF" w:rsidP="00030F03">
            <w:pPr>
              <w:spacing w:after="100" w:afterAutospacing="1"/>
              <w:rPr>
                <w:rFonts w:ascii="Times New Roman" w:eastAsia="Times New Roman" w:hAnsi="Times New Roman" w:cs="Times New Roman"/>
                <w:lang w:val="en-US" w:eastAsia="fr-FR"/>
              </w:rPr>
            </w:pPr>
            <w:r w:rsidRPr="00030F03">
              <w:rPr>
                <w:rFonts w:ascii="Times New Roman" w:eastAsia="Times New Roman" w:hAnsi="Times New Roman" w:cs="Times New Roman"/>
                <w:lang w:val="en-US" w:eastAsia="fr-FR"/>
              </w:rPr>
              <w:t>Clarification of the offer</w:t>
            </w:r>
          </w:p>
        </w:tc>
      </w:tr>
      <w:tr w:rsidR="00E963EF" w:rsidRPr="00030F03" w:rsidTr="00030F0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963EF" w:rsidRPr="00030F03" w:rsidRDefault="00E963EF" w:rsidP="00030F03">
            <w:pPr>
              <w:spacing w:after="100" w:afterAutospacing="1"/>
              <w:rPr>
                <w:rFonts w:ascii="Times New Roman" w:eastAsia="Times New Roman" w:hAnsi="Times New Roman" w:cs="Times New Roman"/>
                <w:b/>
                <w:bCs/>
                <w:lang w:val="en-US" w:eastAsia="fr-FR"/>
              </w:rPr>
            </w:pPr>
            <w:r w:rsidRPr="00030F03">
              <w:rPr>
                <w:rFonts w:ascii="Times New Roman" w:eastAsia="Times New Roman" w:hAnsi="Times New Roman" w:cs="Times New Roman"/>
                <w:b/>
                <w:bCs/>
                <w:lang w:val="en-US" w:eastAsia="fr-FR"/>
              </w:rPr>
              <w:t>B2B Solutions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963EF" w:rsidRPr="00030F03" w:rsidRDefault="00E963EF" w:rsidP="00E963EF">
            <w:pPr>
              <w:spacing w:after="100" w:afterAutospacing="1"/>
              <w:jc w:val="both"/>
              <w:rPr>
                <w:rFonts w:ascii="Times New Roman" w:eastAsia="Times New Roman" w:hAnsi="Times New Roman" w:cs="Times New Roman"/>
                <w:b/>
                <w:lang w:val="en-US" w:eastAsia="fr-FR"/>
              </w:rPr>
            </w:pPr>
            <w:r w:rsidRPr="00030F03">
              <w:rPr>
                <w:rFonts w:ascii="Times New Roman" w:eastAsia="Times New Roman" w:hAnsi="Times New Roman" w:cs="Times New Roman"/>
                <w:b/>
                <w:lang w:val="en-US" w:eastAsia="fr-FR"/>
              </w:rPr>
              <w:t>Fleet management</w:t>
            </w:r>
          </w:p>
          <w:p w:rsidR="00E963EF" w:rsidRPr="00030F03" w:rsidRDefault="00E963EF" w:rsidP="00E963EF">
            <w:pPr>
              <w:spacing w:after="100" w:afterAutospacing="1"/>
              <w:jc w:val="both"/>
              <w:rPr>
                <w:rFonts w:ascii="Times New Roman" w:eastAsia="Times New Roman" w:hAnsi="Times New Roman" w:cs="Times New Roman"/>
                <w:b/>
                <w:lang w:val="en-US" w:eastAsia="fr-FR"/>
              </w:rPr>
            </w:pPr>
            <w:r w:rsidRPr="00030F03">
              <w:rPr>
                <w:rFonts w:ascii="Times New Roman" w:eastAsia="Times New Roman" w:hAnsi="Times New Roman" w:cs="Times New Roman"/>
                <w:b/>
                <w:lang w:val="en-US" w:eastAsia="fr-FR"/>
              </w:rPr>
              <w:t>Partnerships</w:t>
            </w:r>
          </w:p>
          <w:p w:rsidR="00E963EF" w:rsidRPr="00030F03" w:rsidRDefault="00E963EF" w:rsidP="00E963EF">
            <w:pPr>
              <w:spacing w:after="100" w:afterAutospacing="1"/>
              <w:jc w:val="both"/>
              <w:rPr>
                <w:rFonts w:ascii="Times New Roman" w:eastAsia="Times New Roman" w:hAnsi="Times New Roman" w:cs="Times New Roman"/>
                <w:lang w:val="en-US" w:eastAsia="fr-FR"/>
              </w:rPr>
            </w:pPr>
            <w:r w:rsidRPr="00030F03">
              <w:rPr>
                <w:rFonts w:ascii="Times New Roman" w:eastAsia="Times New Roman" w:hAnsi="Times New Roman" w:cs="Times New Roman"/>
                <w:b/>
                <w:lang w:val="en-US" w:eastAsia="fr-FR"/>
              </w:rPr>
              <w:t>Link to B2B platform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963EF" w:rsidRPr="00030F03" w:rsidRDefault="00E963EF" w:rsidP="00030F03">
            <w:pPr>
              <w:spacing w:after="100" w:afterAutospacing="1"/>
              <w:rPr>
                <w:rFonts w:ascii="Times New Roman" w:eastAsia="Times New Roman" w:hAnsi="Times New Roman" w:cs="Times New Roman"/>
                <w:lang w:val="en-US" w:eastAsia="fr-FR"/>
              </w:rPr>
            </w:pPr>
            <w:r w:rsidRPr="00030F03">
              <w:rPr>
                <w:rFonts w:ascii="Times New Roman" w:eastAsia="Times New Roman" w:hAnsi="Times New Roman" w:cs="Times New Roman"/>
                <w:lang w:val="en-US" w:eastAsia="fr-FR"/>
              </w:rPr>
              <w:t>Clarification of the B2B offer and redirection</w:t>
            </w:r>
          </w:p>
        </w:tc>
      </w:tr>
      <w:tr w:rsidR="00E963EF" w:rsidRPr="00030F03" w:rsidTr="00030F0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963EF" w:rsidRPr="00030F03" w:rsidRDefault="00E963EF" w:rsidP="00030F03">
            <w:pPr>
              <w:spacing w:after="100" w:afterAutospacing="1"/>
              <w:rPr>
                <w:rFonts w:ascii="Times New Roman" w:eastAsia="Times New Roman" w:hAnsi="Times New Roman" w:cs="Times New Roman"/>
                <w:b/>
                <w:bCs/>
                <w:lang w:val="en-US" w:eastAsia="fr-FR"/>
              </w:rPr>
            </w:pPr>
            <w:r w:rsidRPr="00030F03">
              <w:rPr>
                <w:rFonts w:ascii="Times New Roman" w:eastAsia="Times New Roman" w:hAnsi="Times New Roman" w:cs="Times New Roman"/>
                <w:b/>
                <w:bCs/>
                <w:lang w:val="en-US" w:eastAsia="fr-FR"/>
              </w:rPr>
              <w:t>Individual Clients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963EF" w:rsidRPr="00030F03" w:rsidRDefault="00E963EF" w:rsidP="00E963EF">
            <w:pPr>
              <w:spacing w:after="100" w:afterAutospacing="1"/>
              <w:jc w:val="both"/>
              <w:rPr>
                <w:rFonts w:ascii="Times New Roman" w:eastAsia="Times New Roman" w:hAnsi="Times New Roman" w:cs="Times New Roman"/>
                <w:lang w:val="en-US" w:eastAsia="fr-FR"/>
              </w:rPr>
            </w:pPr>
            <w:r w:rsidRPr="00030F03">
              <w:rPr>
                <w:rFonts w:ascii="Times New Roman" w:eastAsia="Times New Roman" w:hAnsi="Times New Roman" w:cs="Times New Roman"/>
                <w:lang w:val="en-US" w:eastAsia="fr-FR"/>
              </w:rPr>
              <w:t>Dedicated section for quick orientation:</w:t>
            </w:r>
            <w:r w:rsidRPr="00030F03">
              <w:rPr>
                <w:rFonts w:ascii="Times New Roman" w:eastAsia="Times New Roman" w:hAnsi="Times New Roman" w:cs="Times New Roman"/>
                <w:lang w:val="en-US" w:eastAsia="fr-FR"/>
              </w:rPr>
              <w:t xml:space="preserve"> </w:t>
            </w:r>
            <w:r w:rsidRPr="00030F03">
              <w:rPr>
                <w:rFonts w:ascii="Times New Roman" w:eastAsia="Times New Roman" w:hAnsi="Times New Roman" w:cs="Times New Roman"/>
                <w:lang w:val="en-US" w:eastAsia="fr-FR"/>
              </w:rPr>
              <w:t>Links to Android and iOS App versions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963EF" w:rsidRPr="00030F03" w:rsidRDefault="00E963EF" w:rsidP="00030F03">
            <w:pPr>
              <w:spacing w:after="100" w:afterAutospacing="1"/>
              <w:rPr>
                <w:rFonts w:ascii="Times New Roman" w:eastAsia="Times New Roman" w:hAnsi="Times New Roman" w:cs="Times New Roman"/>
                <w:lang w:val="en-US" w:eastAsia="fr-FR"/>
              </w:rPr>
            </w:pPr>
            <w:r w:rsidRPr="00030F03">
              <w:rPr>
                <w:rFonts w:ascii="Times New Roman" w:eastAsia="Times New Roman" w:hAnsi="Times New Roman" w:cs="Times New Roman"/>
                <w:lang w:val="en-US" w:eastAsia="fr-FR"/>
              </w:rPr>
              <w:t>UX Optimization</w:t>
            </w:r>
          </w:p>
        </w:tc>
      </w:tr>
      <w:tr w:rsidR="00E963EF" w:rsidRPr="00030F03" w:rsidTr="00030F0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963EF" w:rsidRPr="00030F03" w:rsidRDefault="00E963EF" w:rsidP="00030F03">
            <w:pPr>
              <w:spacing w:after="100" w:afterAutospacing="1"/>
              <w:rPr>
                <w:rFonts w:ascii="Times New Roman" w:eastAsia="Times New Roman" w:hAnsi="Times New Roman" w:cs="Times New Roman"/>
                <w:b/>
                <w:bCs/>
                <w:lang w:val="en-US" w:eastAsia="fr-FR"/>
              </w:rPr>
            </w:pPr>
            <w:r w:rsidRPr="00030F03">
              <w:rPr>
                <w:rFonts w:ascii="Times New Roman" w:eastAsia="Times New Roman" w:hAnsi="Times New Roman" w:cs="Times New Roman"/>
                <w:b/>
                <w:bCs/>
                <w:lang w:val="en-US" w:eastAsia="fr-FR"/>
              </w:rPr>
              <w:t>FAQ / Trust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963EF" w:rsidRPr="00030F03" w:rsidRDefault="00E963EF" w:rsidP="00E963EF">
            <w:pPr>
              <w:spacing w:after="100" w:afterAutospacing="1"/>
              <w:jc w:val="both"/>
              <w:rPr>
                <w:rFonts w:ascii="Times New Roman" w:eastAsia="Times New Roman" w:hAnsi="Times New Roman" w:cs="Times New Roman"/>
                <w:lang w:val="en-US" w:eastAsia="fr-FR"/>
              </w:rPr>
            </w:pPr>
            <w:r w:rsidRPr="00030F03">
              <w:rPr>
                <w:rFonts w:ascii="Times New Roman" w:eastAsia="Times New Roman" w:hAnsi="Times New Roman" w:cs="Times New Roman"/>
                <w:lang w:val="en-US" w:eastAsia="fr-FR"/>
              </w:rPr>
              <w:t>FAQ, B2B client logos, safety labels, or compliance (e.g., ISO, HSE)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963EF" w:rsidRPr="00030F03" w:rsidRDefault="00E963EF" w:rsidP="00030F03">
            <w:pPr>
              <w:spacing w:after="100" w:afterAutospacing="1"/>
              <w:rPr>
                <w:rFonts w:ascii="Times New Roman" w:eastAsia="Times New Roman" w:hAnsi="Times New Roman" w:cs="Times New Roman"/>
                <w:lang w:val="en-US" w:eastAsia="fr-FR"/>
              </w:rPr>
            </w:pPr>
            <w:r w:rsidRPr="00030F03">
              <w:rPr>
                <w:rFonts w:ascii="Times New Roman" w:eastAsia="Times New Roman" w:hAnsi="Times New Roman" w:cs="Times New Roman"/>
                <w:lang w:val="en-US" w:eastAsia="fr-FR"/>
              </w:rPr>
              <w:t>Building credibility</w:t>
            </w:r>
          </w:p>
        </w:tc>
      </w:tr>
      <w:tr w:rsidR="00E963EF" w:rsidRPr="00030F03" w:rsidTr="00030F0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963EF" w:rsidRPr="00030F03" w:rsidRDefault="00E963EF" w:rsidP="00030F03">
            <w:pPr>
              <w:spacing w:after="100" w:afterAutospacing="1"/>
              <w:rPr>
                <w:rFonts w:ascii="Times New Roman" w:eastAsia="Times New Roman" w:hAnsi="Times New Roman" w:cs="Times New Roman"/>
                <w:b/>
                <w:bCs/>
                <w:lang w:val="en-US" w:eastAsia="fr-FR"/>
              </w:rPr>
            </w:pPr>
            <w:r w:rsidRPr="00030F03">
              <w:rPr>
                <w:rFonts w:ascii="Times New Roman" w:eastAsia="Times New Roman" w:hAnsi="Times New Roman" w:cs="Times New Roman"/>
                <w:b/>
                <w:bCs/>
                <w:lang w:val="en-US" w:eastAsia="fr-FR"/>
              </w:rPr>
              <w:t>About 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963EF" w:rsidRPr="00030F03" w:rsidRDefault="00E963EF" w:rsidP="00E963EF">
            <w:pPr>
              <w:spacing w:after="100" w:afterAutospacing="1"/>
              <w:jc w:val="both"/>
              <w:rPr>
                <w:rFonts w:ascii="Times New Roman" w:eastAsia="Times New Roman" w:hAnsi="Times New Roman" w:cs="Times New Roman"/>
                <w:lang w:val="en-US" w:eastAsia="fr-FR"/>
              </w:rPr>
            </w:pPr>
            <w:r w:rsidRPr="00030F03">
              <w:rPr>
                <w:rFonts w:ascii="Times New Roman" w:eastAsia="Times New Roman" w:hAnsi="Times New Roman" w:cs="Times New Roman"/>
                <w:lang w:val="en-US" w:eastAsia="fr-FR"/>
              </w:rPr>
              <w:t>Narrative (as detailed in FS 5)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963EF" w:rsidRPr="00030F03" w:rsidRDefault="00E963EF" w:rsidP="00030F03">
            <w:pPr>
              <w:spacing w:after="100" w:afterAutospacing="1"/>
              <w:rPr>
                <w:rFonts w:ascii="Times New Roman" w:eastAsia="Times New Roman" w:hAnsi="Times New Roman" w:cs="Times New Roman"/>
                <w:lang w:val="en-US" w:eastAsia="fr-FR"/>
              </w:rPr>
            </w:pPr>
            <w:r w:rsidRPr="00030F03">
              <w:rPr>
                <w:rFonts w:ascii="Times New Roman" w:eastAsia="Times New Roman" w:hAnsi="Times New Roman" w:cs="Times New Roman"/>
                <w:lang w:val="en-US" w:eastAsia="fr-FR"/>
              </w:rPr>
              <w:t>Brand storytelling</w:t>
            </w:r>
          </w:p>
        </w:tc>
      </w:tr>
      <w:tr w:rsidR="00E963EF" w:rsidRPr="00030F03" w:rsidTr="00030F0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963EF" w:rsidRPr="00030F03" w:rsidRDefault="00E963EF" w:rsidP="00030F03">
            <w:pPr>
              <w:spacing w:after="100" w:afterAutospacing="1"/>
              <w:rPr>
                <w:rFonts w:ascii="Times New Roman" w:eastAsia="Times New Roman" w:hAnsi="Times New Roman" w:cs="Times New Roman"/>
                <w:b/>
                <w:bCs/>
                <w:lang w:val="en-US" w:eastAsia="fr-FR"/>
              </w:rPr>
            </w:pPr>
            <w:r w:rsidRPr="00030F03">
              <w:rPr>
                <w:rFonts w:ascii="Times New Roman" w:eastAsia="Times New Roman" w:hAnsi="Times New Roman" w:cs="Times New Roman"/>
                <w:b/>
                <w:bCs/>
                <w:lang w:val="en-US" w:eastAsia="fr-FR"/>
              </w:rPr>
              <w:t>Language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963EF" w:rsidRPr="00030F03" w:rsidRDefault="00E963EF" w:rsidP="00E963EF">
            <w:pPr>
              <w:spacing w:after="100" w:afterAutospacing="1"/>
              <w:jc w:val="both"/>
              <w:rPr>
                <w:rFonts w:ascii="Times New Roman" w:eastAsia="Times New Roman" w:hAnsi="Times New Roman" w:cs="Times New Roman"/>
                <w:lang w:val="en-US" w:eastAsia="fr-FR"/>
              </w:rPr>
            </w:pPr>
            <w:r w:rsidRPr="00030F03">
              <w:rPr>
                <w:rFonts w:ascii="Times New Roman" w:eastAsia="Times New Roman" w:hAnsi="Times New Roman" w:cs="Times New Roman"/>
                <w:lang w:val="en-US" w:eastAsia="fr-FR"/>
              </w:rPr>
              <w:t>Option to translate the entire site into English or French (French as the default base)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963EF" w:rsidRPr="00030F03" w:rsidRDefault="00E963EF" w:rsidP="00030F03">
            <w:pPr>
              <w:spacing w:after="100" w:afterAutospacing="1"/>
              <w:rPr>
                <w:rFonts w:ascii="Times New Roman" w:eastAsia="Times New Roman" w:hAnsi="Times New Roman" w:cs="Times New Roman"/>
                <w:lang w:val="en-US" w:eastAsia="fr-FR"/>
              </w:rPr>
            </w:pPr>
            <w:r w:rsidRPr="00030F03">
              <w:rPr>
                <w:rFonts w:ascii="Times New Roman" w:eastAsia="Times New Roman" w:hAnsi="Times New Roman" w:cs="Times New Roman"/>
                <w:lang w:val="en-US" w:eastAsia="fr-FR"/>
              </w:rPr>
              <w:t>Accessibility</w:t>
            </w:r>
          </w:p>
        </w:tc>
      </w:tr>
    </w:tbl>
    <w:p w:rsidR="00E963EF" w:rsidRPr="00030F03" w:rsidRDefault="00E963EF" w:rsidP="008A5896">
      <w:pPr>
        <w:spacing w:before="100" w:beforeAutospacing="1" w:after="100" w:afterAutospacing="1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fr-FR"/>
        </w:rPr>
      </w:pPr>
      <w:r w:rsidRPr="00030F03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fr-FR"/>
        </w:rPr>
        <w:t>FS 2: B2B Fleet &amp; Corporate Solutions Page</w:t>
      </w:r>
    </w:p>
    <w:p w:rsidR="00A87832" w:rsidRPr="00030F03" w:rsidRDefault="00A87832" w:rsidP="008A5896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lang w:val="en-US" w:eastAsia="fr-FR"/>
        </w:rPr>
      </w:pPr>
      <w:r w:rsidRPr="00030F03">
        <w:rPr>
          <w:rFonts w:ascii="Times New Roman" w:eastAsia="Times New Roman" w:hAnsi="Times New Roman" w:cs="Times New Roman"/>
          <w:lang w:val="en-US" w:eastAsia="fr-FR"/>
        </w:rPr>
        <w:t xml:space="preserve">This page is the core of B2B </w:t>
      </w:r>
      <w:r w:rsidRPr="00030F03">
        <w:rPr>
          <w:rFonts w:ascii="Times New Roman" w:eastAsia="Times New Roman" w:hAnsi="Times New Roman" w:cs="Times New Roman"/>
          <w:lang w:val="en-US" w:eastAsia="fr-FR"/>
        </w:rPr>
        <w:t xml:space="preserve">private </w:t>
      </w:r>
      <w:r w:rsidRPr="00030F03">
        <w:rPr>
          <w:rFonts w:ascii="Times New Roman" w:eastAsia="Times New Roman" w:hAnsi="Times New Roman" w:cs="Times New Roman"/>
          <w:lang w:val="en-US" w:eastAsia="fr-FR"/>
        </w:rPr>
        <w:t>and public sector lead generation.</w:t>
      </w:r>
    </w:p>
    <w:p w:rsidR="00A87832" w:rsidRPr="00030F03" w:rsidRDefault="00A87832" w:rsidP="00030F03">
      <w:pPr>
        <w:pStyle w:val="NormalWeb"/>
        <w:numPr>
          <w:ilvl w:val="0"/>
          <w:numId w:val="21"/>
        </w:numPr>
        <w:rPr>
          <w:lang w:val="en-US"/>
        </w:rPr>
      </w:pPr>
      <w:r w:rsidRPr="00030F03">
        <w:rPr>
          <w:rStyle w:val="citation-448"/>
          <w:b/>
          <w:bCs/>
          <w:lang w:val="en-US"/>
        </w:rPr>
        <w:t>Offer Details</w:t>
      </w:r>
      <w:r w:rsidRPr="00030F03">
        <w:rPr>
          <w:lang w:val="en-US"/>
        </w:rPr>
        <w:t>:</w:t>
      </w:r>
    </w:p>
    <w:p w:rsidR="00A87832" w:rsidRPr="00030F03" w:rsidRDefault="00A87832" w:rsidP="00030F03">
      <w:pPr>
        <w:pStyle w:val="NormalWeb"/>
        <w:numPr>
          <w:ilvl w:val="0"/>
          <w:numId w:val="22"/>
        </w:numPr>
        <w:rPr>
          <w:lang w:val="en-US"/>
        </w:rPr>
      </w:pPr>
      <w:r w:rsidRPr="00030F03">
        <w:rPr>
          <w:rStyle w:val="citation-447"/>
          <w:b/>
          <w:bCs/>
          <w:lang w:val="en-US"/>
        </w:rPr>
        <w:t>Fuel</w:t>
      </w:r>
      <w:r w:rsidRPr="00030F03">
        <w:rPr>
          <w:rStyle w:val="citation-447"/>
          <w:lang w:val="en-US"/>
        </w:rPr>
        <w:t>: Product range (gasoline and diesel), volume, emergency services</w:t>
      </w:r>
      <w:r w:rsidRPr="00030F03">
        <w:rPr>
          <w:lang w:val="en-US"/>
        </w:rPr>
        <w:t>.</w:t>
      </w:r>
    </w:p>
    <w:p w:rsidR="00A87832" w:rsidRPr="00030F03" w:rsidRDefault="00A87832" w:rsidP="00030F03">
      <w:pPr>
        <w:pStyle w:val="NormalWeb"/>
        <w:numPr>
          <w:ilvl w:val="0"/>
          <w:numId w:val="22"/>
        </w:numPr>
        <w:rPr>
          <w:lang w:val="en-US"/>
        </w:rPr>
      </w:pPr>
      <w:r w:rsidRPr="00030F03">
        <w:rPr>
          <w:rStyle w:val="citation-446"/>
          <w:b/>
          <w:bCs/>
          <w:lang w:val="en-US"/>
        </w:rPr>
        <w:t>Lubricants</w:t>
      </w:r>
      <w:r w:rsidRPr="00030F03">
        <w:rPr>
          <w:rStyle w:val="citation-446"/>
          <w:lang w:val="en-US"/>
        </w:rPr>
        <w:t>: Brand/type of available lubricants</w:t>
      </w:r>
      <w:r w:rsidRPr="00030F03">
        <w:rPr>
          <w:lang w:val="en-US"/>
        </w:rPr>
        <w:t>.</w:t>
      </w:r>
    </w:p>
    <w:p w:rsidR="00A87832" w:rsidRPr="00030F03" w:rsidRDefault="00A87832" w:rsidP="00030F03">
      <w:pPr>
        <w:pStyle w:val="NormalWeb"/>
        <w:numPr>
          <w:ilvl w:val="0"/>
          <w:numId w:val="21"/>
        </w:numPr>
        <w:rPr>
          <w:lang w:val="en-US"/>
        </w:rPr>
      </w:pPr>
      <w:r w:rsidRPr="00030F03">
        <w:rPr>
          <w:rStyle w:val="citation-445"/>
          <w:b/>
          <w:bCs/>
          <w:lang w:val="en-US"/>
        </w:rPr>
        <w:t>Promoting Technology</w:t>
      </w:r>
      <w:r w:rsidRPr="00030F03">
        <w:rPr>
          <w:lang w:val="en-US"/>
        </w:rPr>
        <w:t>:</w:t>
      </w:r>
    </w:p>
    <w:p w:rsidR="00A87832" w:rsidRPr="00030F03" w:rsidRDefault="00A87832" w:rsidP="00030F03">
      <w:pPr>
        <w:pStyle w:val="NormalWeb"/>
        <w:numPr>
          <w:ilvl w:val="0"/>
          <w:numId w:val="23"/>
        </w:numPr>
        <w:rPr>
          <w:lang w:val="en-US"/>
        </w:rPr>
      </w:pPr>
      <w:r w:rsidRPr="00030F03">
        <w:rPr>
          <w:rStyle w:val="citation-444"/>
          <w:b/>
          <w:bCs/>
          <w:lang w:val="en-US"/>
        </w:rPr>
        <w:t>B2B Client Platform</w:t>
      </w:r>
      <w:r w:rsidRPr="00030F03">
        <w:rPr>
          <w:rStyle w:val="citation-444"/>
          <w:lang w:val="en-US"/>
        </w:rPr>
        <w:t>: Feature details (order management, employee management, fleet management, issuance of electronic consumption vouchers for employees, invoicing, consumption reports per employee and fleet, partnerships for issuing vouchers to your customers)</w:t>
      </w:r>
      <w:r w:rsidRPr="00030F03">
        <w:rPr>
          <w:lang w:val="en-US"/>
        </w:rPr>
        <w:t>.</w:t>
      </w:r>
    </w:p>
    <w:p w:rsidR="00A87832" w:rsidRPr="00030F03" w:rsidRDefault="00A87832" w:rsidP="00030F03">
      <w:pPr>
        <w:pStyle w:val="NormalWeb"/>
        <w:numPr>
          <w:ilvl w:val="0"/>
          <w:numId w:val="23"/>
        </w:numPr>
        <w:rPr>
          <w:lang w:val="en-US"/>
        </w:rPr>
      </w:pPr>
      <w:r w:rsidRPr="00030F03">
        <w:rPr>
          <w:rStyle w:val="citation-443"/>
          <w:b/>
          <w:bCs/>
          <w:lang w:val="en-US"/>
        </w:rPr>
        <w:t>CTA</w:t>
      </w:r>
      <w:r w:rsidRPr="00030F03">
        <w:rPr>
          <w:rStyle w:val="citation-443"/>
          <w:b/>
          <w:bCs/>
          <w:lang w:val="en-US"/>
        </w:rPr>
        <w:t xml:space="preserve"> (Call to Action)</w:t>
      </w:r>
      <w:r w:rsidRPr="00030F03">
        <w:rPr>
          <w:rStyle w:val="citation-443"/>
          <w:lang w:val="en-US"/>
        </w:rPr>
        <w:t>: "Access the B2B Platform" (for existing and new clients)</w:t>
      </w:r>
      <w:r w:rsidRPr="00030F03">
        <w:rPr>
          <w:lang w:val="en-US"/>
        </w:rPr>
        <w:t>.</w:t>
      </w:r>
    </w:p>
    <w:p w:rsidR="00A87832" w:rsidRPr="00030F03" w:rsidRDefault="00A87832" w:rsidP="00030F03">
      <w:pPr>
        <w:pStyle w:val="NormalWeb"/>
        <w:numPr>
          <w:ilvl w:val="0"/>
          <w:numId w:val="23"/>
        </w:numPr>
        <w:rPr>
          <w:lang w:val="en-US"/>
        </w:rPr>
      </w:pPr>
      <w:r w:rsidRPr="00030F03">
        <w:rPr>
          <w:rStyle w:val="citation-442"/>
          <w:b/>
          <w:bCs/>
          <w:lang w:val="en-US"/>
        </w:rPr>
        <w:t>Data Management</w:t>
      </w:r>
      <w:r w:rsidRPr="00030F03">
        <w:rPr>
          <w:rStyle w:val="citation-442"/>
          <w:lang w:val="en-US"/>
        </w:rPr>
        <w:t>: Highlighting the benefits: Enhanced transparency, consumption tracking and optimization, fleet management, supply cost savings, and time savings in your operations</w:t>
      </w:r>
      <w:r w:rsidRPr="00030F03">
        <w:rPr>
          <w:lang w:val="en-US"/>
        </w:rPr>
        <w:t>.</w:t>
      </w:r>
    </w:p>
    <w:p w:rsidR="00A87832" w:rsidRPr="00030F03" w:rsidRDefault="00A87832" w:rsidP="00030F03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lang w:val="en-US" w:eastAsia="fr-FR"/>
        </w:rPr>
      </w:pPr>
    </w:p>
    <w:p w:rsidR="00A87832" w:rsidRPr="00030F03" w:rsidRDefault="00A87832" w:rsidP="008A5896">
      <w:pPr>
        <w:spacing w:before="100" w:beforeAutospacing="1" w:after="100" w:afterAutospacing="1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fr-FR"/>
        </w:rPr>
      </w:pPr>
      <w:r w:rsidRPr="00030F03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fr-FR"/>
        </w:rPr>
        <w:t>FS 3: B2C / Mobile Ecosystem</w:t>
      </w:r>
    </w:p>
    <w:p w:rsidR="00A87832" w:rsidRPr="00030F03" w:rsidRDefault="00A87832" w:rsidP="00A87832">
      <w:pPr>
        <w:pStyle w:val="Paragraphedeliste"/>
        <w:numPr>
          <w:ilvl w:val="0"/>
          <w:numId w:val="25"/>
        </w:numPr>
        <w:rPr>
          <w:rFonts w:ascii="Times New Roman" w:eastAsia="Times New Roman" w:hAnsi="Times New Roman" w:cs="Times New Roman"/>
          <w:lang w:val="en-US" w:eastAsia="fr-FR"/>
        </w:rPr>
      </w:pPr>
      <w:r w:rsidRPr="00030F03">
        <w:rPr>
          <w:rFonts w:ascii="Times New Roman" w:eastAsia="Times New Roman" w:hAnsi="Times New Roman" w:cs="Times New Roman"/>
          <w:b/>
          <w:bCs/>
          <w:lang w:val="en-US" w:eastAsia="fr-FR"/>
        </w:rPr>
        <w:lastRenderedPageBreak/>
        <w:t>App Presentation</w:t>
      </w:r>
      <w:r w:rsidRPr="00030F03">
        <w:rPr>
          <w:rFonts w:ascii="Times New Roman" w:eastAsia="Times New Roman" w:hAnsi="Times New Roman" w:cs="Times New Roman"/>
          <w:lang w:val="en-US" w:eastAsia="fr-FR"/>
        </w:rPr>
        <w:t>: Description of benefits for individuals (Time savings, safety, flexibility, and cashback/loyalty monetization).</w:t>
      </w:r>
      <w:r w:rsidRPr="00030F03">
        <w:rPr>
          <w:rFonts w:ascii="Times New Roman" w:eastAsia="Times New Roman" w:hAnsi="Times New Roman" w:cs="Times New Roman"/>
          <w:lang w:val="en-US" w:eastAsia="fr-FR"/>
        </w:rPr>
        <w:t xml:space="preserve"> </w:t>
      </w:r>
    </w:p>
    <w:p w:rsidR="00A87832" w:rsidRPr="00030F03" w:rsidRDefault="00A87832" w:rsidP="00030F03">
      <w:pPr>
        <w:pStyle w:val="Paragraphedeliste"/>
        <w:numPr>
          <w:ilvl w:val="0"/>
          <w:numId w:val="25"/>
        </w:numPr>
        <w:rPr>
          <w:rFonts w:ascii="Times New Roman" w:eastAsia="Times New Roman" w:hAnsi="Times New Roman" w:cs="Times New Roman"/>
          <w:lang w:val="en-US" w:eastAsia="fr-FR"/>
        </w:rPr>
      </w:pPr>
      <w:r w:rsidRPr="00030F03">
        <w:rPr>
          <w:rFonts w:ascii="Times New Roman" w:eastAsia="Times New Roman" w:hAnsi="Times New Roman" w:cs="Times New Roman"/>
          <w:b/>
          <w:bCs/>
          <w:lang w:val="en-US" w:eastAsia="fr-FR"/>
        </w:rPr>
        <w:t>Download CTA</w:t>
      </w:r>
      <w:r w:rsidRPr="00030F03">
        <w:rPr>
          <w:rFonts w:ascii="Times New Roman" w:eastAsia="Times New Roman" w:hAnsi="Times New Roman" w:cs="Times New Roman"/>
          <w:lang w:val="en-US" w:eastAsia="fr-FR"/>
        </w:rPr>
        <w:t>: Integration of App Store/Google Play links and a QR code</w:t>
      </w:r>
    </w:p>
    <w:p w:rsidR="00A87832" w:rsidRPr="00030F03" w:rsidRDefault="00A87832" w:rsidP="00030F03">
      <w:pPr>
        <w:rPr>
          <w:lang w:val="en-US" w:eastAsia="fr-FR"/>
        </w:rPr>
      </w:pPr>
    </w:p>
    <w:p w:rsidR="00B5056C" w:rsidRPr="00030F03" w:rsidRDefault="00A87832" w:rsidP="00030F03">
      <w:pPr>
        <w:spacing w:before="100" w:beforeAutospacing="1" w:after="100" w:afterAutospacing="1"/>
        <w:jc w:val="both"/>
        <w:outlineLvl w:val="2"/>
        <w:rPr>
          <w:lang w:val="en-US"/>
        </w:rPr>
      </w:pPr>
      <w:r w:rsidRPr="00030F03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fr-FR"/>
        </w:rPr>
        <w:t>FS 4: Customer FAQ and Trust</w:t>
      </w:r>
      <w:r w:rsidRPr="00030F03" w:rsidDel="00A87832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fr-FR"/>
        </w:rPr>
        <w:t xml:space="preserve"> </w:t>
      </w:r>
    </w:p>
    <w:p w:rsidR="00B5056C" w:rsidRPr="00030F03" w:rsidRDefault="00B5056C" w:rsidP="00B5056C">
      <w:pPr>
        <w:numPr>
          <w:ilvl w:val="0"/>
          <w:numId w:val="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lang w:val="en-US" w:eastAsia="fr-FR"/>
        </w:rPr>
      </w:pPr>
      <w:r w:rsidRPr="00030F03">
        <w:rPr>
          <w:rFonts w:ascii="Times New Roman" w:eastAsia="Times New Roman" w:hAnsi="Times New Roman" w:cs="Times New Roman"/>
          <w:lang w:val="en-US" w:eastAsia="fr-FR"/>
        </w:rPr>
        <w:t>Dynamic FAQ: Searchable by keywords (Safety, pricing, fleets, etc.).</w:t>
      </w:r>
    </w:p>
    <w:p w:rsidR="00B5056C" w:rsidRPr="00030F03" w:rsidRDefault="00B5056C" w:rsidP="00B5056C">
      <w:pPr>
        <w:numPr>
          <w:ilvl w:val="0"/>
          <w:numId w:val="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lang w:val="en-US" w:eastAsia="fr-FR"/>
        </w:rPr>
      </w:pPr>
      <w:r w:rsidRPr="00030F03">
        <w:rPr>
          <w:rFonts w:ascii="Times New Roman" w:eastAsia="Times New Roman" w:hAnsi="Times New Roman" w:cs="Times New Roman"/>
          <w:lang w:val="en-US" w:eastAsia="fr-FR"/>
        </w:rPr>
        <w:t>News/Blog: Space for SEO content, partnership announcements, and service updates.</w:t>
      </w:r>
    </w:p>
    <w:p w:rsidR="00B5056C" w:rsidRPr="00030F03" w:rsidRDefault="00B5056C" w:rsidP="00B5056C">
      <w:pPr>
        <w:numPr>
          <w:ilvl w:val="0"/>
          <w:numId w:val="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lang w:val="en-US" w:eastAsia="fr-FR"/>
        </w:rPr>
      </w:pPr>
      <w:r w:rsidRPr="00030F03">
        <w:rPr>
          <w:rFonts w:ascii="Times New Roman" w:eastAsia="Times New Roman" w:hAnsi="Times New Roman" w:cs="Times New Roman"/>
          <w:lang w:val="en-US" w:eastAsia="fr-FR"/>
        </w:rPr>
        <w:t>Trust Signals: Integration of current client logos (public/private) and partners (Banks, etc.).</w:t>
      </w:r>
    </w:p>
    <w:p w:rsidR="005B3CE9" w:rsidRPr="00030F03" w:rsidRDefault="00B5056C" w:rsidP="005B3CE9">
      <w:pPr>
        <w:spacing w:before="100" w:beforeAutospacing="1" w:after="100" w:afterAutospacing="1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fr-FR"/>
        </w:rPr>
      </w:pPr>
      <w:r w:rsidRPr="00030F03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fr-FR"/>
        </w:rPr>
        <w:t>FS</w:t>
      </w:r>
      <w:r w:rsidR="005B3CE9" w:rsidRPr="00030F03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fr-FR"/>
        </w:rPr>
        <w:t xml:space="preserve"> </w:t>
      </w:r>
      <w:proofErr w:type="gramStart"/>
      <w:r w:rsidR="005B3CE9" w:rsidRPr="00030F03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fr-FR"/>
        </w:rPr>
        <w:t>5</w:t>
      </w:r>
      <w:r w:rsidR="005B3CE9" w:rsidRPr="00030F03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fr-FR"/>
        </w:rPr>
        <w:t xml:space="preserve"> :</w:t>
      </w:r>
      <w:proofErr w:type="gramEnd"/>
      <w:r w:rsidR="005B3CE9" w:rsidRPr="00030F03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fr-FR"/>
        </w:rPr>
        <w:t xml:space="preserve"> </w:t>
      </w:r>
      <w:r w:rsidRPr="00030F03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fr-FR"/>
        </w:rPr>
        <w:t>About Us</w:t>
      </w:r>
    </w:p>
    <w:p w:rsidR="00B5056C" w:rsidRPr="00030F03" w:rsidRDefault="00B5056C" w:rsidP="00B5056C">
      <w:pPr>
        <w:pStyle w:val="NormalWeb"/>
        <w:numPr>
          <w:ilvl w:val="0"/>
          <w:numId w:val="5"/>
        </w:numPr>
        <w:rPr>
          <w:lang w:val="en-US"/>
        </w:rPr>
      </w:pPr>
      <w:r w:rsidRPr="00030F03">
        <w:rPr>
          <w:rStyle w:val="citation-299"/>
          <w:b/>
          <w:bCs/>
          <w:lang w:val="en-US"/>
        </w:rPr>
        <w:t>Title:</w:t>
      </w:r>
      <w:r w:rsidRPr="00030F03">
        <w:rPr>
          <w:rStyle w:val="citation-299"/>
          <w:lang w:val="en-US"/>
        </w:rPr>
        <w:t xml:space="preserve"> "YOUR FUEL, ANYWHERE AND AT ANY TIME"</w:t>
      </w:r>
      <w:r w:rsidRPr="00030F03">
        <w:rPr>
          <w:lang w:val="en-US"/>
        </w:rPr>
        <w:t>.</w:t>
      </w:r>
    </w:p>
    <w:p w:rsidR="00B5056C" w:rsidRPr="00030F03" w:rsidRDefault="00B5056C" w:rsidP="006B53DA">
      <w:pPr>
        <w:pStyle w:val="NormalWeb"/>
        <w:numPr>
          <w:ilvl w:val="0"/>
          <w:numId w:val="5"/>
        </w:numPr>
        <w:rPr>
          <w:lang w:val="en-US"/>
        </w:rPr>
      </w:pPr>
      <w:r w:rsidRPr="00030F03">
        <w:rPr>
          <w:rStyle w:val="citation-298"/>
          <w:b/>
          <w:bCs/>
          <w:lang w:val="en-US"/>
        </w:rPr>
        <w:t>Subtitle:</w:t>
      </w:r>
      <w:r w:rsidRPr="00030F03">
        <w:rPr>
          <w:rStyle w:val="citation-298"/>
          <w:lang w:val="en-US"/>
        </w:rPr>
        <w:t xml:space="preserve"> "</w:t>
      </w:r>
      <w:proofErr w:type="spellStart"/>
      <w:r w:rsidRPr="00030F03">
        <w:rPr>
          <w:rStyle w:val="citation-298"/>
          <w:lang w:val="en-US"/>
        </w:rPr>
        <w:t>GoGo</w:t>
      </w:r>
      <w:proofErr w:type="spellEnd"/>
      <w:r w:rsidRPr="00030F03">
        <w:rPr>
          <w:rStyle w:val="citation-298"/>
          <w:lang w:val="en-US"/>
        </w:rPr>
        <w:t xml:space="preserve"> is our response to the promise of African ingenuity: using technology to solve our own daily challenges. We don’t just deliver fuel; we deliver time and peace of mind"</w:t>
      </w:r>
      <w:r w:rsidRPr="00030F03">
        <w:rPr>
          <w:lang w:val="en-US"/>
        </w:rPr>
        <w:t>.</w:t>
      </w:r>
    </w:p>
    <w:p w:rsidR="005B3CE9" w:rsidRPr="00030F03" w:rsidRDefault="006B53DA" w:rsidP="005B3CE9">
      <w:pPr>
        <w:numPr>
          <w:ilvl w:val="0"/>
          <w:numId w:val="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lang w:val="en-US" w:eastAsia="fr-FR"/>
        </w:rPr>
      </w:pPr>
      <w:r w:rsidRPr="00030F03">
        <w:rPr>
          <w:rFonts w:ascii="Times New Roman" w:eastAsia="Times New Roman" w:hAnsi="Times New Roman" w:cs="Times New Roman"/>
          <w:lang w:val="en-US" w:eastAsia="fr-FR"/>
        </w:rPr>
        <w:t>Our O</w:t>
      </w:r>
      <w:r w:rsidR="005B3CE9" w:rsidRPr="00030F03">
        <w:rPr>
          <w:rFonts w:ascii="Times New Roman" w:eastAsia="Times New Roman" w:hAnsi="Times New Roman" w:cs="Times New Roman"/>
          <w:b/>
          <w:bCs/>
          <w:lang w:val="en-US" w:eastAsia="fr-FR"/>
        </w:rPr>
        <w:t xml:space="preserve">rigin: </w:t>
      </w:r>
      <w:proofErr w:type="gramStart"/>
      <w:r w:rsidRPr="00030F03">
        <w:rPr>
          <w:rFonts w:ascii="Times New Roman" w:eastAsia="Times New Roman" w:hAnsi="Times New Roman" w:cs="Times New Roman"/>
          <w:b/>
          <w:bCs/>
          <w:lang w:val="en-US" w:eastAsia="fr-FR"/>
        </w:rPr>
        <w:t xml:space="preserve">Why </w:t>
      </w:r>
      <w:r w:rsidR="005B3CE9" w:rsidRPr="00030F03">
        <w:rPr>
          <w:rFonts w:ascii="Times New Roman" w:eastAsia="Times New Roman" w:hAnsi="Times New Roman" w:cs="Times New Roman"/>
          <w:b/>
          <w:bCs/>
          <w:lang w:val="en-US" w:eastAsia="fr-FR"/>
        </w:rPr>
        <w:t>?</w:t>
      </w:r>
      <w:proofErr w:type="gramEnd"/>
      <w:r w:rsidR="005B3CE9" w:rsidRPr="00030F03">
        <w:rPr>
          <w:rFonts w:ascii="Times New Roman" w:eastAsia="Times New Roman" w:hAnsi="Times New Roman" w:cs="Times New Roman"/>
          <w:b/>
          <w:bCs/>
          <w:lang w:val="en-US" w:eastAsia="fr-FR"/>
        </w:rPr>
        <w:t xml:space="preserve"> </w:t>
      </w:r>
    </w:p>
    <w:p w:rsidR="006B53DA" w:rsidRPr="00030F03" w:rsidRDefault="006B53DA" w:rsidP="005B3CE9">
      <w:pPr>
        <w:pStyle w:val="NormalWeb"/>
        <w:ind w:left="360"/>
        <w:rPr>
          <w:lang w:val="en-US"/>
        </w:rPr>
      </w:pPr>
      <w:r w:rsidRPr="00030F03">
        <w:rPr>
          <w:b/>
          <w:bCs/>
          <w:lang w:val="en-US"/>
        </w:rPr>
        <w:t>In Africa, we all know the challenge</w:t>
      </w:r>
      <w:r w:rsidRPr="00030F03">
        <w:rPr>
          <w:lang w:val="en-US"/>
        </w:rPr>
        <w:t xml:space="preserve">: endless traffic jams, crowded or sometimes dry gas stations, and those precious minutes lost when we could be with our loved ones or at our offices. </w:t>
      </w:r>
    </w:p>
    <w:p w:rsidR="006B53DA" w:rsidRPr="00030F03" w:rsidRDefault="006B53DA" w:rsidP="005B3CE9">
      <w:pPr>
        <w:pStyle w:val="NormalWeb"/>
        <w:ind w:left="360"/>
        <w:rPr>
          <w:lang w:val="en-US"/>
        </w:rPr>
      </w:pPr>
      <w:proofErr w:type="spellStart"/>
      <w:r w:rsidRPr="00030F03">
        <w:rPr>
          <w:b/>
          <w:bCs/>
          <w:lang w:val="en-US"/>
        </w:rPr>
        <w:t>GoGo</w:t>
      </w:r>
      <w:proofErr w:type="spellEnd"/>
      <w:r w:rsidRPr="00030F03">
        <w:rPr>
          <w:b/>
          <w:bCs/>
          <w:lang w:val="en-US"/>
        </w:rPr>
        <w:t xml:space="preserve"> was born from a simple observation</w:t>
      </w:r>
      <w:r w:rsidRPr="00030F03">
        <w:rPr>
          <w:lang w:val="en-US"/>
        </w:rPr>
        <w:t xml:space="preserve">: if the world is changing, the way we supply ourselves with energy must change too. We created </w:t>
      </w:r>
      <w:proofErr w:type="spellStart"/>
      <w:r w:rsidRPr="00030F03">
        <w:rPr>
          <w:lang w:val="en-US"/>
        </w:rPr>
        <w:t>GoGo</w:t>
      </w:r>
      <w:proofErr w:type="spellEnd"/>
      <w:r w:rsidRPr="00030F03">
        <w:rPr>
          <w:lang w:val="en-US"/>
        </w:rPr>
        <w:t xml:space="preserve"> to meet a fundamental need for efficiency in our rapidly changing African cities.</w:t>
      </w:r>
    </w:p>
    <w:p w:rsidR="006B53DA" w:rsidRPr="00030F03" w:rsidRDefault="006B53DA" w:rsidP="00030F03">
      <w:pPr>
        <w:numPr>
          <w:ilvl w:val="0"/>
          <w:numId w:val="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b/>
          <w:bCs/>
          <w:lang w:val="en-US" w:eastAsia="fr-FR"/>
        </w:rPr>
      </w:pPr>
      <w:r w:rsidRPr="00030F03">
        <w:rPr>
          <w:rFonts w:ascii="Times New Roman" w:eastAsia="Times New Roman" w:hAnsi="Times New Roman" w:cs="Times New Roman"/>
          <w:b/>
          <w:bCs/>
          <w:lang w:val="en-US" w:eastAsia="fr-FR"/>
        </w:rPr>
        <w:t xml:space="preserve">Our Mission and Our Vision </w:t>
      </w:r>
    </w:p>
    <w:p w:rsidR="006B53DA" w:rsidRPr="00030F03" w:rsidRDefault="006B53DA" w:rsidP="00030F03">
      <w:pPr>
        <w:pStyle w:val="NormalWeb"/>
        <w:numPr>
          <w:ilvl w:val="1"/>
          <w:numId w:val="5"/>
        </w:numPr>
        <w:rPr>
          <w:lang w:val="en-US"/>
        </w:rPr>
      </w:pPr>
      <w:r w:rsidRPr="00030F03">
        <w:rPr>
          <w:rStyle w:val="citation-480"/>
          <w:b/>
          <w:bCs/>
          <w:lang w:val="en-US"/>
        </w:rPr>
        <w:t>Our Mission:</w:t>
      </w:r>
      <w:r w:rsidRPr="00030F03">
        <w:rPr>
          <w:rStyle w:val="citation-480"/>
          <w:lang w:val="en-US"/>
        </w:rPr>
        <w:t xml:space="preserve"> Simplify the life of every driver and business in Africa through safe, smart, and sustainable energy delivery technology</w:t>
      </w:r>
      <w:r w:rsidRPr="00030F03">
        <w:rPr>
          <w:lang w:val="en-US"/>
        </w:rPr>
        <w:t>.</w:t>
      </w:r>
    </w:p>
    <w:p w:rsidR="006B53DA" w:rsidRPr="00030F03" w:rsidRDefault="006B53DA" w:rsidP="00030F03">
      <w:pPr>
        <w:pStyle w:val="NormalWeb"/>
        <w:numPr>
          <w:ilvl w:val="1"/>
          <w:numId w:val="5"/>
        </w:numPr>
        <w:rPr>
          <w:lang w:val="en-US"/>
        </w:rPr>
      </w:pPr>
      <w:r w:rsidRPr="00030F03">
        <w:rPr>
          <w:rStyle w:val="citation-479"/>
          <w:b/>
          <w:bCs/>
          <w:lang w:val="en-US"/>
        </w:rPr>
        <w:t>Our Vision:</w:t>
      </w:r>
      <w:r w:rsidRPr="00030F03">
        <w:rPr>
          <w:rStyle w:val="citation-479"/>
          <w:lang w:val="en-US"/>
        </w:rPr>
        <w:t xml:space="preserve"> Become the number 1 reflex for mobility in Africa, by creating an ecosystem where energy and services come to the user, and not the other way around</w:t>
      </w:r>
      <w:r w:rsidRPr="00030F03">
        <w:rPr>
          <w:lang w:val="en-US"/>
        </w:rPr>
        <w:t>.</w:t>
      </w:r>
    </w:p>
    <w:p w:rsidR="005B3CE9" w:rsidRPr="00030F03" w:rsidRDefault="006B53DA" w:rsidP="005B3CE9">
      <w:pPr>
        <w:numPr>
          <w:ilvl w:val="0"/>
          <w:numId w:val="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b/>
          <w:bCs/>
          <w:lang w:val="en-US" w:eastAsia="fr-FR"/>
        </w:rPr>
      </w:pPr>
      <w:r w:rsidRPr="00030F03">
        <w:rPr>
          <w:rFonts w:ascii="Times New Roman" w:eastAsia="Times New Roman" w:hAnsi="Times New Roman" w:cs="Times New Roman"/>
          <w:b/>
          <w:bCs/>
          <w:lang w:val="en-US" w:eastAsia="fr-FR"/>
        </w:rPr>
        <w:t>Our</w:t>
      </w:r>
      <w:r w:rsidR="005B3CE9" w:rsidRPr="00030F03">
        <w:rPr>
          <w:rFonts w:ascii="Times New Roman" w:eastAsia="Times New Roman" w:hAnsi="Times New Roman" w:cs="Times New Roman"/>
          <w:b/>
          <w:bCs/>
          <w:lang w:val="en-US" w:eastAsia="fr-FR"/>
        </w:rPr>
        <w:t xml:space="preserve"> Pill</w:t>
      </w:r>
      <w:r w:rsidRPr="00030F03">
        <w:rPr>
          <w:rFonts w:ascii="Times New Roman" w:eastAsia="Times New Roman" w:hAnsi="Times New Roman" w:cs="Times New Roman"/>
          <w:b/>
          <w:bCs/>
          <w:lang w:val="en-US" w:eastAsia="fr-FR"/>
        </w:rPr>
        <w:t>a</w:t>
      </w:r>
      <w:r w:rsidR="005B3CE9" w:rsidRPr="00030F03">
        <w:rPr>
          <w:rFonts w:ascii="Times New Roman" w:eastAsia="Times New Roman" w:hAnsi="Times New Roman" w:cs="Times New Roman"/>
          <w:b/>
          <w:bCs/>
          <w:lang w:val="en-US" w:eastAsia="fr-FR"/>
        </w:rPr>
        <w:t>rs</w:t>
      </w:r>
    </w:p>
    <w:p w:rsidR="006B53DA" w:rsidRPr="00030F03" w:rsidRDefault="005B3CE9" w:rsidP="006B53DA">
      <w:pPr>
        <w:pStyle w:val="Paragraphedeliste"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fr-FR"/>
        </w:rPr>
      </w:pPr>
      <w:r w:rsidRPr="00030F03">
        <w:rPr>
          <w:rFonts w:ascii="Apple Color Emoji" w:eastAsia="Times New Roman" w:hAnsi="Apple Color Emoji" w:cs="Apple Color Emoji"/>
          <w:b/>
          <w:bCs/>
          <w:sz w:val="27"/>
          <w:szCs w:val="27"/>
          <w:lang w:val="en-US" w:eastAsia="fr-FR"/>
        </w:rPr>
        <w:t>🌍</w:t>
      </w:r>
      <w:r w:rsidRPr="00030F03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fr-FR"/>
        </w:rPr>
        <w:t xml:space="preserve"> </w:t>
      </w:r>
      <w:r w:rsidR="006B53DA" w:rsidRPr="00030F03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fr-FR"/>
        </w:rPr>
        <w:t xml:space="preserve">Innovation by and for Africa: </w:t>
      </w:r>
    </w:p>
    <w:p w:rsidR="006B53DA" w:rsidRPr="00030F03" w:rsidRDefault="006B53DA" w:rsidP="006B53DA">
      <w:pPr>
        <w:pStyle w:val="Paragraphedeliste"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fr-FR"/>
        </w:rPr>
      </w:pPr>
      <w:r w:rsidRPr="00030F03">
        <w:rPr>
          <w:rFonts w:ascii="Times New Roman" w:eastAsia="Times New Roman" w:hAnsi="Times New Roman" w:cs="Times New Roman"/>
          <w:lang w:val="en-US" w:eastAsia="fr-FR"/>
        </w:rPr>
        <w:t xml:space="preserve">We do not copy foreign models; we adapt cutting-edge technology to the realities of our roads, our cities, and our economies. </w:t>
      </w:r>
      <w:proofErr w:type="spellStart"/>
      <w:r w:rsidRPr="00030F03">
        <w:rPr>
          <w:rFonts w:ascii="Times New Roman" w:eastAsia="Times New Roman" w:hAnsi="Times New Roman" w:cs="Times New Roman"/>
          <w:lang w:val="en-US" w:eastAsia="fr-FR"/>
        </w:rPr>
        <w:t>GoGo</w:t>
      </w:r>
      <w:proofErr w:type="spellEnd"/>
      <w:r w:rsidRPr="00030F03">
        <w:rPr>
          <w:rFonts w:ascii="Times New Roman" w:eastAsia="Times New Roman" w:hAnsi="Times New Roman" w:cs="Times New Roman"/>
          <w:lang w:val="en-US" w:eastAsia="fr-FR"/>
        </w:rPr>
        <w:t xml:space="preserve"> is a solution designed by local talents for the continent.</w:t>
      </w:r>
    </w:p>
    <w:p w:rsidR="006B53DA" w:rsidRPr="00030F03" w:rsidRDefault="005B3CE9" w:rsidP="006B53DA">
      <w:pPr>
        <w:pStyle w:val="Paragraphedeliste"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fr-FR"/>
        </w:rPr>
      </w:pPr>
      <w:r w:rsidRPr="00030F03">
        <w:rPr>
          <w:rFonts w:ascii="Apple Color Emoji" w:eastAsia="Times New Roman" w:hAnsi="Apple Color Emoji" w:cs="Apple Color Emoji"/>
          <w:b/>
          <w:bCs/>
          <w:sz w:val="27"/>
          <w:szCs w:val="27"/>
          <w:lang w:val="en-US" w:eastAsia="fr-FR"/>
        </w:rPr>
        <w:t>🛡️</w:t>
      </w:r>
      <w:r w:rsidRPr="00030F03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fr-FR"/>
        </w:rPr>
        <w:t xml:space="preserve"> </w:t>
      </w:r>
      <w:r w:rsidR="006B53DA" w:rsidRPr="00030F03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fr-FR"/>
        </w:rPr>
        <w:t xml:space="preserve">Safety and Excellence: </w:t>
      </w:r>
    </w:p>
    <w:p w:rsidR="006B53DA" w:rsidRPr="00030F03" w:rsidRDefault="006B53DA" w:rsidP="006B53DA">
      <w:pPr>
        <w:pStyle w:val="Paragraphedeliste"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lang w:val="en-US" w:eastAsia="fr-FR"/>
        </w:rPr>
      </w:pPr>
      <w:r w:rsidRPr="00030F03">
        <w:rPr>
          <w:rFonts w:ascii="Times New Roman" w:eastAsia="Times New Roman" w:hAnsi="Times New Roman" w:cs="Times New Roman"/>
          <w:lang w:val="en-US" w:eastAsia="fr-FR"/>
        </w:rPr>
        <w:t>We never compromise on safety. Our equipment meets the strictest international standards, guaranteeing risk-free delivery, every time.</w:t>
      </w:r>
    </w:p>
    <w:p w:rsidR="006B53DA" w:rsidRPr="00030F03" w:rsidRDefault="005B3CE9" w:rsidP="006B53DA">
      <w:pPr>
        <w:pStyle w:val="Paragraphedeliste"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fr-FR"/>
        </w:rPr>
      </w:pPr>
      <w:r w:rsidRPr="00030F03">
        <w:rPr>
          <w:rFonts w:ascii="Apple Color Emoji" w:eastAsia="Times New Roman" w:hAnsi="Apple Color Emoji" w:cs="Apple Color Emoji"/>
          <w:b/>
          <w:bCs/>
          <w:sz w:val="27"/>
          <w:szCs w:val="27"/>
          <w:lang w:val="en-US" w:eastAsia="fr-FR"/>
        </w:rPr>
        <w:t>🤝</w:t>
      </w:r>
      <w:r w:rsidRPr="00030F03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fr-FR"/>
        </w:rPr>
        <w:t xml:space="preserve"> </w:t>
      </w:r>
      <w:r w:rsidR="006B53DA" w:rsidRPr="00030F03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fr-FR"/>
        </w:rPr>
        <w:t xml:space="preserve">Community and Impact: </w:t>
      </w:r>
    </w:p>
    <w:p w:rsidR="005B3CE9" w:rsidRPr="00030F03" w:rsidRDefault="006B53DA" w:rsidP="00030F03">
      <w:pPr>
        <w:pStyle w:val="Paragraphedeliste"/>
        <w:spacing w:before="100" w:beforeAutospacing="1" w:after="100" w:afterAutospacing="1"/>
        <w:jc w:val="both"/>
        <w:outlineLvl w:val="2"/>
        <w:rPr>
          <w:lang w:val="en-US"/>
        </w:rPr>
      </w:pPr>
      <w:proofErr w:type="spellStart"/>
      <w:r w:rsidRPr="00030F03">
        <w:rPr>
          <w:rFonts w:ascii="Times New Roman" w:eastAsia="Times New Roman" w:hAnsi="Times New Roman" w:cs="Times New Roman"/>
          <w:lang w:val="en-US" w:eastAsia="fr-FR"/>
        </w:rPr>
        <w:t>GoGo</w:t>
      </w:r>
      <w:proofErr w:type="spellEnd"/>
      <w:r w:rsidRPr="00030F03">
        <w:rPr>
          <w:rFonts w:ascii="Times New Roman" w:eastAsia="Times New Roman" w:hAnsi="Times New Roman" w:cs="Times New Roman"/>
          <w:lang w:val="en-US" w:eastAsia="fr-FR"/>
        </w:rPr>
        <w:t xml:space="preserve"> is more than an application. It is a driver of growth. By optimizing travel, we reduce the urban carbon footprint and support the productivity of local entrepreneurs.</w:t>
      </w:r>
    </w:p>
    <w:p w:rsidR="008A5896" w:rsidRPr="00030F03" w:rsidRDefault="008A5896" w:rsidP="008A5896">
      <w:pPr>
        <w:spacing w:before="100" w:beforeAutospacing="1" w:after="100" w:afterAutospacing="1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fr-FR"/>
        </w:rPr>
      </w:pPr>
      <w:r w:rsidRPr="00030F03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fr-FR"/>
        </w:rPr>
        <w:lastRenderedPageBreak/>
        <w:t xml:space="preserve">IV. </w:t>
      </w:r>
      <w:r w:rsidR="00D85C6A" w:rsidRPr="00030F03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fr-FR"/>
        </w:rPr>
        <w:t>TECHNICAL AND ARCHITECTURAL SPECIFICATIONS (T.S.)</w:t>
      </w:r>
    </w:p>
    <w:p w:rsidR="00D85C6A" w:rsidRPr="00030F03" w:rsidRDefault="00D85C6A" w:rsidP="00D85C6A">
      <w:pPr>
        <w:pStyle w:val="NormalWeb"/>
        <w:rPr>
          <w:lang w:val="en-US"/>
        </w:rPr>
      </w:pPr>
      <w:r w:rsidRPr="00030F03">
        <w:rPr>
          <w:lang w:val="en-US"/>
        </w:rPr>
        <w:t>The architecture must be designed for performance and scalability.</w:t>
      </w:r>
    </w:p>
    <w:p w:rsidR="00D85C6A" w:rsidRPr="00030F03" w:rsidRDefault="00D85C6A" w:rsidP="00D85C6A">
      <w:pPr>
        <w:pStyle w:val="NormalWeb"/>
        <w:rPr>
          <w:lang w:val="en-US"/>
        </w:rPr>
      </w:pPr>
      <w:r w:rsidRPr="00030F03">
        <w:rPr>
          <w:b/>
          <w:bCs/>
          <w:lang w:val="en-US"/>
        </w:rPr>
        <w:t>ST 1: "Headless" Architecture (Recommended)</w:t>
      </w:r>
    </w:p>
    <w:p w:rsidR="00D85C6A" w:rsidRPr="00030F03" w:rsidRDefault="00D85C6A" w:rsidP="00D85C6A">
      <w:pPr>
        <w:pStyle w:val="NormalWeb"/>
        <w:numPr>
          <w:ilvl w:val="0"/>
          <w:numId w:val="27"/>
        </w:numPr>
        <w:rPr>
          <w:lang w:val="en-US"/>
        </w:rPr>
      </w:pPr>
      <w:r w:rsidRPr="00030F03">
        <w:rPr>
          <w:b/>
          <w:bCs/>
          <w:lang w:val="en-US"/>
        </w:rPr>
        <w:t>Headless CMS:</w:t>
      </w:r>
      <w:r w:rsidRPr="00030F03">
        <w:rPr>
          <w:lang w:val="en-US"/>
        </w:rPr>
        <w:t xml:space="preserve"> Use of a headless CMS (e.g., </w:t>
      </w:r>
      <w:proofErr w:type="spellStart"/>
      <w:r w:rsidRPr="00030F03">
        <w:rPr>
          <w:lang w:val="en-US"/>
        </w:rPr>
        <w:t>Strapi</w:t>
      </w:r>
      <w:proofErr w:type="spellEnd"/>
      <w:r w:rsidRPr="00030F03">
        <w:rPr>
          <w:lang w:val="en-US"/>
        </w:rPr>
        <w:t xml:space="preserve">, </w:t>
      </w:r>
      <w:proofErr w:type="spellStart"/>
      <w:r w:rsidRPr="00030F03">
        <w:rPr>
          <w:lang w:val="en-US"/>
        </w:rPr>
        <w:t>Contentful</w:t>
      </w:r>
      <w:proofErr w:type="spellEnd"/>
      <w:r w:rsidRPr="00030F03">
        <w:rPr>
          <w:lang w:val="en-US"/>
        </w:rPr>
        <w:t>, Sanity) for editorial content management. This allows data to be exposed via API.</w:t>
      </w:r>
    </w:p>
    <w:p w:rsidR="00D85C6A" w:rsidRPr="00030F03" w:rsidRDefault="00D85C6A" w:rsidP="00D85C6A">
      <w:pPr>
        <w:pStyle w:val="NormalWeb"/>
        <w:numPr>
          <w:ilvl w:val="0"/>
          <w:numId w:val="27"/>
        </w:numPr>
        <w:rPr>
          <w:lang w:val="en-US"/>
        </w:rPr>
      </w:pPr>
      <w:r w:rsidRPr="00030F03">
        <w:rPr>
          <w:b/>
          <w:bCs/>
          <w:lang w:val="en-US"/>
        </w:rPr>
        <w:t>Front-end (</w:t>
      </w:r>
      <w:proofErr w:type="spellStart"/>
      <w:r w:rsidRPr="00030F03">
        <w:rPr>
          <w:b/>
          <w:bCs/>
          <w:lang w:val="en-US"/>
        </w:rPr>
        <w:t>Jamstack</w:t>
      </w:r>
      <w:proofErr w:type="spellEnd"/>
      <w:r w:rsidRPr="00030F03">
        <w:rPr>
          <w:b/>
          <w:bCs/>
          <w:lang w:val="en-US"/>
        </w:rPr>
        <w:t>):</w:t>
      </w:r>
      <w:r w:rsidRPr="00030F03">
        <w:rPr>
          <w:lang w:val="en-US"/>
        </w:rPr>
        <w:t xml:space="preserve"> Use of a modern framework (e.g., Next.js or Nuxt.js) for server-side rendering (SSR/SSG), ensuring maximum loading speed and excellent SEO indexing.</w:t>
      </w:r>
    </w:p>
    <w:p w:rsidR="00D85C6A" w:rsidRPr="00030F03" w:rsidRDefault="00D85C6A" w:rsidP="00D85C6A">
      <w:pPr>
        <w:pStyle w:val="NormalWeb"/>
        <w:numPr>
          <w:ilvl w:val="0"/>
          <w:numId w:val="27"/>
        </w:numPr>
        <w:rPr>
          <w:lang w:val="en-US"/>
        </w:rPr>
      </w:pPr>
      <w:r w:rsidRPr="00030F03">
        <w:rPr>
          <w:b/>
          <w:bCs/>
          <w:lang w:val="en-US"/>
        </w:rPr>
        <w:t>Scalability Objective:</w:t>
      </w:r>
      <w:r w:rsidRPr="00030F03">
        <w:rPr>
          <w:lang w:val="en-US"/>
        </w:rPr>
        <w:t xml:space="preserve"> This architecture (</w:t>
      </w:r>
      <w:proofErr w:type="spellStart"/>
      <w:r w:rsidRPr="00030F03">
        <w:rPr>
          <w:lang w:val="en-US"/>
        </w:rPr>
        <w:t>Jamstack</w:t>
      </w:r>
      <w:proofErr w:type="spellEnd"/>
      <w:r w:rsidRPr="00030F03">
        <w:rPr>
          <w:lang w:val="en-US"/>
        </w:rPr>
        <w:t>/Headless) allows the front-end to scale independently of the content, easily integrate new features or APIs, and make the site resistant to heavy traffic loads.</w:t>
      </w:r>
    </w:p>
    <w:p w:rsidR="00D85C6A" w:rsidRPr="00030F03" w:rsidRDefault="00D85C6A" w:rsidP="00D85C6A">
      <w:pPr>
        <w:pStyle w:val="NormalWeb"/>
        <w:rPr>
          <w:lang w:val="en-US"/>
        </w:rPr>
      </w:pPr>
      <w:r w:rsidRPr="00030F03">
        <w:rPr>
          <w:b/>
          <w:bCs/>
          <w:lang w:val="en-US"/>
        </w:rPr>
        <w:t>ST 2: API Integrations</w:t>
      </w:r>
    </w:p>
    <w:p w:rsidR="00D85C6A" w:rsidRPr="00030F03" w:rsidRDefault="00D85C6A" w:rsidP="00D85C6A">
      <w:pPr>
        <w:pStyle w:val="NormalWeb"/>
        <w:numPr>
          <w:ilvl w:val="0"/>
          <w:numId w:val="28"/>
        </w:numPr>
        <w:rPr>
          <w:lang w:val="en-US"/>
        </w:rPr>
      </w:pPr>
      <w:r w:rsidRPr="00030F03">
        <w:rPr>
          <w:b/>
          <w:bCs/>
          <w:lang w:val="en-US"/>
        </w:rPr>
        <w:t>B2B Platform Link:</w:t>
      </w:r>
      <w:r w:rsidRPr="00030F03">
        <w:rPr>
          <w:lang w:val="en-US"/>
        </w:rPr>
        <w:t xml:space="preserve"> Secure integration of existing "B2B Client Access" links.</w:t>
      </w:r>
    </w:p>
    <w:p w:rsidR="00D85C6A" w:rsidRPr="00030F03" w:rsidRDefault="00D85C6A" w:rsidP="00D85C6A">
      <w:pPr>
        <w:pStyle w:val="NormalWeb"/>
        <w:numPr>
          <w:ilvl w:val="0"/>
          <w:numId w:val="28"/>
        </w:numPr>
        <w:rPr>
          <w:lang w:val="en-US"/>
        </w:rPr>
      </w:pPr>
      <w:r w:rsidRPr="00030F03">
        <w:rPr>
          <w:b/>
          <w:bCs/>
          <w:lang w:val="en-US"/>
        </w:rPr>
        <w:t>Marketing Third-parties:</w:t>
      </w:r>
      <w:r w:rsidRPr="00030F03">
        <w:rPr>
          <w:lang w:val="en-US"/>
        </w:rPr>
        <w:t xml:space="preserve"> Integration of Google Tag Manager, Google Analytics 4, and social media pixels (LinkedIn, etc.).</w:t>
      </w:r>
    </w:p>
    <w:p w:rsidR="00D85C6A" w:rsidRPr="00030F03" w:rsidRDefault="00D85C6A" w:rsidP="00D85C6A">
      <w:pPr>
        <w:pStyle w:val="NormalWeb"/>
        <w:numPr>
          <w:ilvl w:val="0"/>
          <w:numId w:val="28"/>
        </w:numPr>
        <w:rPr>
          <w:lang w:val="en-US"/>
        </w:rPr>
      </w:pPr>
      <w:r w:rsidRPr="00030F03">
        <w:rPr>
          <w:b/>
          <w:bCs/>
          <w:lang w:val="en-US"/>
        </w:rPr>
        <w:t>Pricing API (Optional):</w:t>
      </w:r>
      <w:r w:rsidRPr="00030F03">
        <w:rPr>
          <w:lang w:val="en-US"/>
        </w:rPr>
        <w:t xml:space="preserve"> If </w:t>
      </w:r>
      <w:proofErr w:type="spellStart"/>
      <w:r w:rsidRPr="00030F03">
        <w:rPr>
          <w:lang w:val="en-US"/>
        </w:rPr>
        <w:t>GoGo</w:t>
      </w:r>
      <w:proofErr w:type="spellEnd"/>
      <w:r w:rsidRPr="00030F03">
        <w:rPr>
          <w:lang w:val="en-US"/>
        </w:rPr>
        <w:t xml:space="preserve"> wishes to display real-time prices on a dedicated page (for B2C), a secure API must be integrated.</w:t>
      </w:r>
    </w:p>
    <w:p w:rsidR="00D85C6A" w:rsidRPr="00030F03" w:rsidRDefault="00D85C6A" w:rsidP="00D85C6A">
      <w:pPr>
        <w:pStyle w:val="NormalWeb"/>
        <w:rPr>
          <w:lang w:val="en-US"/>
        </w:rPr>
      </w:pPr>
      <w:r w:rsidRPr="00030F03">
        <w:rPr>
          <w:b/>
          <w:bCs/>
          <w:lang w:val="en-US"/>
        </w:rPr>
        <w:t>ST 3: Performance and SEO (Expert Quality Requirements)</w:t>
      </w:r>
    </w:p>
    <w:p w:rsidR="00D85C6A" w:rsidRPr="00030F03" w:rsidRDefault="00D85C6A" w:rsidP="00D85C6A">
      <w:pPr>
        <w:pStyle w:val="NormalWeb"/>
        <w:numPr>
          <w:ilvl w:val="0"/>
          <w:numId w:val="29"/>
        </w:numPr>
        <w:rPr>
          <w:lang w:val="en-US"/>
        </w:rPr>
      </w:pPr>
      <w:r w:rsidRPr="00030F03">
        <w:rPr>
          <w:b/>
          <w:bCs/>
          <w:lang w:val="en-US"/>
        </w:rPr>
        <w:t>Speed:</w:t>
      </w:r>
      <w:r w:rsidRPr="00030F03">
        <w:rPr>
          <w:lang w:val="en-US"/>
        </w:rPr>
        <w:t xml:space="preserve"> Target optimal Core Web Vitals (LCP, FID, CLS). Objective: </w:t>
      </w:r>
      <w:proofErr w:type="spellStart"/>
      <w:r w:rsidRPr="00030F03">
        <w:rPr>
          <w:lang w:val="en-US"/>
        </w:rPr>
        <w:t>PageSpeed</w:t>
      </w:r>
      <w:proofErr w:type="spellEnd"/>
      <w:r w:rsidRPr="00030F03">
        <w:rPr>
          <w:lang w:val="en-US"/>
        </w:rPr>
        <w:t xml:space="preserve"> Insights score &gt; 90/100 on mobile.</w:t>
      </w:r>
    </w:p>
    <w:p w:rsidR="00D85C6A" w:rsidRPr="00030F03" w:rsidRDefault="00D85C6A" w:rsidP="00D85C6A">
      <w:pPr>
        <w:pStyle w:val="NormalWeb"/>
        <w:numPr>
          <w:ilvl w:val="0"/>
          <w:numId w:val="29"/>
        </w:numPr>
        <w:rPr>
          <w:lang w:val="en-US"/>
        </w:rPr>
      </w:pPr>
      <w:r w:rsidRPr="00030F03">
        <w:rPr>
          <w:b/>
          <w:bCs/>
          <w:lang w:val="en-US"/>
        </w:rPr>
        <w:t>Technical SEO:</w:t>
      </w:r>
    </w:p>
    <w:p w:rsidR="00D85C6A" w:rsidRPr="00030F03" w:rsidRDefault="00D85C6A" w:rsidP="00D85C6A">
      <w:pPr>
        <w:pStyle w:val="NormalWeb"/>
        <w:numPr>
          <w:ilvl w:val="1"/>
          <w:numId w:val="29"/>
        </w:numPr>
        <w:rPr>
          <w:lang w:val="en-US"/>
        </w:rPr>
      </w:pPr>
      <w:r w:rsidRPr="00030F03">
        <w:rPr>
          <w:lang w:val="en-US"/>
        </w:rPr>
        <w:t>Implementation of Schema.org tags (structured data) for services, the company, and FAQs.</w:t>
      </w:r>
    </w:p>
    <w:p w:rsidR="00D85C6A" w:rsidRPr="00030F03" w:rsidRDefault="00D85C6A" w:rsidP="00D85C6A">
      <w:pPr>
        <w:pStyle w:val="NormalWeb"/>
        <w:numPr>
          <w:ilvl w:val="1"/>
          <w:numId w:val="29"/>
        </w:numPr>
        <w:rPr>
          <w:lang w:val="en-US"/>
        </w:rPr>
      </w:pPr>
      <w:r w:rsidRPr="00030F03">
        <w:rPr>
          <w:lang w:val="en-US"/>
        </w:rPr>
        <w:t>Setup of translation tags (</w:t>
      </w:r>
      <w:proofErr w:type="spellStart"/>
      <w:r w:rsidRPr="00030F03">
        <w:rPr>
          <w:lang w:val="en-US"/>
        </w:rPr>
        <w:t>hreflang</w:t>
      </w:r>
      <w:proofErr w:type="spellEnd"/>
      <w:r w:rsidRPr="00030F03">
        <w:rPr>
          <w:lang w:val="en-US"/>
        </w:rPr>
        <w:t xml:space="preserve">) if </w:t>
      </w:r>
      <w:proofErr w:type="spellStart"/>
      <w:r w:rsidRPr="00030F03">
        <w:rPr>
          <w:lang w:val="en-US"/>
        </w:rPr>
        <w:t>GoGo</w:t>
      </w:r>
      <w:proofErr w:type="spellEnd"/>
      <w:r w:rsidRPr="00030F03">
        <w:rPr>
          <w:lang w:val="en-US"/>
        </w:rPr>
        <w:t xml:space="preserve"> operates in multiple language zones.</w:t>
      </w:r>
    </w:p>
    <w:p w:rsidR="00D85C6A" w:rsidRPr="00030F03" w:rsidRDefault="00D85C6A" w:rsidP="00D85C6A">
      <w:pPr>
        <w:pStyle w:val="NormalWeb"/>
        <w:numPr>
          <w:ilvl w:val="1"/>
          <w:numId w:val="29"/>
        </w:numPr>
        <w:rPr>
          <w:lang w:val="en-US"/>
        </w:rPr>
      </w:pPr>
      <w:r w:rsidRPr="00030F03">
        <w:rPr>
          <w:lang w:val="en-US"/>
        </w:rPr>
        <w:t>Canonical URLs and 301 redirect management.</w:t>
      </w:r>
    </w:p>
    <w:p w:rsidR="00D85C6A" w:rsidRPr="00030F03" w:rsidRDefault="00D85C6A" w:rsidP="00D85C6A">
      <w:pPr>
        <w:pStyle w:val="NormalWeb"/>
        <w:numPr>
          <w:ilvl w:val="0"/>
          <w:numId w:val="29"/>
        </w:numPr>
        <w:rPr>
          <w:lang w:val="en-US"/>
        </w:rPr>
      </w:pPr>
      <w:r w:rsidRPr="00030F03">
        <w:rPr>
          <w:b/>
          <w:bCs/>
          <w:lang w:val="en-US"/>
        </w:rPr>
        <w:t>Security:</w:t>
      </w:r>
      <w:r w:rsidRPr="00030F03">
        <w:rPr>
          <w:lang w:val="en-US"/>
        </w:rPr>
        <w:t xml:space="preserve"> Implementation of web security best practices (Content Security Policy - CSP, protection against common vulnerabilities).</w:t>
      </w:r>
    </w:p>
    <w:p w:rsidR="008A5896" w:rsidRPr="00030F03" w:rsidRDefault="008A5896" w:rsidP="008A5896">
      <w:pPr>
        <w:spacing w:before="100" w:beforeAutospacing="1" w:after="100" w:afterAutospacing="1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fr-FR"/>
        </w:rPr>
      </w:pPr>
      <w:r w:rsidRPr="00030F03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fr-FR"/>
        </w:rPr>
        <w:t xml:space="preserve">V. </w:t>
      </w:r>
      <w:r w:rsidR="00D85C6A" w:rsidRPr="00030F03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fr-FR"/>
        </w:rPr>
        <w:t>GRAPHIC AND ERGONOMIC SPECIFICATIONS (G.E.S.)</w:t>
      </w:r>
    </w:p>
    <w:p w:rsidR="00D85C6A" w:rsidRPr="00030F03" w:rsidRDefault="00D85C6A" w:rsidP="00D85C6A">
      <w:pPr>
        <w:pStyle w:val="NormalWeb"/>
        <w:rPr>
          <w:lang w:val="en-US"/>
        </w:rPr>
      </w:pPr>
      <w:r w:rsidRPr="00030F03">
        <w:rPr>
          <w:b/>
          <w:bCs/>
          <w:lang w:val="en-US"/>
        </w:rPr>
        <w:t>GES</w:t>
      </w:r>
      <w:r w:rsidRPr="00030F03">
        <w:rPr>
          <w:b/>
          <w:bCs/>
          <w:lang w:val="en-US"/>
        </w:rPr>
        <w:t xml:space="preserve"> 1: Branding and Design</w:t>
      </w:r>
    </w:p>
    <w:p w:rsidR="00D85C6A" w:rsidRPr="00030F03" w:rsidRDefault="00D85C6A" w:rsidP="00D85C6A">
      <w:pPr>
        <w:pStyle w:val="NormalWeb"/>
        <w:numPr>
          <w:ilvl w:val="0"/>
          <w:numId w:val="30"/>
        </w:numPr>
        <w:rPr>
          <w:lang w:val="en-US"/>
        </w:rPr>
      </w:pPr>
      <w:r w:rsidRPr="00030F03">
        <w:rPr>
          <w:b/>
          <w:bCs/>
          <w:lang w:val="en-US"/>
        </w:rPr>
        <w:t>Design:</w:t>
      </w:r>
      <w:r w:rsidRPr="00030F03">
        <w:rPr>
          <w:lang w:val="en-US"/>
        </w:rPr>
        <w:t xml:space="preserve"> Professional, clean, emphasizing technology (B2B user interfaces) and logistics (vehicles).</w:t>
      </w:r>
    </w:p>
    <w:p w:rsidR="00D85C6A" w:rsidRPr="00030F03" w:rsidRDefault="00D85C6A" w:rsidP="00D85C6A">
      <w:pPr>
        <w:pStyle w:val="NormalWeb"/>
        <w:numPr>
          <w:ilvl w:val="0"/>
          <w:numId w:val="30"/>
        </w:numPr>
        <w:rPr>
          <w:lang w:val="en-US"/>
        </w:rPr>
      </w:pPr>
      <w:r w:rsidRPr="00030F03">
        <w:rPr>
          <w:b/>
          <w:bCs/>
          <w:lang w:val="en-US"/>
        </w:rPr>
        <w:t>Consistency:</w:t>
      </w:r>
      <w:r w:rsidRPr="00030F03">
        <w:rPr>
          <w:lang w:val="en-US"/>
        </w:rPr>
        <w:t xml:space="preserve"> The website design must be consistent with the visual identity of the </w:t>
      </w:r>
      <w:proofErr w:type="spellStart"/>
      <w:r w:rsidRPr="00030F03">
        <w:rPr>
          <w:lang w:val="en-US"/>
        </w:rPr>
        <w:t>GoGo</w:t>
      </w:r>
      <w:proofErr w:type="spellEnd"/>
      <w:r w:rsidRPr="00030F03">
        <w:rPr>
          <w:lang w:val="en-US"/>
        </w:rPr>
        <w:t xml:space="preserve"> Mobile App and the existing B2B Platform.</w:t>
      </w:r>
    </w:p>
    <w:p w:rsidR="00D85C6A" w:rsidRPr="00030F03" w:rsidRDefault="00D85C6A" w:rsidP="00D85C6A">
      <w:pPr>
        <w:pStyle w:val="NormalWeb"/>
        <w:numPr>
          <w:ilvl w:val="0"/>
          <w:numId w:val="30"/>
        </w:numPr>
        <w:rPr>
          <w:lang w:val="en-US"/>
        </w:rPr>
      </w:pPr>
      <w:r w:rsidRPr="00030F03">
        <w:rPr>
          <w:b/>
          <w:bCs/>
          <w:lang w:val="en-US"/>
        </w:rPr>
        <w:t>Illustrations:</w:t>
      </w:r>
      <w:r w:rsidRPr="00030F03">
        <w:rPr>
          <w:lang w:val="en-US"/>
        </w:rPr>
        <w:t xml:space="preserve"> Prioritize high-quality vector illustrations (icons) and authentic photographs of </w:t>
      </w:r>
      <w:proofErr w:type="spellStart"/>
      <w:r w:rsidRPr="00030F03">
        <w:rPr>
          <w:lang w:val="en-US"/>
        </w:rPr>
        <w:t>GoGo</w:t>
      </w:r>
      <w:proofErr w:type="spellEnd"/>
      <w:r w:rsidRPr="00030F03">
        <w:rPr>
          <w:lang w:val="en-US"/>
        </w:rPr>
        <w:t xml:space="preserve"> operations (fleets, teams).</w:t>
      </w:r>
    </w:p>
    <w:p w:rsidR="00D85C6A" w:rsidRPr="00030F03" w:rsidRDefault="00D85C6A" w:rsidP="00D85C6A">
      <w:pPr>
        <w:pStyle w:val="NormalWeb"/>
        <w:rPr>
          <w:lang w:val="en-US"/>
        </w:rPr>
      </w:pPr>
      <w:r w:rsidRPr="00030F03">
        <w:rPr>
          <w:b/>
          <w:bCs/>
          <w:lang w:val="en-US"/>
        </w:rPr>
        <w:lastRenderedPageBreak/>
        <w:t>GES</w:t>
      </w:r>
      <w:r w:rsidRPr="00030F03">
        <w:rPr>
          <w:b/>
          <w:bCs/>
          <w:lang w:val="en-US"/>
        </w:rPr>
        <w:t xml:space="preserve"> 2: User Experience (UX)</w:t>
      </w:r>
    </w:p>
    <w:p w:rsidR="00D85C6A" w:rsidRPr="00030F03" w:rsidRDefault="00D85C6A" w:rsidP="00D85C6A">
      <w:pPr>
        <w:pStyle w:val="NormalWeb"/>
        <w:numPr>
          <w:ilvl w:val="0"/>
          <w:numId w:val="31"/>
        </w:numPr>
        <w:rPr>
          <w:lang w:val="en-US"/>
        </w:rPr>
      </w:pPr>
      <w:r w:rsidRPr="00030F03">
        <w:rPr>
          <w:b/>
          <w:bCs/>
          <w:lang w:val="en-US"/>
        </w:rPr>
        <w:t>Mobile-First:</w:t>
      </w:r>
      <w:r w:rsidRPr="00030F03">
        <w:rPr>
          <w:lang w:val="en-US"/>
        </w:rPr>
        <w:t xml:space="preserve"> Absolute priority for smartphone design (more than 60% of traffic will likely come from mobile).</w:t>
      </w:r>
    </w:p>
    <w:p w:rsidR="00D85C6A" w:rsidRPr="00030F03" w:rsidRDefault="00D85C6A" w:rsidP="00D85C6A">
      <w:pPr>
        <w:pStyle w:val="NormalWeb"/>
        <w:numPr>
          <w:ilvl w:val="0"/>
          <w:numId w:val="31"/>
        </w:numPr>
        <w:rPr>
          <w:lang w:val="en-US"/>
        </w:rPr>
      </w:pPr>
      <w:r w:rsidRPr="00030F03">
        <w:rPr>
          <w:b/>
          <w:bCs/>
          <w:lang w:val="en-US"/>
        </w:rPr>
        <w:t>Ease of Access:</w:t>
      </w:r>
      <w:r w:rsidRPr="00030F03">
        <w:rPr>
          <w:lang w:val="en-US"/>
        </w:rPr>
        <w:t xml:space="preserve"> The main CTA "Request a B2B Quote" must be accessible without scrolling on desktop screens and clearly visible on mobile.</w:t>
      </w:r>
    </w:p>
    <w:p w:rsidR="00D85C6A" w:rsidRPr="00030F03" w:rsidRDefault="00D85C6A" w:rsidP="00D85C6A">
      <w:pPr>
        <w:pStyle w:val="NormalWeb"/>
        <w:numPr>
          <w:ilvl w:val="0"/>
          <w:numId w:val="31"/>
        </w:numPr>
        <w:rPr>
          <w:lang w:val="en-US"/>
        </w:rPr>
      </w:pPr>
      <w:r w:rsidRPr="00030F03">
        <w:rPr>
          <w:b/>
          <w:bCs/>
          <w:lang w:val="en-US"/>
        </w:rPr>
        <w:t>Accessibility (A11Y):</w:t>
      </w:r>
      <w:r w:rsidRPr="00030F03">
        <w:rPr>
          <w:lang w:val="en-US"/>
        </w:rPr>
        <w:t xml:space="preserve"> Compliance with WCAG AA standards to guarantee public access (essential if targeting the public sector).</w:t>
      </w:r>
    </w:p>
    <w:p w:rsidR="008A5896" w:rsidRPr="00030F03" w:rsidRDefault="008A5896" w:rsidP="008A5896">
      <w:pPr>
        <w:spacing w:before="100" w:beforeAutospacing="1" w:after="100" w:afterAutospacing="1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fr-FR"/>
        </w:rPr>
      </w:pPr>
      <w:r w:rsidRPr="00030F03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fr-FR"/>
        </w:rPr>
        <w:t xml:space="preserve">VI. </w:t>
      </w:r>
      <w:r w:rsidR="00D85C6A" w:rsidRPr="00030F03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fr-FR"/>
        </w:rPr>
        <w:t>DELIVERABLES, PROJECT MANAGEMENT, AND MAINTENANCE</w:t>
      </w:r>
    </w:p>
    <w:p w:rsidR="00D85C6A" w:rsidRPr="00030F03" w:rsidRDefault="00D85C6A" w:rsidP="00D85C6A">
      <w:pPr>
        <w:pStyle w:val="NormalWeb"/>
        <w:rPr>
          <w:lang w:val="en-US"/>
        </w:rPr>
      </w:pPr>
      <w:r w:rsidRPr="00030F03">
        <w:rPr>
          <w:b/>
          <w:bCs/>
          <w:lang w:val="en-US"/>
        </w:rPr>
        <w:t>6.1. Deliverables and Documentation</w:t>
      </w:r>
    </w:p>
    <w:p w:rsidR="00D85C6A" w:rsidRPr="00030F03" w:rsidRDefault="00D85C6A" w:rsidP="00D85C6A">
      <w:pPr>
        <w:pStyle w:val="NormalWeb"/>
        <w:numPr>
          <w:ilvl w:val="0"/>
          <w:numId w:val="32"/>
        </w:numPr>
        <w:rPr>
          <w:lang w:val="en-US"/>
        </w:rPr>
      </w:pPr>
      <w:r w:rsidRPr="00030F03">
        <w:rPr>
          <w:b/>
          <w:bCs/>
          <w:lang w:val="en-US"/>
        </w:rPr>
        <w:t>Validated Mockups (UI/UX):</w:t>
      </w:r>
      <w:r w:rsidRPr="00030F03">
        <w:rPr>
          <w:lang w:val="en-US"/>
        </w:rPr>
        <w:t xml:space="preserve"> For each page template.</w:t>
      </w:r>
    </w:p>
    <w:p w:rsidR="00D85C6A" w:rsidRPr="00030F03" w:rsidRDefault="00D85C6A" w:rsidP="00D85C6A">
      <w:pPr>
        <w:pStyle w:val="NormalWeb"/>
        <w:numPr>
          <w:ilvl w:val="0"/>
          <w:numId w:val="32"/>
        </w:numPr>
        <w:rPr>
          <w:lang w:val="en-US"/>
        </w:rPr>
      </w:pPr>
      <w:r w:rsidRPr="00030F03">
        <w:rPr>
          <w:b/>
          <w:bCs/>
          <w:lang w:val="en-US"/>
        </w:rPr>
        <w:t>Clean and Commented Source Code:</w:t>
      </w:r>
      <w:r w:rsidRPr="00030F03">
        <w:rPr>
          <w:lang w:val="en-US"/>
        </w:rPr>
        <w:t xml:space="preserve"> Git repository (GitHub, GitLab) at the end of the project.</w:t>
      </w:r>
    </w:p>
    <w:p w:rsidR="00D85C6A" w:rsidRPr="00030F03" w:rsidRDefault="00D85C6A" w:rsidP="00D85C6A">
      <w:pPr>
        <w:pStyle w:val="NormalWeb"/>
        <w:numPr>
          <w:ilvl w:val="0"/>
          <w:numId w:val="32"/>
        </w:numPr>
        <w:rPr>
          <w:lang w:val="en-US"/>
        </w:rPr>
      </w:pPr>
      <w:r w:rsidRPr="00030F03">
        <w:rPr>
          <w:b/>
          <w:bCs/>
          <w:lang w:val="en-US"/>
        </w:rPr>
        <w:t>CMS Administration Interface:</w:t>
      </w:r>
      <w:r w:rsidRPr="00030F03">
        <w:rPr>
          <w:lang w:val="en-US"/>
        </w:rPr>
        <w:t xml:space="preserve"> Simple and intuitive for the </w:t>
      </w:r>
      <w:proofErr w:type="spellStart"/>
      <w:r w:rsidRPr="00030F03">
        <w:rPr>
          <w:lang w:val="en-US"/>
        </w:rPr>
        <w:t>GoGo</w:t>
      </w:r>
      <w:proofErr w:type="spellEnd"/>
      <w:r w:rsidRPr="00030F03">
        <w:rPr>
          <w:lang w:val="en-US"/>
        </w:rPr>
        <w:t xml:space="preserve"> marketing team.</w:t>
      </w:r>
    </w:p>
    <w:p w:rsidR="00D85C6A" w:rsidRPr="00030F03" w:rsidRDefault="00D85C6A" w:rsidP="00D85C6A">
      <w:pPr>
        <w:pStyle w:val="NormalWeb"/>
        <w:numPr>
          <w:ilvl w:val="0"/>
          <w:numId w:val="32"/>
        </w:numPr>
        <w:rPr>
          <w:lang w:val="en-US"/>
        </w:rPr>
      </w:pPr>
      <w:r w:rsidRPr="00030F03">
        <w:rPr>
          <w:b/>
          <w:bCs/>
          <w:lang w:val="en-US"/>
        </w:rPr>
        <w:t>Technical Architecture Documentation:</w:t>
      </w:r>
      <w:r w:rsidRPr="00030F03">
        <w:rPr>
          <w:lang w:val="en-US"/>
        </w:rPr>
        <w:t xml:space="preserve"> Details of technological choices and deployment/maintenance procedures.</w:t>
      </w:r>
    </w:p>
    <w:p w:rsidR="00D85C6A" w:rsidRPr="00030F03" w:rsidRDefault="00D85C6A" w:rsidP="00D85C6A">
      <w:pPr>
        <w:pStyle w:val="NormalWeb"/>
        <w:rPr>
          <w:lang w:val="en-US"/>
        </w:rPr>
      </w:pPr>
      <w:r w:rsidRPr="00030F03">
        <w:rPr>
          <w:b/>
          <w:bCs/>
          <w:lang w:val="en-US"/>
        </w:rPr>
        <w:t>6.2. Warranty and Support</w:t>
      </w:r>
    </w:p>
    <w:p w:rsidR="00D85C6A" w:rsidRPr="00030F03" w:rsidRDefault="00D85C6A" w:rsidP="00D85C6A">
      <w:pPr>
        <w:pStyle w:val="NormalWeb"/>
        <w:numPr>
          <w:ilvl w:val="0"/>
          <w:numId w:val="33"/>
        </w:numPr>
        <w:rPr>
          <w:lang w:val="en-US"/>
        </w:rPr>
      </w:pPr>
      <w:r w:rsidRPr="00030F03">
        <w:rPr>
          <w:b/>
          <w:bCs/>
          <w:lang w:val="en-US"/>
        </w:rPr>
        <w:t>Corrective Warranty:</w:t>
      </w:r>
      <w:r w:rsidRPr="00030F03">
        <w:rPr>
          <w:lang w:val="en-US"/>
        </w:rPr>
        <w:t xml:space="preserve"> Warranty period of at least 3 months after going live to correct any functional or technical bugs.</w:t>
      </w:r>
    </w:p>
    <w:p w:rsidR="00D85C6A" w:rsidRPr="00030F03" w:rsidRDefault="00D85C6A" w:rsidP="00D85C6A">
      <w:pPr>
        <w:pStyle w:val="NormalWeb"/>
        <w:numPr>
          <w:ilvl w:val="0"/>
          <w:numId w:val="33"/>
        </w:numPr>
        <w:rPr>
          <w:lang w:val="en-US"/>
        </w:rPr>
      </w:pPr>
      <w:r w:rsidRPr="00030F03">
        <w:rPr>
          <w:b/>
          <w:bCs/>
          <w:lang w:val="en-US"/>
        </w:rPr>
        <w:t>Training:</w:t>
      </w:r>
      <w:r w:rsidRPr="00030F03">
        <w:rPr>
          <w:lang w:val="en-US"/>
        </w:rPr>
        <w:t xml:space="preserve"> Training for the </w:t>
      </w:r>
      <w:proofErr w:type="spellStart"/>
      <w:r w:rsidRPr="00030F03">
        <w:rPr>
          <w:lang w:val="en-US"/>
        </w:rPr>
        <w:t>GoGo</w:t>
      </w:r>
      <w:proofErr w:type="spellEnd"/>
      <w:r w:rsidRPr="00030F03">
        <w:rPr>
          <w:lang w:val="en-US"/>
        </w:rPr>
        <w:t xml:space="preserve"> team on using the CMS for autonomous management of content, images, and SEO tags.</w:t>
      </w:r>
    </w:p>
    <w:p w:rsidR="00C422EA" w:rsidRPr="00030F03" w:rsidRDefault="00C422EA" w:rsidP="008A5896">
      <w:pPr>
        <w:jc w:val="both"/>
        <w:rPr>
          <w:lang w:val="en-US"/>
        </w:rPr>
      </w:pPr>
    </w:p>
    <w:sectPr w:rsidR="00C422EA" w:rsidRPr="00030F03" w:rsidSect="001E4C15"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611A6"/>
    <w:multiLevelType w:val="multilevel"/>
    <w:tmpl w:val="8104F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EB701B"/>
    <w:multiLevelType w:val="hybridMultilevel"/>
    <w:tmpl w:val="F9B2D41C"/>
    <w:lvl w:ilvl="0" w:tplc="040C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" w15:restartNumberingAfterBreak="0">
    <w:nsid w:val="12AF6D23"/>
    <w:multiLevelType w:val="multilevel"/>
    <w:tmpl w:val="3F064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00454B"/>
    <w:multiLevelType w:val="multilevel"/>
    <w:tmpl w:val="0164C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9C48DE"/>
    <w:multiLevelType w:val="multilevel"/>
    <w:tmpl w:val="63ECB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3E06DD"/>
    <w:multiLevelType w:val="hybridMultilevel"/>
    <w:tmpl w:val="12F816B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86315AD"/>
    <w:multiLevelType w:val="multilevel"/>
    <w:tmpl w:val="8B5E1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AF4931"/>
    <w:multiLevelType w:val="multilevel"/>
    <w:tmpl w:val="4FB44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39795A"/>
    <w:multiLevelType w:val="multilevel"/>
    <w:tmpl w:val="658AE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761E51"/>
    <w:multiLevelType w:val="hybridMultilevel"/>
    <w:tmpl w:val="129EBE5C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C6133BB"/>
    <w:multiLevelType w:val="hybridMultilevel"/>
    <w:tmpl w:val="656AED06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DC76152"/>
    <w:multiLevelType w:val="multilevel"/>
    <w:tmpl w:val="7EC00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191F0F"/>
    <w:multiLevelType w:val="multilevel"/>
    <w:tmpl w:val="77243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36213C"/>
    <w:multiLevelType w:val="multilevel"/>
    <w:tmpl w:val="66146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A502A90"/>
    <w:multiLevelType w:val="multilevel"/>
    <w:tmpl w:val="46383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BF12EC1"/>
    <w:multiLevelType w:val="multilevel"/>
    <w:tmpl w:val="D2720C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46908AB"/>
    <w:multiLevelType w:val="multilevel"/>
    <w:tmpl w:val="87149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DCD3B1A"/>
    <w:multiLevelType w:val="hybridMultilevel"/>
    <w:tmpl w:val="2EA0017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E291C61"/>
    <w:multiLevelType w:val="multilevel"/>
    <w:tmpl w:val="C9B4A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F2E36EA"/>
    <w:multiLevelType w:val="hybridMultilevel"/>
    <w:tmpl w:val="1EC0F93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26B73E8"/>
    <w:multiLevelType w:val="multilevel"/>
    <w:tmpl w:val="B99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3324F76"/>
    <w:multiLevelType w:val="multilevel"/>
    <w:tmpl w:val="71FC45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5CA55F4"/>
    <w:multiLevelType w:val="multilevel"/>
    <w:tmpl w:val="716245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66468D7"/>
    <w:multiLevelType w:val="hybridMultilevel"/>
    <w:tmpl w:val="BA12F436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A737FDF"/>
    <w:multiLevelType w:val="multilevel"/>
    <w:tmpl w:val="A32A3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C23521E"/>
    <w:multiLevelType w:val="multilevel"/>
    <w:tmpl w:val="03B47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F14313D"/>
    <w:multiLevelType w:val="multilevel"/>
    <w:tmpl w:val="397821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155081A"/>
    <w:multiLevelType w:val="hybridMultilevel"/>
    <w:tmpl w:val="AEAC86D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38468E4"/>
    <w:multiLevelType w:val="multilevel"/>
    <w:tmpl w:val="63F87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3FA17F3"/>
    <w:multiLevelType w:val="hybridMultilevel"/>
    <w:tmpl w:val="D004A43A"/>
    <w:lvl w:ilvl="0" w:tplc="040C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0" w15:restartNumberingAfterBreak="0">
    <w:nsid w:val="78401097"/>
    <w:multiLevelType w:val="multilevel"/>
    <w:tmpl w:val="5ED0E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C0F1E9A"/>
    <w:multiLevelType w:val="hybridMultilevel"/>
    <w:tmpl w:val="8320F7B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F0C36C5"/>
    <w:multiLevelType w:val="multilevel"/>
    <w:tmpl w:val="B3F43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9607414">
    <w:abstractNumId w:val="21"/>
  </w:num>
  <w:num w:numId="2" w16cid:durableId="1150908152">
    <w:abstractNumId w:val="8"/>
  </w:num>
  <w:num w:numId="3" w16cid:durableId="1549297876">
    <w:abstractNumId w:val="22"/>
  </w:num>
  <w:num w:numId="4" w16cid:durableId="1561137802">
    <w:abstractNumId w:val="4"/>
  </w:num>
  <w:num w:numId="5" w16cid:durableId="327444640">
    <w:abstractNumId w:val="0"/>
  </w:num>
  <w:num w:numId="6" w16cid:durableId="642278082">
    <w:abstractNumId w:val="32"/>
  </w:num>
  <w:num w:numId="7" w16cid:durableId="1043484097">
    <w:abstractNumId w:val="2"/>
  </w:num>
  <w:num w:numId="8" w16cid:durableId="487939919">
    <w:abstractNumId w:val="14"/>
  </w:num>
  <w:num w:numId="9" w16cid:durableId="652954405">
    <w:abstractNumId w:val="6"/>
  </w:num>
  <w:num w:numId="10" w16cid:durableId="942112387">
    <w:abstractNumId w:val="13"/>
  </w:num>
  <w:num w:numId="11" w16cid:durableId="143352099">
    <w:abstractNumId w:val="15"/>
  </w:num>
  <w:num w:numId="12" w16cid:durableId="9184750">
    <w:abstractNumId w:val="30"/>
  </w:num>
  <w:num w:numId="13" w16cid:durableId="637107213">
    <w:abstractNumId w:val="17"/>
  </w:num>
  <w:num w:numId="14" w16cid:durableId="739013680">
    <w:abstractNumId w:val="9"/>
  </w:num>
  <w:num w:numId="15" w16cid:durableId="180629529">
    <w:abstractNumId w:val="19"/>
  </w:num>
  <w:num w:numId="16" w16cid:durableId="2065829801">
    <w:abstractNumId w:val="23"/>
  </w:num>
  <w:num w:numId="17" w16cid:durableId="1926839021">
    <w:abstractNumId w:val="12"/>
  </w:num>
  <w:num w:numId="18" w16cid:durableId="129325037">
    <w:abstractNumId w:val="20"/>
  </w:num>
  <w:num w:numId="19" w16cid:durableId="1585450966">
    <w:abstractNumId w:val="28"/>
  </w:num>
  <w:num w:numId="20" w16cid:durableId="146671248">
    <w:abstractNumId w:val="27"/>
  </w:num>
  <w:num w:numId="21" w16cid:durableId="264381890">
    <w:abstractNumId w:val="10"/>
  </w:num>
  <w:num w:numId="22" w16cid:durableId="347146637">
    <w:abstractNumId w:val="1"/>
  </w:num>
  <w:num w:numId="23" w16cid:durableId="368410301">
    <w:abstractNumId w:val="29"/>
  </w:num>
  <w:num w:numId="24" w16cid:durableId="1591544072">
    <w:abstractNumId w:val="5"/>
  </w:num>
  <w:num w:numId="25" w16cid:durableId="2111583688">
    <w:abstractNumId w:val="31"/>
  </w:num>
  <w:num w:numId="26" w16cid:durableId="14310364">
    <w:abstractNumId w:val="3"/>
  </w:num>
  <w:num w:numId="27" w16cid:durableId="1146315000">
    <w:abstractNumId w:val="16"/>
  </w:num>
  <w:num w:numId="28" w16cid:durableId="1443719873">
    <w:abstractNumId w:val="18"/>
  </w:num>
  <w:num w:numId="29" w16cid:durableId="1384526916">
    <w:abstractNumId w:val="7"/>
  </w:num>
  <w:num w:numId="30" w16cid:durableId="1446774421">
    <w:abstractNumId w:val="25"/>
  </w:num>
  <w:num w:numId="31" w16cid:durableId="133449425">
    <w:abstractNumId w:val="11"/>
  </w:num>
  <w:num w:numId="32" w16cid:durableId="1269775332">
    <w:abstractNumId w:val="26"/>
  </w:num>
  <w:num w:numId="33" w16cid:durableId="361715216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trackRevisions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5896"/>
    <w:rsid w:val="00026770"/>
    <w:rsid w:val="00030F03"/>
    <w:rsid w:val="000F7A12"/>
    <w:rsid w:val="001E4C15"/>
    <w:rsid w:val="00260F32"/>
    <w:rsid w:val="00316694"/>
    <w:rsid w:val="003C0098"/>
    <w:rsid w:val="00401DE4"/>
    <w:rsid w:val="00573F65"/>
    <w:rsid w:val="005A0F16"/>
    <w:rsid w:val="005B3CE9"/>
    <w:rsid w:val="006B53DA"/>
    <w:rsid w:val="00763598"/>
    <w:rsid w:val="007914A3"/>
    <w:rsid w:val="008143EE"/>
    <w:rsid w:val="008367B7"/>
    <w:rsid w:val="008A5896"/>
    <w:rsid w:val="008B43FB"/>
    <w:rsid w:val="00906C65"/>
    <w:rsid w:val="009C77CA"/>
    <w:rsid w:val="009F4190"/>
    <w:rsid w:val="00A4608C"/>
    <w:rsid w:val="00A87832"/>
    <w:rsid w:val="00B5056C"/>
    <w:rsid w:val="00B8790A"/>
    <w:rsid w:val="00C422EA"/>
    <w:rsid w:val="00CB0327"/>
    <w:rsid w:val="00CC602F"/>
    <w:rsid w:val="00D85C6A"/>
    <w:rsid w:val="00E31D4C"/>
    <w:rsid w:val="00E73155"/>
    <w:rsid w:val="00E963EF"/>
    <w:rsid w:val="00FB19FA"/>
    <w:rsid w:val="00FF3D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59BB970"/>
  <w15:chartTrackingRefBased/>
  <w15:docId w15:val="{8980C82D-B3A9-DF4F-8CFD-FFCDCBEC3A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fr-F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8A5896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2">
    <w:name w:val="heading 2"/>
    <w:basedOn w:val="Normal"/>
    <w:link w:val="Titre2Car"/>
    <w:uiPriority w:val="9"/>
    <w:qFormat/>
    <w:rsid w:val="008A5896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Titre3">
    <w:name w:val="heading 3"/>
    <w:basedOn w:val="Normal"/>
    <w:link w:val="Titre3Car"/>
    <w:uiPriority w:val="9"/>
    <w:qFormat/>
    <w:rsid w:val="008A5896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A5896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Titre2Car">
    <w:name w:val="Titre 2 Car"/>
    <w:basedOn w:val="Policepardfaut"/>
    <w:link w:val="Titre2"/>
    <w:uiPriority w:val="9"/>
    <w:rsid w:val="008A5896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8A5896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8A5896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fr-FR"/>
    </w:rPr>
  </w:style>
  <w:style w:type="character" w:customStyle="1" w:styleId="math-inline">
    <w:name w:val="math-inline"/>
    <w:basedOn w:val="Policepardfaut"/>
    <w:rsid w:val="008A5896"/>
  </w:style>
  <w:style w:type="character" w:styleId="lev">
    <w:name w:val="Strong"/>
    <w:basedOn w:val="Policepardfaut"/>
    <w:uiPriority w:val="22"/>
    <w:qFormat/>
    <w:rsid w:val="008A5896"/>
    <w:rPr>
      <w:b/>
      <w:bCs/>
    </w:rPr>
  </w:style>
  <w:style w:type="character" w:styleId="Lienhypertexte">
    <w:name w:val="Hyperlink"/>
    <w:basedOn w:val="Policepardfaut"/>
    <w:uiPriority w:val="99"/>
    <w:unhideWhenUsed/>
    <w:rsid w:val="008A5896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8A5896"/>
    <w:rPr>
      <w:color w:val="605E5C"/>
      <w:shd w:val="clear" w:color="auto" w:fill="E1DFDD"/>
    </w:rPr>
  </w:style>
  <w:style w:type="character" w:styleId="Marquedecommentaire">
    <w:name w:val="annotation reference"/>
    <w:basedOn w:val="Policepardfaut"/>
    <w:uiPriority w:val="99"/>
    <w:semiHidden/>
    <w:unhideWhenUsed/>
    <w:rsid w:val="008A5896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8A5896"/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8A5896"/>
    <w:rPr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8A5896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8A5896"/>
    <w:rPr>
      <w:b/>
      <w:bCs/>
      <w:sz w:val="20"/>
      <w:szCs w:val="20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8A5896"/>
    <w:rPr>
      <w:rFonts w:ascii="Times New Roman" w:hAnsi="Times New Roman" w:cs="Times New Roman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8A5896"/>
    <w:rPr>
      <w:rFonts w:ascii="Times New Roman" w:hAnsi="Times New Roman" w:cs="Times New Roman"/>
      <w:sz w:val="18"/>
      <w:szCs w:val="18"/>
    </w:rPr>
  </w:style>
  <w:style w:type="paragraph" w:styleId="Paragraphedeliste">
    <w:name w:val="List Paragraph"/>
    <w:basedOn w:val="Normal"/>
    <w:uiPriority w:val="34"/>
    <w:qFormat/>
    <w:rsid w:val="007914A3"/>
    <w:pPr>
      <w:ind w:left="720"/>
      <w:contextualSpacing/>
    </w:pPr>
  </w:style>
  <w:style w:type="paragraph" w:styleId="Rvision">
    <w:name w:val="Revision"/>
    <w:hidden/>
    <w:uiPriority w:val="99"/>
    <w:semiHidden/>
    <w:rsid w:val="00401DE4"/>
  </w:style>
  <w:style w:type="character" w:customStyle="1" w:styleId="citation-333">
    <w:name w:val="citation-333"/>
    <w:basedOn w:val="Policepardfaut"/>
    <w:rsid w:val="00E963EF"/>
  </w:style>
  <w:style w:type="character" w:customStyle="1" w:styleId="citation-332">
    <w:name w:val="citation-332"/>
    <w:basedOn w:val="Policepardfaut"/>
    <w:rsid w:val="00E963EF"/>
  </w:style>
  <w:style w:type="character" w:customStyle="1" w:styleId="citation-331">
    <w:name w:val="citation-331"/>
    <w:basedOn w:val="Policepardfaut"/>
    <w:rsid w:val="00E963EF"/>
  </w:style>
  <w:style w:type="character" w:styleId="Lienhypertextesuivivisit">
    <w:name w:val="FollowedHyperlink"/>
    <w:basedOn w:val="Policepardfaut"/>
    <w:uiPriority w:val="99"/>
    <w:semiHidden/>
    <w:unhideWhenUsed/>
    <w:rsid w:val="00E963EF"/>
    <w:rPr>
      <w:color w:val="954F72" w:themeColor="followedHyperlink"/>
      <w:u w:val="single"/>
    </w:rPr>
  </w:style>
  <w:style w:type="character" w:customStyle="1" w:styleId="citation-328">
    <w:name w:val="citation-328"/>
    <w:basedOn w:val="Policepardfaut"/>
    <w:rsid w:val="00E963EF"/>
  </w:style>
  <w:style w:type="character" w:customStyle="1" w:styleId="citation-327">
    <w:name w:val="citation-327"/>
    <w:basedOn w:val="Policepardfaut"/>
    <w:rsid w:val="00E963EF"/>
  </w:style>
  <w:style w:type="character" w:customStyle="1" w:styleId="citation-326">
    <w:name w:val="citation-326"/>
    <w:basedOn w:val="Policepardfaut"/>
    <w:rsid w:val="00E963EF"/>
  </w:style>
  <w:style w:type="character" w:customStyle="1" w:styleId="citation-325">
    <w:name w:val="citation-325"/>
    <w:basedOn w:val="Policepardfaut"/>
    <w:rsid w:val="00E963EF"/>
  </w:style>
  <w:style w:type="character" w:customStyle="1" w:styleId="citation-324">
    <w:name w:val="citation-324"/>
    <w:basedOn w:val="Policepardfaut"/>
    <w:rsid w:val="00E963EF"/>
  </w:style>
  <w:style w:type="character" w:customStyle="1" w:styleId="citation-448">
    <w:name w:val="citation-448"/>
    <w:basedOn w:val="Policepardfaut"/>
    <w:rsid w:val="00A87832"/>
  </w:style>
  <w:style w:type="character" w:customStyle="1" w:styleId="citation-447">
    <w:name w:val="citation-447"/>
    <w:basedOn w:val="Policepardfaut"/>
    <w:rsid w:val="00A87832"/>
  </w:style>
  <w:style w:type="character" w:customStyle="1" w:styleId="citation-446">
    <w:name w:val="citation-446"/>
    <w:basedOn w:val="Policepardfaut"/>
    <w:rsid w:val="00A87832"/>
  </w:style>
  <w:style w:type="character" w:customStyle="1" w:styleId="citation-445">
    <w:name w:val="citation-445"/>
    <w:basedOn w:val="Policepardfaut"/>
    <w:rsid w:val="00A87832"/>
  </w:style>
  <w:style w:type="character" w:customStyle="1" w:styleId="citation-444">
    <w:name w:val="citation-444"/>
    <w:basedOn w:val="Policepardfaut"/>
    <w:rsid w:val="00A87832"/>
  </w:style>
  <w:style w:type="character" w:customStyle="1" w:styleId="citation-443">
    <w:name w:val="citation-443"/>
    <w:basedOn w:val="Policepardfaut"/>
    <w:rsid w:val="00A87832"/>
  </w:style>
  <w:style w:type="character" w:customStyle="1" w:styleId="citation-442">
    <w:name w:val="citation-442"/>
    <w:basedOn w:val="Policepardfaut"/>
    <w:rsid w:val="00A87832"/>
  </w:style>
  <w:style w:type="character" w:customStyle="1" w:styleId="citation-303">
    <w:name w:val="citation-303"/>
    <w:basedOn w:val="Policepardfaut"/>
    <w:rsid w:val="00B5056C"/>
  </w:style>
  <w:style w:type="character" w:customStyle="1" w:styleId="citation-302">
    <w:name w:val="citation-302"/>
    <w:basedOn w:val="Policepardfaut"/>
    <w:rsid w:val="00B5056C"/>
  </w:style>
  <w:style w:type="character" w:customStyle="1" w:styleId="citation-301">
    <w:name w:val="citation-301"/>
    <w:basedOn w:val="Policepardfaut"/>
    <w:rsid w:val="00B5056C"/>
  </w:style>
  <w:style w:type="character" w:customStyle="1" w:styleId="citation-299">
    <w:name w:val="citation-299"/>
    <w:basedOn w:val="Policepardfaut"/>
    <w:rsid w:val="00B5056C"/>
  </w:style>
  <w:style w:type="character" w:customStyle="1" w:styleId="citation-298">
    <w:name w:val="citation-298"/>
    <w:basedOn w:val="Policepardfaut"/>
    <w:rsid w:val="00B5056C"/>
  </w:style>
  <w:style w:type="character" w:customStyle="1" w:styleId="citation-481">
    <w:name w:val="citation-481"/>
    <w:basedOn w:val="Policepardfaut"/>
    <w:rsid w:val="006B53DA"/>
  </w:style>
  <w:style w:type="character" w:customStyle="1" w:styleId="citation-480">
    <w:name w:val="citation-480"/>
    <w:basedOn w:val="Policepardfaut"/>
    <w:rsid w:val="006B53DA"/>
  </w:style>
  <w:style w:type="character" w:customStyle="1" w:styleId="citation-479">
    <w:name w:val="citation-479"/>
    <w:basedOn w:val="Policepardfaut"/>
    <w:rsid w:val="006B53D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45296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317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boosterusa.com/" TargetMode="External"/><Relationship Id="rId5" Type="http://schemas.openxmlformats.org/officeDocument/2006/relationships/hyperlink" Target="https://www.cafu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5</Pages>
  <Words>1318</Words>
  <Characters>7255</Characters>
  <Application>Microsoft Office Word</Application>
  <DocSecurity>0</DocSecurity>
  <Lines>60</Lines>
  <Paragraphs>17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Moubarak SOUMANOU [DGPED]</dc:creator>
  <cp:keywords/>
  <dc:description/>
  <cp:lastModifiedBy>Moubarak SOUMANOU [DGPED]</cp:lastModifiedBy>
  <cp:revision>5</cp:revision>
  <dcterms:created xsi:type="dcterms:W3CDTF">2026-01-03T18:51:00Z</dcterms:created>
  <dcterms:modified xsi:type="dcterms:W3CDTF">2026-01-03T19:42:00Z</dcterms:modified>
</cp:coreProperties>
</file>