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C6" w:rsidRDefault="004325FD" w:rsidP="00C260C6">
      <w:pPr>
        <w:ind w:left="6480"/>
        <w:rPr>
          <w:rFonts w:ascii="Preeti" w:hAnsi="Preeti" w:cs="Arial"/>
          <w:sz w:val="28"/>
          <w:szCs w:val="28"/>
        </w:rPr>
      </w:pPr>
      <w:r>
        <w:rPr>
          <w:rFonts w:ascii="Preeti" w:hAnsi="Preeti" w:cs="Utsaah"/>
          <w:sz w:val="28"/>
          <w:szCs w:val="28"/>
        </w:rPr>
        <w:t xml:space="preserve">  </w:t>
      </w:r>
      <w:bookmarkStart w:id="0" w:name="_GoBack"/>
      <w:bookmarkEnd w:id="0"/>
      <w:r w:rsidR="00C260C6" w:rsidRPr="000F2E82">
        <w:rPr>
          <w:rFonts w:ascii="Preeti" w:hAnsi="Preeti" w:cs="Utsaah"/>
          <w:sz w:val="28"/>
          <w:szCs w:val="28"/>
        </w:rPr>
        <w:t>ldltM @)&amp;#</w:t>
      </w:r>
      <w:r w:rsidR="00C260C6" w:rsidRPr="000F2E82">
        <w:rPr>
          <w:rFonts w:ascii="Arial" w:hAnsi="Arial" w:cs="Arial"/>
          <w:sz w:val="28"/>
          <w:szCs w:val="28"/>
        </w:rPr>
        <w:t>/</w:t>
      </w:r>
      <w:r w:rsidR="006A0265">
        <w:rPr>
          <w:rFonts w:ascii="Preeti" w:hAnsi="Preeti" w:cs="Arial"/>
          <w:sz w:val="28"/>
          <w:szCs w:val="28"/>
        </w:rPr>
        <w:t>*</w:t>
      </w:r>
      <w:r w:rsidR="00C260C6" w:rsidRPr="000F2E82">
        <w:rPr>
          <w:rFonts w:ascii="Arial" w:hAnsi="Arial" w:cs="Arial"/>
          <w:sz w:val="28"/>
          <w:szCs w:val="28"/>
        </w:rPr>
        <w:t>/</w:t>
      </w:r>
      <w:r w:rsidR="00C260C6">
        <w:rPr>
          <w:rFonts w:ascii="Preeti" w:hAnsi="Preeti" w:cs="Arial"/>
          <w:sz w:val="28"/>
          <w:szCs w:val="28"/>
        </w:rPr>
        <w:t>%</w:t>
      </w:r>
    </w:p>
    <w:p w:rsidR="00C9703F" w:rsidRDefault="00C260C6" w:rsidP="00C260C6">
      <w:pPr>
        <w:jc w:val="center"/>
        <w:rPr>
          <w:rFonts w:ascii="Kokila" w:hAnsi="Kokila" w:cs="Kokila"/>
          <w:sz w:val="28"/>
          <w:szCs w:val="28"/>
        </w:rPr>
      </w:pPr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सिंकस्नाइप</w:t>
      </w:r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टेक्नोलोजी</w:t>
      </w:r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 (</w:t>
      </w:r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प्रा</w:t>
      </w:r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r w:rsidRPr="000F2E82">
        <w:rPr>
          <w:rStyle w:val="outputlabelstyle"/>
          <w:rFonts w:ascii="Mangal" w:hAnsi="Mangal" w:cs="Mangal"/>
          <w:b/>
          <w:bCs/>
          <w:color w:val="000000"/>
          <w:sz w:val="28"/>
          <w:szCs w:val="28"/>
        </w:rPr>
        <w:t>लि</w:t>
      </w:r>
      <w:r w:rsidRPr="000F2E82">
        <w:rPr>
          <w:rStyle w:val="outputlabelstyle"/>
          <w:rFonts w:ascii="Arial" w:hAnsi="Arial" w:cs="Arial"/>
          <w:b/>
          <w:bCs/>
          <w:color w:val="000000"/>
          <w:sz w:val="28"/>
          <w:szCs w:val="28"/>
        </w:rPr>
        <w:t xml:space="preserve">.) </w:t>
      </w:r>
      <w:r w:rsidRPr="000F2E82">
        <w:rPr>
          <w:rFonts w:ascii="Kokila" w:hAnsi="Kokila" w:cs="Kokila"/>
          <w:sz w:val="28"/>
          <w:szCs w:val="28"/>
        </w:rPr>
        <w:t>को</w:t>
      </w:r>
    </w:p>
    <w:p w:rsidR="00C260C6" w:rsidRDefault="00C260C6" w:rsidP="00C260C6">
      <w:pPr>
        <w:jc w:val="center"/>
        <w:rPr>
          <w:rFonts w:ascii="Preeti" w:hAnsi="Preeti"/>
          <w:sz w:val="28"/>
          <w:szCs w:val="28"/>
        </w:rPr>
      </w:pPr>
      <w:r w:rsidRPr="00C260C6">
        <w:rPr>
          <w:rFonts w:ascii="Preeti" w:hAnsi="Preeti"/>
          <w:sz w:val="28"/>
          <w:szCs w:val="28"/>
        </w:rPr>
        <w:t>-</w:t>
      </w:r>
      <w:r w:rsidRPr="00C260C6">
        <w:rPr>
          <w:rFonts w:hint="cs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कम्पनि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एन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२०६३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को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दफा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५१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अनुसार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कम्पनि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रजिस्ट्रारको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कार्यालयमा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पेश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गरेको</w:t>
      </w:r>
      <w:r w:rsidRPr="00C260C6">
        <w:rPr>
          <w:rFonts w:ascii="Preeti" w:hAnsi="Preeti"/>
          <w:sz w:val="28"/>
          <w:szCs w:val="28"/>
        </w:rPr>
        <w:t xml:space="preserve"> </w:t>
      </w:r>
      <w:r w:rsidRPr="00C260C6">
        <w:rPr>
          <w:rFonts w:ascii="Kokila" w:hAnsi="Kokila" w:cs="Kokila"/>
          <w:sz w:val="28"/>
          <w:szCs w:val="28"/>
        </w:rPr>
        <w:t>प्रतिवेदन</w:t>
      </w:r>
      <w:r w:rsidRPr="00C260C6">
        <w:rPr>
          <w:rFonts w:ascii="Preeti" w:hAnsi="Preeti"/>
          <w:sz w:val="28"/>
          <w:szCs w:val="28"/>
        </w:rPr>
        <w:t xml:space="preserve"> _</w:t>
      </w:r>
    </w:p>
    <w:p w:rsidR="00C260C6" w:rsidRDefault="00C260C6" w:rsidP="00C260C6">
      <w:pPr>
        <w:rPr>
          <w:rFonts w:ascii="Preeti" w:hAnsi="Preeti"/>
          <w:sz w:val="28"/>
          <w:szCs w:val="28"/>
        </w:rPr>
      </w:pPr>
    </w:p>
    <w:p w:rsidR="006A0265" w:rsidRPr="006A0265" w:rsidRDefault="006A0265" w:rsidP="006A0265">
      <w:pPr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५१. शेयर डिबेन्चर र ऋणको </w:t>
      </w:r>
      <w:r>
        <w:rPr>
          <w:rFonts w:ascii="Kokila" w:hAnsi="Kokila" w:cs="Kokila"/>
          <w:sz w:val="28"/>
          <w:szCs w:val="28"/>
        </w:rPr>
        <w:t>ल</w:t>
      </w:r>
      <w:r w:rsidRPr="006A0265">
        <w:rPr>
          <w:rFonts w:ascii="Kokila" w:hAnsi="Kokila" w:cs="Kokila"/>
          <w:sz w:val="28"/>
          <w:szCs w:val="28"/>
        </w:rPr>
        <w:t xml:space="preserve">गत: </w:t>
      </w:r>
    </w:p>
    <w:p w:rsidR="006A0265" w:rsidRPr="006A0265" w:rsidRDefault="006A0265" w:rsidP="007806AE">
      <w:pPr>
        <w:ind w:left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(१) यस कम्पनीको बार्षिक साधारण सभा हुनुभन्दा तिस दिन अघिसम्म तत्काल कायम रहेको र खारेज भएका शेयरधनी र डिबेन्चरवालाहरुको लगत: </w:t>
      </w:r>
    </w:p>
    <w:p w:rsidR="006A0265" w:rsidRPr="006A0265" w:rsidRDefault="006A0265" w:rsidP="007806AE">
      <w:pPr>
        <w:ind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(२) उपदफा (१) बमोजिम लागतमा उल्लेख भएका अतिरक्त कुराहरु: </w:t>
      </w:r>
    </w:p>
    <w:p w:rsidR="006A0265" w:rsidRPr="006A0265" w:rsidRDefault="006A0265" w:rsidP="007806AE">
      <w:pPr>
        <w:ind w:left="144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(क) अधिकृत पुंजी रु. २५,००,००० /- (पच्चिस लाख) हो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(ख) जारी पुंजी रु. २५,००,००० /- (पच्चिस लाख) हो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(ग) चुक्ता पुंजी रु. १५,००,००० /- (पन्ध्र लाख) हो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(घ) किस्ता असुल भएको जम्मा रकम रु. १५,००,००० /- (पन्ध्र लाख) हो |</w:t>
      </w:r>
    </w:p>
    <w:p w:rsidR="006A0265" w:rsidRPr="006A0265" w:rsidRDefault="006A0265" w:rsidP="007806AE">
      <w:pPr>
        <w:ind w:left="144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</w:t>
      </w:r>
      <w:r w:rsidR="007806AE" w:rsidRPr="007806AE">
        <w:rPr>
          <w:rFonts w:ascii="Preeti" w:hAnsi="Preeti" w:cs="Kokila"/>
          <w:sz w:val="28"/>
          <w:szCs w:val="28"/>
        </w:rPr>
        <w:t>ª</w:t>
      </w:r>
      <w:r w:rsidRPr="006A0265">
        <w:rPr>
          <w:rFonts w:ascii="Kokila" w:hAnsi="Kokila" w:cs="Kokila"/>
          <w:sz w:val="28"/>
          <w:szCs w:val="28"/>
        </w:rPr>
        <w:t>) असुल हुन बाकी जम्मा रकम रु. १०,००,००० /- (दश लाख) हो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(च) शेयर वा डिबेन्चरमा दलाली दस्तुर बापत दिएको जम्मा रकम: छैन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(छ) कुनै शेयर जफलत गरिएको: छैन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(ज) बैंक, बित्तिय संस्था वा अन्य कुनै व्यक्तिबाट लिएको ऋण वा कम्पनीले दिएको जमानत: छैन |</w:t>
      </w:r>
    </w:p>
    <w:p w:rsidR="006A0265" w:rsidRPr="006A0265" w:rsidRDefault="006A0265" w:rsidP="007806AE">
      <w:pPr>
        <w:ind w:left="72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(झ) बहालवाला संचालकको नाम र ठेगाना देहाय बमोजीम हुनेछ |</w:t>
      </w:r>
    </w:p>
    <w:p w:rsidR="006A0265" w:rsidRPr="006A0265" w:rsidRDefault="006A0265" w:rsidP="007806AE">
      <w:pPr>
        <w:ind w:left="144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(१) श्री पुजन अधिकारी </w:t>
      </w:r>
    </w:p>
    <w:p w:rsidR="006A0265" w:rsidRPr="006A0265" w:rsidRDefault="006A0265" w:rsidP="007806AE">
      <w:pPr>
        <w:ind w:left="144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का.जी.का.मा.न.पा. वडा न. २४ </w:t>
      </w:r>
    </w:p>
    <w:p w:rsidR="006A0265" w:rsidRPr="006A0265" w:rsidRDefault="006A0265" w:rsidP="007806AE">
      <w:pPr>
        <w:ind w:left="144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(२) श्री अविन रिमाल </w:t>
      </w:r>
    </w:p>
    <w:p w:rsidR="006A0265" w:rsidRPr="006A0265" w:rsidRDefault="006A0265" w:rsidP="007806AE">
      <w:pPr>
        <w:ind w:left="144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टो.न.पा. वडा न. १० </w:t>
      </w:r>
    </w:p>
    <w:p w:rsidR="006A0265" w:rsidRPr="006A0265" w:rsidRDefault="006A0265" w:rsidP="007806AE">
      <w:pPr>
        <w:ind w:left="1440" w:firstLine="72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 xml:space="preserve">(३) श्री सुमन अधिकारी </w:t>
      </w:r>
    </w:p>
    <w:p w:rsidR="00C260C6" w:rsidRPr="006A0265" w:rsidRDefault="006A0265" w:rsidP="007806AE">
      <w:pPr>
        <w:ind w:left="2160"/>
        <w:rPr>
          <w:rFonts w:ascii="Kokila" w:hAnsi="Kokila" w:cs="Kokila"/>
          <w:sz w:val="28"/>
          <w:szCs w:val="28"/>
        </w:rPr>
      </w:pPr>
      <w:r w:rsidRPr="006A0265">
        <w:rPr>
          <w:rFonts w:ascii="Kokila" w:hAnsi="Kokila" w:cs="Kokila"/>
          <w:sz w:val="28"/>
          <w:szCs w:val="28"/>
        </w:rPr>
        <w:t>का.जी.का.मा.न.पा. वडा न. २४</w:t>
      </w:r>
    </w:p>
    <w:sectPr w:rsidR="00C260C6" w:rsidRPr="006A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51"/>
    <w:rsid w:val="000D3A42"/>
    <w:rsid w:val="004325FD"/>
    <w:rsid w:val="004A5D51"/>
    <w:rsid w:val="00504CD1"/>
    <w:rsid w:val="006A0265"/>
    <w:rsid w:val="007806AE"/>
    <w:rsid w:val="00AF74E3"/>
    <w:rsid w:val="00C2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56DC0-DB2C-4C19-AE61-D9D3076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utputlabelstyle">
    <w:name w:val="outputlabelstyle"/>
    <w:basedOn w:val="DefaultParagraphFont"/>
    <w:rsid w:val="00C260C6"/>
  </w:style>
  <w:style w:type="paragraph" w:styleId="BalloonText">
    <w:name w:val="Balloon Text"/>
    <w:basedOn w:val="Normal"/>
    <w:link w:val="BalloonTextChar"/>
    <w:uiPriority w:val="99"/>
    <w:semiHidden/>
    <w:unhideWhenUsed/>
    <w:rsid w:val="00432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5</cp:revision>
  <cp:lastPrinted>2017-01-11T08:12:00Z</cp:lastPrinted>
  <dcterms:created xsi:type="dcterms:W3CDTF">2017-01-11T06:51:00Z</dcterms:created>
  <dcterms:modified xsi:type="dcterms:W3CDTF">2017-01-11T08:14:00Z</dcterms:modified>
</cp:coreProperties>
</file>