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b16bc8eec5fff03e1a1e2762ec77dec4a84e2b4"/>
    <w:p>
      <w:pPr>
        <w:pStyle w:val="Heading1"/>
      </w:pPr>
      <w:r>
        <w:t xml:space="preserve">ASSIGNMENT REPORT: SECURE LOGIN AND ROLE-BASED ACCESS IN ASP.NET CORE MVC</w:t>
      </w:r>
    </w:p>
    <w:p>
      <w:pPr>
        <w:pStyle w:val="Compact"/>
        <w:numPr>
          <w:ilvl w:val="0"/>
          <w:numId w:val="1001"/>
        </w:numPr>
      </w:pPr>
      <w:r>
        <w:rPr>
          <w:b/>
          <w:bCs/>
        </w:rPr>
        <w:t xml:space="preserve">Student Name:</w:t>
      </w:r>
      <w:r>
        <w:t xml:space="preserve"> </w:t>
      </w:r>
      <w:r>
        <w:t xml:space="preserve">Govindraj Dapkekar</w:t>
      </w:r>
    </w:p>
    <w:p>
      <w:pPr>
        <w:pStyle w:val="Compact"/>
        <w:numPr>
          <w:ilvl w:val="0"/>
          <w:numId w:val="1001"/>
        </w:numPr>
      </w:pPr>
      <w:r>
        <w:rPr>
          <w:b/>
          <w:bCs/>
        </w:rPr>
        <w:t xml:space="preserve">Assignment Title:</w:t>
      </w:r>
      <w:r>
        <w:t xml:space="preserve"> </w:t>
      </w:r>
      <w:r>
        <w:t xml:space="preserve">Preptest - Wipro NGA .Net Fullstack Angular</w:t>
      </w:r>
    </w:p>
    <w:p>
      <w:pPr>
        <w:pStyle w:val="Compact"/>
        <w:numPr>
          <w:ilvl w:val="0"/>
          <w:numId w:val="1001"/>
        </w:numPr>
      </w:pPr>
      <w:r>
        <w:rPr>
          <w:b/>
          <w:bCs/>
        </w:rPr>
        <w:t xml:space="preserve">Milestone:</w:t>
      </w:r>
      <w:r>
        <w:t xml:space="preserve"> </w:t>
      </w:r>
      <w:r>
        <w:t xml:space="preserve">Prep Test Milestone 3</w:t>
      </w:r>
    </w:p>
    <w:p>
      <w:r>
        <w:pict>
          <v:rect style="width:0;height:1.5pt" o:hralign="center" o:hrstd="t" o:hr="t"/>
        </w:pict>
      </w:r>
    </w:p>
    <w:bookmarkStart w:id="9" w:name="project-objective-and-overview"/>
    <w:p>
      <w:pPr>
        <w:pStyle w:val="Heading2"/>
      </w:pPr>
      <w:r>
        <w:t xml:space="preserve">1. Project Objective and Overview</w:t>
      </w:r>
    </w:p>
    <w:p>
      <w:pPr>
        <w:pStyle w:val="FirstParagraph"/>
      </w:pPr>
      <w:r>
        <w:t xml:space="preserve">This assignment demonstrates the implementation of robust security fundamentals, authentication, and role-based authorization in an ASP.NET Core MVC application. The main goal is to create a secure login portal that validates credentials, assigns roles, and restricts access to features based on those roles (Admin or User). Key modern security features such as CSRF tokens, forced HTTPS redirection, and the Data Protection APIs are integrated.</w:t>
      </w:r>
    </w:p>
    <w:p>
      <w:r>
        <w:pict>
          <v:rect style="width:0;height:1.5pt" o:hralign="center" o:hrstd="t" o:hr="t"/>
        </w:pict>
      </w:r>
    </w:p>
    <w:bookmarkEnd w:id="9"/>
    <w:bookmarkStart w:id="13" w:name="security-fundamentals-authentication"/>
    <w:p>
      <w:pPr>
        <w:pStyle w:val="Heading2"/>
      </w:pPr>
      <w:r>
        <w:t xml:space="preserve">2. Security Fundamentals &amp; Authentication</w:t>
      </w:r>
    </w:p>
    <w:bookmarkStart w:id="10" w:name="asp.net-core-identity-integration"/>
    <w:p>
      <w:pPr>
        <w:pStyle w:val="Heading3"/>
      </w:pPr>
      <w:r>
        <w:t xml:space="preserve">2.1 ASP.NET Core Identity Integration</w:t>
      </w:r>
    </w:p>
    <w:p>
      <w:pPr>
        <w:pStyle w:val="FirstParagraph"/>
      </w:pPr>
      <w:r>
        <w:t xml:space="preserve">The system integrates</w:t>
      </w:r>
      <w:r>
        <w:t xml:space="preserve"> </w:t>
      </w:r>
      <w:r>
        <w:rPr>
          <w:b/>
          <w:bCs/>
        </w:rPr>
        <w:t xml:space="preserve">ASP.NET Core Identity</w:t>
      </w:r>
      <w:r>
        <w:t xml:space="preserve"> </w:t>
      </w:r>
      <w:r>
        <w:t xml:space="preserve">alongside an</w:t>
      </w:r>
      <w:r>
        <w:t xml:space="preserve"> </w:t>
      </w:r>
      <w:r>
        <w:rPr>
          <w:b/>
          <w:bCs/>
        </w:rPr>
        <w:t xml:space="preserve">Entity Framework Core SQLite</w:t>
      </w:r>
      <w:r>
        <w:t xml:space="preserve"> </w:t>
      </w:r>
      <w:r>
        <w:t xml:space="preserve">database. The core classes utilized include:</w:t>
      </w:r>
      <w:r>
        <w:t xml:space="preserve"> </w:t>
      </w:r>
      <w:r>
        <w:t xml:space="preserve">*</w:t>
      </w:r>
      <w:r>
        <w:t xml:space="preserve"> </w:t>
      </w:r>
      <w:r>
        <w:rPr>
          <w:rStyle w:val="VerbatimChar"/>
        </w:rPr>
        <w:t xml:space="preserve">UserManager&lt;IdentityUser&gt;</w:t>
      </w:r>
      <w:r>
        <w:t xml:space="preserve">: Used for creating users, checking user exists, retrieving user roles, and searching users by username.</w:t>
      </w:r>
      <w:r>
        <w:t xml:space="preserve"> </w:t>
      </w:r>
      <w:r>
        <w:t xml:space="preserve">*</w:t>
      </w:r>
      <w:r>
        <w:t xml:space="preserve"> </w:t>
      </w:r>
      <w:r>
        <w:rPr>
          <w:rStyle w:val="VerbatimChar"/>
        </w:rPr>
        <w:t xml:space="preserve">SignInManager&lt;IdentityUser&gt;</w:t>
      </w:r>
      <w:r>
        <w:t xml:space="preserve">: Handles password validation, user sign-in/sign-out, and cookie token generation.</w:t>
      </w:r>
      <w:r>
        <w:t xml:space="preserve"> </w:t>
      </w:r>
      <w:r>
        <w:t xml:space="preserve">*</w:t>
      </w:r>
      <w:r>
        <w:t xml:space="preserve"> </w:t>
      </w:r>
      <w:r>
        <w:rPr>
          <w:rStyle w:val="VerbatimChar"/>
        </w:rPr>
        <w:t xml:space="preserve">AppDbContext</w:t>
      </w:r>
      <w:r>
        <w:t xml:space="preserve">: Inherits from</w:t>
      </w:r>
      <w:r>
        <w:t xml:space="preserve"> </w:t>
      </w:r>
      <w:r>
        <w:rPr>
          <w:rStyle w:val="VerbatimChar"/>
        </w:rPr>
        <w:t xml:space="preserve">IdentityDbContext&lt;IdentityUser&gt;</w:t>
      </w:r>
      <w:r>
        <w:t xml:space="preserve"> </w:t>
      </w:r>
      <w:r>
        <w:t xml:space="preserve">to automatically bootstrap ASP.NET Core Identity tables.</w:t>
      </w:r>
    </w:p>
    <w:bookmarkEnd w:id="10"/>
    <w:bookmarkStart w:id="11" w:name="password-security-hashing"/>
    <w:p>
      <w:pPr>
        <w:pStyle w:val="Heading3"/>
      </w:pPr>
      <w:r>
        <w:t xml:space="preserve">2.2 Password Security &amp; Hashing</w:t>
      </w:r>
    </w:p>
    <w:p>
      <w:pPr>
        <w:pStyle w:val="FirstParagraph"/>
      </w:pPr>
      <w:r>
        <w:t xml:space="preserve">Passwords are never stored in plain text. When a user is created via the</w:t>
      </w:r>
      <w:r>
        <w:t xml:space="preserve"> </w:t>
      </w:r>
      <w:r>
        <w:rPr>
          <w:rStyle w:val="VerbatimChar"/>
        </w:rPr>
        <w:t xml:space="preserve">UserManager</w:t>
      </w:r>
      <w:r>
        <w:t xml:space="preserve">, the password is automatically hashed using the</w:t>
      </w:r>
      <w:r>
        <w:t xml:space="preserve"> </w:t>
      </w:r>
      <w:r>
        <w:rPr>
          <w:b/>
          <w:bCs/>
        </w:rPr>
        <w:t xml:space="preserve">PBKDF2 (Password-Based Key Derivation Function 2)</w:t>
      </w:r>
      <w:r>
        <w:t xml:space="preserve"> </w:t>
      </w:r>
      <w:r>
        <w:t xml:space="preserve">algorithm with HMAC-SHA256. This prevents credential exposure even if the database is compromised.</w:t>
      </w:r>
    </w:p>
    <w:bookmarkEnd w:id="11"/>
    <w:bookmarkStart w:id="12" w:name="X0f80fc8f5293b98d0cedb25340731e82ae18242"/>
    <w:p>
      <w:pPr>
        <w:pStyle w:val="Heading3"/>
      </w:pPr>
      <w:r>
        <w:t xml:space="preserve">2.3 Automated Database Initialization &amp; Seeding</w:t>
      </w:r>
    </w:p>
    <w:p>
      <w:pPr>
        <w:pStyle w:val="FirstParagraph"/>
      </w:pPr>
      <w:r>
        <w:t xml:space="preserve">To make the application fully portable and self-contained, a helper class</w:t>
      </w:r>
      <w:r>
        <w:t xml:space="preserve"> </w:t>
      </w:r>
      <w:r>
        <w:rPr>
          <w:rStyle w:val="VerbatimChar"/>
        </w:rPr>
        <w:t xml:space="preserve">DbInitializer</w:t>
      </w:r>
      <w:r>
        <w:t xml:space="preserve"> </w:t>
      </w:r>
      <w:r>
        <w:t xml:space="preserve">runs on application startup:</w:t>
      </w:r>
      <w:r>
        <w:t xml:space="preserve"> </w:t>
      </w:r>
      <w:r>
        <w:t xml:space="preserve">1. Invokes</w:t>
      </w:r>
      <w:r>
        <w:t xml:space="preserve"> </w:t>
      </w:r>
      <w:r>
        <w:rPr>
          <w:rStyle w:val="VerbatimChar"/>
        </w:rPr>
        <w:t xml:space="preserve">context.Database.EnsureCreated()</w:t>
      </w:r>
      <w:r>
        <w:t xml:space="preserve"> </w:t>
      </w:r>
      <w:r>
        <w:t xml:space="preserve">to check if the database exists and automatically create it with correct table schemas if missing.</w:t>
      </w:r>
      <w:r>
        <w:t xml:space="preserve"> </w:t>
      </w:r>
      <w:r>
        <w:t xml:space="preserve">2. Ensures</w:t>
      </w:r>
      <w:r>
        <w:t xml:space="preserve"> </w:t>
      </w:r>
      <w:r>
        <w:rPr>
          <w:rStyle w:val="VerbatimChar"/>
        </w:rPr>
        <w:t xml:space="preserve">Admin</w:t>
      </w:r>
      <w:r>
        <w:t xml:space="preserve"> </w:t>
      </w:r>
      <w:r>
        <w:t xml:space="preserve">and</w:t>
      </w:r>
      <w:r>
        <w:t xml:space="preserve"> </w:t>
      </w:r>
      <w:r>
        <w:rPr>
          <w:rStyle w:val="VerbatimChar"/>
        </w:rPr>
        <w:t xml:space="preserve">User</w:t>
      </w:r>
      <w:r>
        <w:t xml:space="preserve"> </w:t>
      </w:r>
      <w:r>
        <w:t xml:space="preserve">roles exist in the database.</w:t>
      </w:r>
      <w:r>
        <w:t xml:space="preserve"> </w:t>
      </w:r>
      <w:r>
        <w:t xml:space="preserve">3. Seeds the following testing accounts:</w:t>
      </w:r>
      <w:r>
        <w:t xml:space="preserve"> </w:t>
      </w:r>
      <w:r>
        <w:t xml:space="preserve">*</w:t>
      </w:r>
      <w:r>
        <w:t xml:space="preserve"> </w:t>
      </w:r>
      <w:r>
        <w:rPr>
          <w:b/>
          <w:bCs/>
        </w:rPr>
        <w:t xml:space="preserve">Admin Account:</w:t>
      </w:r>
      <w:r>
        <w:t xml:space="preserve"> </w:t>
      </w:r>
      <w:r>
        <w:t xml:space="preserve">Username</w:t>
      </w:r>
      <w:r>
        <w:t xml:space="preserve"> </w:t>
      </w:r>
      <w:r>
        <w:rPr>
          <w:rStyle w:val="VerbatimChar"/>
        </w:rPr>
        <w:t xml:space="preserve">admin</w:t>
      </w:r>
      <w:r>
        <w:t xml:space="preserve"> </w:t>
      </w:r>
      <w:r>
        <w:t xml:space="preserve">/ Password</w:t>
      </w:r>
      <w:r>
        <w:t xml:space="preserve"> </w:t>
      </w:r>
      <w:r>
        <w:rPr>
          <w:rStyle w:val="VerbatimChar"/>
        </w:rPr>
        <w:t xml:space="preserve">Admin@123</w:t>
      </w:r>
      <w:r>
        <w:t xml:space="preserve"> </w:t>
      </w:r>
      <w:r>
        <w:t xml:space="preserve">(Assigned to the</w:t>
      </w:r>
      <w:r>
        <w:t xml:space="preserve"> </w:t>
      </w:r>
      <w:r>
        <w:rPr>
          <w:rStyle w:val="VerbatimChar"/>
        </w:rPr>
        <w:t xml:space="preserve">Admin</w:t>
      </w:r>
      <w:r>
        <w:t xml:space="preserve"> </w:t>
      </w:r>
      <w:r>
        <w:t xml:space="preserve">role).</w:t>
      </w:r>
      <w:r>
        <w:t xml:space="preserve"> </w:t>
      </w:r>
      <w:r>
        <w:t xml:space="preserve">*</w:t>
      </w:r>
      <w:r>
        <w:t xml:space="preserve"> </w:t>
      </w:r>
      <w:r>
        <w:rPr>
          <w:b/>
          <w:bCs/>
        </w:rPr>
        <w:t xml:space="preserve">User Account:</w:t>
      </w:r>
      <w:r>
        <w:t xml:space="preserve"> </w:t>
      </w:r>
      <w:r>
        <w:t xml:space="preserve">Username</w:t>
      </w:r>
      <w:r>
        <w:t xml:space="preserve"> </w:t>
      </w:r>
      <w:r>
        <w:rPr>
          <w:rStyle w:val="VerbatimChar"/>
        </w:rPr>
        <w:t xml:space="preserve">user1</w:t>
      </w:r>
      <w:r>
        <w:t xml:space="preserve"> </w:t>
      </w:r>
      <w:r>
        <w:t xml:space="preserve">/ Password</w:t>
      </w:r>
      <w:r>
        <w:t xml:space="preserve"> </w:t>
      </w:r>
      <w:r>
        <w:rPr>
          <w:rStyle w:val="VerbatimChar"/>
        </w:rPr>
        <w:t xml:space="preserve">User@123</w:t>
      </w:r>
      <w:r>
        <w:t xml:space="preserve"> </w:t>
      </w:r>
      <w:r>
        <w:t xml:space="preserve">(Assigned to the</w:t>
      </w:r>
      <w:r>
        <w:t xml:space="preserve"> </w:t>
      </w:r>
      <w:r>
        <w:rPr>
          <w:rStyle w:val="VerbatimChar"/>
        </w:rPr>
        <w:t xml:space="preserve">User</w:t>
      </w:r>
      <w:r>
        <w:t xml:space="preserve"> </w:t>
      </w:r>
      <w:r>
        <w:t xml:space="preserve">role).</w:t>
      </w:r>
    </w:p>
    <w:p>
      <w:r>
        <w:pict>
          <v:rect style="width:0;height:1.5pt" o:hralign="center" o:hrstd="t" o:hr="t"/>
        </w:pict>
      </w:r>
    </w:p>
    <w:bookmarkEnd w:id="12"/>
    <w:bookmarkEnd w:id="13"/>
    <w:bookmarkStart w:id="16" w:name="X3dd9fb7a0812f0dbe7f6c3e1dadeef88e9d3f7a"/>
    <w:p>
      <w:pPr>
        <w:pStyle w:val="Heading2"/>
      </w:pPr>
      <w:r>
        <w:t xml:space="preserve">3. Role-Based Authorization and Access Control</w:t>
      </w:r>
    </w:p>
    <w:bookmarkStart w:id="14" w:name="controller-routing-role-attributes"/>
    <w:p>
      <w:pPr>
        <w:pStyle w:val="Heading3"/>
      </w:pPr>
      <w:r>
        <w:t xml:space="preserve">3.1 Controller Routing &amp; Role Attributes</w:t>
      </w:r>
    </w:p>
    <w:p>
      <w:pPr>
        <w:pStyle w:val="FirstParagraph"/>
      </w:pPr>
      <w:r>
        <w:t xml:space="preserve">Access to controller actions is restricted using security attributes:</w:t>
      </w:r>
      <w:r>
        <w:t xml:space="preserve"> </w:t>
      </w:r>
      <w:r>
        <w:t xml:space="preserve">*</w:t>
      </w:r>
      <w:r>
        <w:t xml:space="preserve"> </w:t>
      </w:r>
      <w:r>
        <w:rPr>
          <w:b/>
          <w:bCs/>
        </w:rPr>
        <w:t xml:space="preserve">Admin Dashboard:</w:t>
      </w:r>
      <w:r>
        <w:t xml:space="preserve"> </w:t>
      </w:r>
      <w:r>
        <w:t xml:space="preserve">The</w:t>
      </w:r>
      <w:r>
        <w:t xml:space="preserve"> </w:t>
      </w:r>
      <w:r>
        <w:rPr>
          <w:rStyle w:val="VerbatimChar"/>
        </w:rPr>
        <w:t xml:space="preserve">AdminController</w:t>
      </w:r>
      <w:r>
        <w:t xml:space="preserve"> </w:t>
      </w:r>
      <w:r>
        <w:t xml:space="preserve">is decorated with</w:t>
      </w:r>
      <w:r>
        <w:t xml:space="preserve"> </w:t>
      </w:r>
      <w:r>
        <w:rPr>
          <w:rStyle w:val="VerbatimChar"/>
        </w:rPr>
        <w:t xml:space="preserve">[Authorize(Roles = "Admin")]</w:t>
      </w:r>
      <w:r>
        <w:t xml:space="preserve">. Any user without this role trying to access the controller action</w:t>
      </w:r>
      <w:r>
        <w:t xml:space="preserve"> </w:t>
      </w:r>
      <w:r>
        <w:rPr>
          <w:rStyle w:val="VerbatimChar"/>
        </w:rPr>
        <w:t xml:space="preserve">/Admin/Dashboard</w:t>
      </w:r>
      <w:r>
        <w:t xml:space="preserve"> </w:t>
      </w:r>
      <w:r>
        <w:t xml:space="preserve">is blocked.</w:t>
      </w:r>
      <w:r>
        <w:t xml:space="preserve"> </w:t>
      </w:r>
      <w:r>
        <w:t xml:space="preserve">*</w:t>
      </w:r>
      <w:r>
        <w:t xml:space="preserve"> </w:t>
      </w:r>
      <w:r>
        <w:rPr>
          <w:b/>
          <w:bCs/>
        </w:rPr>
        <w:t xml:space="preserve">User Profile:</w:t>
      </w:r>
      <w:r>
        <w:t xml:space="preserve"> </w:t>
      </w:r>
      <w:r>
        <w:t xml:space="preserve">The profile action on</w:t>
      </w:r>
      <w:r>
        <w:t xml:space="preserve"> </w:t>
      </w:r>
      <w:r>
        <w:rPr>
          <w:rStyle w:val="VerbatimChar"/>
        </w:rPr>
        <w:t xml:space="preserve">AccountController</w:t>
      </w:r>
      <w:r>
        <w:t xml:space="preserve"> </w:t>
      </w:r>
      <w:r>
        <w:t xml:space="preserve">is decorated with</w:t>
      </w:r>
      <w:r>
        <w:t xml:space="preserve"> </w:t>
      </w:r>
      <w:r>
        <w:rPr>
          <w:rStyle w:val="VerbatimChar"/>
        </w:rPr>
        <w:t xml:space="preserve">[Authorize(Roles = "User")]</w:t>
      </w:r>
      <w:r>
        <w:t xml:space="preserve">, ensuring only authenticated standard users can see it.</w:t>
      </w:r>
    </w:p>
    <w:bookmarkEnd w:id="14"/>
    <w:bookmarkStart w:id="15" w:name="login-redirection-flow"/>
    <w:p>
      <w:pPr>
        <w:pStyle w:val="Heading3"/>
      </w:pPr>
      <w:r>
        <w:t xml:space="preserve">3.2 Login Redirection Flow</w:t>
      </w:r>
    </w:p>
    <w:p>
      <w:pPr>
        <w:pStyle w:val="FirstParagraph"/>
      </w:pPr>
      <w:r>
        <w:t xml:space="preserve">Upon successful authentication in</w:t>
      </w:r>
      <w:r>
        <w:t xml:space="preserve"> </w:t>
      </w:r>
      <w:r>
        <w:rPr>
          <w:rStyle w:val="VerbatimChar"/>
        </w:rPr>
        <w:t xml:space="preserve">AccountController.cs</w:t>
      </w:r>
      <w:r>
        <w:t xml:space="preserve"> </w:t>
      </w:r>
      <w:r>
        <w:t xml:space="preserve">(using</w:t>
      </w:r>
      <w:r>
        <w:t xml:space="preserve"> </w:t>
      </w:r>
      <w:r>
        <w:rPr>
          <w:rStyle w:val="VerbatimChar"/>
        </w:rPr>
        <w:t xml:space="preserve">SignInManager.PasswordSignInAsync</w:t>
      </w:r>
      <w:r>
        <w:t xml:space="preserve">), the system determines the user’s role:</w:t>
      </w:r>
      <w:r>
        <w:t xml:space="preserve"> </w:t>
      </w:r>
      <w:r>
        <w:t xml:space="preserve">* Users in the</w:t>
      </w:r>
      <w:r>
        <w:t xml:space="preserve"> </w:t>
      </w:r>
      <w:r>
        <w:rPr>
          <w:b/>
          <w:bCs/>
        </w:rPr>
        <w:t xml:space="preserve">Admin</w:t>
      </w:r>
      <w:r>
        <w:t xml:space="preserve"> </w:t>
      </w:r>
      <w:r>
        <w:t xml:space="preserve">role are redirected to</w:t>
      </w:r>
      <w:r>
        <w:t xml:space="preserve"> </w:t>
      </w:r>
      <w:r>
        <w:rPr>
          <w:rStyle w:val="VerbatimChar"/>
        </w:rPr>
        <w:t xml:space="preserve">/Admin/Dashboard</w:t>
      </w:r>
      <w:r>
        <w:t xml:space="preserve"> </w:t>
      </w:r>
      <w:r>
        <w:t xml:space="preserve">with a success message.</w:t>
      </w:r>
      <w:r>
        <w:t xml:space="preserve"> </w:t>
      </w:r>
      <w:r>
        <w:t xml:space="preserve">* Users in the</w:t>
      </w:r>
      <w:r>
        <w:t xml:space="preserve"> </w:t>
      </w:r>
      <w:r>
        <w:rPr>
          <w:b/>
          <w:bCs/>
        </w:rPr>
        <w:t xml:space="preserve">User</w:t>
      </w:r>
      <w:r>
        <w:t xml:space="preserve"> </w:t>
      </w:r>
      <w:r>
        <w:t xml:space="preserve">role are redirected to</w:t>
      </w:r>
      <w:r>
        <w:t xml:space="preserve"> </w:t>
      </w:r>
      <w:r>
        <w:rPr>
          <w:rStyle w:val="VerbatimChar"/>
        </w:rPr>
        <w:t xml:space="preserve">/Account/UserProfile</w:t>
      </w:r>
      <w:r>
        <w:t xml:space="preserve"> </w:t>
      </w:r>
      <w:r>
        <w:t xml:space="preserve">with their profile card.</w:t>
      </w:r>
      <w:r>
        <w:t xml:space="preserve"> </w:t>
      </w:r>
      <w:r>
        <w:t xml:space="preserve">* Unauthenticated requests to secure URLs are intercepted by the authentication middleware and redirected to the login page (</w:t>
      </w:r>
      <w:r>
        <w:rPr>
          <w:rStyle w:val="VerbatimChar"/>
        </w:rPr>
        <w:t xml:space="preserve">/Account/Login</w:t>
      </w:r>
      <w:r>
        <w:t xml:space="preserve">).</w:t>
      </w:r>
    </w:p>
    <w:p>
      <w:r>
        <w:pict>
          <v:rect style="width:0;height:1.5pt" o:hralign="center" o:hrstd="t" o:hr="t"/>
        </w:pict>
      </w:r>
    </w:p>
    <w:bookmarkEnd w:id="15"/>
    <w:bookmarkEnd w:id="16"/>
    <w:bookmarkStart w:id="20" w:name="securing-mvc-applications"/>
    <w:p>
      <w:pPr>
        <w:pStyle w:val="Heading2"/>
      </w:pPr>
      <w:r>
        <w:t xml:space="preserve">4. Securing MVC Applications</w:t>
      </w:r>
    </w:p>
    <w:bookmarkStart w:id="17" w:name="X88fc3da5e95eb0e6d46c685f1f1cf650c5be3ea"/>
    <w:p>
      <w:pPr>
        <w:pStyle w:val="Heading3"/>
      </w:pPr>
      <w:r>
        <w:t xml:space="preserve">4.1 Cross-Site Request Forgery (CSRF) Mitigation</w:t>
      </w:r>
    </w:p>
    <w:p>
      <w:pPr>
        <w:pStyle w:val="FirstParagraph"/>
      </w:pPr>
      <w:r>
        <w:t xml:space="preserve">To protect against CSRF attacks, the application uses</w:t>
      </w:r>
      <w:r>
        <w:t xml:space="preserve"> </w:t>
      </w:r>
      <w:r>
        <w:rPr>
          <w:b/>
          <w:bCs/>
        </w:rPr>
        <w:t xml:space="preserve">AntiForgeryTokens</w:t>
      </w:r>
      <w:r>
        <w:t xml:space="preserve">:</w:t>
      </w:r>
      <w:r>
        <w:t xml:space="preserve"> </w:t>
      </w:r>
      <w:r>
        <w:t xml:space="preserve">* All state-changing forms (such as Login and Logout) include the hidden token in their HTML markup.</w:t>
      </w:r>
      <w:r>
        <w:t xml:space="preserve"> </w:t>
      </w:r>
      <w:r>
        <w:t xml:space="preserve">* The corresponding POST action handlers are decorated with the</w:t>
      </w:r>
      <w:r>
        <w:t xml:space="preserve"> </w:t>
      </w:r>
      <w:r>
        <w:rPr>
          <w:rStyle w:val="VerbatimChar"/>
        </w:rPr>
        <w:t xml:space="preserve">[ValidateAntiForgeryToken]</w:t>
      </w:r>
      <w:r>
        <w:t xml:space="preserve"> </w:t>
      </w:r>
      <w:r>
        <w:t xml:space="preserve">attribute. This ensures the form token matches the user’s session cookie token, preventing malicious third-party requests.</w:t>
      </w:r>
    </w:p>
    <w:bookmarkEnd w:id="17"/>
    <w:bookmarkStart w:id="18" w:name="transport-layer-security-global-https"/>
    <w:p>
      <w:pPr>
        <w:pStyle w:val="Heading3"/>
      </w:pPr>
      <w:r>
        <w:t xml:space="preserve">4.2 Transport Layer Security (Global HTTPS)</w:t>
      </w:r>
    </w:p>
    <w:p>
      <w:pPr>
        <w:pStyle w:val="FirstParagraph"/>
      </w:pPr>
      <w:r>
        <w:t xml:space="preserve">To force the application to use HTTPS for all requests:</w:t>
      </w:r>
      <w:r>
        <w:t xml:space="preserve"> </w:t>
      </w:r>
      <w:r>
        <w:t xml:space="preserve">*</w:t>
      </w:r>
      <w:r>
        <w:t xml:space="preserve"> </w:t>
      </w:r>
      <w:r>
        <w:rPr>
          <w:rStyle w:val="VerbatimChar"/>
        </w:rPr>
        <w:t xml:space="preserve">app.UseHttpsRedirection()</w:t>
      </w:r>
      <w:r>
        <w:t xml:space="preserve"> </w:t>
      </w:r>
      <w:r>
        <w:t xml:space="preserve">is registered in the request middleware pipeline.</w:t>
      </w:r>
      <w:r>
        <w:t xml:space="preserve"> </w:t>
      </w:r>
      <w:r>
        <w:t xml:space="preserve">* A global</w:t>
      </w:r>
      <w:r>
        <w:t xml:space="preserve"> </w:t>
      </w:r>
      <w:r>
        <w:rPr>
          <w:rStyle w:val="VerbatimChar"/>
        </w:rPr>
        <w:t xml:space="preserve">RequireHttpsAttribute</w:t>
      </w:r>
      <w:r>
        <w:t xml:space="preserve"> </w:t>
      </w:r>
      <w:r>
        <w:t xml:space="preserve">filter is added during service configuration:</w:t>
      </w:r>
      <w:r>
        <w:t xml:space="preserve"> </w:t>
      </w:r>
      <w:r>
        <w:rPr>
          <w:rStyle w:val="VerbatimChar"/>
        </w:rPr>
        <w:t xml:space="preserve">csharp     builder.Services.AddControllersWithViews(options =&gt;     {         options.Filters.Add(new RequireHttpsAttribute());     });</w:t>
      </w:r>
      <w:r>
        <w:t xml:space="preserve"> </w:t>
      </w:r>
      <w:r>
        <w:t xml:space="preserve">This guarantees that all client-server communications are encrypted in transit.</w:t>
      </w:r>
    </w:p>
    <w:bookmarkEnd w:id="18"/>
    <w:bookmarkStart w:id="19" w:name="data-protection-apis"/>
    <w:p>
      <w:pPr>
        <w:pStyle w:val="Heading3"/>
      </w:pPr>
      <w:r>
        <w:t xml:space="preserve">4.3 Data Protection APIs</w:t>
      </w:r>
    </w:p>
    <w:p>
      <w:pPr>
        <w:pStyle w:val="FirstParagraph"/>
      </w:pPr>
      <w:r>
        <w:t xml:space="preserve">To demonstrate the protection of sensitive information, the</w:t>
      </w:r>
      <w:r>
        <w:t xml:space="preserve"> </w:t>
      </w:r>
      <w:r>
        <w:rPr>
          <w:b/>
          <w:bCs/>
        </w:rPr>
        <w:t xml:space="preserve">ASP.NET Core Data Protection API</w:t>
      </w:r>
      <w:r>
        <w:t xml:space="preserve"> </w:t>
      </w:r>
      <w:r>
        <w:t xml:space="preserve">(</w:t>
      </w:r>
      <w:r>
        <w:rPr>
          <w:rStyle w:val="VerbatimChar"/>
        </w:rPr>
        <w:t xml:space="preserve">IDataProtectionProvider</w:t>
      </w:r>
      <w:r>
        <w:t xml:space="preserve">) is implemented. On the User Profile view, sensitive contact data (address and telephone details) is protected in-memory using an encrypted key ring and only decrypted when an authorized user accesses their profile.</w:t>
      </w:r>
    </w:p>
    <w:p>
      <w:r>
        <w:pict>
          <v:rect style="width:0;height:1.5pt" o:hralign="center" o:hrstd="t" o:hr="t"/>
        </w:pict>
      </w:r>
    </w:p>
    <w:bookmarkEnd w:id="19"/>
    <w:bookmarkEnd w:id="20"/>
    <w:bookmarkStart w:id="43" w:name="verification-results-and-screenshots"/>
    <w:p>
      <w:pPr>
        <w:pStyle w:val="Heading2"/>
      </w:pPr>
      <w:r>
        <w:t xml:space="preserve">5. Verification Results and Screenshots</w:t>
      </w:r>
    </w:p>
    <w:p>
      <w:pPr>
        <w:pStyle w:val="FirstParagraph"/>
      </w:pPr>
      <w:r>
        <w:t xml:space="preserve">The application was run locally and verified against all required test matrices. Below are the details and screenshot references to attach to your submission.</w:t>
      </w:r>
    </w:p>
    <w:bookmarkStart w:id="21" w:name="test-matrix"/>
    <w:p>
      <w:pPr>
        <w:pStyle w:val="Heading3"/>
      </w:pPr>
      <w:r>
        <w:t xml:space="preserve">5.1 Test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Test Case</w:t>
            </w:r>
          </w:p>
        </w:tc>
        <w:tc>
          <w:tcPr/>
          <w:p>
            <w:pPr>
              <w:pStyle w:val="Compact"/>
              <w:jc w:val="left"/>
            </w:pPr>
            <w:r>
              <w:t xml:space="preserve">Input Details</w:t>
            </w:r>
          </w:p>
        </w:tc>
        <w:tc>
          <w:tcPr/>
          <w:p>
            <w:pPr>
              <w:pStyle w:val="Compact"/>
              <w:jc w:val="left"/>
            </w:pPr>
            <w:r>
              <w:t xml:space="preserve">Expected Outcome</w:t>
            </w:r>
          </w:p>
        </w:tc>
        <w:tc>
          <w:tcPr/>
          <w:p>
            <w:pPr>
              <w:pStyle w:val="Compact"/>
              <w:jc w:val="left"/>
            </w:pPr>
            <w:r>
              <w:t xml:space="preserve">Screenshot Reference</w:t>
            </w:r>
          </w:p>
        </w:tc>
      </w:tr>
      <w:tr>
        <w:tc>
          <w:tcPr/>
          <w:p>
            <w:pPr>
              <w:pStyle w:val="Compact"/>
              <w:jc w:val="left"/>
            </w:pPr>
            <w:r>
              <w:rPr>
                <w:b/>
                <w:bCs/>
              </w:rPr>
              <w:t xml:space="preserve">1</w:t>
            </w:r>
          </w:p>
        </w:tc>
        <w:tc>
          <w:tcPr/>
          <w:p>
            <w:pPr>
              <w:pStyle w:val="Compact"/>
              <w:jc w:val="left"/>
            </w:pPr>
            <w:r>
              <w:t xml:space="preserve">Navigate to Home</w:t>
            </w:r>
          </w:p>
        </w:tc>
        <w:tc>
          <w:tcPr/>
          <w:p>
            <w:pPr>
              <w:pStyle w:val="Compact"/>
              <w:jc w:val="left"/>
            </w:pPr>
            <w:r>
              <w:t xml:space="preserve">Open</w:t>
            </w:r>
            <w:r>
              <w:t xml:space="preserve"> </w:t>
            </w:r>
            <w:r>
              <w:rPr>
                <w:rStyle w:val="VerbatimChar"/>
              </w:rPr>
              <w:t xml:space="preserve">https://localhost:7245</w:t>
            </w:r>
          </w:p>
        </w:tc>
        <w:tc>
          <w:tcPr/>
          <w:p>
            <w:pPr>
              <w:pStyle w:val="Compact"/>
              <w:jc w:val="left"/>
            </w:pPr>
            <w:r>
              <w:t xml:space="preserve">Shows clean landing page detailing security features and a Login button.</w:t>
            </w:r>
          </w:p>
        </w:tc>
        <w:tc>
          <w:tcPr/>
          <w:p>
            <w:pPr>
              <w:pStyle w:val="Compact"/>
              <w:jc w:val="left"/>
            </w:pPr>
            <w:r>
              <w:rPr>
                <w:rStyle w:val="VerbatimChar"/>
              </w:rPr>
              <w:t xml:space="preserve">1_Homepage.png</w:t>
            </w:r>
          </w:p>
        </w:tc>
      </w:tr>
      <w:tr>
        <w:tc>
          <w:tcPr/>
          <w:p>
            <w:pPr>
              <w:pStyle w:val="Compact"/>
              <w:jc w:val="left"/>
            </w:pPr>
            <w:r>
              <w:rPr>
                <w:b/>
                <w:bCs/>
              </w:rPr>
              <w:t xml:space="preserve">2</w:t>
            </w:r>
          </w:p>
        </w:tc>
        <w:tc>
          <w:tcPr/>
          <w:p>
            <w:pPr>
              <w:pStyle w:val="Compact"/>
              <w:jc w:val="left"/>
            </w:pPr>
            <w:r>
              <w:t xml:space="preserve">Login Page</w:t>
            </w:r>
          </w:p>
        </w:tc>
        <w:tc>
          <w:tcPr/>
          <w:p>
            <w:pPr>
              <w:pStyle w:val="Compact"/>
              <w:jc w:val="left"/>
            </w:pPr>
            <w:r>
              <w:t xml:space="preserve">Navigate to</w:t>
            </w:r>
            <w:r>
              <w:t xml:space="preserve"> </w:t>
            </w:r>
            <w:r>
              <w:rPr>
                <w:rStyle w:val="VerbatimChar"/>
              </w:rPr>
              <w:t xml:space="preserve">/Account/Login</w:t>
            </w:r>
          </w:p>
        </w:tc>
        <w:tc>
          <w:tcPr/>
          <w:p>
            <w:pPr>
              <w:pStyle w:val="Compact"/>
              <w:jc w:val="left"/>
            </w:pPr>
            <w:r>
              <w:t xml:space="preserve">Displays secure login form and a testing credentials info box.</w:t>
            </w:r>
          </w:p>
        </w:tc>
        <w:tc>
          <w:tcPr/>
          <w:p>
            <w:pPr>
              <w:pStyle w:val="Compact"/>
              <w:jc w:val="left"/>
            </w:pPr>
            <w:r>
              <w:rPr>
                <w:rStyle w:val="VerbatimChar"/>
              </w:rPr>
              <w:t xml:space="preserve">2_Login_Page.png</w:t>
            </w:r>
          </w:p>
        </w:tc>
      </w:tr>
      <w:tr>
        <w:tc>
          <w:tcPr/>
          <w:p>
            <w:pPr>
              <w:pStyle w:val="Compact"/>
              <w:jc w:val="left"/>
            </w:pPr>
            <w:r>
              <w:rPr>
                <w:b/>
                <w:bCs/>
              </w:rPr>
              <w:t xml:space="preserve">3</w:t>
            </w:r>
          </w:p>
        </w:tc>
        <w:tc>
          <w:tcPr/>
          <w:p>
            <w:pPr>
              <w:pStyle w:val="Compact"/>
              <w:jc w:val="left"/>
            </w:pPr>
            <w:r>
              <w:t xml:space="preserve">Admin Login</w:t>
            </w:r>
          </w:p>
        </w:tc>
        <w:tc>
          <w:tcPr/>
          <w:p>
            <w:pPr>
              <w:pStyle w:val="Compact"/>
              <w:jc w:val="left"/>
            </w:pPr>
            <w:r>
              <w:t xml:space="preserve">User:</w:t>
            </w:r>
            <w:r>
              <w:t xml:space="preserve"> </w:t>
            </w:r>
            <w:r>
              <w:rPr>
                <w:rStyle w:val="VerbatimChar"/>
              </w:rPr>
              <w:t xml:space="preserve">admin</w:t>
            </w:r>
            <w:r>
              <w:t xml:space="preserve"> </w:t>
            </w:r>
            <w:r>
              <w:t xml:space="preserve"> </w:t>
            </w:r>
            <w:r>
              <w:t xml:space="preserve">Pass:</w:t>
            </w:r>
            <w:r>
              <w:t xml:space="preserve"> </w:t>
            </w:r>
            <w:r>
              <w:rPr>
                <w:rStyle w:val="VerbatimChar"/>
              </w:rPr>
              <w:t xml:space="preserve">Admin@123</w:t>
            </w:r>
          </w:p>
        </w:tc>
        <w:tc>
          <w:tcPr/>
          <w:p>
            <w:pPr>
              <w:pStyle w:val="Compact"/>
              <w:jc w:val="left"/>
            </w:pPr>
            <w:r>
              <w:t xml:space="preserve">Redirects to</w:t>
            </w:r>
            <w:r>
              <w:t xml:space="preserve"> </w:t>
            </w:r>
            <w:r>
              <w:rPr>
                <w:rStyle w:val="VerbatimChar"/>
              </w:rPr>
              <w:t xml:space="preserve">/Admin/Dashboard</w:t>
            </w:r>
            <w:r>
              <w:t xml:space="preserve"> </w:t>
            </w:r>
            <w:r>
              <w:t xml:space="preserve">with message:</w:t>
            </w:r>
            <w:r>
              <w:t xml:space="preserve"> </w:t>
            </w:r>
            <w:r>
              <w:rPr>
                <w:i/>
                <w:iCs/>
              </w:rPr>
              <w:t xml:space="preserve">“Welcome, Admin! You have access to the Admin Dashboard.”</w:t>
            </w:r>
            <w:r>
              <w:t xml:space="preserve"> </w:t>
            </w:r>
            <w:r>
              <w:t xml:space="preserve">and a table displaying user details.</w:t>
            </w:r>
          </w:p>
        </w:tc>
        <w:tc>
          <w:tcPr/>
          <w:p>
            <w:pPr>
              <w:pStyle w:val="Compact"/>
              <w:jc w:val="left"/>
            </w:pPr>
            <w:r>
              <w:rPr>
                <w:rStyle w:val="VerbatimChar"/>
              </w:rPr>
              <w:t xml:space="preserve">3_Admin_Dashboard.png</w:t>
            </w:r>
          </w:p>
        </w:tc>
      </w:tr>
      <w:tr>
        <w:tc>
          <w:tcPr/>
          <w:p>
            <w:pPr>
              <w:pStyle w:val="Compact"/>
              <w:jc w:val="left"/>
            </w:pPr>
            <w:r>
              <w:rPr>
                <w:b/>
                <w:bCs/>
              </w:rPr>
              <w:t xml:space="preserve">4</w:t>
            </w:r>
          </w:p>
        </w:tc>
        <w:tc>
          <w:tcPr/>
          <w:p>
            <w:pPr>
              <w:pStyle w:val="Compact"/>
              <w:jc w:val="left"/>
            </w:pPr>
            <w:r>
              <w:t xml:space="preserve">User Profile</w:t>
            </w:r>
          </w:p>
        </w:tc>
        <w:tc>
          <w:tcPr/>
          <w:p>
            <w:pPr>
              <w:pStyle w:val="Compact"/>
              <w:jc w:val="left"/>
            </w:pPr>
            <w:r>
              <w:t xml:space="preserve">User:</w:t>
            </w:r>
            <w:r>
              <w:t xml:space="preserve"> </w:t>
            </w:r>
            <w:r>
              <w:rPr>
                <w:rStyle w:val="VerbatimChar"/>
              </w:rPr>
              <w:t xml:space="preserve">user1</w:t>
            </w:r>
            <w:r>
              <w:t xml:space="preserve"> </w:t>
            </w:r>
            <w:r>
              <w:t xml:space="preserve"> </w:t>
            </w:r>
            <w:r>
              <w:t xml:space="preserve">Pass:</w:t>
            </w:r>
            <w:r>
              <w:t xml:space="preserve"> </w:t>
            </w:r>
            <w:r>
              <w:rPr>
                <w:rStyle w:val="VerbatimChar"/>
              </w:rPr>
              <w:t xml:space="preserve">User@123</w:t>
            </w:r>
          </w:p>
        </w:tc>
        <w:tc>
          <w:tcPr/>
          <w:p>
            <w:pPr>
              <w:pStyle w:val="Compact"/>
              <w:jc w:val="left"/>
            </w:pPr>
            <w:r>
              <w:t xml:space="preserve">Redirects to</w:t>
            </w:r>
            <w:r>
              <w:t xml:space="preserve"> </w:t>
            </w:r>
            <w:r>
              <w:rPr>
                <w:rStyle w:val="VerbatimChar"/>
              </w:rPr>
              <w:t xml:space="preserve">/Account/UserProfile</w:t>
            </w:r>
            <w:r>
              <w:t xml:space="preserve"> </w:t>
            </w:r>
            <w:r>
              <w:t xml:space="preserve">with message:</w:t>
            </w:r>
            <w:r>
              <w:t xml:space="preserve"> </w:t>
            </w:r>
            <w:r>
              <w:rPr>
                <w:i/>
                <w:iCs/>
              </w:rPr>
              <w:t xml:space="preserve">“Welcome, user1! Here is your profile information.”</w:t>
            </w:r>
            <w:r>
              <w:t xml:space="preserve"> </w:t>
            </w:r>
            <w:r>
              <w:t xml:space="preserve">Shows dynamic decryption.</w:t>
            </w:r>
          </w:p>
        </w:tc>
        <w:tc>
          <w:tcPr/>
          <w:p>
            <w:pPr>
              <w:pStyle w:val="Compact"/>
              <w:jc w:val="left"/>
            </w:pPr>
            <w:r>
              <w:rPr>
                <w:rStyle w:val="VerbatimChar"/>
              </w:rPr>
              <w:t xml:space="preserve">4_User_Profile.png</w:t>
            </w:r>
          </w:p>
        </w:tc>
      </w:tr>
      <w:tr>
        <w:tc>
          <w:tcPr/>
          <w:p>
            <w:pPr>
              <w:pStyle w:val="Compact"/>
              <w:jc w:val="left"/>
            </w:pPr>
            <w:r>
              <w:rPr>
                <w:b/>
                <w:bCs/>
              </w:rPr>
              <w:t xml:space="preserve">5</w:t>
            </w:r>
          </w:p>
        </w:tc>
        <w:tc>
          <w:tcPr/>
          <w:p>
            <w:pPr>
              <w:pStyle w:val="Compact"/>
              <w:jc w:val="left"/>
            </w:pPr>
            <w:r>
              <w:t xml:space="preserve">Access Denied</w:t>
            </w:r>
          </w:p>
        </w:tc>
        <w:tc>
          <w:tcPr/>
          <w:p>
            <w:pPr>
              <w:pStyle w:val="Compact"/>
              <w:jc w:val="left"/>
            </w:pPr>
            <w:r>
              <w:t xml:space="preserve">Log in as</w:t>
            </w:r>
            <w:r>
              <w:t xml:space="preserve"> </w:t>
            </w:r>
            <w:r>
              <w:rPr>
                <w:rStyle w:val="VerbatimChar"/>
              </w:rPr>
              <w:t xml:space="preserve">user1</w:t>
            </w:r>
            <w:r>
              <w:t xml:space="preserve"> </w:t>
            </w:r>
            <w:r>
              <w:t xml:space="preserve">and navigate to</w:t>
            </w:r>
            <w:r>
              <w:t xml:space="preserve"> </w:t>
            </w:r>
            <w:r>
              <w:rPr>
                <w:rStyle w:val="VerbatimChar"/>
              </w:rPr>
              <w:t xml:space="preserve">/Admin/Dashboard</w:t>
            </w:r>
          </w:p>
        </w:tc>
        <w:tc>
          <w:tcPr/>
          <w:p>
            <w:pPr>
              <w:pStyle w:val="Compact"/>
              <w:jc w:val="left"/>
            </w:pPr>
            <w:r>
              <w:t xml:space="preserve">Blocks access and redirects to</w:t>
            </w:r>
            <w:r>
              <w:t xml:space="preserve"> </w:t>
            </w:r>
            <w:r>
              <w:rPr>
                <w:rStyle w:val="VerbatimChar"/>
              </w:rPr>
              <w:t xml:space="preserve">/Account/AccessDenied</w:t>
            </w:r>
            <w:r>
              <w:t xml:space="preserve"> </w:t>
            </w:r>
            <w:r>
              <w:t xml:space="preserve">with message:</w:t>
            </w:r>
            <w:r>
              <w:t xml:space="preserve"> </w:t>
            </w:r>
            <w:r>
              <w:rPr>
                <w:i/>
                <w:iCs/>
              </w:rPr>
              <w:t xml:space="preserve">“Access Denied: You do not have permission to view this page.”</w:t>
            </w:r>
          </w:p>
        </w:tc>
        <w:tc>
          <w:tcPr/>
          <w:p>
            <w:pPr>
              <w:pStyle w:val="Compact"/>
              <w:jc w:val="left"/>
            </w:pPr>
            <w:r>
              <w:rPr>
                <w:rStyle w:val="VerbatimChar"/>
              </w:rPr>
              <w:t xml:space="preserve">5_Access_Denied.png</w:t>
            </w:r>
          </w:p>
        </w:tc>
      </w:tr>
    </w:tbl>
    <w:bookmarkEnd w:id="21"/>
    <w:bookmarkStart w:id="42" w:name="visual-screenshots-evidence"/>
    <w:p>
      <w:pPr>
        <w:pStyle w:val="Heading3"/>
      </w:pPr>
      <w:r>
        <w:t xml:space="preserve">5.2 Visual Screenshots Evidence</w:t>
      </w:r>
    </w:p>
    <w:bookmarkStart w:id="25" w:name="secure-landing-homepage"/>
    <w:p>
      <w:pPr>
        <w:pStyle w:val="Heading4"/>
      </w:pPr>
      <w:r>
        <w:t xml:space="preserve">1. Secure Landing Homepage</w:t>
      </w:r>
    </w:p>
    <w:p>
      <w:pPr>
        <w:pStyle w:val="FirstParagraph"/>
      </w:pPr>
      <w:r>
        <w:t xml:space="preserve">Shows the clean landing page explaining the implemented security features (Identity, HTTPS, Anti-Forgery, Data Protection APIs) and offering dynamic sign-in links:</w:t>
      </w:r>
    </w:p>
    <w:p>
      <w:pPr>
        <w:pStyle w:val="CaptionedFigure"/>
      </w:pPr>
      <w:r>
        <w:drawing>
          <wp:inline>
            <wp:extent cx="5334000" cy="4068050"/>
            <wp:effectExtent b="0" l="0" r="0" t="0"/>
            <wp:docPr descr="Secure Homepage" title="" id="23" name="Picture"/>
            <a:graphic>
              <a:graphicData uri="http://schemas.openxmlformats.org/drawingml/2006/picture">
                <pic:pic>
                  <pic:nvPicPr>
                    <pic:cNvPr descr="Govindraj%20Dapkekar%20-Preptest%20-%20Wipro%20NGA%20.Net%20Fullstack%20Angular/Screenshots/1_Homepage.png" id="24" name="Picture"/>
                    <pic:cNvPicPr>
                      <a:picLocks noChangeArrowheads="1" noChangeAspect="1"/>
                    </pic:cNvPicPr>
                  </pic:nvPicPr>
                  <pic:blipFill>
                    <a:blip r:embed="rId22"/>
                    <a:stretch>
                      <a:fillRect/>
                    </a:stretch>
                  </pic:blipFill>
                  <pic:spPr bwMode="auto">
                    <a:xfrm>
                      <a:off x="0" y="0"/>
                      <a:ext cx="5334000" cy="4068050"/>
                    </a:xfrm>
                    <a:prstGeom prst="rect">
                      <a:avLst/>
                    </a:prstGeom>
                    <a:noFill/>
                    <a:ln w="9525">
                      <a:noFill/>
                      <a:headEnd/>
                      <a:tailEnd/>
                    </a:ln>
                  </pic:spPr>
                </pic:pic>
              </a:graphicData>
            </a:graphic>
          </wp:inline>
        </w:drawing>
      </w:r>
    </w:p>
    <w:p>
      <w:pPr>
        <w:pStyle w:val="ImageCaption"/>
      </w:pPr>
      <w:r>
        <w:t xml:space="preserve">Secure Homepage</w:t>
      </w:r>
    </w:p>
    <w:bookmarkEnd w:id="25"/>
    <w:bookmarkStart w:id="29" w:name="secure-login-portal"/>
    <w:p>
      <w:pPr>
        <w:pStyle w:val="Heading4"/>
      </w:pPr>
      <w:r>
        <w:t xml:space="preserve">2. Secure Login Portal</w:t>
      </w:r>
    </w:p>
    <w:p>
      <w:pPr>
        <w:pStyle w:val="FirstParagraph"/>
      </w:pPr>
      <w:r>
        <w:t xml:space="preserve">Displays the authentication credentials form complete with testing hints for the evaluator:</w:t>
      </w:r>
    </w:p>
    <w:p>
      <w:pPr>
        <w:pStyle w:val="CaptionedFigure"/>
      </w:pPr>
      <w:r>
        <w:drawing>
          <wp:inline>
            <wp:extent cx="5334000" cy="4068050"/>
            <wp:effectExtent b="0" l="0" r="0" t="0"/>
            <wp:docPr descr="Secure Login Portal" title="" id="27" name="Picture"/>
            <a:graphic>
              <a:graphicData uri="http://schemas.openxmlformats.org/drawingml/2006/picture">
                <pic:pic>
                  <pic:nvPicPr>
                    <pic:cNvPr descr="Govindraj%20Dapkekar%20-Preptest%20-%20Wipro%20NGA%20.Net%20Fullstack%20Angular/Screenshots/2_Login_Page.png" id="28" name="Picture"/>
                    <pic:cNvPicPr>
                      <a:picLocks noChangeArrowheads="1" noChangeAspect="1"/>
                    </pic:cNvPicPr>
                  </pic:nvPicPr>
                  <pic:blipFill>
                    <a:blip r:embed="rId26"/>
                    <a:stretch>
                      <a:fillRect/>
                    </a:stretch>
                  </pic:blipFill>
                  <pic:spPr bwMode="auto">
                    <a:xfrm>
                      <a:off x="0" y="0"/>
                      <a:ext cx="5334000" cy="4068050"/>
                    </a:xfrm>
                    <a:prstGeom prst="rect">
                      <a:avLst/>
                    </a:prstGeom>
                    <a:noFill/>
                    <a:ln w="9525">
                      <a:noFill/>
                      <a:headEnd/>
                      <a:tailEnd/>
                    </a:ln>
                  </pic:spPr>
                </pic:pic>
              </a:graphicData>
            </a:graphic>
          </wp:inline>
        </w:drawing>
      </w:r>
    </w:p>
    <w:p>
      <w:pPr>
        <w:pStyle w:val="ImageCaption"/>
      </w:pPr>
      <w:r>
        <w:t xml:space="preserve">Secure Login Portal</w:t>
      </w:r>
    </w:p>
    <w:bookmarkEnd w:id="29"/>
    <w:bookmarkStart w:id="33" w:name="Xbbba00ff940b54d1b2e92da967b836d53476516"/>
    <w:p>
      <w:pPr>
        <w:pStyle w:val="Heading4"/>
      </w:pPr>
      <w:r>
        <w:t xml:space="preserve">3. Administrative Control Dashboard (Admin Access)</w:t>
      </w:r>
    </w:p>
    <w:p>
      <w:pPr>
        <w:pStyle w:val="FirstParagraph"/>
      </w:pPr>
      <w:r>
        <w:t xml:space="preserve">Displays the dashboard populated with details of the registered user accounts, proving role-based data retrieval:</w:t>
      </w:r>
    </w:p>
    <w:p>
      <w:pPr>
        <w:pStyle w:val="CaptionedFigure"/>
      </w:pPr>
      <w:r>
        <w:drawing>
          <wp:inline>
            <wp:extent cx="5334000" cy="4068050"/>
            <wp:effectExtent b="0" l="0" r="0" t="0"/>
            <wp:docPr descr="Admin Control Dashboard" title="" id="31" name="Picture"/>
            <a:graphic>
              <a:graphicData uri="http://schemas.openxmlformats.org/drawingml/2006/picture">
                <pic:pic>
                  <pic:nvPicPr>
                    <pic:cNvPr descr="Govindraj%20Dapkekar%20-Preptest%20-%20Wipro%20NGA%20.Net%20Fullstack%20Angular/Screenshots/3_Admin_Dashboard.png" id="32" name="Picture"/>
                    <pic:cNvPicPr>
                      <a:picLocks noChangeArrowheads="1" noChangeAspect="1"/>
                    </pic:cNvPicPr>
                  </pic:nvPicPr>
                  <pic:blipFill>
                    <a:blip r:embed="rId30"/>
                    <a:stretch>
                      <a:fillRect/>
                    </a:stretch>
                  </pic:blipFill>
                  <pic:spPr bwMode="auto">
                    <a:xfrm>
                      <a:off x="0" y="0"/>
                      <a:ext cx="5334000" cy="4068050"/>
                    </a:xfrm>
                    <a:prstGeom prst="rect">
                      <a:avLst/>
                    </a:prstGeom>
                    <a:noFill/>
                    <a:ln w="9525">
                      <a:noFill/>
                      <a:headEnd/>
                      <a:tailEnd/>
                    </a:ln>
                  </pic:spPr>
                </pic:pic>
              </a:graphicData>
            </a:graphic>
          </wp:inline>
        </w:drawing>
      </w:r>
    </w:p>
    <w:p>
      <w:pPr>
        <w:pStyle w:val="ImageCaption"/>
      </w:pPr>
      <w:r>
        <w:t xml:space="preserve">Admin Control Dashboard</w:t>
      </w:r>
    </w:p>
    <w:bookmarkEnd w:id="33"/>
    <w:bookmarkStart w:id="37" w:name="Xcfe5c8d2dc7585f7a7bbf1efa64e39ab36d52d5"/>
    <w:p>
      <w:pPr>
        <w:pStyle w:val="Heading4"/>
      </w:pPr>
      <w:r>
        <w:t xml:space="preserve">4. Secure User Profile and Data Protection Decryption Demo (User Access)</w:t>
      </w:r>
    </w:p>
    <w:p>
      <w:pPr>
        <w:pStyle w:val="FirstParagraph"/>
      </w:pPr>
      <w:r>
        <w:t xml:space="preserve">Displays the user profile card with the dynamic Data Protection API demonstrating payload encryption and real-time decryption:</w:t>
      </w:r>
    </w:p>
    <w:p>
      <w:pPr>
        <w:pStyle w:val="CaptionedFigure"/>
      </w:pPr>
      <w:r>
        <w:drawing>
          <wp:inline>
            <wp:extent cx="5334000" cy="4068050"/>
            <wp:effectExtent b="0" l="0" r="0" t="0"/>
            <wp:docPr descr="User Profile Card" title="" id="35" name="Picture"/>
            <a:graphic>
              <a:graphicData uri="http://schemas.openxmlformats.org/drawingml/2006/picture">
                <pic:pic>
                  <pic:nvPicPr>
                    <pic:cNvPr descr="Govindraj%20Dapkekar%20-Preptest%20-%20Wipro%20NGA%20.Net%20Fullstack%20Angular/Screenshots/4_User_Profile.png" id="36" name="Picture"/>
                    <pic:cNvPicPr>
                      <a:picLocks noChangeArrowheads="1" noChangeAspect="1"/>
                    </pic:cNvPicPr>
                  </pic:nvPicPr>
                  <pic:blipFill>
                    <a:blip r:embed="rId34"/>
                    <a:stretch>
                      <a:fillRect/>
                    </a:stretch>
                  </pic:blipFill>
                  <pic:spPr bwMode="auto">
                    <a:xfrm>
                      <a:off x="0" y="0"/>
                      <a:ext cx="5334000" cy="4068050"/>
                    </a:xfrm>
                    <a:prstGeom prst="rect">
                      <a:avLst/>
                    </a:prstGeom>
                    <a:noFill/>
                    <a:ln w="9525">
                      <a:noFill/>
                      <a:headEnd/>
                      <a:tailEnd/>
                    </a:ln>
                  </pic:spPr>
                </pic:pic>
              </a:graphicData>
            </a:graphic>
          </wp:inline>
        </w:drawing>
      </w:r>
    </w:p>
    <w:p>
      <w:pPr>
        <w:pStyle w:val="ImageCaption"/>
      </w:pPr>
      <w:r>
        <w:t xml:space="preserve">User Profile Card</w:t>
      </w:r>
    </w:p>
    <w:bookmarkEnd w:id="37"/>
    <w:bookmarkStart w:id="41" w:name="Xd1e8b64b9c9494381831b1d3f99e0bcb5650389"/>
    <w:p>
      <w:pPr>
        <w:pStyle w:val="Heading4"/>
      </w:pPr>
      <w:r>
        <w:t xml:space="preserve">5. Role-Based Access Control Blocked Access (Access Denied)</w:t>
      </w:r>
    </w:p>
    <w:p>
      <w:pPr>
        <w:pStyle w:val="FirstParagraph"/>
      </w:pPr>
      <w:r>
        <w:t xml:space="preserve">Shows the warning message displayed when a user with the</w:t>
      </w:r>
      <w:r>
        <w:t xml:space="preserve"> </w:t>
      </w:r>
      <w:r>
        <w:rPr>
          <w:rStyle w:val="VerbatimChar"/>
        </w:rPr>
        <w:t xml:space="preserve">User</w:t>
      </w:r>
      <w:r>
        <w:t xml:space="preserve"> </w:t>
      </w:r>
      <w:r>
        <w:t xml:space="preserve">role attempts to bypass navigation restrictions and manually access</w:t>
      </w:r>
      <w:r>
        <w:t xml:space="preserve"> </w:t>
      </w:r>
      <w:r>
        <w:rPr>
          <w:rStyle w:val="VerbatimChar"/>
        </w:rPr>
        <w:t xml:space="preserve">/Admin/Dashboard</w:t>
      </w:r>
      <w:r>
        <w:t xml:space="preserve">:</w:t>
      </w:r>
    </w:p>
    <w:p>
      <w:pPr>
        <w:pStyle w:val="CaptionedFigure"/>
      </w:pPr>
      <w:r>
        <w:drawing>
          <wp:inline>
            <wp:extent cx="5334000" cy="4068050"/>
            <wp:effectExtent b="0" l="0" r="0" t="0"/>
            <wp:docPr descr="Access Denied Page" title="" id="39" name="Picture"/>
            <a:graphic>
              <a:graphicData uri="http://schemas.openxmlformats.org/drawingml/2006/picture">
                <pic:pic>
                  <pic:nvPicPr>
                    <pic:cNvPr descr="Govindraj%20Dapkekar%20-Preptest%20-%20Wipro%20NGA%20.Net%20Fullstack%20Angular/Screenshots/5_Access_Denied.png" id="40" name="Picture"/>
                    <pic:cNvPicPr>
                      <a:picLocks noChangeArrowheads="1" noChangeAspect="1"/>
                    </pic:cNvPicPr>
                  </pic:nvPicPr>
                  <pic:blipFill>
                    <a:blip r:embed="rId38"/>
                    <a:stretch>
                      <a:fillRect/>
                    </a:stretch>
                  </pic:blipFill>
                  <pic:spPr bwMode="auto">
                    <a:xfrm>
                      <a:off x="0" y="0"/>
                      <a:ext cx="5334000" cy="4068050"/>
                    </a:xfrm>
                    <a:prstGeom prst="rect">
                      <a:avLst/>
                    </a:prstGeom>
                    <a:noFill/>
                    <a:ln w="9525">
                      <a:noFill/>
                      <a:headEnd/>
                      <a:tailEnd/>
                    </a:ln>
                  </pic:spPr>
                </pic:pic>
              </a:graphicData>
            </a:graphic>
          </wp:inline>
        </w:drawing>
      </w:r>
    </w:p>
    <w:p>
      <w:pPr>
        <w:pStyle w:val="ImageCaption"/>
      </w:pPr>
      <w:r>
        <w:t xml:space="preserve">Access Denied Page</w:t>
      </w:r>
    </w:p>
    <w:p>
      <w:r>
        <w:pict>
          <v:rect style="width:0;height:1.5pt" o:hralign="center" o:hrstd="t" o:hr="t"/>
        </w:pict>
      </w:r>
    </w:p>
    <w:bookmarkEnd w:id="41"/>
    <w:bookmarkEnd w:id="42"/>
    <w:bookmarkEnd w:id="43"/>
    <w:bookmarkStart w:id="47" w:name="project-source-code-snippets"/>
    <w:p>
      <w:pPr>
        <w:pStyle w:val="Heading2"/>
      </w:pPr>
      <w:r>
        <w:t xml:space="preserve">6. Project Source Code Snippets</w:t>
      </w:r>
    </w:p>
    <w:bookmarkStart w:id="44" w:name="Xf36491fc901bed869b2bcf5f921b2b358f2c81c"/>
    <w:p>
      <w:pPr>
        <w:pStyle w:val="Heading3"/>
      </w:pPr>
      <w:r>
        <w:t xml:space="preserve">6.1 Service Configuration &amp; Middlewares (</w:t>
      </w:r>
      <w:r>
        <w:rPr>
          <w:rStyle w:val="VerbatimChar"/>
        </w:rPr>
        <w:t xml:space="preserve">Program.cs</w:t>
      </w:r>
      <w:r>
        <w:t xml:space="preserve">)</w:t>
      </w:r>
    </w:p>
    <w:p>
      <w:pPr>
        <w:pStyle w:val="SourceCode"/>
      </w:pPr>
      <w:r>
        <w:rPr>
          <w:rStyle w:val="CommentTok"/>
        </w:rPr>
        <w:t xml:space="preserve">// Configure SQLite Database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AddDbContext</w:t>
      </w:r>
      <w:r>
        <w:rPr>
          <w:rStyle w:val="OperatorTok"/>
        </w:rPr>
        <w:t xml:space="preserve">&lt;</w:t>
      </w:r>
      <w:r>
        <w:rPr>
          <w:rStyle w:val="NormalTok"/>
        </w:rPr>
        <w:t xml:space="preserve">AppDbContext</w:t>
      </w:r>
      <w:r>
        <w:rPr>
          <w:rStyle w:val="OperatorTok"/>
        </w:rPr>
        <w:t xml:space="preserve">&gt;(</w:t>
      </w:r>
      <w:r>
        <w:rPr>
          <w:rStyle w:val="NormalTok"/>
        </w:rPr>
        <w:t xml:space="preserve">options </w:t>
      </w:r>
      <w:r>
        <w:rPr>
          <w:rStyle w:val="OperatorTok"/>
        </w:rPr>
        <w:t xml:space="preserve">=&gt;</w:t>
      </w:r>
      <w:r>
        <w:br/>
      </w:r>
      <w:r>
        <w:rPr>
          <w:rStyle w:val="NormalTok"/>
        </w:rPr>
        <w:t xml:space="preserve">    options</w:t>
      </w:r>
      <w:r>
        <w:rPr>
          <w:rStyle w:val="OperatorTok"/>
        </w:rPr>
        <w:t xml:space="preserve">.</w:t>
      </w:r>
      <w:r>
        <w:rPr>
          <w:rStyle w:val="FunctionTok"/>
        </w:rPr>
        <w:t xml:space="preserve">UseSqlite</w:t>
      </w:r>
      <w:r>
        <w:rPr>
          <w:rStyle w:val="OperatorTok"/>
        </w:rPr>
        <w:t xml:space="preserve">(</w:t>
      </w:r>
      <w:r>
        <w:rPr>
          <w:rStyle w:val="StringTok"/>
        </w:rPr>
        <w:t xml:space="preserve">"Data Source=app.db"</w:t>
      </w:r>
      <w:r>
        <w:rPr>
          <w:rStyle w:val="OperatorTok"/>
        </w:rPr>
        <w:t xml:space="preserve">));</w:t>
      </w:r>
      <w:r>
        <w:br/>
      </w:r>
      <w:r>
        <w:br/>
      </w:r>
      <w:r>
        <w:rPr>
          <w:rStyle w:val="CommentTok"/>
        </w:rPr>
        <w:t xml:space="preserve">// Configure ASP.NET Core Identity</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AddIdentity</w:t>
      </w:r>
      <w:r>
        <w:rPr>
          <w:rStyle w:val="OperatorTok"/>
        </w:rPr>
        <w:t xml:space="preserve">&lt;</w:t>
      </w:r>
      <w:r>
        <w:rPr>
          <w:rStyle w:val="NormalTok"/>
        </w:rPr>
        <w:t xml:space="preserve">IdentityUser</w:t>
      </w:r>
      <w:r>
        <w:rPr>
          <w:rStyle w:val="OperatorTok"/>
        </w:rPr>
        <w:t xml:space="preserve">,</w:t>
      </w:r>
      <w:r>
        <w:rPr>
          <w:rStyle w:val="NormalTok"/>
        </w:rPr>
        <w:t xml:space="preserve"> IdentityRole</w:t>
      </w:r>
      <w:r>
        <w:rPr>
          <w:rStyle w:val="OperatorTok"/>
        </w:rPr>
        <w:t xml:space="preserve">&gt;()</w:t>
      </w:r>
      <w:r>
        <w:br/>
      </w:r>
      <w:r>
        <w:rPr>
          <w:rStyle w:val="NormalTok"/>
        </w:rPr>
        <w:t xml:space="preserve">    </w:t>
      </w:r>
      <w:r>
        <w:rPr>
          <w:rStyle w:val="OperatorTok"/>
        </w:rPr>
        <w:t xml:space="preserve">.</w:t>
      </w:r>
      <w:r>
        <w:rPr>
          <w:rStyle w:val="FunctionTok"/>
        </w:rPr>
        <w:t xml:space="preserve">AddEntityFrameworkStores</w:t>
      </w:r>
      <w:r>
        <w:rPr>
          <w:rStyle w:val="OperatorTok"/>
        </w:rPr>
        <w:t xml:space="preserve">&lt;</w:t>
      </w:r>
      <w:r>
        <w:rPr>
          <w:rStyle w:val="NormalTok"/>
        </w:rPr>
        <w:t xml:space="preserve">AppDbContext</w:t>
      </w:r>
      <w:r>
        <w:rPr>
          <w:rStyle w:val="OperatorTok"/>
        </w:rPr>
        <w:t xml:space="preserve">&gt;()</w:t>
      </w:r>
      <w:r>
        <w:br/>
      </w:r>
      <w:r>
        <w:rPr>
          <w:rStyle w:val="NormalTok"/>
        </w:rPr>
        <w:t xml:space="preserve">    </w:t>
      </w:r>
      <w:r>
        <w:rPr>
          <w:rStyle w:val="OperatorTok"/>
        </w:rPr>
        <w:t xml:space="preserve">.</w:t>
      </w:r>
      <w:r>
        <w:rPr>
          <w:rStyle w:val="FunctionTok"/>
        </w:rPr>
        <w:t xml:space="preserve">AddDefaultTokenProviders</w:t>
      </w:r>
      <w:r>
        <w:rPr>
          <w:rStyle w:val="OperatorTok"/>
        </w:rPr>
        <w:t xml:space="preserve">();</w:t>
      </w:r>
      <w:r>
        <w:br/>
      </w:r>
      <w:r>
        <w:br/>
      </w:r>
      <w:r>
        <w:rPr>
          <w:rStyle w:val="CommentTok"/>
        </w:rPr>
        <w:t xml:space="preserve">// Configure Application Cookie paths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ConfigureApplicationCookie</w:t>
      </w:r>
      <w:r>
        <w:rPr>
          <w:rStyle w:val="OperatorTok"/>
        </w:rPr>
        <w:t xml:space="preserve">(</w:t>
      </w:r>
      <w:r>
        <w:rPr>
          <w:rStyle w:val="NormalTok"/>
        </w:rPr>
        <w:t xml:space="preserve">options </w:t>
      </w:r>
      <w:r>
        <w:rPr>
          <w:rStyle w:val="OperatorTok"/>
        </w:rPr>
        <w:t xml:space="preserve">=&gt;</w:t>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LoginPath</w:t>
      </w:r>
      <w:r>
        <w:rPr>
          <w:rStyle w:val="NormalTok"/>
        </w:rPr>
        <w:t xml:space="preserve"> </w:t>
      </w:r>
      <w:r>
        <w:rPr>
          <w:rStyle w:val="OperatorTok"/>
        </w:rPr>
        <w:t xml:space="preserve">=</w:t>
      </w:r>
      <w:r>
        <w:rPr>
          <w:rStyle w:val="NormalTok"/>
        </w:rPr>
        <w:t xml:space="preserve"> </w:t>
      </w:r>
      <w:r>
        <w:rPr>
          <w:rStyle w:val="StringTok"/>
        </w:rPr>
        <w:t xml:space="preserve">"/Account/Login"</w:t>
      </w:r>
      <w:r>
        <w:rPr>
          <w:rStyle w:val="OperatorTok"/>
        </w:rPr>
        <w:t xml:space="preserve">;</w:t>
      </w:r>
      <w:r>
        <w:br/>
      </w:r>
      <w:r>
        <w:rPr>
          <w:rStyle w:val="NormalTok"/>
        </w:rPr>
        <w:t xml:space="preserve">    options</w:t>
      </w:r>
      <w:r>
        <w:rPr>
          <w:rStyle w:val="OperatorTok"/>
        </w:rPr>
        <w:t xml:space="preserve">.</w:t>
      </w:r>
      <w:r>
        <w:rPr>
          <w:rStyle w:val="FunctionTok"/>
        </w:rPr>
        <w:t xml:space="preserve">AccessDeniedPath</w:t>
      </w:r>
      <w:r>
        <w:rPr>
          <w:rStyle w:val="NormalTok"/>
        </w:rPr>
        <w:t xml:space="preserve"> </w:t>
      </w:r>
      <w:r>
        <w:rPr>
          <w:rStyle w:val="OperatorTok"/>
        </w:rPr>
        <w:t xml:space="preserve">=</w:t>
      </w:r>
      <w:r>
        <w:rPr>
          <w:rStyle w:val="NormalTok"/>
        </w:rPr>
        <w:t xml:space="preserve"> </w:t>
      </w:r>
      <w:r>
        <w:rPr>
          <w:rStyle w:val="StringTok"/>
        </w:rPr>
        <w:t xml:space="preserve">"/Account/AccessDenied"</w:t>
      </w:r>
      <w:r>
        <w:rPr>
          <w:rStyle w:val="OperatorTok"/>
        </w:rPr>
        <w:t xml:space="preserve">;</w:t>
      </w:r>
      <w:r>
        <w:br/>
      </w:r>
      <w:r>
        <w:rPr>
          <w:rStyle w:val="OperatorTok"/>
        </w:rPr>
        <w:t xml:space="preserve">});</w:t>
      </w:r>
      <w:r>
        <w:br/>
      </w:r>
      <w:r>
        <w:br/>
      </w:r>
      <w:r>
        <w:rPr>
          <w:rStyle w:val="CommentTok"/>
        </w:rPr>
        <w:t xml:space="preserve">// Register Data Protection APIs &amp; Require HTTPS Globally</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AddDataProtection</w:t>
      </w:r>
      <w:r>
        <w:rPr>
          <w:rStyle w:val="OperatorTok"/>
        </w:rPr>
        <w:t xml:space="preserv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AddControllersWithViews</w:t>
      </w:r>
      <w:r>
        <w:rPr>
          <w:rStyle w:val="OperatorTok"/>
        </w:rPr>
        <w:t xml:space="preserve">(</w:t>
      </w:r>
      <w:r>
        <w:rPr>
          <w:rStyle w:val="NormalTok"/>
        </w:rPr>
        <w:t xml:space="preserve">options </w:t>
      </w:r>
      <w:r>
        <w:rPr>
          <w:rStyle w:val="OperatorTok"/>
        </w:rPr>
        <w:t xml:space="preserve">=&gt;</w:t>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Filters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RequireHttpsAttribute</w:t>
      </w:r>
      <w:r>
        <w:rPr>
          <w:rStyle w:val="OperatorTok"/>
        </w:rPr>
        <w:t xml:space="preserve">());</w:t>
      </w:r>
      <w:r>
        <w:br/>
      </w:r>
      <w:r>
        <w:rPr>
          <w:rStyle w:val="OperatorTok"/>
        </w:rPr>
        <w:t xml:space="preserve">});</w:t>
      </w:r>
    </w:p>
    <w:bookmarkEnd w:id="44"/>
    <w:bookmarkStart w:id="45" w:name="X8ae0200268d86979537922eefcc95509039f7d0"/>
    <w:p>
      <w:pPr>
        <w:pStyle w:val="Heading3"/>
      </w:pPr>
      <w:r>
        <w:t xml:space="preserve">6.2 Role Authorization Enforcement (</w:t>
      </w:r>
      <w:r>
        <w:rPr>
          <w:rStyle w:val="VerbatimChar"/>
        </w:rPr>
        <w:t xml:space="preserve">AdminController.cs</w:t>
      </w:r>
      <w:r>
        <w:t xml:space="preserve">)</w:t>
      </w:r>
    </w:p>
    <w:p>
      <w:pPr>
        <w:pStyle w:val="SourceCode"/>
      </w:pP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AdminController </w:t>
      </w:r>
      <w:r>
        <w:rPr>
          <w:rStyle w:val="OperatorTok"/>
        </w:rPr>
        <w:t xml:space="preserve">:</w:t>
      </w:r>
      <w:r>
        <w:rPr>
          <w:rStyle w:val="NormalTok"/>
        </w:rPr>
        <w:t xml:space="preserve"> Controller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UserManager</w:t>
      </w:r>
      <w:r>
        <w:rPr>
          <w:rStyle w:val="OperatorTok"/>
        </w:rPr>
        <w:t xml:space="preserve">&lt;</w:t>
      </w:r>
      <w:r>
        <w:rPr>
          <w:rStyle w:val="NormalTok"/>
        </w:rPr>
        <w:t xml:space="preserve">IdentityUser</w:t>
      </w:r>
      <w:r>
        <w:rPr>
          <w:rStyle w:val="OperatorTok"/>
        </w:rPr>
        <w:t xml:space="preserve">&gt;</w:t>
      </w:r>
      <w:r>
        <w:rPr>
          <w:rStyle w:val="NormalTok"/>
        </w:rPr>
        <w:t xml:space="preserve"> _userManager</w:t>
      </w:r>
      <w:r>
        <w:rPr>
          <w:rStyle w:val="OperatorTok"/>
        </w:rPr>
        <w:t xml:space="preserve">;</w:t>
      </w:r>
      <w:r>
        <w:br/>
      </w:r>
      <w:r>
        <w:rPr>
          <w:rStyle w:val="NormalTok"/>
        </w:rPr>
        <w:t xml:space="preserve">    </w:t>
      </w:r>
      <w:r>
        <w:rPr>
          <w:rStyle w:val="CommentTok"/>
        </w:rPr>
        <w:t xml:space="preserve">// Constructor injection and Dashboard Action...</w:t>
      </w:r>
      <w:r>
        <w:br/>
      </w:r>
      <w:r>
        <w:rPr>
          <w:rStyle w:val="OperatorTok"/>
        </w:rPr>
        <w:t xml:space="preserve">}</w:t>
      </w:r>
    </w:p>
    <w:bookmarkEnd w:id="45"/>
    <w:bookmarkStart w:id="46" w:name="Xc29300c4f159be56d4837bc25957e88faebe8e5"/>
    <w:p>
      <w:pPr>
        <w:pStyle w:val="Heading3"/>
      </w:pPr>
      <w:r>
        <w:t xml:space="preserve">6.3 Data Protection Integration (</w:t>
      </w:r>
      <w:r>
        <w:rPr>
          <w:rStyle w:val="VerbatimChar"/>
        </w:rPr>
        <w:t xml:space="preserve">AccountController.cs</w:t>
      </w:r>
      <w:r>
        <w:t xml:space="preserve">)</w:t>
      </w:r>
    </w:p>
    <w:p>
      <w:pPr>
        <w:pStyle w:val="SourceCode"/>
      </w:pP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KeywordTok"/>
        </w:rPr>
        <w:t xml:space="preserve">public</w:t>
      </w:r>
      <w:r>
        <w:rPr>
          <w:rStyle w:val="NormalTok"/>
        </w:rPr>
        <w:t xml:space="preserve"> IActionResult </w:t>
      </w:r>
      <w:r>
        <w:rPr>
          <w:rStyle w:val="FunctionTok"/>
        </w:rPr>
        <w:t xml:space="preserve">UserProfile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username </w:t>
      </w:r>
      <w:r>
        <w:rPr>
          <w:rStyle w:val="OperatorTok"/>
        </w:rPr>
        <w:t xml:space="preserve">=</w:t>
      </w:r>
      <w:r>
        <w:rPr>
          <w:rStyle w:val="NormalTok"/>
        </w:rPr>
        <w:t xml:space="preserve"> User</w:t>
      </w:r>
      <w:r>
        <w:rPr>
          <w:rStyle w:val="OperatorTok"/>
        </w:rPr>
        <w:t xml:space="preserve">.</w:t>
      </w:r>
      <w:r>
        <w:rPr>
          <w:rStyle w:val="FunctionTok"/>
        </w:rPr>
        <w:t xml:space="preserve">Identity</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string</w:t>
      </w:r>
      <w:r>
        <w:rPr>
          <w:rStyle w:val="NormalTok"/>
        </w:rPr>
        <w:t xml:space="preserve"> sensitiveData </w:t>
      </w:r>
      <w:r>
        <w:rPr>
          <w:rStyle w:val="OperatorTok"/>
        </w:rPr>
        <w:t xml:space="preserve">=</w:t>
      </w:r>
      <w:r>
        <w:rPr>
          <w:rStyle w:val="NormalTok"/>
        </w:rPr>
        <w:t xml:space="preserve"> </w:t>
      </w:r>
      <w:r>
        <w:rPr>
          <w:rStyle w:val="StringTok"/>
        </w:rPr>
        <w:t xml:space="preserve">"Phone: +1 (555) 019-2831 | Address: 123 Secure Way, Redmond, WA"</w:t>
      </w:r>
      <w:r>
        <w:rPr>
          <w:rStyle w:val="OperatorTok"/>
        </w:rPr>
        <w:t xml:space="preserve">;</w:t>
      </w:r>
      <w:r>
        <w:br/>
      </w:r>
      <w:r>
        <w:rPr>
          <w:rStyle w:val="NormalTok"/>
        </w:rPr>
        <w:t xml:space="preserve">    </w:t>
      </w:r>
      <w:r>
        <w:rPr>
          <w:rStyle w:val="DataTypeTok"/>
        </w:rPr>
        <w:t xml:space="preserve">string</w:t>
      </w:r>
      <w:r>
        <w:rPr>
          <w:rStyle w:val="NormalTok"/>
        </w:rPr>
        <w:t xml:space="preserve"> encryptedData </w:t>
      </w:r>
      <w:r>
        <w:rPr>
          <w:rStyle w:val="OperatorTok"/>
        </w:rPr>
        <w:t xml:space="preserve">=</w:t>
      </w:r>
      <w:r>
        <w:rPr>
          <w:rStyle w:val="NormalTok"/>
        </w:rPr>
        <w:t xml:space="preserve"> _protector</w:t>
      </w:r>
      <w:r>
        <w:rPr>
          <w:rStyle w:val="OperatorTok"/>
        </w:rPr>
        <w:t xml:space="preserve">.</w:t>
      </w:r>
      <w:r>
        <w:rPr>
          <w:rStyle w:val="FunctionTok"/>
        </w:rPr>
        <w:t xml:space="preserve">Protect</w:t>
      </w:r>
      <w:r>
        <w:rPr>
          <w:rStyle w:val="OperatorTok"/>
        </w:rPr>
        <w:t xml:space="preserve">(</w:t>
      </w:r>
      <w:r>
        <w:rPr>
          <w:rStyle w:val="NormalTok"/>
        </w:rPr>
        <w:t xml:space="preserve">sensitiveData</w:t>
      </w:r>
      <w:r>
        <w:rPr>
          <w:rStyle w:val="OperatorTok"/>
        </w:rPr>
        <w:t xml:space="preserve">);</w:t>
      </w:r>
      <w:r>
        <w:br/>
      </w:r>
      <w:r>
        <w:rPr>
          <w:rStyle w:val="NormalTok"/>
        </w:rPr>
        <w:t xml:space="preserve">    </w:t>
      </w:r>
      <w:r>
        <w:rPr>
          <w:rStyle w:val="DataTypeTok"/>
        </w:rPr>
        <w:t xml:space="preserve">string</w:t>
      </w:r>
      <w:r>
        <w:rPr>
          <w:rStyle w:val="NormalTok"/>
        </w:rPr>
        <w:t xml:space="preserve"> decryptedData </w:t>
      </w:r>
      <w:r>
        <w:rPr>
          <w:rStyle w:val="OperatorTok"/>
        </w:rPr>
        <w:t xml:space="preserve">=</w:t>
      </w:r>
      <w:r>
        <w:rPr>
          <w:rStyle w:val="NormalTok"/>
        </w:rPr>
        <w:t xml:space="preserve"> _protector</w:t>
      </w:r>
      <w:r>
        <w:rPr>
          <w:rStyle w:val="OperatorTok"/>
        </w:rPr>
        <w:t xml:space="preserve">.</w:t>
      </w:r>
      <w:r>
        <w:rPr>
          <w:rStyle w:val="FunctionTok"/>
        </w:rPr>
        <w:t xml:space="preserve">Unprotect</w:t>
      </w:r>
      <w:r>
        <w:rPr>
          <w:rStyle w:val="OperatorTok"/>
        </w:rPr>
        <w:t xml:space="preserve">(</w:t>
      </w:r>
      <w:r>
        <w:rPr>
          <w:rStyle w:val="NormalTok"/>
        </w:rPr>
        <w:t xml:space="preserve">encryptedData</w:t>
      </w:r>
      <w:r>
        <w:rPr>
          <w:rStyle w:val="OperatorTok"/>
        </w:rPr>
        <w:t xml:space="preserve">);</w:t>
      </w:r>
      <w:r>
        <w:br/>
      </w:r>
      <w:r>
        <w:br/>
      </w:r>
      <w:r>
        <w:rPr>
          <w:rStyle w:val="NormalTok"/>
        </w:rPr>
        <w:t xml:space="preserve">    ViewBag</w:t>
      </w:r>
      <w:r>
        <w:rPr>
          <w:rStyle w:val="OperatorTok"/>
        </w:rPr>
        <w:t xml:space="preserve">.</w:t>
      </w:r>
      <w:r>
        <w:rPr>
          <w:rStyle w:val="FunctionTok"/>
        </w:rPr>
        <w:t xml:space="preserve">Message</w:t>
      </w:r>
      <w:r>
        <w:rPr>
          <w:rStyle w:val="NormalTok"/>
        </w:rPr>
        <w:t xml:space="preserve"> </w:t>
      </w:r>
      <w:r>
        <w:rPr>
          <w:rStyle w:val="OperatorTok"/>
        </w:rPr>
        <w:t xml:space="preserve">=</w:t>
      </w:r>
      <w:r>
        <w:rPr>
          <w:rStyle w:val="NormalTok"/>
        </w:rPr>
        <w:t xml:space="preserve"> $</w:t>
      </w:r>
      <w:r>
        <w:rPr>
          <w:rStyle w:val="StringTok"/>
        </w:rPr>
        <w:t xml:space="preserve">"Welcome, {username}! Here is your profile information."</w:t>
      </w:r>
      <w:r>
        <w:rPr>
          <w:rStyle w:val="OperatorTok"/>
        </w:rPr>
        <w:t xml:space="preserve">;</w:t>
      </w:r>
      <w:r>
        <w:br/>
      </w:r>
      <w:r>
        <w:rPr>
          <w:rStyle w:val="NormalTok"/>
        </w:rPr>
        <w:t xml:space="preserve">    ViewBag</w:t>
      </w:r>
      <w:r>
        <w:rPr>
          <w:rStyle w:val="OperatorTok"/>
        </w:rPr>
        <w:t xml:space="preserve">.</w:t>
      </w:r>
      <w:r>
        <w:rPr>
          <w:rStyle w:val="FunctionTok"/>
        </w:rPr>
        <w:t xml:space="preserve">EncryptedSensitiveData</w:t>
      </w:r>
      <w:r>
        <w:rPr>
          <w:rStyle w:val="NormalTok"/>
        </w:rPr>
        <w:t xml:space="preserve"> </w:t>
      </w:r>
      <w:r>
        <w:rPr>
          <w:rStyle w:val="OperatorTok"/>
        </w:rPr>
        <w:t xml:space="preserve">=</w:t>
      </w:r>
      <w:r>
        <w:rPr>
          <w:rStyle w:val="NormalTok"/>
        </w:rPr>
        <w:t xml:space="preserve"> encryptedData</w:t>
      </w:r>
      <w:r>
        <w:rPr>
          <w:rStyle w:val="OperatorTok"/>
        </w:rPr>
        <w:t xml:space="preserve">;</w:t>
      </w:r>
      <w:r>
        <w:br/>
      </w:r>
      <w:r>
        <w:rPr>
          <w:rStyle w:val="NormalTok"/>
        </w:rPr>
        <w:t xml:space="preserve">    ViewBag</w:t>
      </w:r>
      <w:r>
        <w:rPr>
          <w:rStyle w:val="OperatorTok"/>
        </w:rPr>
        <w:t xml:space="preserve">.</w:t>
      </w:r>
      <w:r>
        <w:rPr>
          <w:rStyle w:val="FunctionTok"/>
        </w:rPr>
        <w:t xml:space="preserve">DecryptedSensitiveData</w:t>
      </w:r>
      <w:r>
        <w:rPr>
          <w:rStyle w:val="NormalTok"/>
        </w:rPr>
        <w:t xml:space="preserve"> </w:t>
      </w:r>
      <w:r>
        <w:rPr>
          <w:rStyle w:val="OperatorTok"/>
        </w:rPr>
        <w:t xml:space="preserve">=</w:t>
      </w:r>
      <w:r>
        <w:rPr>
          <w:rStyle w:val="NormalTok"/>
        </w:rPr>
        <w:t xml:space="preserve"> decryptedData</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br/>
      </w:r>
      <w:r>
        <w:rPr>
          <w:rStyle w:val="OperatorTok"/>
        </w:rP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2026-05-28T13:13:52Z</dcterms:created>
  <dcterms:modified xsi:type="dcterms:W3CDTF">2026-05-28T13:13:52Z</dcterms:modified>
</cp:coreProperties>
</file>

<file path=docProps/custom.xml><?xml version="1.0" encoding="utf-8"?>
<Properties xmlns="http://schemas.openxmlformats.org/officeDocument/2006/custom-properties" xmlns:vt="http://schemas.openxmlformats.org/officeDocument/2006/docPropsVTypes"/>
</file>