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85C" w:rsidRDefault="009A72D9" w:rsidP="009A72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72D9">
        <w:rPr>
          <w:rFonts w:ascii="Times New Roman" w:hAnsi="Times New Roman" w:cs="Times New Roman"/>
          <w:b/>
          <w:sz w:val="28"/>
          <w:szCs w:val="28"/>
        </w:rPr>
        <w:t>Use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2D9">
        <w:rPr>
          <w:rFonts w:ascii="Times New Roman" w:hAnsi="Times New Roman" w:cs="Times New Roman"/>
          <w:b/>
          <w:sz w:val="28"/>
          <w:szCs w:val="28"/>
        </w:rPr>
        <w:t>cases</w:t>
      </w:r>
    </w:p>
    <w:p w:rsidR="009A72D9" w:rsidRDefault="00854D8D" w:rsidP="009A72D9">
      <w:r w:rsidRPr="00854D8D">
        <w:drawing>
          <wp:inline distT="0" distB="0" distL="0" distR="0" wp14:anchorId="491C41C7" wp14:editId="13433823">
            <wp:extent cx="5943600" cy="2575560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8D" w:rsidRDefault="00854D8D" w:rsidP="009A72D9"/>
    <w:p w:rsidR="00854D8D" w:rsidRDefault="00854D8D" w:rsidP="009A72D9">
      <w:r>
        <w:t>Use Case Diagram 1: Student Login &amp; Assignment submission</w:t>
      </w:r>
    </w:p>
    <w:p w:rsidR="00854D8D" w:rsidRDefault="00854D8D" w:rsidP="009A72D9"/>
    <w:p w:rsidR="00D55D56" w:rsidRDefault="00854D8D" w:rsidP="00854D8D">
      <w:pPr>
        <w:pStyle w:val="ListParagraph"/>
        <w:numPr>
          <w:ilvl w:val="0"/>
          <w:numId w:val="1"/>
        </w:numPr>
      </w:pPr>
      <w:r>
        <w:t xml:space="preserve">Initially, the student </w:t>
      </w:r>
      <w:r w:rsidR="00D55D56">
        <w:t>view the login page and enters his user credentials</w:t>
      </w:r>
    </w:p>
    <w:p w:rsidR="00D55D56" w:rsidRDefault="00D55D56" w:rsidP="00854D8D">
      <w:pPr>
        <w:pStyle w:val="ListParagraph"/>
        <w:numPr>
          <w:ilvl w:val="0"/>
          <w:numId w:val="1"/>
        </w:numPr>
      </w:pPr>
      <w:r>
        <w:t xml:space="preserve">The user credentials are validated and then he is directed to the Home page </w:t>
      </w:r>
    </w:p>
    <w:p w:rsidR="00D55D56" w:rsidRDefault="00D55D56" w:rsidP="00854D8D">
      <w:pPr>
        <w:pStyle w:val="ListParagraph"/>
        <w:numPr>
          <w:ilvl w:val="0"/>
          <w:numId w:val="1"/>
        </w:numPr>
      </w:pPr>
      <w:r>
        <w:t>The User can perform three actions at this stage. He can either view the grades and feedback of a previous assignment or take a look at the new assignment and submit this new assignment</w:t>
      </w:r>
    </w:p>
    <w:p w:rsidR="00854D8D" w:rsidRDefault="00854D8D" w:rsidP="00D55D56">
      <w:pPr>
        <w:pStyle w:val="ListParagraph"/>
      </w:pPr>
      <w:r>
        <w:t xml:space="preserve"> </w:t>
      </w:r>
    </w:p>
    <w:p w:rsidR="00854D8D" w:rsidRDefault="00854D8D" w:rsidP="009A72D9"/>
    <w:p w:rsidR="00854D8D" w:rsidRDefault="00854D8D" w:rsidP="009A72D9">
      <w:r w:rsidRPr="00854D8D">
        <w:drawing>
          <wp:inline distT="0" distB="0" distL="0" distR="0" wp14:anchorId="18AFFA83" wp14:editId="15F8AB0D">
            <wp:extent cx="5943600" cy="2561590"/>
            <wp:effectExtent l="0" t="0" r="0" b="0"/>
            <wp:docPr id="1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D8D" w:rsidRDefault="00854D8D" w:rsidP="009A72D9">
      <w:r>
        <w:t xml:space="preserve">Use Case Diagram 2: Instructor Grading the </w:t>
      </w:r>
      <w:r w:rsidR="00D55D56">
        <w:t>Assignment</w:t>
      </w:r>
    </w:p>
    <w:p w:rsidR="00FA33BB" w:rsidRDefault="00FA33BB" w:rsidP="00FA33BB">
      <w:pPr>
        <w:pStyle w:val="ListParagraph"/>
        <w:numPr>
          <w:ilvl w:val="0"/>
          <w:numId w:val="2"/>
        </w:numPr>
      </w:pPr>
      <w:r>
        <w:lastRenderedPageBreak/>
        <w:t xml:space="preserve">Initially, the instructor clicks on Grade button </w:t>
      </w:r>
    </w:p>
    <w:p w:rsidR="00FA33BB" w:rsidRDefault="00FA33BB" w:rsidP="00FA33BB">
      <w:pPr>
        <w:pStyle w:val="ListParagraph"/>
        <w:numPr>
          <w:ilvl w:val="0"/>
          <w:numId w:val="2"/>
        </w:numPr>
      </w:pPr>
      <w:r>
        <w:t>The assignment zip file is unzipped automatically</w:t>
      </w:r>
    </w:p>
    <w:p w:rsidR="00FA33BB" w:rsidRDefault="00FA33BB" w:rsidP="00FA33BB">
      <w:pPr>
        <w:pStyle w:val="ListParagraph"/>
        <w:numPr>
          <w:ilvl w:val="0"/>
          <w:numId w:val="2"/>
        </w:numPr>
      </w:pPr>
      <w:r>
        <w:t>The source code from the unzipped file is then tested for compilation</w:t>
      </w:r>
    </w:p>
    <w:p w:rsidR="00FA33BB" w:rsidRDefault="00FA33BB" w:rsidP="00FA33BB">
      <w:pPr>
        <w:pStyle w:val="ListParagraph"/>
        <w:numPr>
          <w:ilvl w:val="0"/>
          <w:numId w:val="2"/>
        </w:numPr>
      </w:pPr>
      <w:r>
        <w:t>The program will either successfully compile or fails compilation</w:t>
      </w:r>
    </w:p>
    <w:p w:rsidR="00FA33BB" w:rsidRDefault="00FA33BB" w:rsidP="00FA33BB">
      <w:pPr>
        <w:pStyle w:val="ListParagraph"/>
        <w:numPr>
          <w:ilvl w:val="0"/>
          <w:numId w:val="2"/>
        </w:numPr>
      </w:pPr>
      <w:r>
        <w:t>If the code is compiled successfully, the code is executed and the output generated is compared with expected output</w:t>
      </w:r>
    </w:p>
    <w:p w:rsidR="00D55D56" w:rsidRDefault="00FA33BB" w:rsidP="00FA33BB">
      <w:pPr>
        <w:pStyle w:val="ListParagraph"/>
        <w:numPr>
          <w:ilvl w:val="0"/>
          <w:numId w:val="2"/>
        </w:numPr>
      </w:pPr>
      <w:r>
        <w:t>It is then  verified against the validation file which contains the rubric for various test cases</w:t>
      </w:r>
    </w:p>
    <w:p w:rsidR="00FA33BB" w:rsidRDefault="00FA33BB" w:rsidP="00FA33BB">
      <w:pPr>
        <w:pStyle w:val="ListParagraph"/>
        <w:numPr>
          <w:ilvl w:val="0"/>
          <w:numId w:val="2"/>
        </w:numPr>
      </w:pPr>
      <w:r>
        <w:t>Grade is generated based on the number of test cases passed and the number of errors generated.</w:t>
      </w:r>
    </w:p>
    <w:p w:rsidR="00FA33BB" w:rsidRDefault="00FA33BB" w:rsidP="00FA33BB">
      <w:pPr>
        <w:pStyle w:val="ListParagraph"/>
        <w:numPr>
          <w:ilvl w:val="0"/>
          <w:numId w:val="2"/>
        </w:numPr>
      </w:pPr>
      <w:r>
        <w:t>A feedback in the form of an excel file is sent to the student</w:t>
      </w:r>
    </w:p>
    <w:p w:rsidR="00FA33BB" w:rsidRDefault="00FA33BB" w:rsidP="00FA33BB">
      <w:pPr>
        <w:pStyle w:val="ListParagraph"/>
        <w:numPr>
          <w:ilvl w:val="0"/>
          <w:numId w:val="2"/>
        </w:numPr>
      </w:pPr>
      <w:r>
        <w:t xml:space="preserve">In case the compilation fails, </w:t>
      </w:r>
      <w:r w:rsidR="00D51258">
        <w:t>repeat step 6</w:t>
      </w:r>
    </w:p>
    <w:p w:rsidR="00D51258" w:rsidRPr="00854D8D" w:rsidRDefault="00D51258" w:rsidP="00FA33BB">
      <w:pPr>
        <w:pStyle w:val="ListParagraph"/>
        <w:numPr>
          <w:ilvl w:val="0"/>
          <w:numId w:val="2"/>
        </w:numPr>
      </w:pPr>
      <w:r>
        <w:t>A deduction of 50% of the total scores and Repeat step 7 &amp; 8</w:t>
      </w:r>
      <w:bookmarkStart w:id="0" w:name="_GoBack"/>
      <w:bookmarkEnd w:id="0"/>
    </w:p>
    <w:sectPr w:rsidR="00D51258" w:rsidRPr="00854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0689C"/>
    <w:multiLevelType w:val="hybridMultilevel"/>
    <w:tmpl w:val="A0824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A7F24"/>
    <w:multiLevelType w:val="hybridMultilevel"/>
    <w:tmpl w:val="1CFC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D9"/>
    <w:rsid w:val="00854D8D"/>
    <w:rsid w:val="009A72D9"/>
    <w:rsid w:val="00D51258"/>
    <w:rsid w:val="00D55D56"/>
    <w:rsid w:val="00D6385C"/>
    <w:rsid w:val="00FA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EC363-FC4B-4D27-9922-5E102C85F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Bhogaraju,Prasanthi Rani</dc:creator>
  <cp:keywords/>
  <dc:description/>
  <cp:lastModifiedBy>Bhogaraju,Prasanthi Rani</cp:lastModifiedBy>
  <cp:revision>1</cp:revision>
  <dcterms:created xsi:type="dcterms:W3CDTF">2017-06-28T05:26:00Z</dcterms:created>
  <dcterms:modified xsi:type="dcterms:W3CDTF">2017-06-28T14:28:00Z</dcterms:modified>
</cp:coreProperties>
</file>