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Testing Document</w:t>
      </w:r>
    </w:p>
    <w:p>
      <w:pPr>
        <w:pStyle w:val="Heading2"/>
      </w:pPr>
      <w:r>
        <w:t>Objective</w:t>
      </w:r>
    </w:p>
    <w:p>
      <w:r>
        <w:t>To verify that the web application functions as expected and meets the business requirements.</w:t>
      </w:r>
    </w:p>
    <w:p>
      <w:pPr>
        <w:pStyle w:val="Heading2"/>
      </w:pPr>
      <w:r>
        <w:t>Scope</w:t>
      </w:r>
    </w:p>
    <w:p>
      <w:r>
        <w:t>Modules Covered:</w:t>
        <w:br/>
        <w:t xml:space="preserve">    - Login</w:t>
        <w:br/>
        <w:t xml:space="preserve">    - User Registration</w:t>
        <w:br/>
        <w:t xml:space="preserve">    - Product Search</w:t>
        <w:br/>
        <w:t xml:space="preserve">    - Cart Management</w:t>
        <w:br/>
        <w:t xml:space="preserve">    - Checkout &amp; Payment</w:t>
        <w:br/>
        <w:t xml:space="preserve">    - Order History</w:t>
        <w:br/>
        <w:t xml:space="preserve">    - Profile Management</w:t>
      </w:r>
    </w:p>
    <w:p>
      <w:pPr>
        <w:pStyle w:val="Heading2"/>
      </w:pPr>
      <w:r>
        <w:t>Test Types</w:t>
      </w:r>
    </w:p>
    <w:p>
      <w:r>
        <w:t>- Smoke Testing</w:t>
        <w:br/>
        <w:t>- Sanity Testing</w:t>
        <w:br/>
        <w:t>- Regression Testing</w:t>
        <w:br/>
        <w:t>- Integration Testing</w:t>
        <w:br/>
        <w:t>- User Acceptance Testing (UAT)</w:t>
      </w:r>
    </w:p>
    <w:p>
      <w:pPr>
        <w:pStyle w:val="Heading2"/>
      </w:pPr>
      <w:r>
        <w:t>Test Approach</w:t>
      </w:r>
    </w:p>
    <w:p>
      <w:r>
        <w:t>- Requirement Analysis</w:t>
        <w:br/>
        <w:t>- Test Case Design</w:t>
        <w:br/>
        <w:t>- Test Execution</w:t>
        <w:br/>
        <w:t>- Defect Reporting &amp; Tracking</w:t>
        <w:br/>
        <w:t>- Test Closure</w:t>
      </w:r>
    </w:p>
    <w:p>
      <w:pPr>
        <w:pStyle w:val="Heading2"/>
      </w:pPr>
      <w:r>
        <w:t>Tools Used</w:t>
      </w:r>
    </w:p>
    <w:p>
      <w:r>
        <w:t>Selenium, Postman, Manual Testing Tools</w:t>
      </w:r>
    </w:p>
    <w:p>
      <w:pPr>
        <w:pStyle w:val="Heading2"/>
      </w:pPr>
      <w:r>
        <w:t>Deliverables</w:t>
      </w:r>
    </w:p>
    <w:p>
      <w:r>
        <w:t>- Test Plan</w:t>
        <w:br/>
        <w:t>- Test Cases Document</w:t>
        <w:br/>
        <w:t>- Test Execution Report</w:t>
        <w:br/>
        <w:t>- Defect Report</w:t>
        <w:br/>
        <w:t>- Test Closure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