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E43" w:rsidRPr="003F2E43" w:rsidRDefault="003F2E43" w:rsidP="003F2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ПОСТАНОВЛЕНИЕ МИНИСТЕРСТВА АНТИМОНОПОЛЬНОГО РЕГУЛИРОВАНИЯ И ТОРГОВЛИ РЕСПУБЛИКИ БЕЛАРУСЬ</w:t>
      </w:r>
    </w:p>
    <w:p w:rsidR="003F2E43" w:rsidRPr="003F2E43" w:rsidRDefault="003F2E43" w:rsidP="003F2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29 ноября 2018 г. № 85</w:t>
      </w:r>
    </w:p>
    <w:p w:rsidR="003F2E43" w:rsidRPr="003F2E43" w:rsidRDefault="003F2E43" w:rsidP="003F2E43">
      <w:pPr>
        <w:spacing w:before="240" w:after="240" w:line="240" w:lineRule="auto"/>
        <w:ind w:right="2268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3F2E4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 мерах по реализации Закона Республики Беларусь «О защите прав потребителей»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пункта 14 статьи 20, пункта 5 статьи 22, части третьей пункта 1 статьи 26, пункта 6 статьи 27 Закона Республики Беларусь от 9 января 2002 года «О защите прав потребителей» в редакции Закона Республики Беларусь от 8 июля 2008 года и подпункта 6.49 пункта 6 Положения о Министерстве антимонопольного регулирования и торговли Республики Беларусь, утвержденного постановлением Совета Министров</w:t>
      </w:r>
      <w:proofErr w:type="gramEnd"/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Республики Беларусь от 6 сентября 2016 г. № 702 «Вопросы Министерства антимонопольного регулирования и торговли Республики Беларусь», Министерство антимонопольного регулирования и торговли Республики Беларусь ПОСТАНОВЛЯЕТ: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Определить, что расчет цены товара на момент добровольного удовлетворения требования потребителя (выплаты неустойки, вынесения судом решения) при отсутствии у продавца товара той же модели (марки, типа, артикула и др.) производится: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отпускной цене идентичного товара изготовителя (поставщика) на основании сведений изготовителя (поставщика) с применением торговой надбавки, использованной продавцом при формировании цены товара потребителя, в отношении качества которого предъявлена претензия (далее – цена товара потребителя);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сведений субъектов торговли о ценах на однородные товары, содержащиеся в специальных отечественных и зарубежных справочниках, каталогах, периодических изданиях, информационных материалах субъектов торговли (в том числе размещенных на сайтах в глобальной компьютерной сети Интернет), в случае отсутствия идентичного товара у изготовителя, поставщика (снят с производства, прекращена поставка и т.д.).</w:t>
      </w:r>
      <w:proofErr w:type="gramEnd"/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наличии двух и более источников информации, содержащих сведения о ценах на однородные товары, цена определяется исходя из сведений о цене наиболее близкой по значению к цене товара потребителя, которая по значению выше цены товара потребителя. В случае если такая цена отсутствует, для расчетов принимается цена товара потребителя.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определении идентичности товаров учитываются, в частности, их функциональное назначение, физические характеристики, товарный знак и репутация на рынке, страна происхождения и изготовитель. При этом незначительные различия во внешнем виде таких товаров могут не учитываться.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Однородными товарами признаются товары, которые, не являясь идентичными, выполняют одни и те же функции, имеют сходные характеристики и (или) могут быть взаимозаменяемыми. При определении однородных товаров учитываются, в частности, товарный знак, репутация на рынке, страна происхождения.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Установить: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 акта передачи товара согласно приложению 1;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 акта выполненных работ по безвозмездному устранению недостатков товара согласно приложению 2.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Признать утратившим силу постановление Министерства торговли Республики Беларусь от 8 мая 2014 г. № 19 «О порядке оформления документа, подтверждающего факт приобретения товара (выполнения работы, оказания услуги), и признании утратившими силу некоторых постановлений Министерства торговли Республики Беларусь» (Национальный правовой Интернет-портал Республики Беларусь, 26.07.2014, 8/28924).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Настоящее постановление вступает в силу с 23 декабря 2018 г.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0" w:name="_GoBack"/>
      <w:bookmarkEnd w:id="0"/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4"/>
        <w:gridCol w:w="10806"/>
      </w:tblGrid>
      <w:tr w:rsidR="003F2E43" w:rsidRPr="003F2E43" w:rsidTr="003F2E43">
        <w:tc>
          <w:tcPr>
            <w:tcW w:w="11418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Первый заместитель Министра</w:t>
            </w:r>
          </w:p>
        </w:tc>
        <w:tc>
          <w:tcPr>
            <w:tcW w:w="11418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2E43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А.Б.Карпович</w:t>
            </w:r>
            <w:proofErr w:type="spellEnd"/>
          </w:p>
        </w:tc>
      </w:tr>
    </w:tbl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3F2E43" w:rsidRPr="003F2E43" w:rsidRDefault="003F2E43" w:rsidP="003F2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8"/>
        <w:gridCol w:w="3387"/>
      </w:tblGrid>
      <w:tr w:rsidR="003F2E43" w:rsidRPr="003F2E43" w:rsidTr="003F2E43">
        <w:tc>
          <w:tcPr>
            <w:tcW w:w="594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78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28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t>Приложение 1</w:t>
            </w:r>
          </w:p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t>к постановлению</w:t>
            </w: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br/>
              <w:t>Министерства антимонопольного</w:t>
            </w: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br/>
              <w:t>регулирования и торговли</w:t>
            </w: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br/>
              <w:t>Республики Беларусь</w:t>
            </w: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br/>
              <w:t>29.11.2018 № 85</w:t>
            </w:r>
          </w:p>
        </w:tc>
      </w:tr>
    </w:tbl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lang w:eastAsia="ru-RU"/>
        </w:rPr>
        <w:t>Форма</w:t>
      </w:r>
    </w:p>
    <w:p w:rsidR="003F2E43" w:rsidRPr="003F2E43" w:rsidRDefault="003F2E43" w:rsidP="003F2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</w:t>
      </w:r>
      <w:r w:rsidRPr="003F2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передачи товара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65"/>
      </w:tblGrid>
      <w:tr w:rsidR="003F2E43" w:rsidRPr="003F2E43" w:rsidTr="003F2E43">
        <w:trPr>
          <w:trHeight w:val="240"/>
        </w:trPr>
        <w:tc>
          <w:tcPr>
            <w:tcW w:w="4668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___________</w:t>
            </w:r>
          </w:p>
        </w:tc>
        <w:tc>
          <w:tcPr>
            <w:tcW w:w="465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 ____________ 20____ г.</w:t>
            </w:r>
          </w:p>
        </w:tc>
      </w:tr>
    </w:tbl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(наименование или фамилия, собственное имя, отчество (при его наличии), учетный номер плательщика</w:t>
      </w: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продавца (изготовителя, поставщика, представителя изготовителя, продавца, поставщика)</w:t>
      </w:r>
      <w:proofErr w:type="gramEnd"/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лице ______________________________________________________ (далее – Продавец)</w:t>
      </w:r>
    </w:p>
    <w:p w:rsidR="003F2E43" w:rsidRPr="003F2E43" w:rsidRDefault="003F2E43" w:rsidP="003F2E43">
      <w:pPr>
        <w:spacing w:after="0" w:line="240" w:lineRule="auto"/>
        <w:ind w:left="714" w:right="216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(должность, фамилия, инициалы)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________________________________________________________ (далее – Потребитель)</w:t>
      </w:r>
    </w:p>
    <w:p w:rsidR="003F2E43" w:rsidRPr="003F2E43" w:rsidRDefault="003F2E43" w:rsidP="003F2E43">
      <w:pPr>
        <w:spacing w:after="0" w:line="240" w:lineRule="auto"/>
        <w:ind w:left="181" w:right="242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(фамилия, собственное имя, отчество (при его наличии)</w:t>
      </w:r>
      <w:proofErr w:type="gramEnd"/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заявления Потребителя от ___ ___________ 20___ г.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составления акта ________________________________________________________</w:t>
      </w:r>
    </w:p>
    <w:p w:rsidR="003F2E43" w:rsidRPr="003F2E43" w:rsidRDefault="003F2E43" w:rsidP="003F2E43">
      <w:pPr>
        <w:spacing w:after="0" w:line="240" w:lineRule="auto"/>
        <w:ind w:left="246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(наименование торгового объекта, адрес)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составили настоящий акт о нижеследующем.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Потребитель передает товар: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3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3402"/>
        <w:gridCol w:w="1688"/>
        <w:gridCol w:w="2112"/>
      </w:tblGrid>
      <w:tr w:rsidR="003F2E43" w:rsidRPr="003F2E43" w:rsidTr="003F2E43">
        <w:trPr>
          <w:trHeight w:val="240"/>
        </w:trPr>
        <w:tc>
          <w:tcPr>
            <w:tcW w:w="2103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товара</w:t>
            </w:r>
          </w:p>
        </w:tc>
        <w:tc>
          <w:tcPr>
            <w:tcW w:w="3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(марка, тип, артикул и др.)</w:t>
            </w:r>
          </w:p>
        </w:tc>
        <w:tc>
          <w:tcPr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Серийный номер</w:t>
            </w:r>
          </w:p>
        </w:tc>
        <w:tc>
          <w:tcPr>
            <w:tcW w:w="2088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изготовления</w:t>
            </w:r>
          </w:p>
        </w:tc>
      </w:tr>
      <w:tr w:rsidR="003F2E43" w:rsidRPr="003F2E43" w:rsidTr="003F2E43">
        <w:trPr>
          <w:trHeight w:val="240"/>
        </w:trPr>
        <w:tc>
          <w:tcPr>
            <w:tcW w:w="2103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 товара _____________________________________________________________</w:t>
      </w:r>
    </w:p>
    <w:p w:rsidR="003F2E43" w:rsidRPr="003F2E43" w:rsidRDefault="003F2E43" w:rsidP="003F2E43">
      <w:pPr>
        <w:spacing w:after="0" w:line="240" w:lineRule="auto"/>
        <w:ind w:left="189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(сумма прописью)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товаром переданы комплектующие изделия: 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Сопроводительные документы: 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состояния товара: ____________________________________________________</w:t>
      </w:r>
    </w:p>
    <w:p w:rsidR="003F2E43" w:rsidRPr="003F2E43" w:rsidRDefault="003F2E43" w:rsidP="003F2E43">
      <w:pPr>
        <w:spacing w:after="0" w:line="240" w:lineRule="auto"/>
        <w:ind w:left="294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(имеются либо не имеются следы эксплуатации, механические</w:t>
      </w:r>
      <w:proofErr w:type="gramEnd"/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повреждения, сколы, царапины, следы попадания влаги, несанкционированного вскрытия и т.п.)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Заявленный недостаток: 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Товар передается для проведения: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Проверки качества 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Экспертизы 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Устранения недостатка 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 Замены на качественный товар 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7"/>
        <w:gridCol w:w="1328"/>
        <w:gridCol w:w="4460"/>
      </w:tblGrid>
      <w:tr w:rsidR="003F2E43" w:rsidRPr="003F2E43" w:rsidTr="003F2E43">
        <w:trPr>
          <w:trHeight w:val="240"/>
        </w:trPr>
        <w:tc>
          <w:tcPr>
            <w:tcW w:w="354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Продавец ____________________</w:t>
            </w:r>
          </w:p>
        </w:tc>
        <w:tc>
          <w:tcPr>
            <w:tcW w:w="132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Потребитель _________________________</w:t>
            </w:r>
          </w:p>
        </w:tc>
      </w:tr>
      <w:tr w:rsidR="003F2E43" w:rsidRPr="003F2E43" w:rsidTr="003F2E43">
        <w:trPr>
          <w:trHeight w:val="240"/>
        </w:trPr>
        <w:tc>
          <w:tcPr>
            <w:tcW w:w="354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ind w:left="10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2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ind w:left="13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 составлен в двух экземплярах, один из которых остается у Продавца, второй передается Потребителю.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8"/>
        <w:gridCol w:w="3387"/>
      </w:tblGrid>
      <w:tr w:rsidR="003F2E43" w:rsidRPr="003F2E43" w:rsidTr="003F2E43">
        <w:tc>
          <w:tcPr>
            <w:tcW w:w="594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78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28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t>Приложение 2</w:t>
            </w:r>
          </w:p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t>к постановлению</w:t>
            </w: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br/>
              <w:t>Министерства антимонопольного</w:t>
            </w: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br/>
              <w:t>регулирования и торговли</w:t>
            </w: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br/>
              <w:t>Республики Беларусь</w:t>
            </w:r>
            <w:r w:rsidRPr="003F2E43">
              <w:rPr>
                <w:rFonts w:ascii="Times New Roman" w:eastAsia="Times New Roman" w:hAnsi="Times New Roman" w:cs="Times New Roman"/>
                <w:lang w:eastAsia="ru-RU"/>
              </w:rPr>
              <w:br/>
              <w:t>29.11.2018 № 85</w:t>
            </w:r>
          </w:p>
        </w:tc>
      </w:tr>
    </w:tbl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lang w:eastAsia="ru-RU"/>
        </w:rPr>
        <w:t>Форма</w:t>
      </w:r>
    </w:p>
    <w:p w:rsidR="003F2E43" w:rsidRPr="003F2E43" w:rsidRDefault="003F2E43" w:rsidP="003F2E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</w:t>
      </w:r>
      <w:r w:rsidRPr="003F2E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выполненных работ по безвозмездному устранению недостатков товара</w:t>
      </w:r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65"/>
      </w:tblGrid>
      <w:tr w:rsidR="003F2E43" w:rsidRPr="003F2E43" w:rsidTr="003F2E43">
        <w:trPr>
          <w:trHeight w:val="240"/>
        </w:trPr>
        <w:tc>
          <w:tcPr>
            <w:tcW w:w="4668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___________</w:t>
            </w:r>
          </w:p>
        </w:tc>
        <w:tc>
          <w:tcPr>
            <w:tcW w:w="4653" w:type="dxa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 ____________ 20____ г.</w:t>
            </w:r>
          </w:p>
        </w:tc>
      </w:tr>
    </w:tbl>
    <w:p w:rsidR="003F2E43" w:rsidRPr="003F2E43" w:rsidRDefault="003F2E43" w:rsidP="003F2E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(наименование ремонтной организации или фамилия, собственное имя, отчество (при его наличии),</w:t>
      </w: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учетный номер плательщика индивидуального предпринимателя)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лице ___________________________________________________ (далее – Исполнитель)</w:t>
      </w:r>
    </w:p>
    <w:p w:rsidR="003F2E43" w:rsidRPr="003F2E43" w:rsidRDefault="003F2E43" w:rsidP="003F2E43">
      <w:pPr>
        <w:spacing w:after="0" w:line="240" w:lineRule="auto"/>
        <w:ind w:left="714" w:right="252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(должность, фамилия, инициалы)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заявления _____________________________________ (далее – Потребитель)</w:t>
      </w:r>
    </w:p>
    <w:p w:rsidR="003F2E43" w:rsidRPr="003F2E43" w:rsidRDefault="003F2E43" w:rsidP="003F2E43">
      <w:pPr>
        <w:spacing w:after="0" w:line="240" w:lineRule="auto"/>
        <w:ind w:left="232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(фамилия, собственное имя, отчество (при его наличии)</w:t>
      </w:r>
      <w:proofErr w:type="gramEnd"/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___ ___________ 20___ г.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место составления акта ________________________________________________________</w:t>
      </w:r>
    </w:p>
    <w:p w:rsidR="003F2E43" w:rsidRPr="003F2E43" w:rsidRDefault="003F2E43" w:rsidP="003F2E43">
      <w:pPr>
        <w:spacing w:after="0" w:line="240" w:lineRule="auto"/>
        <w:ind w:left="247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(наименование объекта обслуживания, адрес)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составили настоящий акт о выполнении работ по безвозмездному устранению недостатков товара.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3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3402"/>
        <w:gridCol w:w="1688"/>
        <w:gridCol w:w="2112"/>
      </w:tblGrid>
      <w:tr w:rsidR="003F2E43" w:rsidRPr="003F2E43" w:rsidTr="003F2E43">
        <w:trPr>
          <w:trHeight w:val="240"/>
        </w:trPr>
        <w:tc>
          <w:tcPr>
            <w:tcW w:w="2103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товара</w:t>
            </w:r>
          </w:p>
        </w:tc>
        <w:tc>
          <w:tcPr>
            <w:tcW w:w="3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(марка, тип, артикул и др.)</w:t>
            </w:r>
          </w:p>
        </w:tc>
        <w:tc>
          <w:tcPr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Серийный номер</w:t>
            </w:r>
          </w:p>
        </w:tc>
        <w:tc>
          <w:tcPr>
            <w:tcW w:w="2088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изготовления</w:t>
            </w:r>
          </w:p>
        </w:tc>
      </w:tr>
      <w:tr w:rsidR="003F2E43" w:rsidRPr="003F2E43" w:rsidTr="003F2E43">
        <w:trPr>
          <w:trHeight w:val="240"/>
        </w:trPr>
        <w:tc>
          <w:tcPr>
            <w:tcW w:w="2103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2E43" w:rsidRPr="003F2E43" w:rsidRDefault="003F2E43" w:rsidP="003F2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F2E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</w:tbl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Заявленный недостаток: 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Выявленные недостатки: 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Выполненные работы: 1. 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Замененные детали (узлы): 1. 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 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 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ремонта товар находится в рабочем состоянии.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___________________</w:t>
      </w:r>
    </w:p>
    <w:p w:rsidR="003F2E43" w:rsidRPr="003F2E43" w:rsidRDefault="003F2E43" w:rsidP="003F2E43">
      <w:pPr>
        <w:spacing w:after="0" w:line="240" w:lineRule="auto"/>
        <w:ind w:left="1470" w:right="5589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Отзыв Потребителя о качестве выполненных работ и наличии механических повреждений в товаре, появившихся после выполнения ремонта: 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Потребитель _______________________   Дата __________________</w:t>
      </w:r>
    </w:p>
    <w:p w:rsidR="003F2E43" w:rsidRPr="003F2E43" w:rsidRDefault="003F2E43" w:rsidP="003F2E43">
      <w:pPr>
        <w:spacing w:after="0" w:line="240" w:lineRule="auto"/>
        <w:ind w:left="1372" w:right="522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F2E43" w:rsidRPr="003F2E43" w:rsidRDefault="003F2E43" w:rsidP="003F2E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F2E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 составлен в двух экземплярах, один из которых остается у Исполнителя, второй передается Потребителю.</w:t>
      </w:r>
    </w:p>
    <w:p w:rsidR="00EE7BBD" w:rsidRDefault="003F2E43"/>
    <w:sectPr w:rsidR="00EE7BBD" w:rsidSect="003F2E4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6E"/>
    <w:rsid w:val="003462D3"/>
    <w:rsid w:val="003F2E43"/>
    <w:rsid w:val="004D216E"/>
    <w:rsid w:val="00E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3F2E43"/>
  </w:style>
  <w:style w:type="character" w:customStyle="1" w:styleId="promulgator">
    <w:name w:val="promulgator"/>
    <w:basedOn w:val="a0"/>
    <w:rsid w:val="003F2E43"/>
  </w:style>
  <w:style w:type="paragraph" w:customStyle="1" w:styleId="newncpi">
    <w:name w:val="newncpi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pr">
    <w:name w:val="datepr"/>
    <w:basedOn w:val="a0"/>
    <w:rsid w:val="003F2E43"/>
  </w:style>
  <w:style w:type="character" w:customStyle="1" w:styleId="number">
    <w:name w:val="number"/>
    <w:basedOn w:val="a0"/>
    <w:rsid w:val="003F2E43"/>
  </w:style>
  <w:style w:type="paragraph" w:customStyle="1" w:styleId="titlencpi">
    <w:name w:val="titlencpi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">
    <w:name w:val="post"/>
    <w:basedOn w:val="a0"/>
    <w:rsid w:val="003F2E43"/>
  </w:style>
  <w:style w:type="character" w:customStyle="1" w:styleId="pers">
    <w:name w:val="pers"/>
    <w:basedOn w:val="a0"/>
    <w:rsid w:val="003F2E43"/>
  </w:style>
  <w:style w:type="paragraph" w:customStyle="1" w:styleId="append1">
    <w:name w:val="append1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">
    <w:name w:val="append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egform">
    <w:name w:val="begform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estring">
    <w:name w:val="onestring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p">
    <w:name w:val="titlep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3F2E43"/>
  </w:style>
  <w:style w:type="character" w:customStyle="1" w:styleId="promulgator">
    <w:name w:val="promulgator"/>
    <w:basedOn w:val="a0"/>
    <w:rsid w:val="003F2E43"/>
  </w:style>
  <w:style w:type="paragraph" w:customStyle="1" w:styleId="newncpi">
    <w:name w:val="newncpi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tepr">
    <w:name w:val="datepr"/>
    <w:basedOn w:val="a0"/>
    <w:rsid w:val="003F2E43"/>
  </w:style>
  <w:style w:type="character" w:customStyle="1" w:styleId="number">
    <w:name w:val="number"/>
    <w:basedOn w:val="a0"/>
    <w:rsid w:val="003F2E43"/>
  </w:style>
  <w:style w:type="paragraph" w:customStyle="1" w:styleId="titlencpi">
    <w:name w:val="titlencpi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">
    <w:name w:val="post"/>
    <w:basedOn w:val="a0"/>
    <w:rsid w:val="003F2E43"/>
  </w:style>
  <w:style w:type="character" w:customStyle="1" w:styleId="pers">
    <w:name w:val="pers"/>
    <w:basedOn w:val="a0"/>
    <w:rsid w:val="003F2E43"/>
  </w:style>
  <w:style w:type="paragraph" w:customStyle="1" w:styleId="append1">
    <w:name w:val="append1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ppend">
    <w:name w:val="append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egform">
    <w:name w:val="begform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estring">
    <w:name w:val="onestring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p">
    <w:name w:val="titlep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10">
    <w:name w:val="table10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3F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1237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Мильяченко Галина Юрьевна</dc:creator>
  <cp:keywords/>
  <dc:description/>
  <cp:lastModifiedBy>Мильяченко Галина Юрьевна</cp:lastModifiedBy>
  <cp:revision>3</cp:revision>
  <dcterms:created xsi:type="dcterms:W3CDTF">2020-02-03T13:03:00Z</dcterms:created>
  <dcterms:modified xsi:type="dcterms:W3CDTF">2020-02-03T13:03:00Z</dcterms:modified>
</cp:coreProperties>
</file>