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5" w:line="235" w:lineRule="auto"/>
        <w:ind w:left="3258" w:right="1762" w:firstLine="0"/>
        <w:jc w:val="center"/>
        <w:rPr>
          <w:sz w:val="28"/>
          <w:szCs w:val="28"/>
        </w:rPr>
      </w:pPr>
      <w:r w:rsidDel="00000000" w:rsidR="00000000" w:rsidRPr="00000000">
        <w:rPr>
          <w:sz w:val="28"/>
          <w:szCs w:val="28"/>
          <w:rtl w:val="0"/>
        </w:rPr>
        <w:t xml:space="preserve">KHOA CÔNG NGHỆ THÔNG TIN</w:t>
        <w:br/>
        <w:t>CSE703096 – Đồ Án Chuyên Ngành</w:t>
      </w:r>
      <w:r w:rsidDel="00000000" w:rsidR="00000000" w:rsidRPr="00000000">
        <w:drawing>
          <wp:anchor allowOverlap="1" behindDoc="0" distB="0" distT="0" distL="0" distR="0" hidden="0" layoutInCell="1" locked="0" relativeHeight="0" simplePos="0">
            <wp:simplePos x="0" y="0"/>
            <wp:positionH relativeFrom="column">
              <wp:posOffset>93344</wp:posOffset>
            </wp:positionH>
            <wp:positionV relativeFrom="paragraph">
              <wp:posOffset>81914</wp:posOffset>
            </wp:positionV>
            <wp:extent cx="990600" cy="918845"/>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90600" cy="918845"/>
                    </a:xfrm>
                    <a:prstGeom prst="rect"/>
                    <a:ln/>
                  </pic:spPr>
                </pic:pic>
              </a:graphicData>
            </a:graphic>
          </wp:anchor>
        </w:drawing>
      </w:r>
    </w:p>
    <w:p w:rsidR="00000000" w:rsidDel="00000000" w:rsidP="00000000" w:rsidRDefault="00000000" w:rsidRPr="00000000" w14:paraId="00000002">
      <w:pPr>
        <w:spacing w:before="2" w:lineRule="auto"/>
        <w:rPr>
          <w:sz w:val="28"/>
          <w:szCs w:val="28"/>
        </w:rPr>
      </w:pPr>
      <w:r w:rsidDel="00000000" w:rsidR="00000000" w:rsidRPr="00000000">
        <w:rPr>
          <w:rtl w:val="0"/>
        </w:rPr>
      </w:r>
    </w:p>
    <w:p w:rsidR="00000000" w:rsidDel="00000000" w:rsidP="00000000" w:rsidRDefault="00000000" w:rsidRPr="00000000" w14:paraId="00000003">
      <w:pPr>
        <w:ind w:left="3258" w:right="1782" w:firstLine="0"/>
        <w:jc w:val="center"/>
        <w:rPr>
          <w:sz w:val="28"/>
          <w:szCs w:val="28"/>
        </w:rPr>
      </w:pPr>
      <w:r w:rsidDel="00000000" w:rsidR="00000000" w:rsidRPr="00000000">
        <w:rPr>
          <w:sz w:val="28"/>
          <w:szCs w:val="28"/>
          <w:rtl w:val="0"/>
        </w:rPr>
        <w:t xml:space="preserve">Biên Bản Họp</w:t>
      </w:r>
    </w:p>
    <w:p w:rsidR="00000000" w:rsidDel="00000000" w:rsidP="00000000" w:rsidRDefault="00000000" w:rsidRPr="00000000" w14:paraId="00000004">
      <w:pPr>
        <w:spacing w:before="10" w:lineRule="auto"/>
        <w:rPr>
          <w:sz w:val="20"/>
          <w:szCs w:val="20"/>
        </w:rPr>
      </w:pPr>
      <w:r w:rsidDel="00000000" w:rsidR="00000000" w:rsidRPr="00000000">
        <w:rPr>
          <w:rtl w:val="0"/>
        </w:rPr>
      </w:r>
    </w:p>
    <w:tbl>
      <w:tblPr>
        <w:tblStyle w:val="Table1"/>
        <w:tblW w:w="10091.0" w:type="dxa"/>
        <w:jc w:val="left"/>
        <w:tblInd w:w="13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3"/>
        <w:gridCol w:w="3063"/>
        <w:gridCol w:w="1802"/>
        <w:gridCol w:w="2883"/>
        <w:tblGridChange w:id="0">
          <w:tblGrid>
            <w:gridCol w:w="2343"/>
            <w:gridCol w:w="3063"/>
            <w:gridCol w:w="1802"/>
            <w:gridCol w:w="2883"/>
          </w:tblGrid>
        </w:tblGridChange>
      </w:tblGrid>
      <w:tr>
        <w:trPr>
          <w:cantSplit w:val="0"/>
          <w:trHeight w:val="615" w:hRule="atLeast"/>
          <w:tblHeader w:val="0"/>
        </w:trPr>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Sinh viên:</w:t>
            </w:r>
          </w:p>
        </w:tc>
        <w:tc>
          <w:tcPr>
            <w:gridSpan w:val="3"/>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Đặng Nhất Nhất – MSSV: 23010345</w:t>
            </w:r>
            <w:r w:rsidDel="00000000" w:rsidR="00000000" w:rsidRPr="00000000">
              <w:rPr>
                <w:sz w:val="24"/>
                <w:szCs w:val="24"/>
                <w:rtl w:val="0"/>
              </w:rPr>
              <w:t xml:space="preserve"/>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Đề Tài:</w:t>
            </w:r>
          </w:p>
        </w:tc>
        <w:tc>
          <w:tcPr>
            <w:gridSpan w:val="3"/>
          </w:tcPr>
          <w:p w:rsidR="00000000" w:rsidDel="00000000" w:rsidP="00000000" w:rsidRDefault="00000000" w:rsidRPr="00000000" w14:paraId="0000000A">
            <w:pPr>
              <w:spacing w:before="106" w:lineRule="auto"/>
              <w:ind w:left="217"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Fahasa Digital – Hệ thống quản lý thư viện cho nhà sách</w:t>
            </w: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Ngày Họp:</w:t>
            </w:r>
          </w:p>
        </w:tc>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Tuần 3 – 4</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Thời gian:</w:t>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tc>
      </w:tr>
    </w:tbl>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spacing w:before="102" w:lineRule="auto"/>
        <w:rPr>
          <w:sz w:val="20"/>
          <w:szCs w:val="20"/>
        </w:rPr>
      </w:pP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0"/>
                <w:szCs w:val="30"/>
                <w:rtl w:val="0"/>
              </w:rPr>
              <w:t xml:space="preserve">Chủ đề: ĐẶC TẢ YÊU CẦU, USE CASE VÀ THIẾT KẾ KIẾN TRÚC, CƠ SỞ DỮ LIỆU</w:t>
            </w:r>
            <w:r w:rsidDel="00000000" w:rsidR="00000000" w:rsidRPr="00000000">
              <w:rPr>
                <w:rtl w:val="0"/>
              </w:rPr>
            </w:r>
          </w:p>
        </w:tc>
      </w:tr>
    </w:tbl>
    <w:p w:rsidR="00000000" w:rsidDel="00000000" w:rsidP="00000000" w:rsidRDefault="00000000" w:rsidRPr="00000000" w14:paraId="00000014">
      <w:pPr>
        <w:spacing w:before="102" w:lineRule="auto"/>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spacing w:after="1" w:before="132" w:lineRule="auto"/>
        <w:rPr>
          <w:sz w:val="20"/>
          <w:szCs w:val="20"/>
        </w:rPr>
      </w:pPr>
      <w:r w:rsidDel="00000000" w:rsidR="00000000" w:rsidRPr="00000000">
        <w:rPr>
          <w:rtl w:val="0"/>
        </w:rPr>
      </w:r>
    </w:p>
    <w:tbl>
      <w:tblPr>
        <w:tblStyle w:val="Table3"/>
        <w:tblW w:w="109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5"/>
        <w:gridCol w:w="2735"/>
        <w:gridCol w:w="2735"/>
        <w:gridCol w:w="2735"/>
        <w:tblGridChange w:id="0">
          <w:tblGrid>
            <w:gridCol w:w="2735"/>
            <w:gridCol w:w="2735"/>
            <w:gridCol w:w="2735"/>
            <w:gridCol w:w="2735"/>
          </w:tblGrid>
        </w:tblGridChange>
      </w:tblGrid>
      <w:tr>
        <w:trPr>
          <w:cantSplit w:val="0"/>
          <w:trHeight w:val="986" w:hRule="atLeast"/>
          <w:tblHeader w:val="0"/>
        </w:trPr>
        <w:tc>
          <w:tcPr/>
          <w:p w:rsidR="00000000" w:rsidDel="00000000" w:rsidP="00000000" w:rsidRDefault="00000000" w:rsidRPr="00000000" w14:paraId="00000017">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8">
            <w:pPr>
              <w:jc w:val="center"/>
              <w:rPr>
                <w:sz w:val="21"/>
                <w:szCs w:val="21"/>
              </w:rPr>
            </w:pPr>
            <w:r w:rsidDel="00000000" w:rsidR="00000000" w:rsidRPr="00000000">
              <w:rPr>
                <w:b w:val="1"/>
                <w:bCs w:val="1"/>
                <w:i w:val="1"/>
                <w:iCs w:val="1"/>
                <w:sz w:val="24"/>
                <w:szCs w:val="24"/>
                <w:rtl w:val="0"/>
              </w:rPr>
              <w:t xml:space="preserve">MSSV</w:t>
            </w:r>
            <w:r w:rsidDel="00000000" w:rsidR="00000000" w:rsidRPr="00000000">
              <w:rPr>
                <w:rtl w:val="0"/>
              </w:rPr>
            </w:r>
          </w:p>
        </w:tc>
        <w:tc>
          <w:tcPr/>
          <w:p w:rsidR="00000000" w:rsidDel="00000000" w:rsidP="00000000" w:rsidRDefault="00000000" w:rsidRPr="00000000" w14:paraId="00000019">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A">
            <w:pPr>
              <w:jc w:val="center"/>
              <w:rPr>
                <w:sz w:val="21"/>
                <w:szCs w:val="21"/>
              </w:rPr>
            </w:pPr>
            <w:r w:rsidDel="00000000" w:rsidR="00000000" w:rsidRPr="00000000">
              <w:rPr>
                <w:b w:val="1"/>
                <w:bCs w:val="1"/>
                <w:i w:val="1"/>
                <w:iCs w:val="1"/>
                <w:sz w:val="24"/>
                <w:szCs w:val="24"/>
                <w:rtl w:val="0"/>
              </w:rPr>
              <w:t xml:space="preserve">Họ Và Tên</w:t>
            </w:r>
            <w:r w:rsidDel="00000000" w:rsidR="00000000" w:rsidRPr="00000000">
              <w:rPr>
                <w:rtl w:val="0"/>
              </w:rPr>
            </w:r>
          </w:p>
        </w:tc>
        <w:tc>
          <w:tcPr/>
          <w:p w:rsidR="00000000" w:rsidDel="00000000" w:rsidP="00000000" w:rsidRDefault="00000000" w:rsidRPr="00000000" w14:paraId="0000001B">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C">
            <w:pPr>
              <w:jc w:val="center"/>
              <w:rPr>
                <w:sz w:val="21"/>
                <w:szCs w:val="21"/>
              </w:rPr>
            </w:pPr>
            <w:r w:rsidDel="00000000" w:rsidR="00000000" w:rsidRPr="00000000">
              <w:rPr>
                <w:b w:val="1"/>
                <w:bCs w:val="1"/>
                <w:i w:val="1"/>
                <w:iCs w:val="1"/>
                <w:sz w:val="24"/>
                <w:szCs w:val="24"/>
                <w:rtl w:val="0"/>
              </w:rPr>
              <w:t xml:space="preserve">E-mail</w:t>
            </w:r>
            <w:r w:rsidDel="00000000" w:rsidR="00000000" w:rsidRPr="00000000">
              <w:rPr>
                <w:rtl w:val="0"/>
              </w:rPr>
            </w:r>
          </w:p>
        </w:tc>
        <w:tc>
          <w:tcPr/>
          <w:p w:rsidR="00000000" w:rsidDel="00000000" w:rsidP="00000000" w:rsidRDefault="00000000" w:rsidRPr="00000000" w14:paraId="0000001D">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E">
            <w:pPr>
              <w:jc w:val="center"/>
              <w:rPr>
                <w:sz w:val="21"/>
                <w:szCs w:val="21"/>
              </w:rPr>
            </w:pPr>
            <w:r w:rsidDel="00000000" w:rsidR="00000000" w:rsidRPr="00000000">
              <w:rPr>
                <w:b w:val="1"/>
                <w:bCs w:val="1"/>
                <w:i w:val="1"/>
                <w:iCs w:val="1"/>
                <w:sz w:val="24"/>
                <w:szCs w:val="24"/>
                <w:rtl w:val="0"/>
              </w:rPr>
              <w:t xml:space="preserve">Tham dự (Y/N)</w:t>
            </w:r>
            <w:r w:rsidDel="00000000" w:rsidR="00000000" w:rsidRPr="00000000">
              <w:rPr>
                <w:rtl w:val="0"/>
              </w:rPr>
            </w:r>
          </w:p>
        </w:tc>
      </w:tr>
      <w:tr>
        <w:trPr>
          <w:cantSplit w:val="0"/>
          <w:trHeight w:val="857" w:hRule="atLeast"/>
          <w:tblHeader w:val="0"/>
        </w:trPr>
        <w:tc>
          <w:tcPr/>
          <w:p w:rsidR="00000000" w:rsidDel="00000000" w:rsidP="00000000" w:rsidRDefault="00000000" w:rsidRPr="00000000" w14:paraId="0000001F">
            <w:pPr>
              <w:jc w:val="center"/>
              <w:rPr>
                <w:sz w:val="21"/>
                <w:szCs w:val="21"/>
              </w:rPr>
            </w:pPr>
            <w:r w:rsidDel="00000000" w:rsidR="00000000" w:rsidRPr="00000000">
              <w:rPr>
                <w:rtl w:val="0"/>
              </w:rPr>
            </w:r>
          </w:p>
          <w:p w:rsidR="00000000" w:rsidDel="00000000" w:rsidP="00000000" w:rsidRDefault="00000000" w:rsidRPr="00000000" w14:paraId="00000020">
            <w:pPr>
              <w:jc w:val="center"/>
              <w:rPr>
                <w:sz w:val="21"/>
                <w:szCs w:val="21"/>
              </w:rPr>
            </w:pPr>
            <w:r w:rsidDel="00000000" w:rsidR="00000000" w:rsidRPr="00000000">
              <w:rPr>
                <w:sz w:val="21"/>
                <w:szCs w:val="21"/>
                <w:rtl w:val="0"/>
              </w:rPr>
              <w:t xml:space="preserve">23010345</w:t>
            </w:r>
          </w:p>
          <w:p w:rsidR="00000000" w:rsidDel="00000000" w:rsidP="00000000" w:rsidRDefault="00000000" w:rsidRPr="00000000" w14:paraId="00000021">
            <w:pPr>
              <w:jc w:val="center"/>
              <w:rPr>
                <w:sz w:val="21"/>
                <w:szCs w:val="21"/>
              </w:rPr>
            </w:pPr>
            <w:r w:rsidDel="00000000" w:rsidR="00000000" w:rsidRPr="00000000">
              <w:rPr>
                <w:rtl w:val="0"/>
              </w:rPr>
            </w:r>
          </w:p>
        </w:tc>
        <w:tc>
          <w:tcPr/>
          <w:p w:rsidR="00000000" w:rsidDel="00000000" w:rsidP="00000000" w:rsidRDefault="00000000" w:rsidRPr="00000000" w14:paraId="00000022">
            <w:pPr>
              <w:jc w:val="center"/>
              <w:rPr>
                <w:sz w:val="21"/>
                <w:szCs w:val="21"/>
              </w:rPr>
            </w:pPr>
            <w:r w:rsidDel="00000000" w:rsidR="00000000" w:rsidRPr="00000000">
              <w:rPr>
                <w:rtl w:val="0"/>
              </w:rPr>
            </w:r>
          </w:p>
          <w:p w:rsidR="00000000" w:rsidDel="00000000" w:rsidP="00000000" w:rsidRDefault="00000000" w:rsidRPr="00000000" w14:paraId="00000023">
            <w:pPr>
              <w:jc w:val="center"/>
              <w:rPr>
                <w:sz w:val="21"/>
                <w:szCs w:val="21"/>
              </w:rPr>
            </w:pPr>
            <w:r w:rsidDel="00000000" w:rsidR="00000000" w:rsidRPr="00000000">
              <w:rPr>
                <w:sz w:val="21"/>
                <w:szCs w:val="21"/>
                <w:rtl w:val="0"/>
              </w:rPr>
              <w:t xml:space="preserve">Đặng Nhất Nhất</w:t>
            </w:r>
          </w:p>
          <w:p w:rsidR="00000000" w:rsidDel="00000000" w:rsidP="00000000" w:rsidRDefault="00000000" w:rsidRPr="00000000" w14:paraId="00000024">
            <w:pPr>
              <w:jc w:val="center"/>
              <w:rPr>
                <w:sz w:val="21"/>
                <w:szCs w:val="21"/>
              </w:rPr>
            </w:pPr>
            <w:r w:rsidDel="00000000" w:rsidR="00000000" w:rsidRPr="00000000">
              <w:rPr>
                <w:rtl w:val="0"/>
              </w:rPr>
            </w:r>
          </w:p>
        </w:tc>
        <w:tc>
          <w:tcPr/>
          <w:p w:rsidR="00000000" w:rsidDel="00000000" w:rsidP="00000000" w:rsidRDefault="00000000" w:rsidRPr="00000000" w14:paraId="00000025">
            <w:pPr>
              <w:jc w:val="center"/>
              <w:rPr>
                <w:sz w:val="21"/>
                <w:szCs w:val="21"/>
              </w:rPr>
            </w:pPr>
            <w:r w:rsidDel="00000000" w:rsidR="00000000" w:rsidRPr="00000000">
              <w:rPr>
                <w:rtl w:val="0"/>
              </w:rPr>
            </w:r>
          </w:p>
          <w:p w:rsidR="00000000" w:rsidDel="00000000" w:rsidP="00000000" w:rsidRDefault="00000000" w:rsidRPr="00000000" w14:paraId="00000026">
            <w:pPr>
              <w:jc w:val="center"/>
              <w:rPr>
                <w:sz w:val="21"/>
                <w:szCs w:val="21"/>
              </w:rPr>
            </w:pPr>
            <w:r w:rsidDel="00000000" w:rsidR="00000000" w:rsidRPr="00000000">
              <w:rPr>
                <w:sz w:val="21"/>
                <w:szCs w:val="21"/>
                <w:rtl w:val="0"/>
              </w:rPr>
              <w:t xml:space="preserve">23010345@st.phenikaa-uni.edu.vn</w:t>
            </w:r>
          </w:p>
          <w:p w:rsidR="00000000" w:rsidDel="00000000" w:rsidP="00000000" w:rsidRDefault="00000000" w:rsidRPr="00000000" w14:paraId="00000027">
            <w:pPr>
              <w:jc w:val="center"/>
              <w:rPr>
                <w:sz w:val="21"/>
                <w:szCs w:val="21"/>
              </w:rPr>
            </w:pPr>
            <w:r w:rsidDel="00000000" w:rsidR="00000000" w:rsidRPr="00000000">
              <w:rPr>
                <w:rtl w:val="0"/>
              </w:rPr>
            </w:r>
          </w:p>
        </w:tc>
        <w:tc>
          <w:tcPr/>
          <w:p w:rsidR="00000000" w:rsidDel="00000000" w:rsidP="00000000" w:rsidRDefault="00000000" w:rsidRPr="00000000" w14:paraId="00000028">
            <w:pPr>
              <w:jc w:val="center"/>
              <w:rPr>
                <w:sz w:val="21"/>
                <w:szCs w:val="21"/>
              </w:rPr>
            </w:pPr>
            <w:r w:rsidDel="00000000" w:rsidR="00000000" w:rsidRPr="00000000">
              <w:rPr>
                <w:rtl w:val="0"/>
              </w:rPr>
            </w:r>
          </w:p>
          <w:p w:rsidR="00000000" w:rsidDel="00000000" w:rsidP="00000000" w:rsidRDefault="00000000" w:rsidRPr="00000000" w14:paraId="00000029">
            <w:pPr>
              <w:jc w:val="center"/>
              <w:rPr>
                <w:sz w:val="21"/>
                <w:szCs w:val="21"/>
              </w:rPr>
            </w:pPr>
            <w:r w:rsidDel="00000000" w:rsidR="00000000" w:rsidRPr="00000000">
              <w:rPr>
                <w:sz w:val="21"/>
                <w:szCs w:val="21"/>
                <w:rtl w:val="0"/>
              </w:rPr>
              <w:t xml:space="preserve">Y</w:t>
            </w:r>
          </w:p>
        </w:tc>
      </w:tr>
    </w:tbl>
    <w:p w:rsidR="00000000" w:rsidDel="00000000" w:rsidP="00000000" w:rsidRDefault="00000000" w:rsidRPr="00000000" w14:paraId="00000047">
      <w:pPr>
        <w:pageBreakBefore/>
        <w:spacing w:before="85" w:line="235" w:lineRule="auto"/>
        <w:ind w:left="3258" w:right="1762" w:firstLine="0"/>
        <w:jc w:val="center"/>
        <w:rPr>
          <w:sz w:val="28"/>
          <w:szCs w:val="28"/>
        </w:rPr>
      </w:pPr>
      <w:r w:rsidDel="00000000" w:rsidR="00000000" w:rsidRPr="00000000">
        <w:rPr>
          <w:sz w:val="28"/>
          <w:szCs w:val="28"/>
          <w:rtl w:val="0"/>
        </w:rPr>
        <w:t xml:space="preserve">KHOA CÔNG NGHỆ THÔNG TIN</w:t>
        <w:br/>
        <w:t>CSE703096 – Đồ Án Chuyên Ngành</w:t>
      </w:r>
      <w:r w:rsidDel="00000000" w:rsidR="00000000" w:rsidRPr="00000000">
        <w:drawing>
          <wp:anchor allowOverlap="1" behindDoc="0" distB="0" distT="0" distL="0" distR="0" hidden="0" layoutInCell="1" locked="0" relativeHeight="0" simplePos="0">
            <wp:simplePos x="0" y="0"/>
            <wp:positionH relativeFrom="column">
              <wp:posOffset>93344</wp:posOffset>
            </wp:positionH>
            <wp:positionV relativeFrom="paragraph">
              <wp:posOffset>32510</wp:posOffset>
            </wp:positionV>
            <wp:extent cx="990600" cy="918832"/>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90600" cy="918832"/>
                    </a:xfrm>
                    <a:prstGeom prst="rect"/>
                    <a:ln/>
                  </pic:spPr>
                </pic:pic>
              </a:graphicData>
            </a:graphic>
          </wp:anchor>
        </w:drawing>
      </w:r>
    </w:p>
    <w:p w:rsidR="00000000" w:rsidDel="00000000" w:rsidP="00000000" w:rsidRDefault="00000000" w:rsidRPr="00000000" w14:paraId="00000048">
      <w:pPr>
        <w:spacing w:before="22" w:lineRule="auto"/>
        <w:rPr>
          <w:sz w:val="28"/>
          <w:szCs w:val="28"/>
        </w:rPr>
      </w:pPr>
      <w:r w:rsidDel="00000000" w:rsidR="00000000" w:rsidRPr="00000000">
        <w:rPr>
          <w:rtl w:val="0"/>
        </w:rPr>
      </w:r>
    </w:p>
    <w:p w:rsidR="00000000" w:rsidDel="00000000" w:rsidP="00000000" w:rsidRDefault="00000000" w:rsidRPr="00000000" w14:paraId="00000049">
      <w:pPr>
        <w:ind w:left="3258" w:right="1782" w:firstLine="0"/>
        <w:jc w:val="center"/>
        <w:rPr>
          <w:sz w:val="28"/>
          <w:szCs w:val="28"/>
        </w:rPr>
      </w:pPr>
      <w:r w:rsidDel="00000000" w:rsidR="00000000" w:rsidRPr="00000000">
        <w:rPr>
          <w:sz w:val="28"/>
          <w:szCs w:val="28"/>
          <w:rtl w:val="0"/>
        </w:rPr>
        <w:t xml:space="preserve">Biên Bản Họp</w:t>
      </w:r>
    </w:p>
    <w:p w:rsidR="00000000" w:rsidDel="00000000" w:rsidP="00000000" w:rsidRDefault="00000000" w:rsidRPr="00000000" w14:paraId="0000004A">
      <w:pPr>
        <w:spacing w:before="174" w:lineRule="auto"/>
        <w:rPr>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26" w:right="478" w:firstLine="1547"/>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Viết về nội dung thảo luận trong buổi họp và thể hiện rõ các công việc được giao, kế hoạch các hành động, các thời hạn được hướng dẫn/lên kế hoạch để thực hiện.</w:t>
      </w:r>
    </w:p>
    <w:p w:rsidR="00000000" w:rsidDel="00000000" w:rsidP="00000000" w:rsidRDefault="00000000" w:rsidRPr="00000000" w14:paraId="0000004C">
      <w:pPr>
        <w:spacing w:before="2" w:lineRule="auto"/>
        <w:rPr>
          <w:i w:val="1"/>
          <w:iCs w:val="1"/>
          <w:sz w:val="12"/>
          <w:szCs w:val="12"/>
        </w:rPr>
      </w:pPr>
      <w:r w:rsidDel="00000000" w:rsidR="00000000" w:rsidRPr="00000000">
        <w:rPr>
          <w:rtl w:val="0"/>
        </w:rPr>
      </w:r>
    </w:p>
    <w:tbl>
      <w:tblPr>
        <w:tblStyle w:val="Table4"/>
        <w:tblW w:w="10078.0" w:type="dxa"/>
        <w:jc w:val="left"/>
        <w:tblInd w:w="13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78"/>
        <w:tblGridChange w:id="0">
          <w:tblGrid>
            <w:gridCol w:w="10078"/>
          </w:tblGrid>
        </w:tblGridChange>
      </w:tblGrid>
      <w:tr>
        <w:trPr>
          <w:cantSplit w:val="0"/>
          <w:trHeight w:val="631" w:hRule="atLeast"/>
          <w:tblHeader w:val="0"/>
        </w:trPr>
        <w:tc>
          <w:tcPr/>
          <w:p w:rsidR="00000000" w:rsidDel="00000000" w:rsidP="00000000" w:rsidRDefault="00000000" w:rsidRPr="00000000" w14:paraId="0000004D">
            <w:pPr>
              <w:rPr>
                <w:b w:val="1"/>
                <w:bCs w:val="1"/>
                <w:sz w:val="24"/>
                <w:szCs w:val="24"/>
              </w:rPr>
            </w:pPr>
            <w:r>
              <w:rPr>
                <w:b w:val="1"/>
                <w:bCs w:val="1"/>
                <w:sz w:val="24"/>
                <w:szCs w:val="24"/>
                <w:rtl w:val="0"/>
              </w:rPr>
              <w:t xml:space="preserve">Nội dung thảo luận:</w:t>
            </w:r>
          </w:p>
          <w:p w:rsidR="00000000" w:rsidDel="00000000" w:rsidP="00000000" w:rsidRDefault="00000000" w:rsidRPr="00000000" w14:paraId="0000004E">
            <w:pPr>
              <w:numPr>
                <w:ilvl w:val="0"/>
                <w:numId w:val="1"/>
              </w:numPr>
              <w:spacing w:after="0" w:before="240" w:lineRule="auto"/>
              <w:ind w:left="720" w:hanging="360"/>
              <w:rPr>
                <w:sz w:val="24"/>
                <w:szCs w:val="24"/>
              </w:rPr>
            </w:pPr>
            <w:r>
              <w:rPr>
                <w:sz w:val="24"/>
                <w:szCs w:val="24"/>
                <w:rtl w:val="0"/>
              </w:rPr>
              <w:t xml:space="preserve">Đặc tả 33 yêu cầu chức năng (5 nhóm) và 13 yêu cầu phi chức năng, mỗi yêu cầu có tiêu chí đo hoặc cách kiểm chứng.</w:t>
            </w:r>
          </w:p>
          <w:p w:rsidR="00000000" w:rsidDel="00000000" w:rsidP="00000000" w:rsidRDefault="00000000" w:rsidRPr="00000000" w14:paraId="0000004E">
            <w:pPr>
              <w:numPr>
                <w:ilvl w:val="0"/>
                <w:numId w:val="1"/>
              </w:numPr>
              <w:spacing w:after="0" w:before="0" w:lineRule="auto"/>
              <w:ind w:left="720" w:hanging="360"/>
              <w:rPr>
                <w:sz w:val="24"/>
                <w:szCs w:val="24"/>
              </w:rPr>
            </w:pPr>
            <w:r>
              <w:rPr>
                <w:sz w:val="24"/>
                <w:szCs w:val="24"/>
                <w:rtl w:val="0"/>
              </w:rPr>
              <w:t xml:space="preserve">Thống nhất 10 quy tắc nghiệp vụ: phạt quá hạn 2.000 đ/ngày (tối thiểu 5.000 đ), sách hỏng phạt 30% giá bìa, mất sách 100%; gia hạn tối đa 2 lần; chỉ đặt trước khi sách đã hết, giữ chỗ 48 giờ.</w:t>
            </w:r>
          </w:p>
          <w:p w:rsidR="00000000" w:rsidDel="00000000" w:rsidP="00000000" w:rsidRDefault="00000000" w:rsidRPr="00000000" w14:paraId="0000004E">
            <w:pPr>
              <w:numPr>
                <w:ilvl w:val="0"/>
                <w:numId w:val="1"/>
              </w:numPr>
              <w:spacing w:after="0" w:before="0" w:lineRule="auto"/>
              <w:ind w:left="720" w:hanging="360"/>
              <w:rPr>
                <w:sz w:val="24"/>
                <w:szCs w:val="24"/>
              </w:rPr>
            </w:pPr>
            <w:r>
              <w:rPr>
                <w:sz w:val="24"/>
                <w:szCs w:val="24"/>
                <w:rtl w:val="0"/>
              </w:rPr>
              <w:t xml:space="preserve">Kho sách chỉ bị trừ khi thủ thư duyệt yêu cầu mượn, không trừ ngay khi độc giả gửi yêu cầu, để một yêu cầu bị bỏ quên không giữ sách vô thời hạn.</w:t>
            </w:r>
          </w:p>
          <w:p w:rsidR="00000000" w:rsidDel="00000000" w:rsidP="00000000" w:rsidRDefault="00000000" w:rsidRPr="00000000" w14:paraId="0000004E">
            <w:pPr>
              <w:numPr>
                <w:ilvl w:val="0"/>
                <w:numId w:val="1"/>
              </w:numPr>
              <w:spacing w:after="0" w:before="0" w:lineRule="auto"/>
              <w:ind w:left="720" w:hanging="360"/>
              <w:rPr>
                <w:sz w:val="24"/>
                <w:szCs w:val="24"/>
              </w:rPr>
            </w:pPr>
            <w:r>
              <w:rPr>
                <w:sz w:val="24"/>
                <w:szCs w:val="24"/>
                <w:rtl w:val="0"/>
              </w:rPr>
              <w:t xml:space="preserve">Kiến trúc ba tầng; máy chủ tổ chức theo Routes → Controllers → Services, mọi quy tắc nghiệp vụ đặt ở tầng Service.</w:t>
            </w:r>
          </w:p>
          <w:p w:rsidR="00000000" w:rsidDel="00000000" w:rsidP="00000000" w:rsidRDefault="00000000" w:rsidRPr="00000000" w14:paraId="0000004E">
            <w:pPr>
              <w:numPr>
                <w:ilvl w:val="0"/>
                <w:numId w:val="1"/>
              </w:numPr>
              <w:spacing w:after="240" w:before="0" w:lineRule="auto"/>
              <w:ind w:left="720" w:hanging="360"/>
              <w:rPr>
                <w:sz w:val="24"/>
                <w:szCs w:val="24"/>
              </w:rPr>
            </w:pPr>
            <w:r>
              <w:rPr>
                <w:sz w:val="24"/>
                <w:szCs w:val="24"/>
                <w:rtl w:val="0"/>
              </w:rPr>
              <w:t xml:space="preserve">Cơ sở dữ liệu 18 bảng, các bảng nghiệp vụ chính: </w:t>
            </w:r>
            <w:r>
              <w:rPr>
                <w:rFonts w:ascii="Roboto Mono" w:cs="Roboto Mono" w:eastAsia="Roboto Mono" w:hAnsi="Roboto Mono"/>
                <w:color w:val="188038"/>
                <w:sz w:val="24"/>
                <w:szCs w:val="24"/>
                <w:rtl w:val="0"/>
              </w:rPr>
              <w:t xml:space="preserve">users</w:t>
            </w:r>
            <w:r>
              <w:rPr>
                <w:sz w:val="24"/>
                <w:szCs w:val="24"/>
                <w:rtl w:val="0"/>
              </w:rPr>
              <w:t xml:space="preserve">, </w:t>
            </w:r>
            <w:r>
              <w:rPr>
                <w:rFonts w:ascii="Roboto Mono" w:cs="Roboto Mono" w:eastAsia="Roboto Mono" w:hAnsi="Roboto Mono"/>
                <w:color w:val="188038"/>
                <w:sz w:val="24"/>
                <w:szCs w:val="24"/>
                <w:rtl w:val="0"/>
              </w:rPr>
              <w:t xml:space="preserve">books</w:t>
            </w:r>
            <w:r>
              <w:rPr>
                <w:sz w:val="24"/>
                <w:szCs w:val="24"/>
                <w:rtl w:val="0"/>
              </w:rPr>
              <w:t xml:space="preserve">, </w:t>
            </w:r>
            <w:r>
              <w:rPr>
                <w:rFonts w:ascii="Roboto Mono" w:cs="Roboto Mono" w:eastAsia="Roboto Mono" w:hAnsi="Roboto Mono"/>
                <w:color w:val="188038"/>
                <w:sz w:val="24"/>
                <w:szCs w:val="24"/>
                <w:rtl w:val="0"/>
              </w:rPr>
              <w:t xml:space="preserve">borrows</w:t>
            </w:r>
            <w:r>
              <w:rPr>
                <w:sz w:val="24"/>
                <w:szCs w:val="24"/>
                <w:rtl w:val="0"/>
              </w:rPr>
              <w:t xml:space="preserve">, </w:t>
            </w:r>
            <w:r>
              <w:rPr>
                <w:rFonts w:ascii="Roboto Mono" w:cs="Roboto Mono" w:eastAsia="Roboto Mono" w:hAnsi="Roboto Mono"/>
                <w:color w:val="188038"/>
                <w:sz w:val="24"/>
                <w:szCs w:val="24"/>
                <w:rtl w:val="0"/>
              </w:rPr>
              <w:t xml:space="preserve">fines</w:t>
            </w:r>
            <w:r>
              <w:rPr>
                <w:sz w:val="24"/>
                <w:szCs w:val="24"/>
                <w:rtl w:val="0"/>
              </w:rPr>
              <w:t xml:space="preserve">, </w:t>
            </w:r>
            <w:r>
              <w:rPr>
                <w:rFonts w:ascii="Roboto Mono" w:cs="Roboto Mono" w:eastAsia="Roboto Mono" w:hAnsi="Roboto Mono"/>
                <w:color w:val="188038"/>
                <w:sz w:val="24"/>
                <w:szCs w:val="24"/>
                <w:rtl w:val="0"/>
              </w:rPr>
              <w:t xml:space="preserve">reservations</w:t>
            </w:r>
            <w:r>
              <w:rPr>
                <w:sz w:val="24"/>
                <w:szCs w:val="24"/>
                <w:rtl w:val="0"/>
              </w:rPr>
              <w:t xml:space="preserve">.</w:t>
            </w:r>
          </w:p>
          <w:p w:rsidR="00000000" w:rsidDel="00000000" w:rsidP="00000000" w:rsidRDefault="00000000" w:rsidRPr="00000000" w14:paraId="0000004D">
            <w:pPr>
              <w:rPr>
                <w:b w:val="1"/>
                <w:bCs w:val="1"/>
                <w:sz w:val="24"/>
                <w:szCs w:val="24"/>
              </w:rPr>
            </w:pPr>
            <w:r>
              <w:rPr>
                <w:b w:val="1"/>
                <w:bCs w:val="1"/>
                <w:sz w:val="24"/>
                <w:szCs w:val="24"/>
                <w:rtl w:val="0"/>
              </w:rPr>
              <w:t xml:space="preserve">Công việc thực hiện (Đặng Nhất Nhất):</w:t>
            </w:r>
          </w:p>
          <w:p w:rsidR="00000000" w:rsidDel="00000000" w:rsidP="00000000" w:rsidRDefault="00000000" w:rsidRPr="00000000" w14:paraId="00000052">
            <w:pPr>
              <w:numPr>
                <w:ilvl w:val="0"/>
                <w:numId w:val="2"/>
              </w:numPr>
              <w:spacing w:after="0" w:before="240" w:lineRule="auto"/>
              <w:ind w:left="720" w:hanging="360"/>
              <w:rPr>
                <w:sz w:val="24"/>
                <w:szCs w:val="24"/>
              </w:rPr>
            </w:pPr>
            <w:r>
              <w:rPr>
                <w:b w:val="1"/>
                <w:bCs w:val="1"/>
                <w:sz w:val="24"/>
                <w:szCs w:val="24"/>
                <w:rtl w:val="0"/>
              </w:rPr>
              <w:t xml:space="preserve">Phân tích:</w:t>
            </w:r>
            <w:r>
              <w:rPr>
                <w:sz w:val="24"/>
                <w:szCs w:val="24"/>
                <w:rtl w:val="0"/>
              </w:rPr>
              <w:t xml:space="preserve"> Xác định 5 tác nhân, vẽ biểu đồ use case tổng quát và đặc tả 19 use case theo cùng một mẫu (luồng chính, luồng thay thế, ngoại lệ).</w:t>
            </w:r>
          </w:p>
          <w:p w:rsidR="00000000" w:rsidDel="00000000" w:rsidP="00000000" w:rsidRDefault="00000000" w:rsidRPr="00000000" w14:paraId="00000052">
            <w:pPr>
              <w:numPr>
                <w:ilvl w:val="0"/>
                <w:numId w:val="2"/>
              </w:numPr>
              <w:spacing w:after="0" w:before="0" w:lineRule="auto"/>
              <w:ind w:left="720" w:hanging="360"/>
              <w:rPr>
                <w:sz w:val="24"/>
                <w:szCs w:val="24"/>
              </w:rPr>
            </w:pPr>
            <w:r>
              <w:rPr>
                <w:b w:val="1"/>
                <w:bCs w:val="1"/>
                <w:sz w:val="24"/>
                <w:szCs w:val="24"/>
                <w:rtl w:val="0"/>
              </w:rPr>
              <w:t xml:space="preserve">Thiết kế:</w:t>
            </w:r>
            <w:r>
              <w:rPr>
                <w:sz w:val="24"/>
                <w:szCs w:val="24"/>
                <w:rtl w:val="0"/>
              </w:rPr>
              <w:t xml:space="preserve"> Vẽ ERD, biểu đồ lớp; lập danh sách REST API cho từng phân hệ.</w:t>
            </w:r>
          </w:p>
          <w:p w:rsidR="00000000" w:rsidDel="00000000" w:rsidP="00000000" w:rsidRDefault="00000000" w:rsidRPr="00000000" w14:paraId="00000052">
            <w:pPr>
              <w:numPr>
                <w:ilvl w:val="0"/>
                <w:numId w:val="2"/>
              </w:numPr>
              <w:spacing w:after="240" w:before="0" w:lineRule="auto"/>
              <w:ind w:left="720" w:hanging="360"/>
              <w:rPr>
                <w:sz w:val="24"/>
                <w:szCs w:val="24"/>
              </w:rPr>
            </w:pPr>
            <w:r>
              <w:rPr>
                <w:b w:val="1"/>
                <w:bCs w:val="1"/>
                <w:sz w:val="24"/>
                <w:szCs w:val="24"/>
                <w:rtl w:val="0"/>
              </w:rPr>
              <w:t xml:space="preserve">Giao diện:</w:t>
            </w:r>
            <w:r>
              <w:rPr>
                <w:sz w:val="24"/>
                <w:szCs w:val="24"/>
                <w:rtl w:val="0"/>
              </w:rPr>
              <w:t xml:space="preserve"> Phác thảo các màn hình của phân hệ độc giả và phân hệ quản trị.</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6">
      <w:pPr>
        <w:rPr>
          <w:i w:val="1"/>
          <w:iCs w:val="1"/>
          <w:sz w:val="20"/>
          <w:szCs w:val="20"/>
        </w:rPr>
      </w:pPr>
      <w:r w:rsidDel="00000000" w:rsidR="00000000" w:rsidRPr="00000000">
        <w:rPr>
          <w:rtl w:val="0"/>
        </w:rPr>
      </w:r>
    </w:p>
    <w:p w:rsidR="00000000" w:rsidDel="00000000" w:rsidP="00000000" w:rsidRDefault="00000000" w:rsidRPr="00000000" w14:paraId="00000057">
      <w:pPr>
        <w:spacing w:before="128" w:lineRule="auto"/>
        <w:rPr>
          <w:i w:val="1"/>
          <w:iCs w:val="1"/>
          <w:sz w:val="20"/>
          <w:szCs w:val="20"/>
        </w:rPr>
      </w:pPr>
      <w:r w:rsidDel="00000000" w:rsidR="00000000" w:rsidRPr="00000000">
        <w:rPr>
          <w:rtl w:val="0"/>
        </w:rPr>
      </w:r>
    </w:p>
    <w:tbl>
      <w:tblPr>
        <w:tblStyle w:val="Table5"/>
        <w:tblW w:w="10089.0" w:type="dxa"/>
        <w:jc w:val="left"/>
        <w:tblInd w:w="13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37"/>
        <w:gridCol w:w="2973"/>
        <w:gridCol w:w="1576"/>
        <w:gridCol w:w="3603"/>
        <w:tblGridChange w:id="0">
          <w:tblGrid>
            <w:gridCol w:w="1937"/>
            <w:gridCol w:w="2973"/>
            <w:gridCol w:w="1576"/>
            <w:gridCol w:w="3603"/>
          </w:tblGrid>
        </w:tblGridChange>
      </w:tblGrid>
      <w:tr>
        <w:trPr>
          <w:cantSplit w:val="0"/>
          <w:trHeight w:val="645" w:hRule="atLeast"/>
          <w:tblHeader w:val="0"/>
        </w:trPr>
        <w:tc>
          <w:tcPr>
            <w:gridSpan w:val="4"/>
          </w:tcPr>
          <w:p w:rsidR="00000000" w:rsidDel="00000000" w:rsidP="00000000" w:rsidRDefault="00000000" w:rsidRPr="00000000" w14:paraId="00000058">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b w:val="1"/>
                <w:bCs w:val="1"/>
                <w:sz w:val="48"/>
                <w:szCs w:val="48"/>
                <w:rtl w:val="0"/>
              </w:rPr>
              <w:t xml:space="preserve">Mục tiêu tuần tới</w:t>
            </w: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Ngày:</w:t>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Tuần 5 – 8</w:t>
            </w:r>
            <w:r w:rsidDel="00000000" w:rsidR="00000000" w:rsidRPr="00000000">
              <w:rPr>
                <w:rtl w:val="0"/>
              </w:rPr>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Thời gian:</w:t>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tc>
      </w:tr>
      <w:tr>
        <w:trPr>
          <w:cantSplit w:val="0"/>
          <w:trHeight w:val="1005" w:hRule="atLeast"/>
          <w:tblHeader w:val="0"/>
        </w:trPr>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w:t>
            </w:r>
          </w:p>
        </w:tc>
        <w:tc>
          <w:tcPr>
            <w:gridSpan w:val="3"/>
          </w:tcPr>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Dựng khung dự án, xác thực và phân quyền; quản lý sách; nghiệp vụ mượn – trả – gia hạn – đặt trước – tính phạt.</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17" w:right="0" w:firstLine="0"/>
              <w:jc w:val="left"/>
              <w:rPr>
                <w:sz w:val="24"/>
                <w:szCs w:val="24"/>
              </w:rPr>
            </w:pPr>
            <w:r w:rsidDel="00000000" w:rsidR="00000000" w:rsidRPr="00000000">
              <w:rPr>
                <w:rtl w:val="0"/>
              </w:rPr>
            </w:r>
          </w:p>
        </w:tc>
      </w:tr>
    </w:tbl>
    <w:p w:rsidR="00000000" w:rsidDel="00000000" w:rsidP="00000000" w:rsidRDefault="00000000" w:rsidRPr="00000000" w14:paraId="00000074">
      <w:pPr>
        <w:spacing w:before="1" w:lineRule="auto"/>
        <w:ind w:left="241" w:firstLine="0"/>
        <w:rPr>
          <w:rFonts w:ascii="Arial" w:cs="Arial" w:eastAsia="Arial" w:hAnsi="Arial"/>
          <w:i w:val="1"/>
          <w:iCs w:val="1"/>
          <w:sz w:val="19"/>
          <w:szCs w:val="19"/>
          <w:vertAlign w:val="baseline"/>
        </w:rPr>
      </w:pPr>
      <w:r w:rsidDel="00000000" w:rsidR="00000000" w:rsidRPr="00000000">
        <w:rPr>
          <w:rFonts w:ascii="Arial" w:cs="Arial" w:eastAsia="Arial" w:hAnsi="Arial"/>
          <w:i w:val="1"/>
          <w:iCs w:val="1"/>
          <w:sz w:val="21"/>
          <w:szCs w:val="21"/>
          <w:vertAlign w:val="baseline"/>
          <w:rtl w:val="0"/>
        </w:rPr>
        <w:t xml:space="preserve"> </w:t>
      </w:r>
      <w:r w:rsidDel="00000000" w:rsidR="00000000" w:rsidRPr="00000000">
        <w:rPr>
          <w:rtl w:val="0"/>
        </w:rPr>
      </w:r>
    </w:p>
    <w:sectPr>
      <w:type w:val="nextPage"/>
      <w:pgSz w:h="15840" w:w="12240" w:orient="portrait"/>
      <w:pgMar w:bottom="280" w:top="680" w:left="108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2026-03-17T00:00:00Z</vt:lpwstr>
  </property>
  <property fmtid="{D5CDD505-2E9C-101B-9397-08002B2CF9AE}" pid="4" name="Creator">
    <vt:lpwstr>PDFium</vt:lpwstr>
  </property>
  <property fmtid="{D5CDD505-2E9C-101B-9397-08002B2CF9AE}" pid="5" name="Producer">
    <vt:lpwstr>PDFium</vt:lpwstr>
  </property>
  <property fmtid="{D5CDD505-2E9C-101B-9397-08002B2CF9AE}" pid="6" name="LastSaved">
    <vt:lpwstr>2026-03-17T00:00:00Z</vt:lpwstr>
  </property>
</Properties>
</file>