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Mono-bold.ttf" ContentType="application/x-font-ttf"/>
  <Override PartName="/word/fonts/RobotoMono-boldItalic.ttf" ContentType="application/x-font-ttf"/>
  <Override PartName="/word/fonts/RobotoMono-italic.ttf" ContentType="application/x-font-ttf"/>
  <Override PartName="/word/fonts/RobotoMon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85" w:line="235" w:lineRule="auto"/>
        <w:ind w:left="3258" w:right="176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KHOA CÔNG NGHỆ THÔNG TIN</w:t>
        <w:br/>
        <w:t>CSE703096 – Đồ Án Chuyên Ngành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93344</wp:posOffset>
            </wp:positionH>
            <wp:positionV relativeFrom="paragraph">
              <wp:posOffset>81914</wp:posOffset>
            </wp:positionV>
            <wp:extent cx="990600" cy="9188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188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spacing w:before="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3258" w:right="178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Biên Bản Họp</w:t>
      </w:r>
    </w:p>
    <w:p w:rsidR="00000000" w:rsidDel="00000000" w:rsidP="00000000" w:rsidRDefault="00000000" w:rsidRPr="00000000" w14:paraId="00000004">
      <w:pPr>
        <w:spacing w:before="1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91.0" w:type="dxa"/>
        <w:jc w:val="left"/>
        <w:tblInd w:w="13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2343"/>
        <w:gridCol w:w="3063"/>
        <w:gridCol w:w="1802"/>
        <w:gridCol w:w="2883"/>
        <w:tblGridChange w:id="0">
          <w:tblGrid>
            <w:gridCol w:w="2343"/>
            <w:gridCol w:w="3063"/>
            <w:gridCol w:w="1802"/>
            <w:gridCol w:w="2883"/>
          </w:tblGrid>
        </w:tblGridChange>
      </w:tblGrid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Sinh viên: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Đặng Nhất Nhất – MSSV: 23010345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Tên Đề Tài: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A">
            <w:pPr>
              <w:spacing w:before="106" w:lineRule="auto"/>
              <w:ind w:left="217" w:firstLine="0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Fahasa Digital – Hệ thống quản lý thư viện cho nhà sách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 Họp: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32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Tuần 9 – 12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8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Thời gian:</w:t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8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…… – ……</w:t>
            </w:r>
          </w:p>
        </w:tc>
      </w:tr>
    </w:tbl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10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440"/>
        <w:tblGridChange w:id="0">
          <w:tblGrid>
            <w:gridCol w:w="104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Chủ đề: THANH TOÁN, TRỢ LÝ AI, NHẮC HẠN, THỐNG KÊ VÀ ĐÓNG GÓI DOCKER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before="10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" w:before="132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94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35"/>
        <w:gridCol w:w="2735"/>
        <w:gridCol w:w="2735"/>
        <w:gridCol w:w="2735"/>
        <w:tblGridChange w:id="0">
          <w:tblGrid>
            <w:gridCol w:w="2735"/>
            <w:gridCol w:w="2735"/>
            <w:gridCol w:w="2735"/>
            <w:gridCol w:w="2735"/>
          </w:tblGrid>
        </w:tblGridChange>
      </w:tblGrid>
      <w:tr>
        <w:trPr>
          <w:cantSplit w:val="0"/>
          <w:trHeight w:val="986" w:hRule="atLeast"/>
          <w:tblHeader w:val="0"/>
        </w:trPr>
        <w:tc>
          <w:tcPr/>
          <w:p w:rsidR="00000000" w:rsidDel="00000000" w:rsidP="00000000" w:rsidRDefault="00000000" w:rsidRPr="00000000" w14:paraId="00000017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MSSV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Họ Và Tên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E-mail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jc w:val="center"/>
              <w:rPr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sz w:val="24"/>
                <w:szCs w:val="24"/>
                <w:rtl w:val="0"/>
              </w:rPr>
              <w:t xml:space="preserve">Tham dự (Y/N)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57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23010345</w:t>
            </w:r>
          </w:p>
          <w:p w:rsidR="00000000" w:rsidDel="00000000" w:rsidP="00000000" w:rsidRDefault="00000000" w:rsidRPr="00000000" w14:paraId="00000021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Đặng Nhất Nhất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23010345@st.phenikaa-uni.edu.vn</w:t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Y</w:t>
            </w:r>
          </w:p>
        </w:tc>
      </w:tr>
    </w:tbl>
    <w:p w:rsidR="00000000" w:rsidDel="00000000" w:rsidP="00000000" w:rsidRDefault="00000000" w:rsidRPr="00000000" w14:paraId="00000047">
      <w:pPr>
        <w:pageBreakBefore/>
        <w:spacing w:before="85" w:line="235" w:lineRule="auto"/>
        <w:ind w:left="3258" w:right="176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KHOA CÔNG NGHỆ THÔNG TIN</w:t>
        <w:br/>
        <w:t>CSE703096 – Đồ Án Chuyên Ngành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93344</wp:posOffset>
            </wp:positionH>
            <wp:positionV relativeFrom="paragraph">
              <wp:posOffset>32510</wp:posOffset>
            </wp:positionV>
            <wp:extent cx="990600" cy="918832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1883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8">
      <w:pPr>
        <w:spacing w:before="22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3258" w:right="1782" w:firstLine="0"/>
        <w:jc w:val="center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Biên Bản Họp</w:t>
      </w:r>
    </w:p>
    <w:p w:rsidR="00000000" w:rsidDel="00000000" w:rsidP="00000000" w:rsidRDefault="00000000" w:rsidRPr="00000000" w14:paraId="0000004A">
      <w:pPr>
        <w:spacing w:before="174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3" w:lineRule="auto"/>
        <w:ind w:left="226" w:right="478" w:firstLine="1547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Viết về nội dung thảo luận trong buổi họp và thể hiện rõ các công việc được giao, kế hoạch các hành động, các thời hạn được hướng dẫn/lên kế hoạch để thực hiện.</w:t>
      </w:r>
    </w:p>
    <w:p w:rsidR="00000000" w:rsidDel="00000000" w:rsidP="00000000" w:rsidRDefault="00000000" w:rsidRPr="00000000" w14:paraId="0000004C">
      <w:pPr>
        <w:spacing w:before="2" w:lineRule="auto"/>
        <w:rPr>
          <w:i w:val="1"/>
          <w:iCs w:val="1"/>
          <w:sz w:val="12"/>
          <w:szCs w:val="1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8.0" w:type="dxa"/>
        <w:jc w:val="left"/>
        <w:tblInd w:w="13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078"/>
        <w:tblGridChange w:id="0">
          <w:tblGrid>
            <w:gridCol w:w="10078"/>
          </w:tblGrid>
        </w:tblGridChange>
      </w:tblGrid>
      <w:tr>
        <w:trPr>
          <w:cantSplit w:val="0"/>
          <w:trHeight w:val="63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Nội dung thảo luận: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Tác vụ định kỳ chạy lúc 8:00 hằng ngày, nhắc độc giả trước hạn trả 1 và 3 ngày.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Thanh toán tiền phạt trực tuyến qua VNPay và MoMo ở môi trường thử nghiệm (sandbox).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Trợ lý AI qua Groq: đưa danh mục sách thật vào lời nhắc, chỉ gợi ý sách có trong thư viện rồi đối chiếu lại với cơ sở dữ liệu để hiện thẻ sách mượn được ngay; không gửi thông tin định danh của độc giả.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Trang tổng quan cho quản trị: các chỉ số chính, biểu đồ mượn – trả 6 tháng; 5 loại báo cáo xuất Excel/PDF.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sz w:val="24"/>
                <w:szCs w:val="24"/>
                <w:rtl w:val="0"/>
              </w:rPr>
              <w:t xml:space="preserve">Đóng gói bằng Docker Compose với 3 dịch vụ (cơ sở dữ liệu, máy chủ, giao diện), khởi chạy bằng một lệnh.</w:t>
            </w:r>
          </w:p>
          <w:p w:rsidR="00000000" w:rsidDel="00000000" w:rsidP="00000000" w:rsidRDefault="00000000" w:rsidRPr="00000000" w14:paraId="0000004D">
            <w:pPr>
              <w:rPr>
                <w:b w:val="1"/>
                <w:bCs w:val="1"/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Công việc thực hiện (Đặng Nhất Nhất):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Backend:</w:t>
            </w:r>
            <w:r>
              <w:rPr>
                <w:sz w:val="24"/>
                <w:szCs w:val="24"/>
                <w:rtl w:val="0"/>
              </w:rPr>
              <w:t xml:space="preserve"> </w:t>
            </w:r>
            <w:r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NotificationService</w:t>
            </w:r>
            <w:r>
              <w:rPr>
                <w:sz w:val="24"/>
                <w:szCs w:val="24"/>
                <w:rtl w:val="0"/>
              </w:rPr>
              <w:t xml:space="preserve">, </w:t>
            </w:r>
            <w:r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FinePaymentService</w:t>
            </w:r>
            <w:r>
              <w:rPr>
                <w:sz w:val="24"/>
                <w:szCs w:val="24"/>
                <w:rtl w:val="0"/>
              </w:rPr>
              <w:t xml:space="preserve">, </w:t>
            </w:r>
            <w:r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AiService</w:t>
            </w:r>
            <w:r>
              <w:rPr>
                <w:sz w:val="24"/>
                <w:szCs w:val="24"/>
                <w:rtl w:val="0"/>
              </w:rPr>
              <w:t xml:space="preserve">; API thống kê và báo cáo.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Frontend:</w:t>
            </w:r>
            <w:r>
              <w:rPr>
                <w:sz w:val="24"/>
                <w:szCs w:val="24"/>
                <w:rtl w:val="0"/>
              </w:rPr>
              <w:t xml:space="preserve"> Giao diện phân hệ quản trị: tổng quan, quản lý mượn trả, tiền phạt, báo cáo; trang AI Gợi ý.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2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>
              <w:rPr>
                <w:b w:val="1"/>
                <w:bCs w:val="1"/>
                <w:sz w:val="24"/>
                <w:szCs w:val="24"/>
                <w:rtl w:val="0"/>
              </w:rPr>
              <w:t xml:space="preserve">Triển khai:</w:t>
            </w:r>
            <w:r>
              <w:rPr>
                <w:sz w:val="24"/>
                <w:szCs w:val="24"/>
                <w:rtl w:val="0"/>
              </w:rPr>
              <w:t xml:space="preserve"> Viết </w:t>
            </w:r>
            <w:r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Dockerfile</w:t>
            </w:r>
            <w:r>
              <w:rPr>
                <w:sz w:val="24"/>
                <w:szCs w:val="24"/>
                <w:rtl w:val="0"/>
              </w:rPr>
              <w:t xml:space="preserve"> và </w:t>
            </w:r>
            <w:r>
              <w:rPr>
                <w:rFonts w:ascii="Roboto Mono" w:cs="Roboto Mono" w:eastAsia="Roboto Mono" w:hAnsi="Roboto Mono"/>
                <w:color w:val="188038"/>
                <w:sz w:val="24"/>
                <w:szCs w:val="24"/>
                <w:rtl w:val="0"/>
              </w:rPr>
              <w:t xml:space="preserve">docker-compose.yml</w:t>
            </w:r>
            <w:r>
              <w:rPr>
                <w:sz w:val="24"/>
                <w:szCs w:val="24"/>
                <w:rtl w:val="0"/>
              </w:rPr>
              <w:t xml:space="preserve"> cho 3 dịch vụ.</w:t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before="128" w:lineRule="auto"/>
        <w:rPr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9.0" w:type="dxa"/>
        <w:jc w:val="left"/>
        <w:tblInd w:w="136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937"/>
        <w:gridCol w:w="2973"/>
        <w:gridCol w:w="1576"/>
        <w:gridCol w:w="3603"/>
        <w:tblGridChange w:id="0">
          <w:tblGrid>
            <w:gridCol w:w="1937"/>
            <w:gridCol w:w="2973"/>
            <w:gridCol w:w="1576"/>
            <w:gridCol w:w="3603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48"/>
                <w:szCs w:val="48"/>
                <w:rtl w:val="0"/>
              </w:rPr>
              <w:t xml:space="preserve">Mục tiêu tuần tới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Ngày:</w:t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Tuần 12 – 14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33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Thời gian: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…… – ……</w:t>
            </w:r>
          </w:p>
        </w:tc>
      </w:tr>
      <w:tr>
        <w:trPr>
          <w:cantSplit w:val="0"/>
          <w:trHeight w:val="1005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Mục tiêu: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61">
            <w:pPr>
              <w:spacing w:after="240" w:befor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Kiểm thử chức năng, bảo mật và hiệu năng; sửa lỗi; viết báo cáo đồ án.</w:t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06" w:line="240" w:lineRule="auto"/>
              <w:ind w:left="217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before="1" w:lineRule="auto"/>
        <w:ind w:left="241" w:firstLine="0"/>
        <w:rPr>
          <w:rFonts w:ascii="Arial" w:cs="Arial" w:eastAsia="Arial" w:hAnsi="Arial"/>
          <w:i w:val="1"/>
          <w:iCs w:val="1"/>
          <w:sz w:val="19"/>
          <w:szCs w:val="19"/>
          <w:vertAlign w:val="baseline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1"/>
          <w:szCs w:val="21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280" w:top="680" w:left="108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vi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lpwstr>2026-03-17T00:00:00Z</vt:lpwstr>
  </property>
  <property fmtid="{D5CDD505-2E9C-101B-9397-08002B2CF9AE}" pid="4" name="Creator">
    <vt:lpwstr>PDFium</vt:lpwstr>
  </property>
  <property fmtid="{D5CDD505-2E9C-101B-9397-08002B2CF9AE}" pid="5" name="Producer">
    <vt:lpwstr>PDFium</vt:lpwstr>
  </property>
  <property fmtid="{D5CDD505-2E9C-101B-9397-08002B2CF9AE}" pid="6" name="LastSaved">
    <vt:lpwstr>2026-03-17T00:00:00Z</vt:lpwstr>
  </property>
</Properties>
</file>