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81914</wp:posOffset>
            </wp:positionV>
            <wp:extent cx="990600" cy="9188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04">
      <w:pPr>
        <w:spacing w:before="1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1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3"/>
        <w:gridCol w:w="3063"/>
        <w:gridCol w:w="1802"/>
        <w:gridCol w:w="2883"/>
        <w:tblGridChange w:id="0">
          <w:tblGrid>
            <w:gridCol w:w="2343"/>
            <w:gridCol w:w="3063"/>
            <w:gridCol w:w="1802"/>
            <w:gridCol w:w="2883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 viên: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Đặng Nhất Nhất – MSSV: 23010345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before="106" w:lineRule="auto"/>
              <w:ind w:left="21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Fahasa Digital – Hệ thống quản lý thư viện cho nhà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Họp: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12 –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</w:tbl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Chủ đề: KIỂM THỬ, KHẮC PHỤC LỖI VÀ HOÀN THIỆN BÁO CÁO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" w:before="13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5"/>
        <w:gridCol w:w="2735"/>
        <w:gridCol w:w="2735"/>
        <w:gridCol w:w="2735"/>
        <w:tblGridChange w:id="0">
          <w:tblGrid>
            <w:gridCol w:w="2735"/>
            <w:gridCol w:w="2735"/>
            <w:gridCol w:w="2735"/>
            <w:gridCol w:w="2735"/>
          </w:tblGrid>
        </w:tblGridChange>
      </w:tblGrid>
      <w:tr>
        <w:trPr>
          <w:cantSplit w:val="0"/>
          <w:trHeight w:val="98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Tham dự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Đặng Nhất Nhất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23010345@st.phenikaa-uni.edu.vn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7">
      <w:pPr>
        <w:pageBreakBefore/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32510</wp:posOffset>
            </wp:positionV>
            <wp:extent cx="990600" cy="91883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before="2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4A">
      <w:pPr>
        <w:spacing w:before="17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226" w:right="478" w:firstLine="154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4C">
      <w:pPr>
        <w:spacing w:before="2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78"/>
        <w:tblGridChange w:id="0">
          <w:tblGrid>
            <w:gridCol w:w="10078"/>
          </w:tblGrid>
        </w:tblGridChange>
      </w:tblGrid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Nội dung thảo luận: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Kiểm thử chức năng 55 ca bằng kịch bản Python gọi REST API trên hệ thống Docker cục bộ: lần chạy đầu đạt 48/55; sau khi khắc phục, chạy lại đạt 50/55.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Rà soát bảo mật bằng phân tích mã nguồn, đối chiếu OWASP Top 10:2025: phát hiện 6 khiếm khuyết, trong đó 3 nghiêm trọng (đăng nhập Google không xác minh chữ ký token, API quên mật khẩu trả về mã OTP, kết quả thanh toán không kiểm tra chữ ký); đã khắc phục cả 6, kiểm chứng lại đạt 7/7.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Kiểm thử hiệu năng: API tra cứu sách có trung vị 95 ms với 20 kết nối đồng thời, trợ lý AI phản hồi khoảng 1,7 giây; đạt 5/5 phép đo.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Ghi nhận 5 ca chưa đạt (TC-13, TC-18, TC-26, TC-37, TC-44) vào phần hạn chế và hướng phát triển.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Công việc thực hiện (Đặng Nhất Nhất):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Sửa lỗi:</w:t>
            </w:r>
            <w:r>
              <w:rPr>
                <w:sz w:val="24"/>
                <w:szCs w:val="24"/>
                <w:rtl w:val="0"/>
              </w:rPr>
              <w:t xml:space="preserve"> Khắc phục các khiếm khuyết bảo mật; bổ sung cập nhật phiếu quá hạn và thu hồi giữ chỗ hết hạn vào tác vụ hằng ngày.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Báo cáo:</w:t>
            </w:r>
            <w:r>
              <w:rPr>
                <w:sz w:val="24"/>
                <w:szCs w:val="24"/>
                <w:rtl w:val="0"/>
              </w:rPr>
              <w:t xml:space="preserve"> Hoàn thiện file Word báo cáo đồ án: mục lục, bảng biểu, hình vẽ, kết quả kiểm thử.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Bảo vệ:</w:t>
            </w:r>
            <w:r>
              <w:rPr>
                <w:sz w:val="24"/>
                <w:szCs w:val="24"/>
                <w:rtl w:val="0"/>
              </w:rPr>
              <w:t xml:space="preserve"> Chuẩn bị slide thuyết trình và kịch bản demo.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8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9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7"/>
        <w:gridCol w:w="2973"/>
        <w:gridCol w:w="1576"/>
        <w:gridCol w:w="3603"/>
        <w:tblGridChange w:id="0">
          <w:tblGrid>
            <w:gridCol w:w="1937"/>
            <w:gridCol w:w="2973"/>
            <w:gridCol w:w="1576"/>
            <w:gridCol w:w="360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Mục tiêu tuần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Bảo vệ đồ án; tiếp tục sửa 5 lỗi còn lại sau khi nhận góp ý của hội đồng.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" w:lineRule="auto"/>
        <w:ind w:left="241" w:firstLine="0"/>
        <w:rPr>
          <w:rFonts w:ascii="Arial" w:cs="Arial" w:eastAsia="Arial" w:hAnsi="Arial"/>
          <w:i w:val="1"/>
          <w:iCs w:val="1"/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2026-03-17T00:00:00Z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2026-03-17T00:00:00Z</vt:lpwstr>
  </property>
</Properties>
</file>