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31EB7" w14:textId="4E0F2E60" w:rsidR="00E219B1" w:rsidRDefault="00004947" w:rsidP="00045F94">
      <w:pPr>
        <w:pStyle w:val="paragraph"/>
        <w:spacing w:line="276" w:lineRule="auto"/>
        <w:ind w:left="720" w:right="720"/>
        <w:textAlignment w:val="baseline"/>
        <w:rPr>
          <w:noProof/>
        </w:rPr>
      </w:pPr>
      <w:bookmarkStart w:id="0" w:name="_Hlk31798368"/>
      <w:bookmarkEnd w:id="0"/>
      <w:r>
        <w:rPr>
          <w:noProof/>
        </w:rPr>
        <w:t xml:space="preserve">     </w:t>
      </w:r>
    </w:p>
    <w:p w14:paraId="516E3F5A" w14:textId="77777777" w:rsidR="00E219B1" w:rsidRDefault="00E219B1" w:rsidP="00045F94">
      <w:pPr>
        <w:pStyle w:val="paragraph"/>
        <w:spacing w:line="276" w:lineRule="auto"/>
        <w:ind w:left="720" w:right="720"/>
        <w:textAlignment w:val="baseline"/>
        <w:rPr>
          <w:noProof/>
        </w:rPr>
      </w:pPr>
    </w:p>
    <w:p w14:paraId="0D8136B1" w14:textId="359B2E2B" w:rsidR="00E219B1" w:rsidRDefault="00E219B1" w:rsidP="00045F94">
      <w:pPr>
        <w:pStyle w:val="paragraph"/>
        <w:spacing w:line="276" w:lineRule="auto"/>
        <w:ind w:left="720" w:righ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eastAsia="MS Mincho" w:hAnsi="Book Antiqua" w:cs="Segoe UI"/>
          <w:szCs w:val="36"/>
        </w:rPr>
        <w:t>                                   </w:t>
      </w:r>
      <w:r>
        <w:rPr>
          <w:rStyle w:val="eop"/>
          <w:rFonts w:ascii="Calibri" w:eastAsia="MS Mincho" w:hAnsi="Calibri" w:cs="Calibri"/>
          <w:sz w:val="36"/>
          <w:szCs w:val="36"/>
        </w:rPr>
        <w:t> </w:t>
      </w:r>
    </w:p>
    <w:p w14:paraId="311BD35B" w14:textId="340C9A82" w:rsidR="00E219B1" w:rsidRDefault="00E219B1" w:rsidP="00045F94">
      <w:pPr>
        <w:pStyle w:val="Title"/>
        <w:spacing w:line="276" w:lineRule="auto"/>
        <w:rPr>
          <w:rFonts w:ascii="Book Antiqua" w:hAnsi="Book Antiqua" w:cs="Arial"/>
          <w:sz w:val="32"/>
          <w:szCs w:val="32"/>
        </w:rPr>
      </w:pPr>
    </w:p>
    <w:p w14:paraId="13882699" w14:textId="741B8DD7" w:rsidR="00E219B1" w:rsidRPr="00F64825" w:rsidRDefault="00E219B1" w:rsidP="00045F94">
      <w:pPr>
        <w:pStyle w:val="Title"/>
        <w:spacing w:line="276" w:lineRule="auto"/>
        <w:rPr>
          <w:rFonts w:ascii="Book Antiqua" w:hAnsi="Book Antiqua" w:cs="Arial"/>
          <w:sz w:val="32"/>
          <w:szCs w:val="32"/>
        </w:rPr>
      </w:pPr>
      <w:r>
        <w:rPr>
          <w:rFonts w:ascii="Book Antiqua" w:hAnsi="Book Antiqua" w:cs="Arial"/>
          <w:sz w:val="32"/>
          <w:szCs w:val="32"/>
        </w:rPr>
        <w:t xml:space="preserve">         </w:t>
      </w:r>
      <w:r w:rsidRPr="00F64825">
        <w:rPr>
          <w:rFonts w:ascii="Book Antiqua" w:hAnsi="Book Antiqua" w:cs="Arial"/>
          <w:sz w:val="32"/>
          <w:szCs w:val="32"/>
        </w:rPr>
        <w:t>Oracle Clo</w:t>
      </w:r>
      <w:r>
        <w:rPr>
          <w:rFonts w:ascii="Book Antiqua" w:hAnsi="Book Antiqua" w:cs="Arial"/>
          <w:sz w:val="32"/>
          <w:szCs w:val="32"/>
        </w:rPr>
        <w:t>ud</w:t>
      </w:r>
      <w:r w:rsidRPr="00F64825">
        <w:rPr>
          <w:rFonts w:ascii="Book Antiqua" w:hAnsi="Book Antiqua" w:cs="Arial"/>
          <w:sz w:val="32"/>
          <w:szCs w:val="32"/>
        </w:rPr>
        <w:t xml:space="preserve"> </w:t>
      </w:r>
      <w:r>
        <w:rPr>
          <w:rFonts w:ascii="Book Antiqua" w:hAnsi="Book Antiqua" w:cs="Arial"/>
          <w:sz w:val="32"/>
          <w:szCs w:val="32"/>
        </w:rPr>
        <w:t>and EDI Integration</w:t>
      </w:r>
    </w:p>
    <w:p w14:paraId="76BA6E85" w14:textId="5A7CF35A" w:rsidR="00E219B1" w:rsidRPr="00F64825" w:rsidRDefault="00E219B1" w:rsidP="009077DB">
      <w:pPr>
        <w:pStyle w:val="paragraph"/>
        <w:spacing w:line="276" w:lineRule="auto"/>
        <w:ind w:left="720"/>
        <w:jc w:val="center"/>
        <w:textAlignment w:val="baseline"/>
        <w:rPr>
          <w:rFonts w:ascii="Segoe UI" w:hAnsi="Segoe UI" w:cs="Segoe UI"/>
          <w:smallCaps/>
          <w:sz w:val="18"/>
          <w:szCs w:val="18"/>
        </w:rPr>
      </w:pPr>
      <w:r>
        <w:rPr>
          <w:rStyle w:val="normaltextrun"/>
          <w:rFonts w:ascii="Calibri" w:eastAsia="MS Mincho" w:hAnsi="Calibri" w:cs="Calibri"/>
          <w:color w:val="222A35"/>
          <w:sz w:val="48"/>
          <w:szCs w:val="48"/>
        </w:rPr>
        <w:t>Industries for the Blind, Inc.</w:t>
      </w:r>
    </w:p>
    <w:p w14:paraId="1AC75D68" w14:textId="7694505E" w:rsidR="009C7646" w:rsidRDefault="00C74A73" w:rsidP="00004947">
      <w:pPr>
        <w:pStyle w:val="paragraph"/>
        <w:spacing w:line="276" w:lineRule="auto"/>
        <w:ind w:left="720"/>
        <w:textAlignment w:val="baseline"/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</w:pPr>
      <w:r>
        <w:rPr>
          <w:rStyle w:val="eop"/>
          <w:rFonts w:ascii="Calibri" w:eastAsia="MS Mincho" w:hAnsi="Calibri" w:cs="Calibri"/>
          <w:smallCaps/>
          <w:sz w:val="48"/>
          <w:szCs w:val="48"/>
        </w:rPr>
        <w:t xml:space="preserve">        </w:t>
      </w:r>
      <w:r w:rsidR="00115037"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  <w:t>ESSENDANT</w:t>
      </w:r>
      <w:r w:rsidR="00004947"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  <w:t xml:space="preserve"> INBOUND</w:t>
      </w:r>
      <w:r w:rsidR="00442B82"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  <w:t xml:space="preserve"> </w:t>
      </w:r>
      <w:r w:rsidR="00004947"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  <w:t>&amp; OUTBOUND RUNFLOW</w:t>
      </w:r>
      <w:r w:rsidR="001608AD" w:rsidRPr="00442AE3"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  <w:t xml:space="preserve"> </w:t>
      </w:r>
      <w:r w:rsidRPr="00442AE3"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  <w:t xml:space="preserve"> </w:t>
      </w:r>
    </w:p>
    <w:p w14:paraId="43DF578F" w14:textId="2AC09692" w:rsidR="00004947" w:rsidRDefault="00004947" w:rsidP="00004947">
      <w:pPr>
        <w:pStyle w:val="paragraph"/>
        <w:spacing w:line="276" w:lineRule="auto"/>
        <w:ind w:left="720"/>
        <w:textAlignment w:val="baseline"/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</w:pPr>
    </w:p>
    <w:p w14:paraId="395D32F6" w14:textId="4778CBA0" w:rsidR="00BB2C64" w:rsidRDefault="00BB2C64" w:rsidP="00004947">
      <w:pPr>
        <w:pStyle w:val="paragraph"/>
        <w:spacing w:line="276" w:lineRule="auto"/>
        <w:ind w:left="720"/>
        <w:textAlignment w:val="baseline"/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</w:pPr>
    </w:p>
    <w:p w14:paraId="0028A52D" w14:textId="32555FFA" w:rsidR="00BB2C64" w:rsidRDefault="00BB2C64" w:rsidP="00004947">
      <w:pPr>
        <w:pStyle w:val="paragraph"/>
        <w:spacing w:line="276" w:lineRule="auto"/>
        <w:ind w:left="720"/>
        <w:textAlignment w:val="baseline"/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</w:pPr>
    </w:p>
    <w:p w14:paraId="104FCF3E" w14:textId="60CE4215" w:rsidR="00BB2C64" w:rsidRDefault="00BB2C64" w:rsidP="00004947">
      <w:pPr>
        <w:pStyle w:val="paragraph"/>
        <w:spacing w:line="276" w:lineRule="auto"/>
        <w:ind w:left="720"/>
        <w:textAlignment w:val="baseline"/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</w:pPr>
    </w:p>
    <w:p w14:paraId="63CA012F" w14:textId="579C54F2" w:rsidR="00BB2C64" w:rsidRDefault="00BB2C64" w:rsidP="00004947">
      <w:pPr>
        <w:pStyle w:val="paragraph"/>
        <w:spacing w:line="276" w:lineRule="auto"/>
        <w:ind w:left="720"/>
        <w:textAlignment w:val="baseline"/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</w:pPr>
    </w:p>
    <w:p w14:paraId="3B40F476" w14:textId="77777777" w:rsidR="00BB2C64" w:rsidRDefault="00BB2C64" w:rsidP="00BB2C64">
      <w:pPr>
        <w:pStyle w:val="TOCHeading1"/>
        <w:spacing w:line="276" w:lineRule="auto"/>
      </w:pPr>
      <w:r>
        <w:lastRenderedPageBreak/>
        <w:t>Contents</w:t>
      </w:r>
    </w:p>
    <w:p w14:paraId="45EF34E0" w14:textId="615F1118" w:rsidR="00BB2C64" w:rsidRDefault="00BB2C64" w:rsidP="00BB2C64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 w:rsidR="00BB69D2">
        <w:t>Overview</w:t>
      </w:r>
      <w:r>
        <w:tab/>
      </w:r>
      <w:r w:rsidR="00BB69D2">
        <w:t>1</w:t>
      </w:r>
    </w:p>
    <w:p w14:paraId="04CC3F55" w14:textId="361601A5" w:rsidR="00BB2C64" w:rsidRDefault="00BB2C64" w:rsidP="00BB2C64">
      <w:pPr>
        <w:pStyle w:val="TOC2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 w:rsidR="00BB69D2">
        <w:t>FTP Detials</w:t>
      </w:r>
      <w:r>
        <w:tab/>
      </w:r>
      <w:r w:rsidR="00BB69D2">
        <w:t>1</w:t>
      </w:r>
    </w:p>
    <w:p w14:paraId="2AA65E12" w14:textId="07466CB2" w:rsidR="00BB2C64" w:rsidRDefault="00BB2C64" w:rsidP="00BB2C64">
      <w:pPr>
        <w:pStyle w:val="TOC2"/>
        <w:spacing w:line="276" w:lineRule="auto"/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 w:rsidR="00BB69D2">
        <w:t>Folder Structure</w:t>
      </w:r>
      <w:r>
        <w:tab/>
      </w:r>
      <w:r w:rsidR="00BB69D2">
        <w:t>1</w:t>
      </w:r>
    </w:p>
    <w:p w14:paraId="1A504F9D" w14:textId="0E3697F0" w:rsidR="000E0D52" w:rsidRDefault="000E0D52" w:rsidP="000E0D52">
      <w:pPr>
        <w:pStyle w:val="TOC2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Production OIC URL</w:t>
      </w:r>
      <w:r>
        <w:tab/>
        <w:t>1</w:t>
      </w:r>
    </w:p>
    <w:p w14:paraId="160AF0F6" w14:textId="50CB3EE5" w:rsidR="000E0D52" w:rsidRDefault="000E0D52" w:rsidP="000E0D52">
      <w:pPr>
        <w:pStyle w:val="TOC2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Production Oracle Application URL</w:t>
      </w:r>
      <w:r>
        <w:tab/>
        <w:t>1</w:t>
      </w:r>
    </w:p>
    <w:p w14:paraId="4B73A93D" w14:textId="73B63A22" w:rsidR="00BB2C64" w:rsidRDefault="00BB2C64" w:rsidP="00BB2C64">
      <w:pPr>
        <w:pStyle w:val="TOC1"/>
        <w:spacing w:line="276" w:lineRule="auto"/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 w:rsidR="00BB69D2">
        <w:t>Inbound 850 Run Flow</w:t>
      </w:r>
      <w:r>
        <w:tab/>
      </w:r>
      <w:r w:rsidR="00BB69D2">
        <w:t>2</w:t>
      </w:r>
    </w:p>
    <w:p w14:paraId="466CFAE3" w14:textId="14DF78AD" w:rsidR="00EE5A45" w:rsidRDefault="00927297" w:rsidP="00EE5A45">
      <w:pPr>
        <w:pStyle w:val="TOC2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2.</w:t>
      </w:r>
      <w:r w:rsidR="00EE5A45">
        <w:t>1</w:t>
      </w:r>
      <w:r w:rsidR="00EE5A45"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>Import Sales Order</w:t>
      </w:r>
      <w:r w:rsidR="00EE5A45">
        <w:tab/>
      </w:r>
      <w:r>
        <w:t>2</w:t>
      </w:r>
    </w:p>
    <w:p w14:paraId="326046C2" w14:textId="0D686EA3" w:rsidR="00BB2C64" w:rsidRDefault="00BB2C64" w:rsidP="00BB2C64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 w:rsidR="00BB69D2">
        <w:t>Outbound 856 Run Flow</w:t>
      </w:r>
      <w:r>
        <w:tab/>
      </w:r>
      <w:r>
        <w:fldChar w:fldCharType="begin"/>
      </w:r>
      <w:r>
        <w:instrText xml:space="preserve"> PAGEREF _Toc31804267 \h </w:instrText>
      </w:r>
      <w:r>
        <w:fldChar w:fldCharType="separate"/>
      </w:r>
      <w:r>
        <w:t>3</w:t>
      </w:r>
      <w:r>
        <w:fldChar w:fldCharType="end"/>
      </w:r>
    </w:p>
    <w:p w14:paraId="32875406" w14:textId="495CF7C7" w:rsidR="00BB2C64" w:rsidRDefault="00BB2C64" w:rsidP="00BB2C64">
      <w:pPr>
        <w:pStyle w:val="TOC2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 w:rsidR="00BB69D2">
        <w:t>Send Files to FTP</w:t>
      </w:r>
      <w:r>
        <w:tab/>
      </w:r>
      <w:r>
        <w:fldChar w:fldCharType="begin"/>
      </w:r>
      <w:r>
        <w:instrText xml:space="preserve"> PAGEREF _Toc31804268 \h </w:instrText>
      </w:r>
      <w:r>
        <w:fldChar w:fldCharType="separate"/>
      </w:r>
      <w:r>
        <w:t>3</w:t>
      </w:r>
      <w:r>
        <w:fldChar w:fldCharType="end"/>
      </w:r>
    </w:p>
    <w:p w14:paraId="0CAF31F7" w14:textId="37AA1AEF" w:rsidR="00BB2C64" w:rsidRDefault="00BB2C64" w:rsidP="00BB2C64">
      <w:pPr>
        <w:pStyle w:val="TOC2"/>
        <w:spacing w:line="276" w:lineRule="auto"/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 w:rsidR="00BB69D2">
        <w:t>Monitor the Scheduled Process</w:t>
      </w:r>
      <w:r>
        <w:tab/>
      </w:r>
      <w:r>
        <w:fldChar w:fldCharType="begin"/>
      </w:r>
      <w:r>
        <w:instrText xml:space="preserve"> PAGEREF _Toc31804269 \h </w:instrText>
      </w:r>
      <w:r>
        <w:fldChar w:fldCharType="separate"/>
      </w:r>
      <w:r>
        <w:t>4</w:t>
      </w:r>
      <w:r>
        <w:fldChar w:fldCharType="end"/>
      </w:r>
    </w:p>
    <w:p w14:paraId="3919F627" w14:textId="33A553AB" w:rsidR="00BB2C64" w:rsidRDefault="00BB2C64" w:rsidP="00BB2C64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 w:rsidR="00BB69D2">
        <w:t xml:space="preserve">Outbound </w:t>
      </w:r>
      <w:r w:rsidR="00612801">
        <w:t>810</w:t>
      </w:r>
      <w:r w:rsidR="00BB69D2">
        <w:t xml:space="preserve"> Run Flow</w:t>
      </w:r>
      <w:r>
        <w:tab/>
      </w:r>
      <w:r>
        <w:fldChar w:fldCharType="begin"/>
      </w:r>
      <w:r>
        <w:instrText xml:space="preserve"> PAGEREF _Toc31804270 \h </w:instrText>
      </w:r>
      <w:r>
        <w:fldChar w:fldCharType="separate"/>
      </w:r>
      <w:r>
        <w:t>6</w:t>
      </w:r>
      <w:r>
        <w:fldChar w:fldCharType="end"/>
      </w:r>
    </w:p>
    <w:p w14:paraId="3404F6D5" w14:textId="57F75438" w:rsidR="00BB2C64" w:rsidRDefault="00BB2C64" w:rsidP="00BB2C64">
      <w:pPr>
        <w:pStyle w:val="TOC2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 w:rsidR="00BB69D2">
        <w:t>Send Files to FTP</w:t>
      </w:r>
      <w:r>
        <w:tab/>
      </w:r>
      <w:r>
        <w:fldChar w:fldCharType="begin"/>
      </w:r>
      <w:r>
        <w:instrText xml:space="preserve"> PAGEREF _Toc31804271 \h </w:instrText>
      </w:r>
      <w:r>
        <w:fldChar w:fldCharType="separate"/>
      </w:r>
      <w:r>
        <w:t>6</w:t>
      </w:r>
      <w:r>
        <w:fldChar w:fldCharType="end"/>
      </w:r>
    </w:p>
    <w:p w14:paraId="099599A4" w14:textId="3F35F298" w:rsidR="00A17B43" w:rsidRDefault="00BB2C64" w:rsidP="00A17B43">
      <w:pPr>
        <w:pStyle w:val="TOC2"/>
        <w:spacing w:line="276" w:lineRule="auto"/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 w:rsidR="00BB69D2">
        <w:t>Monitor the Scheduled Process</w:t>
      </w:r>
      <w:r>
        <w:tab/>
      </w:r>
      <w:r w:rsidR="00BB69D2">
        <w:t>7</w:t>
      </w:r>
    </w:p>
    <w:p w14:paraId="7D103D8E" w14:textId="2C8B4B70" w:rsidR="00A17B43" w:rsidRDefault="00A17B43" w:rsidP="00A17B43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Inbound 997 Run Flow</w:t>
      </w:r>
      <w:r>
        <w:tab/>
        <w:t>8</w:t>
      </w:r>
    </w:p>
    <w:p w14:paraId="73166492" w14:textId="14611A68" w:rsidR="00A17B43" w:rsidRDefault="00A17B43" w:rsidP="00A17B43">
      <w:pPr>
        <w:pStyle w:val="TOC2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Send Acknowledgement</w:t>
      </w:r>
      <w:r>
        <w:tab/>
      </w:r>
      <w:r w:rsidR="00471ABA">
        <w:t>8</w:t>
      </w:r>
    </w:p>
    <w:p w14:paraId="3D1D3C23" w14:textId="7249732F" w:rsidR="00A17B43" w:rsidRPr="00A17B43" w:rsidRDefault="00A17B43" w:rsidP="00A17B43">
      <w:pPr>
        <w:pStyle w:val="TOC2"/>
        <w:spacing w:line="276" w:lineRule="auto"/>
      </w:pPr>
    </w:p>
    <w:p w14:paraId="13A8896A" w14:textId="77777777" w:rsidR="00A17B43" w:rsidRPr="00A17B43" w:rsidRDefault="00A17B43" w:rsidP="00A17B43">
      <w:pPr>
        <w:ind w:left="1418"/>
        <w:rPr>
          <w:lang w:val="en-US" w:eastAsia="es-ES"/>
        </w:rPr>
      </w:pPr>
    </w:p>
    <w:p w14:paraId="314EE8AD" w14:textId="0C41D8EF" w:rsidR="00BB2C64" w:rsidRDefault="00BB2C64" w:rsidP="00BB2C64">
      <w:pPr>
        <w:pStyle w:val="paragraph"/>
        <w:spacing w:line="276" w:lineRule="auto"/>
        <w:ind w:left="720"/>
        <w:textAlignment w:val="baseline"/>
      </w:pPr>
      <w:r>
        <w:fldChar w:fldCharType="end"/>
      </w:r>
    </w:p>
    <w:p w14:paraId="552BEE10" w14:textId="77777777" w:rsidR="00BB2C64" w:rsidRDefault="00BB2C64" w:rsidP="00BB2C64">
      <w:pPr>
        <w:pStyle w:val="paragraph"/>
        <w:spacing w:line="276" w:lineRule="auto"/>
        <w:ind w:left="720"/>
        <w:textAlignment w:val="baseline"/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</w:pPr>
    </w:p>
    <w:p w14:paraId="677B9FD3" w14:textId="0AFBBC2F" w:rsidR="00BB69D2" w:rsidRDefault="00BB69D2" w:rsidP="00BB69D2">
      <w:pPr>
        <w:pStyle w:val="Heading1"/>
        <w:rPr>
          <w:rFonts w:eastAsia="MS Mincho"/>
        </w:rPr>
      </w:pPr>
      <w:r>
        <w:rPr>
          <w:rFonts w:eastAsia="MS Mincho"/>
        </w:rPr>
        <w:lastRenderedPageBreak/>
        <w:t>OVERVIEW</w:t>
      </w:r>
    </w:p>
    <w:p w14:paraId="346DAE7A" w14:textId="5CC75E5B" w:rsidR="00004947" w:rsidRDefault="00004947" w:rsidP="00BB2C64">
      <w:pPr>
        <w:pStyle w:val="Heading2"/>
        <w:rPr>
          <w:rFonts w:eastAsia="MS Mincho"/>
        </w:rPr>
      </w:pPr>
      <w:r w:rsidRPr="00004947">
        <w:rPr>
          <w:rFonts w:eastAsia="MS Mincho"/>
        </w:rPr>
        <w:t>FTP D</w:t>
      </w:r>
      <w:r w:rsidR="00BB69D2">
        <w:rPr>
          <w:rFonts w:eastAsia="MS Mincho"/>
        </w:rPr>
        <w:t>etails</w:t>
      </w:r>
    </w:p>
    <w:p w14:paraId="3FFCE81A" w14:textId="7C4C8AD7" w:rsidR="00BB69D2" w:rsidRDefault="00004947" w:rsidP="00BB69D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t xml:space="preserve">IP Address: </w:t>
      </w:r>
      <w:r w:rsidR="009675B8" w:rsidRPr="009675B8">
        <w:rPr>
          <w:rFonts w:ascii="Calibri" w:eastAsia="Times New Roman" w:hAnsi="Calibri" w:cs="Calibri"/>
          <w:color w:val="000000"/>
          <w:lang w:eastAsia="en-IN"/>
        </w:rPr>
        <w:t>12.188.254.136</w:t>
      </w:r>
    </w:p>
    <w:p w14:paraId="23D5BCDB" w14:textId="6E43F438" w:rsidR="00004947" w:rsidRDefault="00004947" w:rsidP="00BB69D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Port Number: 22</w:t>
      </w:r>
    </w:p>
    <w:p w14:paraId="59BAE5B7" w14:textId="5EA1B2B5" w:rsidR="00004947" w:rsidRDefault="00004947" w:rsidP="00BB69D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UserName: </w:t>
      </w:r>
      <w:r w:rsidR="00115037" w:rsidRPr="00115037">
        <w:rPr>
          <w:rFonts w:ascii="Calibri" w:eastAsia="Times New Roman" w:hAnsi="Calibri" w:cs="Calibri"/>
          <w:color w:val="000000"/>
          <w:lang w:eastAsia="en-IN"/>
        </w:rPr>
        <w:t>essendant3</w:t>
      </w:r>
    </w:p>
    <w:p w14:paraId="45CC6071" w14:textId="40D89CCE" w:rsidR="00004947" w:rsidRDefault="00004947" w:rsidP="00BB69D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Password: </w:t>
      </w:r>
      <w:r w:rsidR="00115037" w:rsidRPr="00115037">
        <w:rPr>
          <w:rFonts w:ascii="Calibri" w:eastAsia="Times New Roman" w:hAnsi="Calibri" w:cs="Calibri"/>
          <w:color w:val="000000"/>
          <w:lang w:eastAsia="en-IN"/>
        </w:rPr>
        <w:t>ess01wa*!</w:t>
      </w:r>
    </w:p>
    <w:p w14:paraId="456507CB" w14:textId="0C6667DA" w:rsidR="00004947" w:rsidRDefault="00004947" w:rsidP="00BB2C64">
      <w:pPr>
        <w:pStyle w:val="Heading2"/>
        <w:rPr>
          <w:rFonts w:eastAsia="MS Mincho"/>
        </w:rPr>
      </w:pPr>
      <w:r w:rsidRPr="00004947">
        <w:rPr>
          <w:rFonts w:eastAsia="MS Mincho"/>
        </w:rPr>
        <w:t>F</w:t>
      </w:r>
      <w:r w:rsidR="00BB69D2">
        <w:rPr>
          <w:rFonts w:eastAsia="MS Mincho"/>
        </w:rPr>
        <w:t>older</w:t>
      </w:r>
      <w:r w:rsidRPr="00004947">
        <w:rPr>
          <w:rFonts w:eastAsia="MS Mincho"/>
        </w:rPr>
        <w:t xml:space="preserve"> S</w:t>
      </w:r>
      <w:r w:rsidR="00BB69D2">
        <w:rPr>
          <w:rFonts w:eastAsia="MS Mincho"/>
        </w:rPr>
        <w:t>tructure</w:t>
      </w:r>
    </w:p>
    <w:p w14:paraId="28A8F252" w14:textId="51B8D61E" w:rsidR="00BB69D2" w:rsidRDefault="00004947" w:rsidP="000E0D52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004947">
        <w:rPr>
          <w:rFonts w:ascii="Calibri" w:eastAsia="Times New Roman" w:hAnsi="Calibri" w:cs="Calibri"/>
          <w:color w:val="000000"/>
          <w:lang w:eastAsia="en-IN"/>
        </w:rPr>
        <w:t>850 Inbound</w:t>
      </w:r>
      <w:r w:rsidR="009B39AE">
        <w:rPr>
          <w:rFonts w:ascii="Calibri" w:eastAsia="Times New Roman" w:hAnsi="Calibri" w:cs="Calibri"/>
          <w:color w:val="000000"/>
          <w:lang w:eastAsia="en-IN"/>
        </w:rPr>
        <w:t xml:space="preserve"> EDI</w:t>
      </w:r>
      <w:r w:rsidRPr="00004947"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="00B51F68" w:rsidRPr="00B51F68">
        <w:rPr>
          <w:rFonts w:ascii="Calibri" w:eastAsia="Times New Roman" w:hAnsi="Calibri" w:cs="Calibri"/>
          <w:color w:val="000000"/>
          <w:lang w:eastAsia="en-IN"/>
        </w:rPr>
        <w:t>/home/abilityone/in</w:t>
      </w:r>
    </w:p>
    <w:p w14:paraId="3AFB29FF" w14:textId="301A1044" w:rsidR="009B39AE" w:rsidRDefault="009B39AE" w:rsidP="000E0D52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850 Inbound XML: </w:t>
      </w:r>
      <w:r w:rsidRPr="009B39AE">
        <w:rPr>
          <w:rFonts w:ascii="Calibri" w:eastAsia="Times New Roman" w:hAnsi="Calibri" w:cs="Calibri"/>
          <w:color w:val="000000"/>
          <w:lang w:eastAsia="en-IN"/>
        </w:rPr>
        <w:t>/home/abilityone/in/filesin</w:t>
      </w:r>
    </w:p>
    <w:p w14:paraId="73C4233B" w14:textId="7C4695F3" w:rsidR="009B39AE" w:rsidRDefault="00004947" w:rsidP="000E0D52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004947">
        <w:rPr>
          <w:rFonts w:ascii="Calibri" w:eastAsia="Times New Roman" w:hAnsi="Calibri" w:cs="Calibri"/>
          <w:color w:val="000000"/>
          <w:lang w:eastAsia="en-IN"/>
        </w:rPr>
        <w:t xml:space="preserve">850 </w:t>
      </w:r>
      <w:r w:rsidR="008B0247" w:rsidRPr="00004947">
        <w:rPr>
          <w:rFonts w:ascii="Calibri" w:eastAsia="Times New Roman" w:hAnsi="Calibri" w:cs="Calibri"/>
          <w:color w:val="000000"/>
          <w:lang w:eastAsia="en-IN"/>
        </w:rPr>
        <w:t xml:space="preserve">Inbound </w:t>
      </w:r>
      <w:r w:rsidRPr="00004947">
        <w:rPr>
          <w:rFonts w:ascii="Calibri" w:eastAsia="Times New Roman" w:hAnsi="Calibri" w:cs="Calibri"/>
          <w:color w:val="000000"/>
          <w:lang w:eastAsia="en-IN"/>
        </w:rPr>
        <w:t>Processed</w:t>
      </w:r>
      <w:r w:rsidR="009B39AE">
        <w:rPr>
          <w:rFonts w:ascii="Calibri" w:eastAsia="Times New Roman" w:hAnsi="Calibri" w:cs="Calibri"/>
          <w:color w:val="000000"/>
          <w:lang w:eastAsia="en-IN"/>
        </w:rPr>
        <w:t xml:space="preserve"> XML</w:t>
      </w:r>
      <w:r w:rsidRPr="00004947"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="009B39AE" w:rsidRPr="009B39AE">
        <w:rPr>
          <w:rFonts w:ascii="Calibri" w:eastAsia="Times New Roman" w:hAnsi="Calibri" w:cs="Calibri"/>
          <w:color w:val="000000"/>
          <w:lang w:eastAsia="en-IN"/>
        </w:rPr>
        <w:t>/home/abilityone/in/archive</w:t>
      </w:r>
    </w:p>
    <w:p w14:paraId="19F07EDF" w14:textId="2B63290E" w:rsidR="009B39AE" w:rsidRDefault="009B39AE" w:rsidP="000E0D52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9B39AE">
        <w:rPr>
          <w:rFonts w:ascii="Calibri" w:eastAsia="Times New Roman" w:hAnsi="Calibri" w:cs="Calibri"/>
          <w:color w:val="000000"/>
          <w:lang w:eastAsia="en-IN"/>
        </w:rPr>
        <w:t xml:space="preserve">850 </w:t>
      </w:r>
      <w:r w:rsidR="008B0247" w:rsidRPr="00004947">
        <w:rPr>
          <w:rFonts w:ascii="Calibri" w:eastAsia="Times New Roman" w:hAnsi="Calibri" w:cs="Calibri"/>
          <w:color w:val="000000"/>
          <w:lang w:eastAsia="en-IN"/>
        </w:rPr>
        <w:t>Inbound</w:t>
      </w:r>
      <w:r w:rsidR="008B0247" w:rsidRPr="009B39AE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9B39AE">
        <w:rPr>
          <w:rFonts w:ascii="Calibri" w:eastAsia="Times New Roman" w:hAnsi="Calibri" w:cs="Calibri"/>
          <w:color w:val="000000"/>
          <w:lang w:eastAsia="en-IN"/>
        </w:rPr>
        <w:t>Processed EDI: /home/abilityone/in/archive/edi</w:t>
      </w:r>
      <w:r w:rsidR="00004947" w:rsidRPr="00004947">
        <w:rPr>
          <w:rFonts w:ascii="Calibri" w:eastAsia="Times New Roman" w:hAnsi="Calibri" w:cs="Calibri"/>
          <w:color w:val="000000"/>
          <w:lang w:eastAsia="en-IN"/>
        </w:rPr>
        <w:br/>
        <w:t xml:space="preserve">850 Inbound Unprocessed: </w:t>
      </w:r>
      <w:r w:rsidR="00B51F68" w:rsidRPr="00B51F68">
        <w:rPr>
          <w:rFonts w:ascii="Calibri" w:eastAsia="Times New Roman" w:hAnsi="Calibri" w:cs="Calibri"/>
          <w:color w:val="000000"/>
          <w:lang w:eastAsia="en-IN"/>
        </w:rPr>
        <w:t>/home/abilityone/in/unprocessed</w:t>
      </w:r>
      <w:r w:rsidR="00004947" w:rsidRPr="00004947">
        <w:rPr>
          <w:rFonts w:ascii="Calibri" w:eastAsia="Times New Roman" w:hAnsi="Calibri" w:cs="Calibri"/>
          <w:color w:val="000000"/>
          <w:lang w:eastAsia="en-IN"/>
        </w:rPr>
        <w:br/>
        <w:t xml:space="preserve">856 Outbound: </w:t>
      </w:r>
      <w:r w:rsidR="00B51F68" w:rsidRPr="00B51F68">
        <w:rPr>
          <w:rFonts w:ascii="Calibri" w:eastAsia="Times New Roman" w:hAnsi="Calibri" w:cs="Calibri"/>
          <w:color w:val="000000"/>
          <w:lang w:eastAsia="en-IN"/>
        </w:rPr>
        <w:t>/home/abilityone/out</w:t>
      </w:r>
    </w:p>
    <w:p w14:paraId="0118F24A" w14:textId="40F7759E" w:rsidR="00C56824" w:rsidRDefault="00C56824" w:rsidP="000E0D52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810 Outbound: </w:t>
      </w:r>
      <w:r w:rsidRPr="00B51F68">
        <w:rPr>
          <w:rFonts w:ascii="Calibri" w:eastAsia="Times New Roman" w:hAnsi="Calibri" w:cs="Calibri"/>
          <w:color w:val="000000"/>
          <w:lang w:eastAsia="en-IN"/>
        </w:rPr>
        <w:t>/home/abilityone/out</w:t>
      </w:r>
    </w:p>
    <w:p w14:paraId="70681473" w14:textId="225419AD" w:rsidR="0037473B" w:rsidRDefault="0037473B" w:rsidP="0037473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997 Outbound: </w:t>
      </w:r>
      <w:r w:rsidRPr="00B51F68">
        <w:rPr>
          <w:rFonts w:ascii="Calibri" w:eastAsia="Times New Roman" w:hAnsi="Calibri" w:cs="Calibri"/>
          <w:color w:val="000000"/>
          <w:lang w:eastAsia="en-IN"/>
        </w:rPr>
        <w:t>/home/abilityone/out</w:t>
      </w:r>
    </w:p>
    <w:p w14:paraId="2AF8FFEF" w14:textId="323F0DCE" w:rsidR="009B39AE" w:rsidRDefault="009B39AE" w:rsidP="009B39AE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9B39AE">
        <w:rPr>
          <w:rFonts w:ascii="Calibri" w:eastAsia="Times New Roman" w:hAnsi="Calibri" w:cs="Calibri"/>
          <w:color w:val="000000"/>
          <w:lang w:eastAsia="en-IN"/>
        </w:rPr>
        <w:t>997 Inbound EDI: /home/abilityone/in/997</w:t>
      </w:r>
    </w:p>
    <w:p w14:paraId="380158CD" w14:textId="52E5CE1B" w:rsidR="00892975" w:rsidRPr="009B39AE" w:rsidRDefault="00892975" w:rsidP="009B39AE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997 Inbound XML: </w:t>
      </w:r>
      <w:r w:rsidRPr="00892975">
        <w:rPr>
          <w:rFonts w:ascii="Calibri" w:eastAsia="Times New Roman" w:hAnsi="Calibri" w:cs="Calibri"/>
          <w:color w:val="000000"/>
          <w:lang w:eastAsia="en-IN"/>
        </w:rPr>
        <w:t>/home/abilityone/in/NIB_997_Inbound/</w:t>
      </w:r>
    </w:p>
    <w:p w14:paraId="2D7F2AF9" w14:textId="77777777" w:rsidR="009B39AE" w:rsidRPr="009B39AE" w:rsidRDefault="009B39AE" w:rsidP="009B39AE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9B39AE">
        <w:rPr>
          <w:rFonts w:ascii="Calibri" w:eastAsia="Times New Roman" w:hAnsi="Calibri" w:cs="Calibri"/>
          <w:color w:val="000000"/>
          <w:lang w:eastAsia="en-IN"/>
        </w:rPr>
        <w:t>997 Inbound Processed XML: /home/abilityone/in/archive/997_Inbound_xml</w:t>
      </w:r>
    </w:p>
    <w:p w14:paraId="3946DA18" w14:textId="5D9B85F9" w:rsidR="00004947" w:rsidRPr="00004947" w:rsidRDefault="009B39AE" w:rsidP="009B39AE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9B39AE">
        <w:rPr>
          <w:rFonts w:ascii="Calibri" w:eastAsia="Times New Roman" w:hAnsi="Calibri" w:cs="Calibri"/>
          <w:color w:val="000000"/>
          <w:lang w:eastAsia="en-IN"/>
        </w:rPr>
        <w:t>997 Inbound Processed EDI: /home/abilityone/in/archive/997_Inbound_edi</w:t>
      </w:r>
      <w:r w:rsidR="00004947" w:rsidRPr="00004947">
        <w:rPr>
          <w:rFonts w:ascii="Calibri" w:eastAsia="Times New Roman" w:hAnsi="Calibri" w:cs="Calibri"/>
          <w:color w:val="000000"/>
          <w:lang w:eastAsia="en-IN"/>
        </w:rPr>
        <w:br/>
      </w:r>
    </w:p>
    <w:p w14:paraId="131EBBD0" w14:textId="4F8F5682" w:rsidR="00004947" w:rsidRDefault="00BC6B51" w:rsidP="00BC6B51">
      <w:pPr>
        <w:pStyle w:val="Heading2"/>
        <w:rPr>
          <w:rFonts w:eastAsia="MS Mincho"/>
        </w:rPr>
      </w:pPr>
      <w:r>
        <w:rPr>
          <w:rFonts w:eastAsia="MS Mincho"/>
        </w:rPr>
        <w:t>Production OIC URL</w:t>
      </w:r>
    </w:p>
    <w:p w14:paraId="34C19799" w14:textId="55BE9EEF" w:rsidR="00BC6B51" w:rsidRPr="00BC6B51" w:rsidRDefault="008854A0" w:rsidP="000E0D52">
      <w:pPr>
        <w:ind w:left="720"/>
        <w:rPr>
          <w:rFonts w:ascii="Calibri" w:eastAsia="Times New Roman" w:hAnsi="Calibri" w:cs="Calibri"/>
          <w:color w:val="000000"/>
          <w:lang w:eastAsia="en-IN"/>
        </w:rPr>
      </w:pPr>
      <w:hyperlink r:id="rId7" w:history="1">
        <w:r w:rsidR="000E0D52" w:rsidRPr="001955DA">
          <w:rPr>
            <w:rStyle w:val="Hyperlink"/>
          </w:rPr>
          <w:t>https://ibvi-oic-ibvioic.integration.ocp.oraclecloud.com/ic/home/</w:t>
        </w:r>
      </w:hyperlink>
    </w:p>
    <w:p w14:paraId="48F694CA" w14:textId="77777777" w:rsidR="00BC6B51" w:rsidRPr="00BC6B51" w:rsidRDefault="00BC6B51" w:rsidP="00BC6B51">
      <w:pPr>
        <w:pStyle w:val="BodyText"/>
        <w:rPr>
          <w:rFonts w:eastAsia="MS Mincho"/>
        </w:rPr>
      </w:pPr>
    </w:p>
    <w:p w14:paraId="34A72E8C" w14:textId="3AA7031C" w:rsidR="00004947" w:rsidRDefault="00BC6B51" w:rsidP="00BC6B51">
      <w:pPr>
        <w:pStyle w:val="Heading2"/>
        <w:rPr>
          <w:rFonts w:eastAsia="MS Mincho"/>
        </w:rPr>
      </w:pPr>
      <w:r>
        <w:rPr>
          <w:rFonts w:eastAsia="MS Mincho"/>
        </w:rPr>
        <w:t>Production Oracle Application URL</w:t>
      </w:r>
    </w:p>
    <w:p w14:paraId="342F135A" w14:textId="256FB70E" w:rsidR="00BC6B51" w:rsidRDefault="008854A0" w:rsidP="000E0D52">
      <w:pPr>
        <w:pStyle w:val="BodyText"/>
        <w:ind w:left="720"/>
        <w:rPr>
          <w:rFonts w:eastAsia="MS Mincho"/>
        </w:rPr>
      </w:pPr>
      <w:hyperlink r:id="rId8" w:history="1">
        <w:r w:rsidR="000E0D52" w:rsidRPr="001955DA">
          <w:rPr>
            <w:rStyle w:val="Hyperlink"/>
            <w:rFonts w:eastAsia="MS Mincho"/>
          </w:rPr>
          <w:t>https://egti.fa.us2.oraclecloud.com</w:t>
        </w:r>
      </w:hyperlink>
    </w:p>
    <w:p w14:paraId="722A31B0" w14:textId="77777777" w:rsidR="00BC6B51" w:rsidRPr="00BC6B51" w:rsidRDefault="00BC6B51" w:rsidP="00BC6B51">
      <w:pPr>
        <w:pStyle w:val="BodyText"/>
        <w:rPr>
          <w:rFonts w:eastAsia="MS Mincho"/>
        </w:rPr>
      </w:pPr>
    </w:p>
    <w:p w14:paraId="341303A2" w14:textId="70E6C441" w:rsidR="00004947" w:rsidRDefault="00004947" w:rsidP="00BB2C64">
      <w:pPr>
        <w:pStyle w:val="Heading1"/>
        <w:rPr>
          <w:rFonts w:eastAsia="MS Mincho"/>
        </w:rPr>
      </w:pPr>
      <w:r w:rsidRPr="00972072">
        <w:rPr>
          <w:rFonts w:eastAsia="MS Mincho"/>
        </w:rPr>
        <w:lastRenderedPageBreak/>
        <w:t>INBOUND 850 RUN FLOW:</w:t>
      </w:r>
    </w:p>
    <w:p w14:paraId="0F1396B3" w14:textId="258F58C9" w:rsidR="00BC6B51" w:rsidRPr="00BC6B51" w:rsidRDefault="00BC6B51" w:rsidP="000E0D52">
      <w:pPr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BC6B51">
        <w:rPr>
          <w:rFonts w:ascii="Calibri" w:eastAsia="Times New Roman" w:hAnsi="Calibri" w:cs="Calibri"/>
          <w:color w:val="000000"/>
          <w:lang w:eastAsia="en-IN"/>
        </w:rPr>
        <w:t xml:space="preserve">Name of the Job: </w:t>
      </w:r>
      <w:r w:rsidR="00C56824" w:rsidRPr="00C56824">
        <w:rPr>
          <w:rFonts w:ascii="Calibri" w:eastAsia="Times New Roman" w:hAnsi="Calibri" w:cs="Calibri"/>
          <w:color w:val="000000"/>
          <w:lang w:eastAsia="en-IN"/>
        </w:rPr>
        <w:t>NIB_850_INBOUND_SALESORDER (3.</w:t>
      </w:r>
      <w:r w:rsidR="002E5C12">
        <w:rPr>
          <w:rFonts w:ascii="Calibri" w:eastAsia="Times New Roman" w:hAnsi="Calibri" w:cs="Calibri"/>
          <w:color w:val="000000"/>
          <w:lang w:eastAsia="en-IN"/>
        </w:rPr>
        <w:t>2</w:t>
      </w:r>
      <w:r w:rsidR="00C56824" w:rsidRPr="00C56824">
        <w:rPr>
          <w:rFonts w:ascii="Calibri" w:eastAsia="Times New Roman" w:hAnsi="Calibri" w:cs="Calibri"/>
          <w:color w:val="000000"/>
          <w:lang w:eastAsia="en-IN"/>
        </w:rPr>
        <w:t>0</w:t>
      </w:r>
      <w:r w:rsidR="00C82383">
        <w:rPr>
          <w:rFonts w:ascii="Calibri" w:eastAsia="Times New Roman" w:hAnsi="Calibri" w:cs="Calibri"/>
          <w:color w:val="000000"/>
          <w:lang w:eastAsia="en-IN"/>
        </w:rPr>
        <w:t>.0</w:t>
      </w:r>
      <w:r w:rsidRPr="00BC6B51">
        <w:rPr>
          <w:rFonts w:ascii="Calibri" w:eastAsia="Times New Roman" w:hAnsi="Calibri" w:cs="Calibri"/>
          <w:color w:val="000000"/>
          <w:lang w:eastAsia="en-IN"/>
        </w:rPr>
        <w:t>)</w:t>
      </w:r>
    </w:p>
    <w:p w14:paraId="6003DBC9" w14:textId="4D2C8D50" w:rsidR="00BC6B51" w:rsidRPr="00BC6B51" w:rsidRDefault="00BC6B51" w:rsidP="00BC6B51">
      <w:pPr>
        <w:pStyle w:val="Heading2"/>
        <w:rPr>
          <w:rFonts w:eastAsia="MS Mincho"/>
        </w:rPr>
      </w:pPr>
      <w:r>
        <w:rPr>
          <w:rFonts w:eastAsia="MS Mincho"/>
        </w:rPr>
        <w:t>Import Sales Order</w:t>
      </w:r>
    </w:p>
    <w:p w14:paraId="1F49C3DC" w14:textId="77777777" w:rsidR="00972072" w:rsidRDefault="00972072" w:rsidP="00972072">
      <w:pPr>
        <w:pStyle w:val="BodyText"/>
        <w:rPr>
          <w:rFonts w:eastAsia="MS Mincho"/>
        </w:rPr>
      </w:pPr>
    </w:p>
    <w:p w14:paraId="48602D69" w14:textId="69C09357" w:rsidR="00972072" w:rsidRDefault="002E5C12" w:rsidP="00972072">
      <w:pPr>
        <w:pStyle w:val="ListParagraph"/>
        <w:numPr>
          <w:ilvl w:val="0"/>
          <w:numId w:val="28"/>
        </w:numPr>
      </w:pPr>
      <w:r>
        <w:t>NIB</w:t>
      </w:r>
      <w:r w:rsidR="00972072">
        <w:t xml:space="preserve"> will place the </w:t>
      </w:r>
      <w:r>
        <w:t>edi</w:t>
      </w:r>
      <w:r w:rsidR="00972072">
        <w:t xml:space="preserve"> files in the </w:t>
      </w:r>
      <w:r w:rsidR="000E0D52">
        <w:t>850 inbound</w:t>
      </w:r>
      <w:r>
        <w:t xml:space="preserve"> EDI</w:t>
      </w:r>
      <w:r w:rsidR="00972072">
        <w:t xml:space="preserve"> folder of FTP</w:t>
      </w:r>
      <w:r>
        <w:t xml:space="preserve">. After that We are converting the </w:t>
      </w:r>
      <w:r w:rsidR="0037473B">
        <w:t>.</w:t>
      </w:r>
      <w:r>
        <w:t xml:space="preserve">edi files into XML files and place those XML files into </w:t>
      </w:r>
      <w:r w:rsidR="0037473B">
        <w:t>filesin</w:t>
      </w:r>
      <w:r>
        <w:t xml:space="preserve"> folder of FTP.</w:t>
      </w:r>
    </w:p>
    <w:p w14:paraId="1DE93836" w14:textId="322C1DA1" w:rsidR="00972072" w:rsidRDefault="00972072" w:rsidP="00BC6B51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Once if we have any files in the path mentioned above, </w:t>
      </w:r>
      <w:r w:rsidR="0037473B">
        <w:rPr>
          <w:rFonts w:ascii="Calibri" w:eastAsia="Times New Roman" w:hAnsi="Calibri" w:cs="Calibri"/>
          <w:color w:val="000000"/>
          <w:lang w:eastAsia="en-IN"/>
        </w:rPr>
        <w:t>the job will automatically pick the files and starts processing them as job was scheduled on hourly basis.</w:t>
      </w:r>
    </w:p>
    <w:p w14:paraId="7D8DBAD9" w14:textId="77777777" w:rsidR="00972072" w:rsidRDefault="00972072" w:rsidP="00972072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For Submitting the job manually click on How to Run button as shown below.</w:t>
      </w:r>
    </w:p>
    <w:p w14:paraId="41461623" w14:textId="538ED452" w:rsidR="00972072" w:rsidRDefault="00C82383" w:rsidP="000E0D52">
      <w:pPr>
        <w:pStyle w:val="ListParagraph"/>
        <w:ind w:left="0"/>
        <w:jc w:val="center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088CCB67" wp14:editId="499B4F06">
            <wp:extent cx="5686425" cy="419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0792" w14:textId="77777777" w:rsidR="00972072" w:rsidRDefault="00972072" w:rsidP="00972072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After clicking on How to run button we will have submit now shown.</w:t>
      </w:r>
    </w:p>
    <w:p w14:paraId="064B3120" w14:textId="22A90974" w:rsidR="00972072" w:rsidRDefault="007368C1" w:rsidP="000E0D52">
      <w:pPr>
        <w:pStyle w:val="ListParagraph"/>
        <w:ind w:left="0"/>
        <w:jc w:val="center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6A50A501" wp14:editId="5939A284">
            <wp:extent cx="5715000" cy="66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383">
        <w:rPr>
          <w:rFonts w:ascii="Calibri" w:eastAsia="Times New Roman" w:hAnsi="Calibri" w:cs="Calibri"/>
          <w:noProof/>
          <w:color w:val="000000"/>
          <w:lang w:eastAsia="en-IN"/>
        </w:rPr>
        <w:t xml:space="preserve"> </w:t>
      </w:r>
    </w:p>
    <w:p w14:paraId="0DA85E3D" w14:textId="2E71BA53" w:rsidR="00972072" w:rsidRPr="00B25A96" w:rsidRDefault="00972072" w:rsidP="00972072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Click on Submit Now then the OIC job gets triggered and starts processing the XML files what we have in the </w:t>
      </w:r>
      <w:r w:rsidR="008B0247" w:rsidRPr="009B39AE">
        <w:rPr>
          <w:rFonts w:ascii="Calibri" w:eastAsia="Times New Roman" w:hAnsi="Calibri" w:cs="Calibri"/>
          <w:color w:val="000000"/>
          <w:lang w:eastAsia="en-IN"/>
        </w:rPr>
        <w:t>/home/abilityone/in/filesin</w:t>
      </w:r>
      <w:r w:rsidR="008B0247">
        <w:t xml:space="preserve"> </w:t>
      </w:r>
      <w:r>
        <w:t>path.</w:t>
      </w:r>
    </w:p>
    <w:p w14:paraId="1D137E64" w14:textId="77777777" w:rsidR="00972072" w:rsidRPr="0037473B" w:rsidRDefault="00972072" w:rsidP="00972072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t xml:space="preserve">If the file gets </w:t>
      </w:r>
      <w:r w:rsidR="00217BBF">
        <w:t>processed</w:t>
      </w:r>
      <w:r>
        <w:t xml:space="preserve"> then t</w:t>
      </w:r>
      <w:r w:rsidR="0037473B">
        <w:t>he xml file</w:t>
      </w:r>
      <w:r>
        <w:t xml:space="preserve"> will be moved to </w:t>
      </w:r>
      <w:r w:rsidR="0037473B" w:rsidRPr="0037473B">
        <w:rPr>
          <w:rFonts w:ascii="Calibri" w:eastAsia="Times New Roman" w:hAnsi="Calibri" w:cs="Calibri"/>
          <w:color w:val="000000"/>
          <w:lang w:eastAsia="en-IN"/>
        </w:rPr>
        <w:t>/home/abilityone/in/archive</w:t>
      </w:r>
      <w:r w:rsidR="0037473B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t xml:space="preserve">folder </w:t>
      </w:r>
      <w:r w:rsidR="0037473B">
        <w:t xml:space="preserve">otherwise it will be moved to </w:t>
      </w:r>
      <w:r w:rsidR="0037473B" w:rsidRPr="0037473B">
        <w:t>/home/abilityone/in/unprocessed</w:t>
      </w:r>
      <w:r w:rsidR="0037473B">
        <w:t xml:space="preserve"> folder</w:t>
      </w:r>
      <w:r w:rsidR="0047104C">
        <w:t>.</w:t>
      </w:r>
    </w:p>
    <w:p w14:paraId="3DB780A7" w14:textId="77777777" w:rsidR="0037473B" w:rsidRDefault="0037473B" w:rsidP="0037473B">
      <w:pPr>
        <w:rPr>
          <w:rFonts w:ascii="Calibri" w:eastAsia="Times New Roman" w:hAnsi="Calibri" w:cs="Calibri"/>
          <w:color w:val="000000"/>
          <w:lang w:eastAsia="en-IN"/>
        </w:rPr>
      </w:pPr>
    </w:p>
    <w:p w14:paraId="2E3EE8B7" w14:textId="77777777" w:rsidR="0037473B" w:rsidRDefault="0037473B" w:rsidP="0037473B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As outbound 997 is an included process in the same job, it will produce a 997 Acknowledgement file based  on the status of file import and place the 997 outbound file in  </w:t>
      </w:r>
      <w:r w:rsidRPr="0037473B">
        <w:rPr>
          <w:rFonts w:ascii="Calibri" w:eastAsia="Times New Roman" w:hAnsi="Calibri" w:cs="Calibri"/>
          <w:color w:val="000000"/>
          <w:lang w:eastAsia="en-IN"/>
        </w:rPr>
        <w:t>/home/abilityone/out</w:t>
      </w:r>
      <w:r>
        <w:rPr>
          <w:rFonts w:ascii="Calibri" w:eastAsia="Times New Roman" w:hAnsi="Calibri" w:cs="Calibri"/>
          <w:color w:val="000000"/>
          <w:lang w:eastAsia="en-IN"/>
        </w:rPr>
        <w:t xml:space="preserve"> folder.</w:t>
      </w:r>
    </w:p>
    <w:p w14:paraId="71954B4B" w14:textId="39708F86" w:rsidR="0037473B" w:rsidRPr="0037473B" w:rsidRDefault="0037473B" w:rsidP="0037473B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  <w:sectPr w:rsidR="0037473B" w:rsidRPr="0037473B" w:rsidSect="00C74A73">
          <w:footerReference w:type="default" r:id="rId11"/>
          <w:headerReference w:type="first" r:id="rId12"/>
          <w:footerReference w:type="first" r:id="rId13"/>
          <w:pgSz w:w="15840" w:h="12240" w:orient="landscape" w:code="1"/>
          <w:pgMar w:top="720" w:right="1080" w:bottom="720" w:left="1440" w:header="432" w:footer="720" w:gutter="360"/>
          <w:paperSrc w:first="12451" w:other="12451"/>
          <w:pgNumType w:fmt="lowerRoman" w:start="1"/>
          <w:cols w:space="720"/>
          <w:titlePg/>
          <w:docGrid w:linePitch="299"/>
        </w:sectPr>
      </w:pPr>
    </w:p>
    <w:p w14:paraId="161A4F58" w14:textId="661F40F0" w:rsidR="00E219B1" w:rsidRDefault="00BB2C64" w:rsidP="00BB2C64">
      <w:pPr>
        <w:pStyle w:val="Heading1"/>
      </w:pPr>
      <w:r>
        <w:lastRenderedPageBreak/>
        <w:t>OUTBOUND 856 RUN FLOW</w:t>
      </w:r>
    </w:p>
    <w:p w14:paraId="3FC37B3C" w14:textId="47D5EFEB" w:rsidR="00BB2C64" w:rsidRDefault="00BB2C64" w:rsidP="000E0D52">
      <w:pPr>
        <w:ind w:left="720"/>
      </w:pPr>
      <w:r>
        <w:t xml:space="preserve">Name of the Report: </w:t>
      </w:r>
      <w:r w:rsidRPr="00C45F51">
        <w:t xml:space="preserve">EDI 856 </w:t>
      </w:r>
      <w:r w:rsidR="005E462D">
        <w:t xml:space="preserve">ABILITY ONE </w:t>
      </w:r>
      <w:r w:rsidRPr="00C45F51">
        <w:t xml:space="preserve">REPORT </w:t>
      </w:r>
    </w:p>
    <w:p w14:paraId="580B2CD3" w14:textId="5CA13E4D" w:rsidR="00BB2C64" w:rsidRPr="00BB2C64" w:rsidRDefault="00BB2C64" w:rsidP="005E462D">
      <w:pPr>
        <w:ind w:left="720"/>
        <w:rPr>
          <w:lang w:val="en-US" w:eastAsia="es-ES"/>
        </w:rPr>
      </w:pPr>
      <w:r>
        <w:t>Path for the Report: Shared Folders</w:t>
      </w:r>
      <w:r w:rsidRPr="00C45F51">
        <w:t xml:space="preserve">/Custom/Custom Reports/EDI Sell Side Reports/EDI 856/EDI 856 FOR </w:t>
      </w:r>
      <w:r w:rsidR="005E462D">
        <w:t>ABILITY ONE</w:t>
      </w:r>
      <w:r w:rsidRPr="00C45F51">
        <w:t>/</w:t>
      </w:r>
      <w:r w:rsidR="005E462D" w:rsidRPr="005E462D">
        <w:t xml:space="preserve"> </w:t>
      </w:r>
      <w:r w:rsidR="005E462D" w:rsidRPr="00C45F51">
        <w:t xml:space="preserve">EDI 856 </w:t>
      </w:r>
      <w:r w:rsidR="005E462D">
        <w:t xml:space="preserve">ABILITY ONE </w:t>
      </w:r>
      <w:r w:rsidR="005E462D" w:rsidRPr="00C45F51">
        <w:t>REPORT</w:t>
      </w:r>
    </w:p>
    <w:p w14:paraId="5AE34F85" w14:textId="52964F84" w:rsidR="00BB2C64" w:rsidRDefault="00BB2C64" w:rsidP="00BB2C64">
      <w:pPr>
        <w:pStyle w:val="Heading2"/>
      </w:pPr>
      <w:r>
        <w:t>Send Files to FTP</w:t>
      </w:r>
    </w:p>
    <w:p w14:paraId="16777FA8" w14:textId="6B4BB70D" w:rsidR="00BB2C64" w:rsidRDefault="00BB2C64" w:rsidP="00BB2C64">
      <w:pPr>
        <w:pStyle w:val="ListParagraph"/>
        <w:numPr>
          <w:ilvl w:val="0"/>
          <w:numId w:val="32"/>
        </w:numPr>
      </w:pPr>
      <w:r>
        <w:t>Navigate to the Report path and click on More and then click on schedule.</w:t>
      </w:r>
    </w:p>
    <w:p w14:paraId="01690A08" w14:textId="54951736" w:rsidR="00BB2C64" w:rsidRDefault="008B0247" w:rsidP="000E0D52">
      <w:pPr>
        <w:jc w:val="center"/>
      </w:pPr>
      <w:r>
        <w:rPr>
          <w:noProof/>
        </w:rPr>
        <w:drawing>
          <wp:inline distT="0" distB="0" distL="0" distR="0" wp14:anchorId="6E6E5C12" wp14:editId="28DD8070">
            <wp:extent cx="65246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5B278A6" w14:textId="2764FD5F" w:rsidR="00BB2C64" w:rsidRDefault="00BB2C64" w:rsidP="00BB2C64">
      <w:pPr>
        <w:pStyle w:val="ListParagraph"/>
        <w:numPr>
          <w:ilvl w:val="0"/>
          <w:numId w:val="32"/>
        </w:numPr>
      </w:pPr>
      <w:r>
        <w:t>Provide the Date Range (Actual Ship Date) of the shipments that need to be sent and click on submit.</w:t>
      </w:r>
    </w:p>
    <w:p w14:paraId="1ACB4470" w14:textId="6172A9A4" w:rsidR="00BB2C64" w:rsidRDefault="00E96E33" w:rsidP="000E0D52">
      <w:pPr>
        <w:jc w:val="center"/>
      </w:pPr>
      <w:r>
        <w:rPr>
          <w:noProof/>
        </w:rPr>
        <w:drawing>
          <wp:inline distT="0" distB="0" distL="0" distR="0" wp14:anchorId="7220F565" wp14:editId="1E2DE338">
            <wp:extent cx="6419850" cy="1123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30D2A3F" w14:textId="7F0846C0" w:rsidR="00BB2C64" w:rsidRDefault="00BB2C64" w:rsidP="00BB2C64">
      <w:pPr>
        <w:pStyle w:val="ListParagraph"/>
        <w:numPr>
          <w:ilvl w:val="0"/>
          <w:numId w:val="32"/>
        </w:numPr>
      </w:pPr>
      <w:r>
        <w:t>Provide the Report Job Name and click OK.</w:t>
      </w:r>
      <w:r w:rsidR="00915269">
        <w:t xml:space="preserve"> The schedule process starts, and the files will be </w:t>
      </w:r>
      <w:r w:rsidR="00446D1E">
        <w:t>sent</w:t>
      </w:r>
      <w:r w:rsidR="00915269">
        <w:t xml:space="preserve"> to</w:t>
      </w:r>
      <w:r w:rsidR="00446D1E">
        <w:t xml:space="preserve"> </w:t>
      </w:r>
      <w:r w:rsidR="003A53A1" w:rsidRPr="00B51F68">
        <w:rPr>
          <w:rFonts w:ascii="Calibri" w:eastAsia="Times New Roman" w:hAnsi="Calibri" w:cs="Calibri"/>
          <w:color w:val="000000"/>
          <w:lang w:eastAsia="en-IN"/>
        </w:rPr>
        <w:t>/home/abilityone/out</w:t>
      </w:r>
      <w:r w:rsidR="003A53A1">
        <w:t xml:space="preserve"> </w:t>
      </w:r>
      <w:r w:rsidR="00446D1E">
        <w:t>folder in the</w:t>
      </w:r>
      <w:r w:rsidR="00915269">
        <w:t xml:space="preserve"> FTP Location.</w:t>
      </w:r>
    </w:p>
    <w:p w14:paraId="2B1A7726" w14:textId="52CC6937" w:rsidR="00BB2C64" w:rsidRDefault="00870F89" w:rsidP="000E0D52">
      <w:pPr>
        <w:jc w:val="center"/>
      </w:pPr>
      <w:r>
        <w:rPr>
          <w:noProof/>
        </w:rPr>
        <w:lastRenderedPageBreak/>
        <w:drawing>
          <wp:inline distT="0" distB="0" distL="0" distR="0" wp14:anchorId="0610946D" wp14:editId="4BE3F215">
            <wp:extent cx="4467225" cy="2257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159B27E" w14:textId="77777777" w:rsidR="00BB2C64" w:rsidRDefault="00BB2C64" w:rsidP="00BB2C64"/>
    <w:p w14:paraId="6B7564E6" w14:textId="4BB63B9C" w:rsidR="00BB2C64" w:rsidRDefault="00BB2C64" w:rsidP="00BB2C64">
      <w:pPr>
        <w:pStyle w:val="Heading2"/>
      </w:pPr>
      <w:r>
        <w:t>Monitor the Schedule</w:t>
      </w:r>
      <w:r w:rsidR="00915269">
        <w:t>d</w:t>
      </w:r>
      <w:r>
        <w:t xml:space="preserve"> Process</w:t>
      </w:r>
    </w:p>
    <w:p w14:paraId="3E0F87DD" w14:textId="77777777" w:rsidR="00BB2C64" w:rsidRDefault="00BB2C64" w:rsidP="00BB2C64">
      <w:pPr>
        <w:pStyle w:val="ListParagraph"/>
        <w:numPr>
          <w:ilvl w:val="0"/>
          <w:numId w:val="30"/>
        </w:numPr>
      </w:pPr>
      <w:r>
        <w:t>Navigate to the Report path and click on More and then click on history.</w:t>
      </w:r>
    </w:p>
    <w:p w14:paraId="74DBF0B0" w14:textId="77777777" w:rsidR="00BB2C64" w:rsidRDefault="00BB2C64" w:rsidP="000E0D52">
      <w:pPr>
        <w:jc w:val="center"/>
      </w:pPr>
      <w:r>
        <w:rPr>
          <w:noProof/>
        </w:rPr>
        <w:drawing>
          <wp:inline distT="0" distB="0" distL="0" distR="0" wp14:anchorId="22A5C70E" wp14:editId="28A61219">
            <wp:extent cx="6451911" cy="26758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1911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941D" w14:textId="77777777" w:rsidR="00BB2C64" w:rsidRDefault="00BB2C64" w:rsidP="00BB2C64">
      <w:pPr>
        <w:pStyle w:val="ListParagraph"/>
        <w:numPr>
          <w:ilvl w:val="0"/>
          <w:numId w:val="30"/>
        </w:numPr>
      </w:pPr>
      <w:r>
        <w:t>The Report Schedule Job history can be seen here with the Report Job Name and its status can be seen under status.</w:t>
      </w:r>
    </w:p>
    <w:p w14:paraId="18C372B5" w14:textId="3CFB9FD7" w:rsidR="00BB2C64" w:rsidRDefault="00990620" w:rsidP="000E0D52">
      <w:pPr>
        <w:jc w:val="center"/>
      </w:pPr>
      <w:r>
        <w:rPr>
          <w:noProof/>
        </w:rPr>
        <w:lastRenderedPageBreak/>
        <w:drawing>
          <wp:inline distT="0" distB="0" distL="0" distR="0" wp14:anchorId="3E49634A" wp14:editId="78D92209">
            <wp:extent cx="7353300" cy="1704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B40B296" w14:textId="3E0A4FA7" w:rsidR="005819DB" w:rsidRDefault="005819DB" w:rsidP="005819DB">
      <w:pPr>
        <w:pStyle w:val="Heading1"/>
      </w:pPr>
      <w:r>
        <w:lastRenderedPageBreak/>
        <w:t>OUTBOUND 810 RUN FLOW</w:t>
      </w:r>
    </w:p>
    <w:p w14:paraId="18C18364" w14:textId="6AB04AB0" w:rsidR="00BB2C64" w:rsidRDefault="00BB2C64" w:rsidP="00BB2C64">
      <w:r>
        <w:t xml:space="preserve">Name of the Report: </w:t>
      </w:r>
      <w:r w:rsidR="005819DB" w:rsidRPr="00C45F51">
        <w:t>EDI 8</w:t>
      </w:r>
      <w:r w:rsidR="005819DB">
        <w:t>10</w:t>
      </w:r>
      <w:r w:rsidR="005819DB" w:rsidRPr="00C45F51">
        <w:t xml:space="preserve"> </w:t>
      </w:r>
      <w:r w:rsidR="005819DB">
        <w:t xml:space="preserve">ABILITY ONE </w:t>
      </w:r>
      <w:r w:rsidR="005819DB" w:rsidRPr="00C45F51">
        <w:t>REPORT</w:t>
      </w:r>
    </w:p>
    <w:p w14:paraId="3764CF80" w14:textId="4D9E3C72" w:rsidR="00BB2C64" w:rsidRDefault="00BB2C64" w:rsidP="00BB2C64">
      <w:pPr>
        <w:rPr>
          <w:b/>
          <w:bCs/>
        </w:rPr>
      </w:pPr>
      <w:r>
        <w:t>Path for the Report: Shared Folders</w:t>
      </w:r>
      <w:r w:rsidRPr="00CA7B63">
        <w:t xml:space="preserve">/Custom/Custom Reports/EDI Sell Side Reports/EDI </w:t>
      </w:r>
      <w:r w:rsidR="005819DB">
        <w:t>810</w:t>
      </w:r>
      <w:r w:rsidRPr="00CA7B63">
        <w:t xml:space="preserve">/EDI </w:t>
      </w:r>
      <w:r w:rsidR="005819DB">
        <w:t>810</w:t>
      </w:r>
      <w:r w:rsidRPr="00CA7B63">
        <w:t xml:space="preserve"> FOR </w:t>
      </w:r>
      <w:r w:rsidR="005819DB">
        <w:t>ABILITY ONE</w:t>
      </w:r>
      <w:r w:rsidRPr="00CA7B63">
        <w:t>/</w:t>
      </w:r>
      <w:r w:rsidR="005819DB" w:rsidRPr="005819DB">
        <w:t xml:space="preserve"> </w:t>
      </w:r>
      <w:r w:rsidR="005819DB" w:rsidRPr="00C45F51">
        <w:t>EDI 8</w:t>
      </w:r>
      <w:r w:rsidR="005819DB">
        <w:t>10</w:t>
      </w:r>
      <w:r w:rsidR="005819DB" w:rsidRPr="00C45F51">
        <w:t xml:space="preserve"> </w:t>
      </w:r>
      <w:r w:rsidR="005819DB">
        <w:t xml:space="preserve">ABILITY ONE </w:t>
      </w:r>
      <w:r w:rsidR="005819DB" w:rsidRPr="00C45F51">
        <w:t>REPORT</w:t>
      </w:r>
    </w:p>
    <w:p w14:paraId="1DF1DBB7" w14:textId="77777777" w:rsidR="00BB2C64" w:rsidRDefault="00BB2C64" w:rsidP="00BB2C64">
      <w:pPr>
        <w:pStyle w:val="Heading2"/>
      </w:pPr>
      <w:r>
        <w:t>Send Files to FTP</w:t>
      </w:r>
    </w:p>
    <w:p w14:paraId="6A7B2BC7" w14:textId="04B75D3E" w:rsidR="00BB2C64" w:rsidRDefault="00BB2C64" w:rsidP="00BB2C64">
      <w:pPr>
        <w:pStyle w:val="ListParagraph"/>
        <w:numPr>
          <w:ilvl w:val="0"/>
          <w:numId w:val="33"/>
        </w:numPr>
      </w:pPr>
      <w:r>
        <w:t>Navigate to the Report path and click on More and then click on schedule.</w:t>
      </w:r>
    </w:p>
    <w:p w14:paraId="124B6908" w14:textId="7D5080A7" w:rsidR="00BB2C64" w:rsidRDefault="005819DB" w:rsidP="000E0D52">
      <w:pPr>
        <w:jc w:val="center"/>
      </w:pPr>
      <w:r>
        <w:rPr>
          <w:noProof/>
        </w:rPr>
        <w:drawing>
          <wp:inline distT="0" distB="0" distL="0" distR="0" wp14:anchorId="677E07F8" wp14:editId="38DC7A67">
            <wp:extent cx="6791325" cy="2705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209156B" w14:textId="047BE301" w:rsidR="00BB2C64" w:rsidRDefault="0038781B" w:rsidP="00BB2C64">
      <w:pPr>
        <w:pStyle w:val="ListParagraph"/>
        <w:numPr>
          <w:ilvl w:val="0"/>
          <w:numId w:val="33"/>
        </w:numPr>
      </w:pPr>
      <w:r>
        <w:t>Provide the Date Range (Invoice Date) of the Invoices that need to be sent and click on submit</w:t>
      </w:r>
      <w:r w:rsidR="00BB2C64">
        <w:t>.</w:t>
      </w:r>
    </w:p>
    <w:p w14:paraId="6187AEF1" w14:textId="03C5970F" w:rsidR="00BB2C64" w:rsidRDefault="009075AB" w:rsidP="000E0D52">
      <w:pPr>
        <w:jc w:val="center"/>
      </w:pPr>
      <w:r>
        <w:rPr>
          <w:noProof/>
        </w:rPr>
        <w:drawing>
          <wp:inline distT="0" distB="0" distL="0" distR="0" wp14:anchorId="6BABB926" wp14:editId="101153B9">
            <wp:extent cx="6943725" cy="1238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D4F442B" w14:textId="60D27FAB" w:rsidR="00BB2C64" w:rsidRDefault="00BB2C64" w:rsidP="00BB2C64">
      <w:pPr>
        <w:pStyle w:val="ListParagraph"/>
        <w:numPr>
          <w:ilvl w:val="0"/>
          <w:numId w:val="33"/>
        </w:numPr>
      </w:pPr>
      <w:r>
        <w:t>Provide the Report Job Name and click OK.</w:t>
      </w:r>
      <w:r w:rsidR="00915269">
        <w:t xml:space="preserve"> The schedule process starts, and the files will be </w:t>
      </w:r>
      <w:r w:rsidR="00446D1E">
        <w:t>sent</w:t>
      </w:r>
      <w:r w:rsidR="00915269">
        <w:t xml:space="preserve"> to</w:t>
      </w:r>
      <w:r w:rsidR="00446D1E">
        <w:t xml:space="preserve"> </w:t>
      </w:r>
      <w:r w:rsidR="0038781B" w:rsidRPr="00B51F68">
        <w:rPr>
          <w:rFonts w:ascii="Calibri" w:eastAsia="Times New Roman" w:hAnsi="Calibri" w:cs="Calibri"/>
          <w:color w:val="000000"/>
          <w:lang w:eastAsia="en-IN"/>
        </w:rPr>
        <w:t>/home/abilityone/out</w:t>
      </w:r>
      <w:r w:rsidR="0038781B">
        <w:t xml:space="preserve"> </w:t>
      </w:r>
      <w:r w:rsidR="00915269">
        <w:t>FTP Location.</w:t>
      </w:r>
    </w:p>
    <w:p w14:paraId="54F6FFAF" w14:textId="375AEAC5" w:rsidR="00BB2C64" w:rsidRDefault="0038781B" w:rsidP="000E0D52">
      <w:pPr>
        <w:jc w:val="center"/>
      </w:pPr>
      <w:r>
        <w:rPr>
          <w:noProof/>
        </w:rPr>
        <w:lastRenderedPageBreak/>
        <w:drawing>
          <wp:inline distT="0" distB="0" distL="0" distR="0" wp14:anchorId="4A3245BD" wp14:editId="0937A8FF">
            <wp:extent cx="4667250" cy="2371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BBC327" w14:textId="77777777" w:rsidR="00BB2C64" w:rsidRDefault="00BB2C64" w:rsidP="00BB2C64"/>
    <w:p w14:paraId="0CC28841" w14:textId="29199A61" w:rsidR="00BB2C64" w:rsidRDefault="00BB2C64" w:rsidP="00BB2C64">
      <w:pPr>
        <w:pStyle w:val="Heading2"/>
      </w:pPr>
      <w:r>
        <w:t>Monitor the Schedule</w:t>
      </w:r>
      <w:r w:rsidR="00915269">
        <w:t>d</w:t>
      </w:r>
      <w:r>
        <w:t xml:space="preserve"> Process</w:t>
      </w:r>
    </w:p>
    <w:p w14:paraId="4DFF6EB8" w14:textId="77777777" w:rsidR="00BB69D2" w:rsidRDefault="00BB69D2" w:rsidP="00BB69D2">
      <w:pPr>
        <w:pStyle w:val="ListParagraph"/>
        <w:numPr>
          <w:ilvl w:val="0"/>
          <w:numId w:val="34"/>
        </w:numPr>
      </w:pPr>
      <w:r>
        <w:t>Navigate to the Report path and click on More and then click on history.</w:t>
      </w:r>
    </w:p>
    <w:p w14:paraId="5B47641B" w14:textId="3FA8E98F" w:rsidR="00BB69D2" w:rsidRDefault="009075AB" w:rsidP="000E0D5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C91473" wp14:editId="0722A9C8">
            <wp:extent cx="6305550" cy="2562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E14E5BF" w14:textId="12BE9F37" w:rsidR="000E7AB4" w:rsidRDefault="000E7AB4" w:rsidP="000E0D52">
      <w:pPr>
        <w:jc w:val="center"/>
        <w:rPr>
          <w:noProof/>
        </w:rPr>
      </w:pPr>
    </w:p>
    <w:p w14:paraId="35EEB7C1" w14:textId="77777777" w:rsidR="000E7AB4" w:rsidRDefault="000E7AB4" w:rsidP="000E0D52">
      <w:pPr>
        <w:jc w:val="center"/>
      </w:pPr>
    </w:p>
    <w:p w14:paraId="5CD842CA" w14:textId="77777777" w:rsidR="00BB69D2" w:rsidRDefault="00BB69D2" w:rsidP="00BB69D2">
      <w:pPr>
        <w:pStyle w:val="ListParagraph"/>
        <w:numPr>
          <w:ilvl w:val="0"/>
          <w:numId w:val="34"/>
        </w:numPr>
      </w:pPr>
      <w:r>
        <w:lastRenderedPageBreak/>
        <w:t>The Report Schedule Job history can be seen here with the Report Job Name and its status can be seen under status.</w:t>
      </w:r>
    </w:p>
    <w:p w14:paraId="2E7F6FD5" w14:textId="6C56CF8A" w:rsidR="00BB69D2" w:rsidRDefault="0052568C" w:rsidP="000E0D52">
      <w:pPr>
        <w:pStyle w:val="BodyText"/>
        <w:jc w:val="center"/>
        <w:rPr>
          <w:noProof/>
        </w:rPr>
      </w:pPr>
      <w:r>
        <w:rPr>
          <w:noProof/>
        </w:rPr>
        <w:drawing>
          <wp:inline distT="0" distB="0" distL="0" distR="0" wp14:anchorId="2F57E686" wp14:editId="09DEB722">
            <wp:extent cx="7315200" cy="2019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64D3C6" w14:textId="0C1D297A" w:rsidR="0047104C" w:rsidRDefault="0047104C" w:rsidP="000E0D52">
      <w:pPr>
        <w:pStyle w:val="BodyText"/>
        <w:jc w:val="center"/>
        <w:rPr>
          <w:noProof/>
        </w:rPr>
      </w:pPr>
    </w:p>
    <w:p w14:paraId="55CCD8ED" w14:textId="2EAAF15D" w:rsidR="0047104C" w:rsidRDefault="0047104C" w:rsidP="000E0D52">
      <w:pPr>
        <w:pStyle w:val="BodyText"/>
        <w:jc w:val="center"/>
        <w:rPr>
          <w:noProof/>
        </w:rPr>
      </w:pPr>
    </w:p>
    <w:p w14:paraId="6EFA3A86" w14:textId="10A41A4C" w:rsidR="0047104C" w:rsidRDefault="0047104C" w:rsidP="000E0D52">
      <w:pPr>
        <w:pStyle w:val="BodyText"/>
        <w:jc w:val="center"/>
        <w:rPr>
          <w:noProof/>
        </w:rPr>
      </w:pPr>
    </w:p>
    <w:p w14:paraId="02919394" w14:textId="25D7508F" w:rsidR="0047104C" w:rsidRDefault="0047104C" w:rsidP="000E0D52">
      <w:pPr>
        <w:pStyle w:val="BodyText"/>
        <w:jc w:val="center"/>
        <w:rPr>
          <w:noProof/>
        </w:rPr>
      </w:pPr>
    </w:p>
    <w:p w14:paraId="503A55D7" w14:textId="68FC0C6B" w:rsidR="0047104C" w:rsidRDefault="0047104C" w:rsidP="000E0D52">
      <w:pPr>
        <w:pStyle w:val="BodyText"/>
        <w:jc w:val="center"/>
        <w:rPr>
          <w:noProof/>
        </w:rPr>
      </w:pPr>
    </w:p>
    <w:p w14:paraId="2875539E" w14:textId="381599B5" w:rsidR="0047104C" w:rsidRDefault="0047104C" w:rsidP="000E0D52">
      <w:pPr>
        <w:pStyle w:val="BodyText"/>
        <w:jc w:val="center"/>
        <w:rPr>
          <w:noProof/>
        </w:rPr>
      </w:pPr>
    </w:p>
    <w:p w14:paraId="2FB68F45" w14:textId="09A30DBB" w:rsidR="0047104C" w:rsidRDefault="0047104C" w:rsidP="000E0D52">
      <w:pPr>
        <w:pStyle w:val="BodyText"/>
        <w:jc w:val="center"/>
        <w:rPr>
          <w:noProof/>
        </w:rPr>
      </w:pPr>
    </w:p>
    <w:p w14:paraId="4F52733C" w14:textId="291B9665" w:rsidR="0047104C" w:rsidRDefault="0047104C" w:rsidP="000E0D52">
      <w:pPr>
        <w:pStyle w:val="BodyText"/>
        <w:jc w:val="center"/>
        <w:rPr>
          <w:noProof/>
        </w:rPr>
      </w:pPr>
    </w:p>
    <w:p w14:paraId="2265731D" w14:textId="28FDF1E2" w:rsidR="0047104C" w:rsidRDefault="0047104C" w:rsidP="000E0D52">
      <w:pPr>
        <w:pStyle w:val="BodyText"/>
        <w:jc w:val="center"/>
        <w:rPr>
          <w:noProof/>
        </w:rPr>
      </w:pPr>
    </w:p>
    <w:p w14:paraId="3135367B" w14:textId="6177DC2E" w:rsidR="0047104C" w:rsidRDefault="0047104C" w:rsidP="000E0D52">
      <w:pPr>
        <w:pStyle w:val="BodyText"/>
        <w:jc w:val="center"/>
        <w:rPr>
          <w:noProof/>
        </w:rPr>
      </w:pPr>
    </w:p>
    <w:p w14:paraId="4E46C633" w14:textId="0C2E652D" w:rsidR="0047104C" w:rsidRDefault="0047104C" w:rsidP="000E0D52">
      <w:pPr>
        <w:pStyle w:val="BodyText"/>
        <w:jc w:val="center"/>
        <w:rPr>
          <w:noProof/>
        </w:rPr>
      </w:pPr>
    </w:p>
    <w:p w14:paraId="6AEC303C" w14:textId="0203532E" w:rsidR="0047104C" w:rsidRDefault="0047104C" w:rsidP="000E0D52">
      <w:pPr>
        <w:pStyle w:val="BodyText"/>
        <w:jc w:val="center"/>
        <w:rPr>
          <w:noProof/>
        </w:rPr>
      </w:pPr>
    </w:p>
    <w:p w14:paraId="549AB60B" w14:textId="4E46B5E4" w:rsidR="0047104C" w:rsidRDefault="0047104C" w:rsidP="000E0D52">
      <w:pPr>
        <w:pStyle w:val="BodyText"/>
        <w:jc w:val="center"/>
        <w:rPr>
          <w:noProof/>
        </w:rPr>
      </w:pPr>
    </w:p>
    <w:p w14:paraId="09BCB9E8" w14:textId="2834B719" w:rsidR="0047104C" w:rsidRDefault="0047104C" w:rsidP="000E0D52">
      <w:pPr>
        <w:pStyle w:val="BodyText"/>
        <w:jc w:val="center"/>
        <w:rPr>
          <w:noProof/>
        </w:rPr>
      </w:pPr>
    </w:p>
    <w:p w14:paraId="09610E4E" w14:textId="6B6E801A" w:rsidR="0047104C" w:rsidRDefault="0047104C" w:rsidP="000E0D52">
      <w:pPr>
        <w:pStyle w:val="BodyText"/>
        <w:jc w:val="center"/>
        <w:rPr>
          <w:noProof/>
        </w:rPr>
      </w:pPr>
    </w:p>
    <w:p w14:paraId="09356760" w14:textId="60CB8026" w:rsidR="0047104C" w:rsidRDefault="0047104C" w:rsidP="000E0D52">
      <w:pPr>
        <w:pStyle w:val="BodyText"/>
        <w:jc w:val="center"/>
        <w:rPr>
          <w:noProof/>
        </w:rPr>
      </w:pPr>
    </w:p>
    <w:p w14:paraId="7A002D6F" w14:textId="73DBF049" w:rsidR="0047104C" w:rsidRDefault="0047104C" w:rsidP="000E0D52">
      <w:pPr>
        <w:pStyle w:val="BodyText"/>
        <w:jc w:val="center"/>
        <w:rPr>
          <w:noProof/>
        </w:rPr>
      </w:pPr>
    </w:p>
    <w:p w14:paraId="579E0F30" w14:textId="65B98937" w:rsidR="0047104C" w:rsidRDefault="0047104C" w:rsidP="000E0D52">
      <w:pPr>
        <w:pStyle w:val="BodyText"/>
        <w:jc w:val="center"/>
        <w:rPr>
          <w:noProof/>
        </w:rPr>
      </w:pPr>
    </w:p>
    <w:p w14:paraId="19D1E896" w14:textId="24D481A9" w:rsidR="0047104C" w:rsidRDefault="0047104C" w:rsidP="000E0D52">
      <w:pPr>
        <w:pStyle w:val="BodyText"/>
        <w:jc w:val="center"/>
        <w:rPr>
          <w:noProof/>
        </w:rPr>
      </w:pPr>
    </w:p>
    <w:p w14:paraId="7775E1E5" w14:textId="4E66CE9F" w:rsidR="0047104C" w:rsidRDefault="0047104C" w:rsidP="0047104C">
      <w:pPr>
        <w:pStyle w:val="Heading1"/>
        <w:rPr>
          <w:rFonts w:eastAsia="MS Mincho"/>
        </w:rPr>
      </w:pPr>
      <w:r w:rsidRPr="00972072">
        <w:rPr>
          <w:rFonts w:eastAsia="MS Mincho"/>
        </w:rPr>
        <w:lastRenderedPageBreak/>
        <w:t xml:space="preserve">INBOUND </w:t>
      </w:r>
      <w:r>
        <w:rPr>
          <w:rFonts w:eastAsia="MS Mincho"/>
        </w:rPr>
        <w:t>997</w:t>
      </w:r>
      <w:r w:rsidRPr="00972072">
        <w:rPr>
          <w:rFonts w:eastAsia="MS Mincho"/>
        </w:rPr>
        <w:t xml:space="preserve"> RUN FLOW:</w:t>
      </w:r>
    </w:p>
    <w:p w14:paraId="00680422" w14:textId="6375E0DD" w:rsidR="0047104C" w:rsidRPr="00BC6B51" w:rsidRDefault="0047104C" w:rsidP="0047104C">
      <w:pPr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BC6B51">
        <w:rPr>
          <w:rFonts w:ascii="Calibri" w:eastAsia="Times New Roman" w:hAnsi="Calibri" w:cs="Calibri"/>
          <w:color w:val="000000"/>
          <w:lang w:eastAsia="en-IN"/>
        </w:rPr>
        <w:t xml:space="preserve">Name of the Job: </w:t>
      </w:r>
      <w:r w:rsidRPr="00C56824">
        <w:rPr>
          <w:rFonts w:ascii="Calibri" w:eastAsia="Times New Roman" w:hAnsi="Calibri" w:cs="Calibri"/>
          <w:color w:val="000000"/>
          <w:lang w:eastAsia="en-IN"/>
        </w:rPr>
        <w:t>NIB_</w:t>
      </w:r>
      <w:r>
        <w:rPr>
          <w:rFonts w:ascii="Calibri" w:eastAsia="Times New Roman" w:hAnsi="Calibri" w:cs="Calibri"/>
          <w:color w:val="000000"/>
          <w:lang w:eastAsia="en-IN"/>
        </w:rPr>
        <w:t>997</w:t>
      </w:r>
      <w:r w:rsidRPr="00C56824">
        <w:rPr>
          <w:rFonts w:ascii="Calibri" w:eastAsia="Times New Roman" w:hAnsi="Calibri" w:cs="Calibri"/>
          <w:color w:val="000000"/>
          <w:lang w:eastAsia="en-IN"/>
        </w:rPr>
        <w:t>_INBOUND(</w:t>
      </w:r>
      <w:r>
        <w:rPr>
          <w:rFonts w:ascii="Calibri" w:eastAsia="Times New Roman" w:hAnsi="Calibri" w:cs="Calibri"/>
          <w:color w:val="000000"/>
          <w:lang w:eastAsia="en-IN"/>
        </w:rPr>
        <w:t>1.0</w:t>
      </w:r>
      <w:r w:rsidRPr="00BC6B51">
        <w:rPr>
          <w:rFonts w:ascii="Calibri" w:eastAsia="Times New Roman" w:hAnsi="Calibri" w:cs="Calibri"/>
          <w:color w:val="000000"/>
          <w:lang w:eastAsia="en-IN"/>
        </w:rPr>
        <w:t>)</w:t>
      </w:r>
    </w:p>
    <w:p w14:paraId="31733C3B" w14:textId="46FAA7F7" w:rsidR="0047104C" w:rsidRPr="00BC6B51" w:rsidRDefault="00217BBF" w:rsidP="0047104C">
      <w:pPr>
        <w:pStyle w:val="Heading2"/>
        <w:rPr>
          <w:rFonts w:eastAsia="MS Mincho"/>
        </w:rPr>
      </w:pPr>
      <w:r>
        <w:rPr>
          <w:rFonts w:eastAsia="MS Mincho"/>
        </w:rPr>
        <w:t>Send Acknowledgement</w:t>
      </w:r>
    </w:p>
    <w:p w14:paraId="2CDA7FE6" w14:textId="77777777" w:rsidR="0047104C" w:rsidRDefault="0047104C" w:rsidP="0047104C">
      <w:pPr>
        <w:pStyle w:val="BodyText"/>
        <w:rPr>
          <w:rFonts w:eastAsia="MS Mincho"/>
        </w:rPr>
      </w:pPr>
    </w:p>
    <w:p w14:paraId="556961F6" w14:textId="1253D3C7" w:rsidR="0047104C" w:rsidRDefault="0047104C" w:rsidP="00217BBF">
      <w:pPr>
        <w:pStyle w:val="ListParagraph"/>
        <w:numPr>
          <w:ilvl w:val="0"/>
          <w:numId w:val="35"/>
        </w:numPr>
      </w:pPr>
      <w:r>
        <w:t xml:space="preserve">NIB will place the edi files in the </w:t>
      </w:r>
      <w:r w:rsidR="0037473B" w:rsidRPr="0037473B">
        <w:rPr>
          <w:rFonts w:ascii="Calibri" w:eastAsia="Times New Roman" w:hAnsi="Calibri" w:cs="Calibri"/>
          <w:color w:val="000000"/>
          <w:lang w:eastAsia="en-IN"/>
        </w:rPr>
        <w:t>/home/abilityone/in/997</w:t>
      </w:r>
      <w:r w:rsidR="0037473B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t xml:space="preserve">folder of FTP. After that We are converting the edi files into XML files and place those XML files into the </w:t>
      </w:r>
      <w:r w:rsidR="0037473B" w:rsidRPr="0037473B">
        <w:rPr>
          <w:rFonts w:ascii="Calibri" w:eastAsia="Times New Roman" w:hAnsi="Calibri" w:cs="Calibri"/>
          <w:color w:val="000000"/>
          <w:lang w:eastAsia="en-IN"/>
        </w:rPr>
        <w:t>/home/abilityone/in/NIB_997_Inbound</w:t>
      </w:r>
      <w:r w:rsidR="0037473B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t>folder of FTP</w:t>
      </w:r>
      <w:r w:rsidR="000C0FC1">
        <w:t xml:space="preserve"> and the processed edi files will be placed in </w:t>
      </w:r>
      <w:r w:rsidR="000C0FC1" w:rsidRPr="000C0FC1">
        <w:t>/home/abilityone/in/archive/997_Inbound_edi</w:t>
      </w:r>
      <w:r w:rsidR="000C0FC1">
        <w:t xml:space="preserve"> folder of FTP</w:t>
      </w:r>
      <w:r>
        <w:t>.</w:t>
      </w:r>
    </w:p>
    <w:p w14:paraId="46DFF82D" w14:textId="12C145E0" w:rsidR="0047104C" w:rsidRPr="00217BBF" w:rsidRDefault="0047104C" w:rsidP="00217BBF">
      <w:pPr>
        <w:pStyle w:val="ListParagraph"/>
        <w:numPr>
          <w:ilvl w:val="0"/>
          <w:numId w:val="35"/>
        </w:numPr>
        <w:rPr>
          <w:rFonts w:ascii="Calibri" w:eastAsia="Times New Roman" w:hAnsi="Calibri" w:cs="Calibri"/>
          <w:color w:val="000000"/>
          <w:lang w:eastAsia="en-IN"/>
        </w:rPr>
      </w:pPr>
      <w:r w:rsidRPr="00217BBF">
        <w:rPr>
          <w:rFonts w:ascii="Calibri" w:eastAsia="Times New Roman" w:hAnsi="Calibri" w:cs="Calibri"/>
          <w:color w:val="000000"/>
          <w:lang w:eastAsia="en-IN"/>
        </w:rPr>
        <w:t xml:space="preserve">Once if we have any files in </w:t>
      </w:r>
      <w:r w:rsidR="0037473B" w:rsidRPr="0037473B">
        <w:rPr>
          <w:rFonts w:ascii="Calibri" w:eastAsia="Times New Roman" w:hAnsi="Calibri" w:cs="Calibri"/>
          <w:color w:val="000000"/>
          <w:lang w:eastAsia="en-IN"/>
        </w:rPr>
        <w:t>/home/abilityone/in/NIB_997_Inbound</w:t>
      </w:r>
      <w:r w:rsidR="0037473B">
        <w:rPr>
          <w:rFonts w:ascii="Calibri" w:eastAsia="Times New Roman" w:hAnsi="Calibri" w:cs="Calibri"/>
          <w:color w:val="000000"/>
          <w:lang w:eastAsia="en-IN"/>
        </w:rPr>
        <w:t xml:space="preserve"> folder then integration will automatically pick the 997 inbound xml files and process the</w:t>
      </w:r>
      <w:r w:rsidRPr="00217BBF">
        <w:rPr>
          <w:rFonts w:ascii="Calibri" w:eastAsia="Times New Roman" w:hAnsi="Calibri" w:cs="Calibri"/>
          <w:color w:val="000000"/>
          <w:lang w:eastAsia="en-IN"/>
        </w:rPr>
        <w:t xml:space="preserve">. </w:t>
      </w:r>
    </w:p>
    <w:p w14:paraId="1940C013" w14:textId="77777777" w:rsidR="0047104C" w:rsidRDefault="0047104C" w:rsidP="00217BBF">
      <w:pPr>
        <w:pStyle w:val="ListParagraph"/>
        <w:numPr>
          <w:ilvl w:val="0"/>
          <w:numId w:val="35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For Submitting the job manually click on How to Run button as shown below.</w:t>
      </w:r>
    </w:p>
    <w:p w14:paraId="641557B1" w14:textId="6C7B1F7D" w:rsidR="0047104C" w:rsidRDefault="009713E3" w:rsidP="0047104C">
      <w:pPr>
        <w:pStyle w:val="ListParagraph"/>
        <w:ind w:left="0"/>
        <w:jc w:val="center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62C46313" wp14:editId="7804D563">
            <wp:extent cx="5657850" cy="495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0362" w14:textId="77777777" w:rsidR="0047104C" w:rsidRDefault="0047104C" w:rsidP="00217BBF">
      <w:pPr>
        <w:pStyle w:val="ListParagraph"/>
        <w:numPr>
          <w:ilvl w:val="0"/>
          <w:numId w:val="35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After clicking on How to run button we will have submit now shown.</w:t>
      </w:r>
    </w:p>
    <w:p w14:paraId="10D89787" w14:textId="42EC7FB4" w:rsidR="0047104C" w:rsidRDefault="009713E3" w:rsidP="0047104C">
      <w:pPr>
        <w:pStyle w:val="ListParagraph"/>
        <w:ind w:left="0"/>
        <w:jc w:val="center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2E8EB510" wp14:editId="72806696">
            <wp:extent cx="5762625" cy="742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04C">
        <w:rPr>
          <w:rFonts w:ascii="Calibri" w:eastAsia="Times New Roman" w:hAnsi="Calibri" w:cs="Calibri"/>
          <w:noProof/>
          <w:color w:val="000000"/>
          <w:lang w:eastAsia="en-IN"/>
        </w:rPr>
        <w:t xml:space="preserve"> </w:t>
      </w:r>
    </w:p>
    <w:p w14:paraId="6039D01C" w14:textId="5CFAECE2" w:rsidR="0047104C" w:rsidRPr="00892975" w:rsidRDefault="0047104C" w:rsidP="0089297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Click on Submit Now then the OIC job gets triggered and starts processing the XML files what we have in the </w:t>
      </w:r>
      <w:r w:rsidR="00892975" w:rsidRPr="00892975">
        <w:rPr>
          <w:rFonts w:ascii="Calibri" w:eastAsia="Times New Roman" w:hAnsi="Calibri" w:cs="Calibri"/>
          <w:color w:val="000000"/>
          <w:lang w:eastAsia="en-IN"/>
        </w:rPr>
        <w:t>/home/abilityone/in/NIB_997_Inbound/</w:t>
      </w:r>
      <w:r w:rsidR="00892975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t>path.</w:t>
      </w:r>
    </w:p>
    <w:p w14:paraId="24F1B99C" w14:textId="3F795D28" w:rsidR="0047104C" w:rsidRPr="00BB2C64" w:rsidRDefault="0047104C" w:rsidP="00217BBF">
      <w:pPr>
        <w:pStyle w:val="ListParagraph"/>
        <w:numPr>
          <w:ilvl w:val="0"/>
          <w:numId w:val="35"/>
        </w:numPr>
        <w:rPr>
          <w:rFonts w:ascii="Calibri" w:eastAsia="Times New Roman" w:hAnsi="Calibri" w:cs="Calibri"/>
          <w:color w:val="000000"/>
          <w:lang w:eastAsia="en-IN"/>
        </w:rPr>
        <w:sectPr w:rsidR="0047104C" w:rsidRPr="00BB2C64" w:rsidSect="00C74A73">
          <w:footerReference w:type="default" r:id="rId26"/>
          <w:headerReference w:type="first" r:id="rId27"/>
          <w:footerReference w:type="first" r:id="rId28"/>
          <w:pgSz w:w="15840" w:h="12240" w:orient="landscape" w:code="1"/>
          <w:pgMar w:top="720" w:right="1080" w:bottom="720" w:left="1440" w:header="432" w:footer="720" w:gutter="360"/>
          <w:paperSrc w:first="12451" w:other="12451"/>
          <w:pgNumType w:fmt="lowerRoman" w:start="1"/>
          <w:cols w:space="720"/>
          <w:titlePg/>
          <w:docGrid w:linePitch="299"/>
        </w:sectPr>
      </w:pPr>
      <w:r>
        <w:t xml:space="preserve">If the file gets </w:t>
      </w:r>
      <w:r w:rsidR="000C0FC1">
        <w:t>processed,</w:t>
      </w:r>
      <w:r>
        <w:t xml:space="preserve"> then</w:t>
      </w:r>
      <w:r w:rsidR="000C0FC1">
        <w:t xml:space="preserve"> a mail notification is sent to mentioned participents and the processed xml files </w:t>
      </w:r>
      <w:r>
        <w:t xml:space="preserve">will be moved to </w:t>
      </w:r>
      <w:r w:rsidR="000C0FC1" w:rsidRPr="000C0FC1">
        <w:rPr>
          <w:rFonts w:ascii="Calibri" w:eastAsia="Times New Roman" w:hAnsi="Calibri" w:cs="Calibri"/>
          <w:color w:val="000000"/>
          <w:lang w:eastAsia="en-IN"/>
        </w:rPr>
        <w:t>/home/abilityone/in/archive/997_Inbound_xml</w:t>
      </w:r>
      <w:r w:rsidR="000C0FC1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t>folder</w:t>
      </w:r>
      <w:r w:rsidR="00A524FF">
        <w:t>.</w:t>
      </w:r>
    </w:p>
    <w:p w14:paraId="68662913" w14:textId="36124F38" w:rsidR="0047104C" w:rsidRPr="00BB69D2" w:rsidRDefault="0047104C" w:rsidP="006A190A">
      <w:pPr>
        <w:pStyle w:val="BodyText"/>
        <w:tabs>
          <w:tab w:val="clear" w:pos="4320"/>
        </w:tabs>
      </w:pPr>
    </w:p>
    <w:sectPr w:rsidR="0047104C" w:rsidRPr="00BB69D2" w:rsidSect="000E0D52">
      <w:pgSz w:w="15840" w:h="12240" w:orient="landscape" w:code="1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4D2BF" w14:textId="77777777" w:rsidR="008854A0" w:rsidRDefault="008854A0" w:rsidP="009C7646">
      <w:pPr>
        <w:spacing w:after="0" w:line="240" w:lineRule="auto"/>
      </w:pPr>
      <w:r>
        <w:separator/>
      </w:r>
    </w:p>
  </w:endnote>
  <w:endnote w:type="continuationSeparator" w:id="0">
    <w:p w14:paraId="301260DF" w14:textId="77777777" w:rsidR="008854A0" w:rsidRDefault="008854A0" w:rsidP="009C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7F65D" w14:textId="77777777" w:rsidR="00D32CDA" w:rsidRDefault="00D32CDA" w:rsidP="00D32CDA">
    <w:pPr>
      <w:pStyle w:val="Footer"/>
      <w:tabs>
        <w:tab w:val="center" w:pos="5400"/>
        <w:tab w:val="right" w:pos="9720"/>
        <w:tab w:val="right" w:pos="104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55B62" w14:textId="77777777" w:rsidR="00D32CDA" w:rsidRDefault="00D32CDA">
    <w:pPr>
      <w:pStyle w:val="Footer"/>
      <w:tabs>
        <w:tab w:val="right" w:pos="104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ED3D5" w14:textId="77777777" w:rsidR="0047104C" w:rsidRDefault="0047104C" w:rsidP="00D32CDA">
    <w:pPr>
      <w:pStyle w:val="Footer"/>
      <w:tabs>
        <w:tab w:val="center" w:pos="5400"/>
        <w:tab w:val="right" w:pos="9720"/>
        <w:tab w:val="right" w:pos="1044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14239" w14:textId="77777777" w:rsidR="0047104C" w:rsidRDefault="0047104C">
    <w:pPr>
      <w:pStyle w:val="Footer"/>
      <w:tabs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C34EA" w14:textId="77777777" w:rsidR="008854A0" w:rsidRDefault="008854A0" w:rsidP="009C7646">
      <w:pPr>
        <w:spacing w:after="0" w:line="240" w:lineRule="auto"/>
      </w:pPr>
      <w:r>
        <w:separator/>
      </w:r>
    </w:p>
  </w:footnote>
  <w:footnote w:type="continuationSeparator" w:id="0">
    <w:p w14:paraId="349554F8" w14:textId="77777777" w:rsidR="008854A0" w:rsidRDefault="008854A0" w:rsidP="009C7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D315" w14:textId="370283CA" w:rsidR="00B90964" w:rsidRDefault="00B90964" w:rsidP="00B90964">
    <w:pPr>
      <w:pStyle w:val="Header"/>
    </w:pPr>
    <w:r w:rsidRPr="00DD0B74">
      <w:rPr>
        <w:noProof/>
      </w:rPr>
      <w:drawing>
        <wp:inline distT="0" distB="0" distL="0" distR="0" wp14:anchorId="19129DAF" wp14:editId="7A38124B">
          <wp:extent cx="736600" cy="736600"/>
          <wp:effectExtent l="0" t="0" r="6350" b="6350"/>
          <wp:docPr id="9" name="Picture 9" descr="https://spider-sense.com/wp-content/uploads/2017/02/AAEAAQAAAAAAAAi9AAAAJDZmZWFjNWMwLTE5NTctNDU4Mi1hZGU5LTFlODgwOTVlZGIzZ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spider-sense.com/wp-content/uploads/2017/02/AAEAAQAAAAAAAAi9AAAAJDZmZWFjNWMwLTE5NTctNDU4Mi1hZGU5LTFlODgwOTVlZGIzZ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43601311" wp14:editId="32E930D1">
          <wp:extent cx="1281545" cy="449202"/>
          <wp:effectExtent l="0" t="0" r="0" b="825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5314" cy="485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6B748" w14:textId="6370490F" w:rsidR="0047104C" w:rsidRDefault="0047104C" w:rsidP="00B90964">
    <w:pPr>
      <w:pStyle w:val="Header"/>
    </w:pPr>
    <w:r>
      <w:rPr>
        <w:noProof/>
      </w:rPr>
      <w:tab/>
    </w: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5AB309D"/>
    <w:multiLevelType w:val="multilevel"/>
    <w:tmpl w:val="658ACB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802D36"/>
    <w:multiLevelType w:val="hybridMultilevel"/>
    <w:tmpl w:val="074C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E7F3E"/>
    <w:multiLevelType w:val="multilevel"/>
    <w:tmpl w:val="A718C9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451248F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5" w15:restartNumberingAfterBreak="0">
    <w:nsid w:val="190A3F68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6" w15:restartNumberingAfterBreak="0">
    <w:nsid w:val="1FB1770D"/>
    <w:multiLevelType w:val="hybridMultilevel"/>
    <w:tmpl w:val="23409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E1B87"/>
    <w:multiLevelType w:val="singleLevel"/>
    <w:tmpl w:val="0A5EFAF0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8" w15:restartNumberingAfterBreak="0">
    <w:nsid w:val="25503506"/>
    <w:multiLevelType w:val="multilevel"/>
    <w:tmpl w:val="F5B48EF6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9" w15:restartNumberingAfterBreak="0">
    <w:nsid w:val="278136A5"/>
    <w:multiLevelType w:val="hybridMultilevel"/>
    <w:tmpl w:val="27DE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9689C"/>
    <w:multiLevelType w:val="hybridMultilevel"/>
    <w:tmpl w:val="C2BAF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908E5"/>
    <w:multiLevelType w:val="hybridMultilevel"/>
    <w:tmpl w:val="A5C28904"/>
    <w:lvl w:ilvl="0" w:tplc="712ADDD2">
      <w:start w:val="1"/>
      <w:numFmt w:val="bullet"/>
      <w:pStyle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033582C"/>
    <w:multiLevelType w:val="hybridMultilevel"/>
    <w:tmpl w:val="A0740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C605C"/>
    <w:multiLevelType w:val="hybridMultilevel"/>
    <w:tmpl w:val="27DE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66636"/>
    <w:multiLevelType w:val="hybridMultilevel"/>
    <w:tmpl w:val="5928C898"/>
    <w:lvl w:ilvl="0" w:tplc="4222884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FFFF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26856"/>
    <w:multiLevelType w:val="hybridMultilevel"/>
    <w:tmpl w:val="5F8E4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D4526"/>
    <w:multiLevelType w:val="multilevel"/>
    <w:tmpl w:val="EA9ABD4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3F3B0AC9"/>
    <w:multiLevelType w:val="singleLevel"/>
    <w:tmpl w:val="B094891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8" w15:restartNumberingAfterBreak="0">
    <w:nsid w:val="490B7C11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9" w15:restartNumberingAfterBreak="0">
    <w:nsid w:val="52B9545C"/>
    <w:multiLevelType w:val="hybridMultilevel"/>
    <w:tmpl w:val="0402FBAE"/>
    <w:lvl w:ilvl="0" w:tplc="E146D8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468F2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1" w15:restartNumberingAfterBreak="0">
    <w:nsid w:val="61E73122"/>
    <w:multiLevelType w:val="hybridMultilevel"/>
    <w:tmpl w:val="27DE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25CAD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 w15:restartNumberingAfterBreak="0">
    <w:nsid w:val="66617490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4" w15:restartNumberingAfterBreak="0">
    <w:nsid w:val="67835DEA"/>
    <w:multiLevelType w:val="hybridMultilevel"/>
    <w:tmpl w:val="2B248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F65BF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6" w15:restartNumberingAfterBreak="0">
    <w:nsid w:val="6DEE0E97"/>
    <w:multiLevelType w:val="hybridMultilevel"/>
    <w:tmpl w:val="27DE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142B3"/>
    <w:multiLevelType w:val="multilevel"/>
    <w:tmpl w:val="6212AA5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8" w15:restartNumberingAfterBreak="0">
    <w:nsid w:val="73A310D4"/>
    <w:multiLevelType w:val="hybridMultilevel"/>
    <w:tmpl w:val="ADE603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9A60BE"/>
    <w:multiLevelType w:val="singleLevel"/>
    <w:tmpl w:val="A2C27820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0" w15:restartNumberingAfterBreak="0">
    <w:nsid w:val="7ABB3D39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1" w15:restartNumberingAfterBreak="0">
    <w:nsid w:val="7BBB030D"/>
    <w:multiLevelType w:val="hybridMultilevel"/>
    <w:tmpl w:val="CE3A0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A3890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num w:numId="1">
    <w:abstractNumId w:val="8"/>
  </w:num>
  <w:num w:numId="2">
    <w:abstractNumId w:val="11"/>
  </w:num>
  <w:num w:numId="3">
    <w:abstractNumId w:val="29"/>
  </w:num>
  <w:num w:numId="4">
    <w:abstractNumId w:val="7"/>
  </w:num>
  <w:num w:numId="5">
    <w:abstractNumId w:val="5"/>
  </w:num>
  <w:num w:numId="6">
    <w:abstractNumId w:val="32"/>
  </w:num>
  <w:num w:numId="7">
    <w:abstractNumId w:val="18"/>
  </w:num>
  <w:num w:numId="8">
    <w:abstractNumId w:val="4"/>
  </w:num>
  <w:num w:numId="9">
    <w:abstractNumId w:val="23"/>
  </w:num>
  <w:num w:numId="10">
    <w:abstractNumId w:val="20"/>
  </w:num>
  <w:num w:numId="11">
    <w:abstractNumId w:val="25"/>
  </w:num>
  <w:num w:numId="12">
    <w:abstractNumId w:val="22"/>
  </w:num>
  <w:num w:numId="13">
    <w:abstractNumId w:val="30"/>
  </w:num>
  <w:num w:numId="14">
    <w:abstractNumId w:val="17"/>
  </w:num>
  <w:num w:numId="15">
    <w:abstractNumId w:val="31"/>
  </w:num>
  <w:num w:numId="16">
    <w:abstractNumId w:val="28"/>
  </w:num>
  <w:num w:numId="17">
    <w:abstractNumId w:val="0"/>
  </w:num>
  <w:num w:numId="18">
    <w:abstractNumId w:val="15"/>
  </w:num>
  <w:num w:numId="19">
    <w:abstractNumId w:val="14"/>
  </w:num>
  <w:num w:numId="20">
    <w:abstractNumId w:val="12"/>
  </w:num>
  <w:num w:numId="21">
    <w:abstractNumId w:val="27"/>
  </w:num>
  <w:num w:numId="22">
    <w:abstractNumId w:val="1"/>
  </w:num>
  <w:num w:numId="23">
    <w:abstractNumId w:val="3"/>
  </w:num>
  <w:num w:numId="24">
    <w:abstractNumId w:val="10"/>
  </w:num>
  <w:num w:numId="25">
    <w:abstractNumId w:val="16"/>
  </w:num>
  <w:num w:numId="26">
    <w:abstractNumId w:val="8"/>
  </w:num>
  <w:num w:numId="27">
    <w:abstractNumId w:val="8"/>
  </w:num>
  <w:num w:numId="28">
    <w:abstractNumId w:val="6"/>
  </w:num>
  <w:num w:numId="29">
    <w:abstractNumId w:val="9"/>
  </w:num>
  <w:num w:numId="30">
    <w:abstractNumId w:val="13"/>
  </w:num>
  <w:num w:numId="31">
    <w:abstractNumId w:val="21"/>
  </w:num>
  <w:num w:numId="32">
    <w:abstractNumId w:val="19"/>
  </w:num>
  <w:num w:numId="33">
    <w:abstractNumId w:val="2"/>
  </w:num>
  <w:num w:numId="34">
    <w:abstractNumId w:val="26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B1"/>
    <w:rsid w:val="00004947"/>
    <w:rsid w:val="00045F94"/>
    <w:rsid w:val="000530AB"/>
    <w:rsid w:val="00094D2F"/>
    <w:rsid w:val="000A53FB"/>
    <w:rsid w:val="000C0FC1"/>
    <w:rsid w:val="000E0D52"/>
    <w:rsid w:val="000E7AB4"/>
    <w:rsid w:val="000F7294"/>
    <w:rsid w:val="00115037"/>
    <w:rsid w:val="00126D8B"/>
    <w:rsid w:val="00135CD4"/>
    <w:rsid w:val="001608AD"/>
    <w:rsid w:val="0021442E"/>
    <w:rsid w:val="00217BBF"/>
    <w:rsid w:val="0026514C"/>
    <w:rsid w:val="00290C13"/>
    <w:rsid w:val="002B4BFB"/>
    <w:rsid w:val="002E5C12"/>
    <w:rsid w:val="00335A21"/>
    <w:rsid w:val="003429D1"/>
    <w:rsid w:val="00354AEA"/>
    <w:rsid w:val="0037473B"/>
    <w:rsid w:val="0038781B"/>
    <w:rsid w:val="003A53A1"/>
    <w:rsid w:val="003A7FEE"/>
    <w:rsid w:val="003D17A2"/>
    <w:rsid w:val="00404ECF"/>
    <w:rsid w:val="00421BCF"/>
    <w:rsid w:val="00442AE3"/>
    <w:rsid w:val="00442B82"/>
    <w:rsid w:val="00446D1E"/>
    <w:rsid w:val="0047104C"/>
    <w:rsid w:val="00471ABA"/>
    <w:rsid w:val="004A7B4A"/>
    <w:rsid w:val="004B4F23"/>
    <w:rsid w:val="004D2713"/>
    <w:rsid w:val="004E49AF"/>
    <w:rsid w:val="00513CF3"/>
    <w:rsid w:val="0052568C"/>
    <w:rsid w:val="00545230"/>
    <w:rsid w:val="00555633"/>
    <w:rsid w:val="005819DB"/>
    <w:rsid w:val="005A3207"/>
    <w:rsid w:val="005E462D"/>
    <w:rsid w:val="005E58EC"/>
    <w:rsid w:val="005E75A1"/>
    <w:rsid w:val="00612801"/>
    <w:rsid w:val="006607DE"/>
    <w:rsid w:val="00683EE1"/>
    <w:rsid w:val="00694A7D"/>
    <w:rsid w:val="006A190A"/>
    <w:rsid w:val="006B4466"/>
    <w:rsid w:val="006C7286"/>
    <w:rsid w:val="006D2F68"/>
    <w:rsid w:val="006E0969"/>
    <w:rsid w:val="0070027B"/>
    <w:rsid w:val="007368C1"/>
    <w:rsid w:val="00777301"/>
    <w:rsid w:val="00780CE1"/>
    <w:rsid w:val="007D60EA"/>
    <w:rsid w:val="007E2A49"/>
    <w:rsid w:val="007F65E9"/>
    <w:rsid w:val="00870F89"/>
    <w:rsid w:val="008854A0"/>
    <w:rsid w:val="00892975"/>
    <w:rsid w:val="008B0247"/>
    <w:rsid w:val="00904CBD"/>
    <w:rsid w:val="009075AB"/>
    <w:rsid w:val="009077DB"/>
    <w:rsid w:val="00915269"/>
    <w:rsid w:val="00923A43"/>
    <w:rsid w:val="00927297"/>
    <w:rsid w:val="00930FE3"/>
    <w:rsid w:val="009675B8"/>
    <w:rsid w:val="009713E3"/>
    <w:rsid w:val="00972072"/>
    <w:rsid w:val="00990620"/>
    <w:rsid w:val="009B39AE"/>
    <w:rsid w:val="009C7646"/>
    <w:rsid w:val="00A022CF"/>
    <w:rsid w:val="00A15959"/>
    <w:rsid w:val="00A17B43"/>
    <w:rsid w:val="00A524FF"/>
    <w:rsid w:val="00A9511C"/>
    <w:rsid w:val="00AD1CC0"/>
    <w:rsid w:val="00B17B72"/>
    <w:rsid w:val="00B30788"/>
    <w:rsid w:val="00B51F68"/>
    <w:rsid w:val="00B56360"/>
    <w:rsid w:val="00B90964"/>
    <w:rsid w:val="00BB2C64"/>
    <w:rsid w:val="00BB69D2"/>
    <w:rsid w:val="00BC6B51"/>
    <w:rsid w:val="00BD1081"/>
    <w:rsid w:val="00BE7B2D"/>
    <w:rsid w:val="00C25360"/>
    <w:rsid w:val="00C5473E"/>
    <w:rsid w:val="00C56824"/>
    <w:rsid w:val="00C74A73"/>
    <w:rsid w:val="00C82383"/>
    <w:rsid w:val="00CD3C62"/>
    <w:rsid w:val="00D07265"/>
    <w:rsid w:val="00D32CDA"/>
    <w:rsid w:val="00D43851"/>
    <w:rsid w:val="00D67F3D"/>
    <w:rsid w:val="00DE3CE9"/>
    <w:rsid w:val="00DE6C8D"/>
    <w:rsid w:val="00DF7A7E"/>
    <w:rsid w:val="00E20FC4"/>
    <w:rsid w:val="00E219B1"/>
    <w:rsid w:val="00E96E33"/>
    <w:rsid w:val="00EE5A45"/>
    <w:rsid w:val="00F12551"/>
    <w:rsid w:val="00F14CDB"/>
    <w:rsid w:val="00F373D1"/>
    <w:rsid w:val="00F62C45"/>
    <w:rsid w:val="00F7628A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C95EF"/>
  <w15:chartTrackingRefBased/>
  <w15:docId w15:val="{0FEBDCBA-10A7-4A38-9A10-6D721042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1"/>
    <w:basedOn w:val="Normal"/>
    <w:next w:val="Normal"/>
    <w:link w:val="Heading1Char"/>
    <w:qFormat/>
    <w:rsid w:val="009C7646"/>
    <w:pPr>
      <w:keepNext/>
      <w:keepLines/>
      <w:pageBreakBefore/>
      <w:numPr>
        <w:numId w:val="1"/>
      </w:numPr>
      <w:pBdr>
        <w:top w:val="single" w:sz="48" w:space="1" w:color="auto"/>
      </w:pBdr>
      <w:tabs>
        <w:tab w:val="left" w:pos="1440"/>
        <w:tab w:val="left" w:pos="2520"/>
      </w:tabs>
      <w:spacing w:before="120" w:after="240" w:line="240" w:lineRule="auto"/>
      <w:outlineLvl w:val="0"/>
    </w:pPr>
    <w:rPr>
      <w:rFonts w:ascii="Arial" w:eastAsia="Times New Roman" w:hAnsi="Arial" w:cs="Times New Roman"/>
      <w:b/>
      <w:sz w:val="32"/>
      <w:szCs w:val="20"/>
      <w:lang w:val="en-US" w:eastAsia="es-ES"/>
    </w:rPr>
  </w:style>
  <w:style w:type="paragraph" w:styleId="Heading2">
    <w:name w:val="heading 2"/>
    <w:aliases w:val="HD2"/>
    <w:basedOn w:val="BodyText"/>
    <w:next w:val="BodyText"/>
    <w:link w:val="Heading2Char"/>
    <w:qFormat/>
    <w:rsid w:val="009C7646"/>
    <w:pPr>
      <w:keepNext/>
      <w:keepLines/>
      <w:numPr>
        <w:ilvl w:val="1"/>
        <w:numId w:val="1"/>
      </w:numPr>
      <w:pBdr>
        <w:top w:val="single" w:sz="24" w:space="1" w:color="auto"/>
      </w:pBdr>
      <w:tabs>
        <w:tab w:val="left" w:pos="1440"/>
      </w:tabs>
      <w:spacing w:before="240" w:line="300" w:lineRule="auto"/>
      <w:outlineLvl w:val="1"/>
    </w:pPr>
    <w:rPr>
      <w:b/>
      <w:sz w:val="30"/>
    </w:rPr>
  </w:style>
  <w:style w:type="paragraph" w:styleId="Heading3">
    <w:name w:val="heading 3"/>
    <w:basedOn w:val="BodyText"/>
    <w:next w:val="BodyText"/>
    <w:link w:val="Heading3Char"/>
    <w:qFormat/>
    <w:rsid w:val="009C7646"/>
    <w:pPr>
      <w:keepNext/>
      <w:keepLines/>
      <w:numPr>
        <w:ilvl w:val="2"/>
        <w:numId w:val="1"/>
      </w:numPr>
      <w:outlineLvl w:val="2"/>
    </w:pPr>
    <w:rPr>
      <w:b/>
      <w:sz w:val="28"/>
    </w:rPr>
  </w:style>
  <w:style w:type="paragraph" w:styleId="Heading4">
    <w:name w:val="heading 4"/>
    <w:basedOn w:val="BodyText"/>
    <w:next w:val="BodyText"/>
    <w:link w:val="Heading4Char"/>
    <w:qFormat/>
    <w:rsid w:val="009C7646"/>
    <w:pPr>
      <w:keepNext/>
      <w:keepLines/>
      <w:numPr>
        <w:ilvl w:val="3"/>
        <w:numId w:val="1"/>
      </w:numPr>
      <w:tabs>
        <w:tab w:val="center" w:pos="6480"/>
        <w:tab w:val="right" w:pos="10440"/>
      </w:tabs>
      <w:outlineLvl w:val="3"/>
    </w:pPr>
    <w:rPr>
      <w:b/>
      <w:sz w:val="26"/>
      <w:szCs w:val="26"/>
    </w:rPr>
  </w:style>
  <w:style w:type="paragraph" w:styleId="Heading5">
    <w:name w:val="heading 5"/>
    <w:basedOn w:val="BodyText"/>
    <w:next w:val="BodyText"/>
    <w:link w:val="Heading5Char"/>
    <w:qFormat/>
    <w:rsid w:val="009C7646"/>
    <w:pPr>
      <w:keepNext/>
      <w:keepLines/>
      <w:numPr>
        <w:ilvl w:val="4"/>
        <w:numId w:val="1"/>
      </w:numPr>
      <w:outlineLvl w:val="4"/>
    </w:pPr>
    <w:rPr>
      <w:b/>
      <w:sz w:val="24"/>
      <w:szCs w:val="24"/>
    </w:rPr>
  </w:style>
  <w:style w:type="paragraph" w:styleId="Heading6">
    <w:name w:val="heading 6"/>
    <w:basedOn w:val="BodyText"/>
    <w:next w:val="BodyText"/>
    <w:link w:val="Heading6Char"/>
    <w:qFormat/>
    <w:rsid w:val="009C7646"/>
    <w:pPr>
      <w:keepNext/>
      <w:numPr>
        <w:ilvl w:val="5"/>
        <w:numId w:val="1"/>
      </w:numPr>
      <w:spacing w:line="300" w:lineRule="auto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BodyText"/>
    <w:link w:val="Heading7Char"/>
    <w:qFormat/>
    <w:rsid w:val="009C7646"/>
    <w:pPr>
      <w:keepNext/>
      <w:numPr>
        <w:ilvl w:val="6"/>
        <w:numId w:val="1"/>
      </w:numPr>
      <w:tabs>
        <w:tab w:val="left" w:pos="1440"/>
      </w:tabs>
      <w:spacing w:before="120" w:after="120" w:line="300" w:lineRule="auto"/>
      <w:outlineLvl w:val="6"/>
    </w:pPr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Heading8">
    <w:name w:val="heading 8"/>
    <w:basedOn w:val="BodyText"/>
    <w:next w:val="BodyText"/>
    <w:link w:val="Heading8Char"/>
    <w:qFormat/>
    <w:rsid w:val="009C7646"/>
    <w:pPr>
      <w:keepNext/>
      <w:pBdr>
        <w:bottom w:val="single" w:sz="8" w:space="1" w:color="auto"/>
      </w:pBdr>
      <w:tabs>
        <w:tab w:val="center" w:pos="6480"/>
        <w:tab w:val="right" w:pos="10440"/>
      </w:tabs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B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E219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219B1"/>
    <w:rPr>
      <w:rFonts w:ascii="Times New Roman" w:eastAsia="Times New Roman" w:hAnsi="Times New Roman" w:cs="Times New Roman"/>
      <w:b/>
      <w:sz w:val="36"/>
      <w:szCs w:val="24"/>
      <w:lang w:val="en-US"/>
    </w:rPr>
  </w:style>
  <w:style w:type="paragraph" w:customStyle="1" w:styleId="paragraph">
    <w:name w:val="paragraph"/>
    <w:basedOn w:val="Normal"/>
    <w:rsid w:val="00E2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rsid w:val="00E219B1"/>
  </w:style>
  <w:style w:type="character" w:customStyle="1" w:styleId="eop">
    <w:name w:val="eop"/>
    <w:rsid w:val="00E219B1"/>
  </w:style>
  <w:style w:type="character" w:customStyle="1" w:styleId="CommentTextChar">
    <w:name w:val="Comment Text Char"/>
    <w:link w:val="CommentText"/>
    <w:rsid w:val="00E219B1"/>
    <w:rPr>
      <w:rFonts w:eastAsia="MS Mincho"/>
      <w:lang w:eastAsia="ja-JP"/>
    </w:rPr>
  </w:style>
  <w:style w:type="paragraph" w:styleId="CommentText">
    <w:name w:val="annotation text"/>
    <w:basedOn w:val="Normal"/>
    <w:link w:val="CommentTextChar"/>
    <w:rsid w:val="00E219B1"/>
    <w:pPr>
      <w:spacing w:after="0" w:line="240" w:lineRule="auto"/>
    </w:pPr>
    <w:rPr>
      <w:rFonts w:eastAsia="MS Mincho"/>
      <w:lang w:eastAsia="ja-JP"/>
    </w:rPr>
  </w:style>
  <w:style w:type="character" w:customStyle="1" w:styleId="CommentTextChar1">
    <w:name w:val="Comment Text Char1"/>
    <w:basedOn w:val="DefaultParagraphFont"/>
    <w:uiPriority w:val="99"/>
    <w:semiHidden/>
    <w:rsid w:val="00E219B1"/>
    <w:rPr>
      <w:sz w:val="20"/>
      <w:szCs w:val="20"/>
    </w:rPr>
  </w:style>
  <w:style w:type="character" w:styleId="CommentReference">
    <w:name w:val="annotation reference"/>
    <w:rsid w:val="00E219B1"/>
    <w:rPr>
      <w:sz w:val="16"/>
    </w:rPr>
  </w:style>
  <w:style w:type="character" w:customStyle="1" w:styleId="Heading1Char">
    <w:name w:val="Heading 1 Char"/>
    <w:aliases w:val="HD1 Char"/>
    <w:basedOn w:val="DefaultParagraphFont"/>
    <w:link w:val="Heading1"/>
    <w:rsid w:val="009C7646"/>
    <w:rPr>
      <w:rFonts w:ascii="Arial" w:eastAsia="Times New Roman" w:hAnsi="Arial" w:cs="Times New Roman"/>
      <w:b/>
      <w:sz w:val="32"/>
      <w:szCs w:val="20"/>
      <w:lang w:val="en-US" w:eastAsia="es-ES"/>
    </w:rPr>
  </w:style>
  <w:style w:type="character" w:customStyle="1" w:styleId="Heading2Char">
    <w:name w:val="Heading 2 Char"/>
    <w:aliases w:val="HD2 Char"/>
    <w:basedOn w:val="DefaultParagraphFont"/>
    <w:link w:val="Heading2"/>
    <w:rsid w:val="009C7646"/>
    <w:rPr>
      <w:rFonts w:ascii="Arial" w:eastAsia="Times New Roman" w:hAnsi="Arial" w:cs="Times New Roman"/>
      <w:b/>
      <w:sz w:val="30"/>
      <w:szCs w:val="20"/>
      <w:lang w:val="en-US" w:eastAsia="es-ES"/>
    </w:rPr>
  </w:style>
  <w:style w:type="character" w:customStyle="1" w:styleId="Heading3Char">
    <w:name w:val="Heading 3 Char"/>
    <w:basedOn w:val="DefaultParagraphFont"/>
    <w:link w:val="Heading3"/>
    <w:rsid w:val="009C7646"/>
    <w:rPr>
      <w:rFonts w:ascii="Arial" w:eastAsia="Times New Roman" w:hAnsi="Arial" w:cs="Times New Roman"/>
      <w:b/>
      <w:sz w:val="28"/>
      <w:szCs w:val="20"/>
      <w:lang w:val="en-US" w:eastAsia="es-ES"/>
    </w:rPr>
  </w:style>
  <w:style w:type="character" w:customStyle="1" w:styleId="Heading4Char">
    <w:name w:val="Heading 4 Char"/>
    <w:basedOn w:val="DefaultParagraphFont"/>
    <w:link w:val="Heading4"/>
    <w:rsid w:val="009C7646"/>
    <w:rPr>
      <w:rFonts w:ascii="Arial" w:eastAsia="Times New Roman" w:hAnsi="Arial" w:cs="Times New Roman"/>
      <w:b/>
      <w:sz w:val="26"/>
      <w:szCs w:val="26"/>
      <w:lang w:val="en-US" w:eastAsia="es-ES"/>
    </w:rPr>
  </w:style>
  <w:style w:type="character" w:customStyle="1" w:styleId="Heading5Char">
    <w:name w:val="Heading 5 Char"/>
    <w:basedOn w:val="DefaultParagraphFont"/>
    <w:link w:val="Heading5"/>
    <w:rsid w:val="009C7646"/>
    <w:rPr>
      <w:rFonts w:ascii="Arial" w:eastAsia="Times New Roman" w:hAnsi="Arial" w:cs="Times New Roman"/>
      <w:b/>
      <w:sz w:val="24"/>
      <w:szCs w:val="24"/>
      <w:lang w:val="en-US" w:eastAsia="es-ES"/>
    </w:rPr>
  </w:style>
  <w:style w:type="character" w:customStyle="1" w:styleId="Heading6Char">
    <w:name w:val="Heading 6 Char"/>
    <w:basedOn w:val="DefaultParagraphFont"/>
    <w:link w:val="Heading6"/>
    <w:rsid w:val="009C7646"/>
    <w:rPr>
      <w:rFonts w:ascii="Arial" w:eastAsia="Times New Roman" w:hAnsi="Arial" w:cs="Times New Roman"/>
      <w:b/>
      <w:lang w:val="en-US" w:eastAsia="es-ES"/>
    </w:rPr>
  </w:style>
  <w:style w:type="character" w:customStyle="1" w:styleId="Heading7Char">
    <w:name w:val="Heading 7 Char"/>
    <w:basedOn w:val="DefaultParagraphFont"/>
    <w:link w:val="Heading7"/>
    <w:rsid w:val="009C7646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Heading8Char">
    <w:name w:val="Heading 8 Char"/>
    <w:basedOn w:val="DefaultParagraphFont"/>
    <w:link w:val="Heading8"/>
    <w:rsid w:val="009C7646"/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BodyText">
    <w:name w:val="Body Text"/>
    <w:basedOn w:val="Normal"/>
    <w:link w:val="BodyTextChar"/>
    <w:unhideWhenUsed/>
    <w:rsid w:val="009C7646"/>
    <w:pPr>
      <w:tabs>
        <w:tab w:val="left" w:pos="4320"/>
      </w:tabs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US" w:eastAsia="es-ES"/>
    </w:rPr>
  </w:style>
  <w:style w:type="character" w:customStyle="1" w:styleId="BodyTextChar">
    <w:name w:val="Body Text Char"/>
    <w:basedOn w:val="DefaultParagraphFont"/>
    <w:link w:val="BodyText"/>
    <w:rsid w:val="009C7646"/>
    <w:rPr>
      <w:rFonts w:ascii="Arial" w:eastAsia="Times New Roman" w:hAnsi="Arial" w:cs="Times New Roman"/>
      <w:sz w:val="20"/>
      <w:szCs w:val="20"/>
      <w:lang w:val="en-US" w:eastAsia="es-ES"/>
    </w:rPr>
  </w:style>
  <w:style w:type="paragraph" w:styleId="TOC2">
    <w:name w:val="toc 2"/>
    <w:basedOn w:val="Normal"/>
    <w:next w:val="Normal"/>
    <w:uiPriority w:val="39"/>
    <w:rsid w:val="009C7646"/>
    <w:pPr>
      <w:tabs>
        <w:tab w:val="left" w:pos="2549"/>
        <w:tab w:val="right" w:leader="dot" w:pos="10080"/>
      </w:tabs>
      <w:spacing w:after="0" w:line="240" w:lineRule="auto"/>
      <w:ind w:left="1440"/>
    </w:pPr>
    <w:rPr>
      <w:rFonts w:ascii="Arial" w:eastAsia="Times New Roman" w:hAnsi="Arial" w:cs="Times New Roman"/>
      <w:noProof/>
      <w:sz w:val="20"/>
      <w:szCs w:val="20"/>
      <w:lang w:val="en-US" w:eastAsia="es-ES"/>
    </w:rPr>
  </w:style>
  <w:style w:type="paragraph" w:styleId="Footer">
    <w:name w:val="footer"/>
    <w:basedOn w:val="Normal"/>
    <w:link w:val="FooterChar"/>
    <w:rsid w:val="009C7646"/>
    <w:pPr>
      <w:tabs>
        <w:tab w:val="right" w:pos="7920"/>
      </w:tabs>
      <w:spacing w:after="0" w:line="240" w:lineRule="auto"/>
    </w:pPr>
    <w:rPr>
      <w:rFonts w:ascii="Arial" w:eastAsia="Times New Roman" w:hAnsi="Arial" w:cs="Times New Roman"/>
      <w:sz w:val="16"/>
      <w:szCs w:val="20"/>
      <w:lang w:val="en-US" w:eastAsia="es-ES"/>
    </w:rPr>
  </w:style>
  <w:style w:type="character" w:customStyle="1" w:styleId="FooterChar">
    <w:name w:val="Footer Char"/>
    <w:basedOn w:val="DefaultParagraphFont"/>
    <w:link w:val="Footer"/>
    <w:rsid w:val="009C7646"/>
    <w:rPr>
      <w:rFonts w:ascii="Arial" w:eastAsia="Times New Roman" w:hAnsi="Arial" w:cs="Times New Roman"/>
      <w:sz w:val="16"/>
      <w:szCs w:val="20"/>
      <w:lang w:val="en-US" w:eastAsia="es-ES"/>
    </w:rPr>
  </w:style>
  <w:style w:type="paragraph" w:styleId="Header">
    <w:name w:val="header"/>
    <w:basedOn w:val="Normal"/>
    <w:link w:val="HeaderChar"/>
    <w:rsid w:val="009C7646"/>
    <w:pPr>
      <w:tabs>
        <w:tab w:val="right" w:pos="10440"/>
      </w:tabs>
      <w:spacing w:after="0" w:line="240" w:lineRule="auto"/>
    </w:pPr>
    <w:rPr>
      <w:rFonts w:ascii="Arial" w:eastAsia="Times New Roman" w:hAnsi="Arial" w:cs="Times New Roman"/>
      <w:sz w:val="16"/>
      <w:szCs w:val="20"/>
      <w:lang w:val="en-US" w:eastAsia="es-ES"/>
    </w:rPr>
  </w:style>
  <w:style w:type="character" w:customStyle="1" w:styleId="HeaderChar">
    <w:name w:val="Header Char"/>
    <w:basedOn w:val="DefaultParagraphFont"/>
    <w:link w:val="Header"/>
    <w:rsid w:val="009C7646"/>
    <w:rPr>
      <w:rFonts w:ascii="Arial" w:eastAsia="Times New Roman" w:hAnsi="Arial" w:cs="Times New Roman"/>
      <w:sz w:val="16"/>
      <w:szCs w:val="20"/>
      <w:lang w:val="en-US" w:eastAsia="es-ES"/>
    </w:rPr>
  </w:style>
  <w:style w:type="paragraph" w:customStyle="1" w:styleId="TableText">
    <w:name w:val="Table Text"/>
    <w:basedOn w:val="Normal"/>
    <w:rsid w:val="009C7646"/>
    <w:pPr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US" w:eastAsia="es-ES"/>
    </w:rPr>
  </w:style>
  <w:style w:type="paragraph" w:customStyle="1" w:styleId="TOCHeading1">
    <w:name w:val="TOC Heading1"/>
    <w:basedOn w:val="Normal"/>
    <w:rsid w:val="009C7646"/>
    <w:pPr>
      <w:keepNext/>
      <w:pageBreakBefore/>
      <w:pBdr>
        <w:top w:val="single" w:sz="48" w:space="26" w:color="auto"/>
      </w:pBdr>
      <w:spacing w:before="960" w:after="960" w:line="240" w:lineRule="auto"/>
    </w:pPr>
    <w:rPr>
      <w:rFonts w:ascii="Arial" w:eastAsia="Times New Roman" w:hAnsi="Arial" w:cs="Times New Roman"/>
      <w:sz w:val="36"/>
      <w:szCs w:val="20"/>
      <w:lang w:val="en-US" w:eastAsia="es-ES"/>
    </w:rPr>
  </w:style>
  <w:style w:type="character" w:customStyle="1" w:styleId="HighlightedVariable">
    <w:name w:val="Highlighted Variable"/>
    <w:basedOn w:val="DefaultParagraphFont"/>
    <w:rsid w:val="009C7646"/>
    <w:rPr>
      <w:rFonts w:ascii="Arial" w:hAnsi="Arial"/>
      <w:color w:val="0000FF"/>
    </w:rPr>
  </w:style>
  <w:style w:type="paragraph" w:customStyle="1" w:styleId="TableHeading">
    <w:name w:val="Table Heading"/>
    <w:basedOn w:val="TableText"/>
    <w:rsid w:val="009C7646"/>
    <w:pPr>
      <w:spacing w:before="120" w:after="120"/>
    </w:pPr>
    <w:rPr>
      <w:b/>
    </w:rPr>
  </w:style>
  <w:style w:type="paragraph" w:customStyle="1" w:styleId="Note">
    <w:name w:val="Note"/>
    <w:basedOn w:val="BodyText"/>
    <w:rsid w:val="009C764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Bullet">
    <w:name w:val="Bullet"/>
    <w:basedOn w:val="BodyText"/>
    <w:rsid w:val="009C7646"/>
    <w:pPr>
      <w:keepLines/>
      <w:numPr>
        <w:numId w:val="2"/>
      </w:numPr>
      <w:tabs>
        <w:tab w:val="left" w:pos="1440"/>
        <w:tab w:val="left" w:pos="1800"/>
      </w:tabs>
      <w:ind w:left="1800"/>
    </w:pPr>
  </w:style>
  <w:style w:type="paragraph" w:styleId="TOC1">
    <w:name w:val="toc 1"/>
    <w:basedOn w:val="Normal"/>
    <w:next w:val="Normal"/>
    <w:uiPriority w:val="39"/>
    <w:rsid w:val="009C7646"/>
    <w:pPr>
      <w:keepNext/>
      <w:tabs>
        <w:tab w:val="left" w:pos="2549"/>
        <w:tab w:val="right" w:leader="dot" w:pos="10080"/>
      </w:tabs>
      <w:spacing w:before="240" w:after="120" w:line="240" w:lineRule="auto"/>
      <w:ind w:left="1440"/>
    </w:pPr>
    <w:rPr>
      <w:rFonts w:ascii="Arial" w:eastAsia="Times New Roman" w:hAnsi="Arial" w:cs="Times New Roman"/>
      <w:b/>
      <w:noProof/>
      <w:sz w:val="20"/>
      <w:szCs w:val="20"/>
      <w:lang w:val="en-US" w:eastAsia="es-ES"/>
    </w:rPr>
  </w:style>
  <w:style w:type="paragraph" w:styleId="ListParagraph">
    <w:name w:val="List Paragraph"/>
    <w:basedOn w:val="Normal"/>
    <w:uiPriority w:val="34"/>
    <w:qFormat/>
    <w:rsid w:val="00923A43"/>
    <w:pPr>
      <w:ind w:left="720"/>
      <w:contextualSpacing/>
    </w:pPr>
  </w:style>
  <w:style w:type="table" w:styleId="TableGrid">
    <w:name w:val="Table Grid"/>
    <w:basedOn w:val="TableNormal"/>
    <w:uiPriority w:val="39"/>
    <w:rsid w:val="00AD1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j-web-applayout-header-title">
    <w:name w:val="oj-web-applayout-header-title"/>
    <w:basedOn w:val="DefaultParagraphFont"/>
    <w:rsid w:val="00555633"/>
  </w:style>
  <w:style w:type="character" w:styleId="Hyperlink">
    <w:name w:val="Hyperlink"/>
    <w:basedOn w:val="DefaultParagraphFont"/>
    <w:uiPriority w:val="99"/>
    <w:unhideWhenUsed/>
    <w:rsid w:val="00D43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8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072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B2C6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8034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ti.fa.us2.oraclecloud.com" TargetMode="External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ibvi-oic-ibvioic.integration.ocp.oraclecloud.com/ic/home/" TargetMode="Externa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12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Kulkarni</dc:creator>
  <cp:keywords/>
  <dc:description/>
  <cp:lastModifiedBy>chandu melangi</cp:lastModifiedBy>
  <cp:revision>39</cp:revision>
  <dcterms:created xsi:type="dcterms:W3CDTF">2020-05-15T07:09:00Z</dcterms:created>
  <dcterms:modified xsi:type="dcterms:W3CDTF">2020-06-02T15:33:00Z</dcterms:modified>
</cp:coreProperties>
</file>