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B2B82" w14:textId="4AD7EA3D" w:rsidR="00956805" w:rsidRDefault="0056089C" w:rsidP="0056089C">
      <w:pPr>
        <w:jc w:val="center"/>
        <w:rPr>
          <w:b/>
          <w:bCs/>
          <w:sz w:val="36"/>
          <w:szCs w:val="36"/>
        </w:rPr>
      </w:pPr>
      <w:r w:rsidRPr="0056089C">
        <w:rPr>
          <w:b/>
          <w:bCs/>
          <w:sz w:val="36"/>
          <w:szCs w:val="36"/>
        </w:rPr>
        <w:t>Cred</w:t>
      </w:r>
      <w:r>
        <w:rPr>
          <w:b/>
          <w:bCs/>
          <w:sz w:val="36"/>
          <w:szCs w:val="36"/>
        </w:rPr>
        <w:t>it</w:t>
      </w:r>
      <w:r w:rsidRPr="0056089C">
        <w:rPr>
          <w:b/>
          <w:bCs/>
          <w:sz w:val="36"/>
          <w:szCs w:val="36"/>
        </w:rPr>
        <w:t xml:space="preserve"> Card Problem – Part 2</w:t>
      </w:r>
    </w:p>
    <w:p w14:paraId="5841F07D" w14:textId="06CD68BA" w:rsidR="00E11016" w:rsidRPr="00696164" w:rsidRDefault="000B1862" w:rsidP="00E11016">
      <w:pPr>
        <w:rPr>
          <w:b/>
          <w:bCs/>
          <w:sz w:val="24"/>
          <w:szCs w:val="24"/>
        </w:rPr>
      </w:pPr>
      <w:r w:rsidRPr="00696164">
        <w:rPr>
          <w:b/>
          <w:bCs/>
          <w:sz w:val="24"/>
          <w:szCs w:val="24"/>
        </w:rPr>
        <w:t>Problem</w:t>
      </w:r>
      <w:r w:rsidR="00696164" w:rsidRPr="00696164">
        <w:rPr>
          <w:b/>
          <w:bCs/>
          <w:sz w:val="24"/>
          <w:szCs w:val="24"/>
        </w:rPr>
        <w:t xml:space="preserve"> Statement</w:t>
      </w:r>
      <w:r w:rsidRPr="00696164">
        <w:rPr>
          <w:b/>
          <w:bCs/>
          <w:sz w:val="24"/>
          <w:szCs w:val="24"/>
        </w:rPr>
        <w:t>:</w:t>
      </w:r>
    </w:p>
    <w:p w14:paraId="177A0506" w14:textId="1A65B47B" w:rsidR="00DF1711" w:rsidRDefault="000B1862" w:rsidP="00E11016">
      <w:pPr>
        <w:rPr>
          <w:sz w:val="24"/>
          <w:szCs w:val="24"/>
        </w:rPr>
      </w:pPr>
      <w:r>
        <w:rPr>
          <w:sz w:val="24"/>
          <w:szCs w:val="24"/>
        </w:rPr>
        <w:t>Parse input files in various formats like json, xml, csv etc. Each line in the file gives information on credit card number, expiration date and name. Process this information to identify the type of credit card.</w:t>
      </w:r>
      <w:r w:rsidR="00CD4934">
        <w:rPr>
          <w:sz w:val="24"/>
          <w:szCs w:val="24"/>
        </w:rPr>
        <w:t xml:space="preserve"> </w:t>
      </w:r>
      <w:proofErr w:type="gramStart"/>
      <w:r>
        <w:rPr>
          <w:sz w:val="24"/>
          <w:szCs w:val="24"/>
        </w:rPr>
        <w:t>Output</w:t>
      </w:r>
      <w:proofErr w:type="gramEnd"/>
      <w:r>
        <w:rPr>
          <w:sz w:val="24"/>
          <w:szCs w:val="24"/>
        </w:rPr>
        <w:t xml:space="preserve"> </w:t>
      </w:r>
      <w:r w:rsidRPr="000B1862">
        <w:rPr>
          <w:sz w:val="24"/>
          <w:szCs w:val="24"/>
        </w:rPr>
        <w:t>card number, type of card (if a valid card number) and an error</w:t>
      </w:r>
      <w:r>
        <w:rPr>
          <w:sz w:val="24"/>
          <w:szCs w:val="24"/>
        </w:rPr>
        <w:t xml:space="preserve"> into a file of format same as input. The file format should be extended to include newer formats as we</w:t>
      </w:r>
      <w:r w:rsidR="00DF1711">
        <w:rPr>
          <w:sz w:val="24"/>
          <w:szCs w:val="24"/>
        </w:rPr>
        <w:t>ll.</w:t>
      </w:r>
    </w:p>
    <w:p w14:paraId="3DC76B5F" w14:textId="48C3D7EF" w:rsidR="00DF1711" w:rsidRPr="004F3473" w:rsidRDefault="00DF1711" w:rsidP="00E11016">
      <w:pPr>
        <w:rPr>
          <w:b/>
          <w:bCs/>
          <w:sz w:val="24"/>
          <w:szCs w:val="24"/>
        </w:rPr>
      </w:pPr>
      <w:r w:rsidRPr="00696164">
        <w:rPr>
          <w:b/>
          <w:bCs/>
          <w:sz w:val="24"/>
          <w:szCs w:val="24"/>
        </w:rPr>
        <w:t>Design Pattern:</w:t>
      </w:r>
    </w:p>
    <w:p w14:paraId="0BA759C6" w14:textId="75BC8BCD" w:rsidR="00DF1711" w:rsidRPr="00CE5B17" w:rsidRDefault="001508B7" w:rsidP="00E11016">
      <w:pPr>
        <w:rPr>
          <w:b/>
          <w:bCs/>
          <w:sz w:val="24"/>
          <w:szCs w:val="24"/>
        </w:rPr>
      </w:pPr>
      <w:r w:rsidRPr="00CE5B17">
        <w:rPr>
          <w:b/>
          <w:bCs/>
          <w:sz w:val="24"/>
          <w:szCs w:val="24"/>
        </w:rPr>
        <w:t>Strategy design pattern:</w:t>
      </w:r>
    </w:p>
    <w:p w14:paraId="5D4C36FD" w14:textId="1DF81329" w:rsidR="001508B7" w:rsidRDefault="001508B7" w:rsidP="00E11016">
      <w:pPr>
        <w:rPr>
          <w:sz w:val="24"/>
          <w:szCs w:val="24"/>
        </w:rPr>
      </w:pPr>
      <w:r>
        <w:rPr>
          <w:sz w:val="24"/>
          <w:szCs w:val="24"/>
        </w:rPr>
        <w:t xml:space="preserve">Here, we have different file formats for input and output. The implementation of file reader and writer programs depends on the type of the input file. There exists an interface </w:t>
      </w:r>
      <w:proofErr w:type="spellStart"/>
      <w:r>
        <w:rPr>
          <w:sz w:val="24"/>
          <w:szCs w:val="24"/>
        </w:rPr>
        <w:t>FileIO</w:t>
      </w:r>
      <w:proofErr w:type="spellEnd"/>
      <w:r>
        <w:rPr>
          <w:sz w:val="24"/>
          <w:szCs w:val="24"/>
        </w:rPr>
        <w:t xml:space="preserve"> with method signatures that specify the read and writer operations. Each class that implements this interface provides its own strategy to perform read and write. </w:t>
      </w:r>
    </w:p>
    <w:p w14:paraId="5103CC08" w14:textId="349DB223" w:rsidR="00E32E55" w:rsidRDefault="00E32E55" w:rsidP="00E11016">
      <w:pPr>
        <w:rPr>
          <w:sz w:val="24"/>
          <w:szCs w:val="24"/>
        </w:rPr>
      </w:pPr>
      <w:r>
        <w:rPr>
          <w:sz w:val="24"/>
          <w:szCs w:val="24"/>
        </w:rPr>
        <w:t>Further, when the need for a new type of input and output file arises, a new class that implements this interface can be added and used. This wa</w:t>
      </w:r>
      <w:r w:rsidR="00997B92">
        <w:rPr>
          <w:sz w:val="24"/>
          <w:szCs w:val="24"/>
        </w:rPr>
        <w:t>y</w:t>
      </w:r>
      <w:r>
        <w:rPr>
          <w:sz w:val="24"/>
          <w:szCs w:val="24"/>
        </w:rPr>
        <w:t>, extension is also possible.</w:t>
      </w:r>
    </w:p>
    <w:p w14:paraId="20C7C688" w14:textId="7D887F67" w:rsidR="00997B92" w:rsidRPr="00E11016" w:rsidRDefault="00997B92" w:rsidP="00E11016">
      <w:pPr>
        <w:rPr>
          <w:sz w:val="24"/>
          <w:szCs w:val="24"/>
        </w:rPr>
      </w:pPr>
      <w:r>
        <w:rPr>
          <w:sz w:val="24"/>
          <w:szCs w:val="24"/>
        </w:rPr>
        <w:t>Class Diagram</w:t>
      </w:r>
    </w:p>
    <w:p w14:paraId="5EDE5C58" w14:textId="55F9875D" w:rsidR="001508B7" w:rsidRDefault="00A44396">
      <w:pPr>
        <w:rPr>
          <w:sz w:val="24"/>
          <w:szCs w:val="24"/>
        </w:rPr>
      </w:pPr>
      <w:r>
        <w:rPr>
          <w:noProof/>
        </w:rPr>
        <w:drawing>
          <wp:inline distT="0" distB="0" distL="0" distR="0" wp14:anchorId="3DE6A341" wp14:editId="67C25AEC">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8195"/>
                    </a:xfrm>
                    <a:prstGeom prst="rect">
                      <a:avLst/>
                    </a:prstGeom>
                  </pic:spPr>
                </pic:pic>
              </a:graphicData>
            </a:graphic>
          </wp:inline>
        </w:drawing>
      </w:r>
    </w:p>
    <w:p w14:paraId="60CAEB40" w14:textId="5426FFF6" w:rsidR="00CE1F6A" w:rsidRDefault="00CE1F6A">
      <w:pPr>
        <w:rPr>
          <w:sz w:val="24"/>
          <w:szCs w:val="24"/>
        </w:rPr>
      </w:pPr>
    </w:p>
    <w:p w14:paraId="773656E8" w14:textId="4EA426AA" w:rsidR="00CE1F6A" w:rsidRPr="00A1038B" w:rsidRDefault="00CE1F6A">
      <w:pPr>
        <w:rPr>
          <w:rFonts w:cstheme="minorHAnsi"/>
          <w:b/>
          <w:bCs/>
          <w:sz w:val="24"/>
          <w:szCs w:val="24"/>
        </w:rPr>
      </w:pPr>
      <w:r>
        <w:rPr>
          <w:sz w:val="24"/>
          <w:szCs w:val="24"/>
        </w:rPr>
        <w:br w:type="page"/>
      </w:r>
      <w:r w:rsidR="0063181B" w:rsidRPr="00A1038B">
        <w:rPr>
          <w:rFonts w:cstheme="minorHAnsi"/>
          <w:b/>
          <w:bCs/>
          <w:sz w:val="24"/>
          <w:szCs w:val="24"/>
        </w:rPr>
        <w:lastRenderedPageBreak/>
        <w:t>Consequences of Strategy pattern:</w:t>
      </w:r>
    </w:p>
    <w:p w14:paraId="44883AA0" w14:textId="023065BA" w:rsidR="00CE1F6A" w:rsidRPr="00A1038B" w:rsidRDefault="00CE1F6A" w:rsidP="009E4275">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A1038B">
        <w:rPr>
          <w:rFonts w:eastAsia="Times New Roman" w:cstheme="minorHAnsi"/>
          <w:color w:val="000000"/>
          <w:sz w:val="24"/>
          <w:szCs w:val="24"/>
        </w:rPr>
        <w:t>Families of related algorithms</w:t>
      </w:r>
    </w:p>
    <w:p w14:paraId="35EC766C" w14:textId="2D46816C" w:rsidR="00CE1F6A" w:rsidRPr="00A1038B" w:rsidRDefault="00CE1F6A" w:rsidP="009E4275">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A1038B">
        <w:rPr>
          <w:rFonts w:eastAsia="Times New Roman" w:cstheme="minorHAnsi"/>
          <w:color w:val="000000"/>
          <w:sz w:val="24"/>
          <w:szCs w:val="24"/>
        </w:rPr>
        <w:t xml:space="preserve">An alternative to </w:t>
      </w:r>
      <w:proofErr w:type="spellStart"/>
      <w:r w:rsidRPr="00A1038B">
        <w:rPr>
          <w:rFonts w:eastAsia="Times New Roman" w:cstheme="minorHAnsi"/>
          <w:color w:val="000000"/>
          <w:sz w:val="24"/>
          <w:szCs w:val="24"/>
        </w:rPr>
        <w:t>subclassing</w:t>
      </w:r>
      <w:proofErr w:type="spellEnd"/>
      <w:r w:rsidR="003C6C28" w:rsidRPr="00A1038B">
        <w:rPr>
          <w:rFonts w:eastAsia="Times New Roman" w:cstheme="minorHAnsi"/>
          <w:color w:val="000000"/>
          <w:sz w:val="24"/>
          <w:szCs w:val="24"/>
        </w:rPr>
        <w:t>.</w:t>
      </w:r>
    </w:p>
    <w:p w14:paraId="7E5D973F" w14:textId="6B3B74CD" w:rsidR="00CE1F6A" w:rsidRPr="00A1038B" w:rsidRDefault="00CE1F6A" w:rsidP="009E4275">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A1038B">
        <w:rPr>
          <w:rFonts w:eastAsia="Times New Roman" w:cstheme="minorHAnsi"/>
          <w:color w:val="000000"/>
          <w:sz w:val="24"/>
          <w:szCs w:val="24"/>
        </w:rPr>
        <w:t>Strategies eliminate conditional statements</w:t>
      </w:r>
    </w:p>
    <w:p w14:paraId="6780499D" w14:textId="0A6D87F0" w:rsidR="00CE1F6A" w:rsidRPr="00A1038B" w:rsidRDefault="00CE1F6A" w:rsidP="009E4275">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A1038B">
        <w:rPr>
          <w:rFonts w:eastAsia="Times New Roman" w:cstheme="minorHAnsi"/>
          <w:color w:val="000000"/>
          <w:sz w:val="24"/>
          <w:szCs w:val="24"/>
        </w:rPr>
        <w:t>A choice of implementations</w:t>
      </w:r>
    </w:p>
    <w:p w14:paraId="63FB7887" w14:textId="77777777" w:rsidR="009E4275" w:rsidRPr="00A1038B" w:rsidRDefault="00F342A6" w:rsidP="009E4275">
      <w:pPr>
        <w:spacing w:before="100" w:beforeAutospacing="1" w:after="100" w:afterAutospacing="1" w:line="240" w:lineRule="auto"/>
        <w:rPr>
          <w:rFonts w:eastAsia="Times New Roman" w:cstheme="minorHAnsi"/>
          <w:b/>
          <w:bCs/>
          <w:color w:val="000000"/>
          <w:sz w:val="24"/>
          <w:szCs w:val="24"/>
        </w:rPr>
      </w:pPr>
      <w:r w:rsidRPr="00A1038B">
        <w:rPr>
          <w:rFonts w:eastAsia="Times New Roman" w:cstheme="minorHAnsi"/>
          <w:b/>
          <w:bCs/>
          <w:color w:val="000000"/>
          <w:sz w:val="24"/>
          <w:szCs w:val="24"/>
        </w:rPr>
        <w:t>Drawbacks:</w:t>
      </w:r>
    </w:p>
    <w:p w14:paraId="2DB85920" w14:textId="05D2A491" w:rsidR="00CE1F6A" w:rsidRPr="00A1038B" w:rsidRDefault="00CE1F6A" w:rsidP="009E4275">
      <w:pPr>
        <w:pStyle w:val="ListParagraph"/>
        <w:numPr>
          <w:ilvl w:val="0"/>
          <w:numId w:val="3"/>
        </w:numPr>
        <w:spacing w:before="100" w:beforeAutospacing="1" w:after="100" w:afterAutospacing="1" w:line="240" w:lineRule="auto"/>
        <w:rPr>
          <w:rFonts w:eastAsia="Times New Roman" w:cstheme="minorHAnsi"/>
          <w:b/>
          <w:bCs/>
          <w:color w:val="000000"/>
          <w:sz w:val="24"/>
          <w:szCs w:val="24"/>
        </w:rPr>
      </w:pPr>
      <w:r w:rsidRPr="00A1038B">
        <w:rPr>
          <w:rFonts w:eastAsia="Times New Roman" w:cstheme="minorHAnsi"/>
          <w:color w:val="000000"/>
          <w:sz w:val="24"/>
          <w:szCs w:val="24"/>
        </w:rPr>
        <w:t>Clients must be aware of different strategies</w:t>
      </w:r>
      <w:r w:rsidR="009E4275" w:rsidRPr="00A1038B">
        <w:rPr>
          <w:rFonts w:eastAsia="Times New Roman" w:cstheme="minorHAnsi"/>
          <w:color w:val="000000"/>
          <w:sz w:val="24"/>
          <w:szCs w:val="24"/>
        </w:rPr>
        <w:t xml:space="preserve">: </w:t>
      </w:r>
      <w:r w:rsidRPr="00A1038B">
        <w:rPr>
          <w:rFonts w:eastAsia="Times New Roman" w:cstheme="minorHAnsi"/>
          <w:color w:val="000000"/>
          <w:sz w:val="24"/>
          <w:szCs w:val="24"/>
        </w:rPr>
        <w:t>Exposes clients to implementation issues</w:t>
      </w:r>
    </w:p>
    <w:p w14:paraId="6B9293D0" w14:textId="04A3BC31" w:rsidR="00CE1F6A" w:rsidRPr="00A1038B" w:rsidRDefault="00CE1F6A" w:rsidP="009E4275">
      <w:pPr>
        <w:pStyle w:val="ListParagraph"/>
        <w:numPr>
          <w:ilvl w:val="0"/>
          <w:numId w:val="3"/>
        </w:numPr>
        <w:spacing w:before="100" w:beforeAutospacing="1" w:after="100" w:afterAutospacing="1" w:line="240" w:lineRule="auto"/>
        <w:rPr>
          <w:rFonts w:eastAsia="Times New Roman" w:cstheme="minorHAnsi"/>
          <w:color w:val="000000"/>
          <w:sz w:val="24"/>
          <w:szCs w:val="24"/>
        </w:rPr>
      </w:pPr>
      <w:r w:rsidRPr="00A1038B">
        <w:rPr>
          <w:rFonts w:eastAsia="Times New Roman" w:cstheme="minorHAnsi"/>
          <w:color w:val="000000"/>
          <w:sz w:val="24"/>
          <w:szCs w:val="24"/>
        </w:rPr>
        <w:t>Communication overhead between Strategy and Context</w:t>
      </w:r>
    </w:p>
    <w:p w14:paraId="713D7517" w14:textId="20B16E02" w:rsidR="00CE1F6A" w:rsidRPr="00A1038B" w:rsidRDefault="00CE1F6A" w:rsidP="009E4275">
      <w:pPr>
        <w:pStyle w:val="ListParagraph"/>
        <w:numPr>
          <w:ilvl w:val="0"/>
          <w:numId w:val="3"/>
        </w:numPr>
        <w:spacing w:before="100" w:beforeAutospacing="1" w:after="100" w:afterAutospacing="1" w:line="240" w:lineRule="auto"/>
        <w:rPr>
          <w:rFonts w:eastAsia="Times New Roman" w:cstheme="minorHAnsi"/>
          <w:color w:val="000000"/>
          <w:sz w:val="24"/>
          <w:szCs w:val="24"/>
        </w:rPr>
      </w:pPr>
      <w:r w:rsidRPr="00A1038B">
        <w:rPr>
          <w:rFonts w:eastAsia="Times New Roman" w:cstheme="minorHAnsi"/>
          <w:color w:val="000000"/>
          <w:sz w:val="24"/>
          <w:szCs w:val="24"/>
        </w:rPr>
        <w:t>Increased number of objects</w:t>
      </w:r>
    </w:p>
    <w:p w14:paraId="6E80897A" w14:textId="77777777" w:rsidR="00CE1F6A" w:rsidRPr="00E11016" w:rsidRDefault="00CE1F6A">
      <w:pPr>
        <w:rPr>
          <w:sz w:val="24"/>
          <w:szCs w:val="24"/>
        </w:rPr>
      </w:pPr>
    </w:p>
    <w:sectPr w:rsidR="00CE1F6A" w:rsidRPr="00E1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7759"/>
    <w:multiLevelType w:val="hybridMultilevel"/>
    <w:tmpl w:val="DB2CA642"/>
    <w:lvl w:ilvl="0" w:tplc="9FC0FE34">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60B00"/>
    <w:multiLevelType w:val="hybridMultilevel"/>
    <w:tmpl w:val="7328254A"/>
    <w:lvl w:ilvl="0" w:tplc="9FC0FE34">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A01719"/>
    <w:multiLevelType w:val="hybridMultilevel"/>
    <w:tmpl w:val="4BF8ED1A"/>
    <w:lvl w:ilvl="0" w:tplc="9FC0FE34">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4C6409"/>
    <w:multiLevelType w:val="multilevel"/>
    <w:tmpl w:val="DA7E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9B"/>
    <w:rsid w:val="000B1862"/>
    <w:rsid w:val="001508B7"/>
    <w:rsid w:val="00365327"/>
    <w:rsid w:val="003C6C28"/>
    <w:rsid w:val="004F3473"/>
    <w:rsid w:val="0056089C"/>
    <w:rsid w:val="0063181B"/>
    <w:rsid w:val="00696164"/>
    <w:rsid w:val="006B6A1B"/>
    <w:rsid w:val="00803901"/>
    <w:rsid w:val="0080599B"/>
    <w:rsid w:val="00997B92"/>
    <w:rsid w:val="009E4275"/>
    <w:rsid w:val="00A1038B"/>
    <w:rsid w:val="00A44396"/>
    <w:rsid w:val="00CD4934"/>
    <w:rsid w:val="00CE1F6A"/>
    <w:rsid w:val="00CE5B17"/>
    <w:rsid w:val="00DF1711"/>
    <w:rsid w:val="00E11016"/>
    <w:rsid w:val="00E32E55"/>
    <w:rsid w:val="00F342A6"/>
    <w:rsid w:val="00FF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5B9D"/>
  <w15:chartTrackingRefBased/>
  <w15:docId w15:val="{79249613-2C53-4660-BF50-0DA0521D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64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Gowri  Radhakrishna</dc:creator>
  <cp:keywords/>
  <dc:description/>
  <cp:lastModifiedBy>Shree Gowri  Radhakrishna</cp:lastModifiedBy>
  <cp:revision>24</cp:revision>
  <dcterms:created xsi:type="dcterms:W3CDTF">2020-04-24T17:55:00Z</dcterms:created>
  <dcterms:modified xsi:type="dcterms:W3CDTF">2020-04-28T06:04:00Z</dcterms:modified>
</cp:coreProperties>
</file>