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05"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002">
      <w:pPr>
        <w:spacing w:before="69" w:line="196" w:lineRule="auto"/>
        <w:ind w:left="5956" w:firstLine="0"/>
        <w:rPr>
          <w:rFonts w:ascii="Arial" w:cs="Arial" w:eastAsia="Arial" w:hAnsi="Arial"/>
          <w:sz w:val="24"/>
          <w:szCs w:val="24"/>
        </w:rPr>
      </w:pPr>
      <w:r w:rsidDel="00000000" w:rsidR="00000000" w:rsidRPr="00000000">
        <w:rPr>
          <w:rFonts w:ascii="Arial" w:cs="Arial" w:eastAsia="Arial" w:hAnsi="Arial"/>
          <w:b w:val="1"/>
          <w:sz w:val="24"/>
          <w:szCs w:val="24"/>
          <w:rtl w:val="0"/>
        </w:rPr>
        <w:t xml:space="preserve">Project Design Phase-II</w:t>
      </w:r>
      <w:r w:rsidDel="00000000" w:rsidR="00000000" w:rsidRPr="00000000">
        <w:rPr>
          <w:rtl w:val="0"/>
        </w:rPr>
      </w:r>
    </w:p>
    <w:p w:rsidR="00000000" w:rsidDel="00000000" w:rsidP="00000000" w:rsidRDefault="00000000" w:rsidRPr="00000000" w14:paraId="00000003">
      <w:pPr>
        <w:spacing w:before="72" w:line="196" w:lineRule="auto"/>
        <w:ind w:left="5351" w:firstLine="0"/>
        <w:rPr>
          <w:rFonts w:ascii="Arial" w:cs="Arial" w:eastAsia="Arial" w:hAnsi="Arial"/>
          <w:sz w:val="24"/>
          <w:szCs w:val="24"/>
        </w:rPr>
      </w:pPr>
      <w:r w:rsidDel="00000000" w:rsidR="00000000" w:rsidRPr="00000000">
        <w:rPr>
          <w:rFonts w:ascii="Arial" w:cs="Arial" w:eastAsia="Arial" w:hAnsi="Arial"/>
          <w:b w:val="1"/>
          <w:sz w:val="24"/>
          <w:szCs w:val="24"/>
          <w:rtl w:val="0"/>
        </w:rPr>
        <w:t xml:space="preserve">Data Flow Diagram &amp; User Stories</w:t>
      </w:r>
      <w:r w:rsidDel="00000000" w:rsidR="00000000" w:rsidRPr="00000000">
        <w:rPr>
          <w:rtl w:val="0"/>
        </w:rPr>
      </w:r>
    </w:p>
    <w:p w:rsidR="00000000" w:rsidDel="00000000" w:rsidP="00000000" w:rsidRDefault="00000000" w:rsidRPr="00000000" w14:paraId="00000004">
      <w:pPr>
        <w:spacing w:before="55" w:lineRule="auto"/>
        <w:rPr/>
      </w:pPr>
      <w:r w:rsidDel="00000000" w:rsidR="00000000" w:rsidRPr="00000000">
        <w:rPr>
          <w:rtl w:val="0"/>
        </w:rPr>
      </w:r>
    </w:p>
    <w:tbl>
      <w:tblPr>
        <w:tblStyle w:val="Table1"/>
        <w:tblW w:w="9356.0" w:type="dxa"/>
        <w:jc w:val="left"/>
        <w:tblInd w:w="2594.0" w:type="dxa"/>
        <w:tblBorders>
          <w:top w:color="000000" w:space="0" w:sz="2" w:val="single"/>
          <w:left w:color="000000" w:space="0" w:sz="2" w:val="single"/>
          <w:bottom w:color="000000" w:space="0" w:sz="2" w:val="single"/>
          <w:right w:color="000000" w:space="0" w:sz="2" w:val="single"/>
          <w:insideH w:color="000000" w:space="0" w:sz="2" w:val="single"/>
          <w:insideV w:color="000000" w:space="0" w:sz="2" w:val="single"/>
        </w:tblBorders>
        <w:tblLayout w:type="fixed"/>
        <w:tblLook w:val="0000"/>
      </w:tblPr>
      <w:tblGrid>
        <w:gridCol w:w="4510"/>
        <w:gridCol w:w="4846"/>
        <w:tblGridChange w:id="0">
          <w:tblGrid>
            <w:gridCol w:w="4510"/>
            <w:gridCol w:w="4846"/>
          </w:tblGrid>
        </w:tblGridChange>
      </w:tblGrid>
      <w:tr>
        <w:trPr>
          <w:cantSplit w:val="0"/>
          <w:trHeight w:val="277" w:hRule="atLeast"/>
          <w:tblHeader w:val="0"/>
        </w:trPr>
        <w:tc>
          <w:tcPr>
            <w:vAlign w:val="top"/>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0" w:line="194" w:lineRule="auto"/>
              <w:ind w:left="124"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Date</w:t>
            </w:r>
          </w:p>
        </w:tc>
        <w:tc>
          <w:tcPr>
            <w:vAlign w:val="top"/>
          </w:tcPr>
          <w:p w:rsidR="00000000" w:rsidDel="00000000" w:rsidP="00000000" w:rsidRDefault="00000000" w:rsidRPr="00000000" w14:paraId="00000006">
            <w:pPr>
              <w:spacing w:before="68" w:line="177" w:lineRule="auto"/>
              <w:ind w:left="12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 November 2025</w:t>
            </w:r>
          </w:p>
        </w:tc>
      </w:tr>
      <w:tr>
        <w:trPr>
          <w:cantSplit w:val="0"/>
          <w:trHeight w:val="272" w:hRule="atLeast"/>
          <w:tblHeader w:val="0"/>
        </w:trPr>
        <w:tc>
          <w:tcPr>
            <w:vAlign w:val="top"/>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6" w:line="194" w:lineRule="auto"/>
              <w:ind w:left="112"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Team ID</w:t>
            </w:r>
          </w:p>
        </w:tc>
        <w:tc>
          <w:tcPr>
            <w:vAlign w:val="top"/>
          </w:tcPr>
          <w:p w:rsidR="00000000" w:rsidDel="00000000" w:rsidP="00000000" w:rsidRDefault="00000000" w:rsidRPr="00000000" w14:paraId="00000008">
            <w:pPr>
              <w:spacing w:before="66" w:line="175" w:lineRule="auto"/>
              <w:ind w:left="126"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NM2025TMID02717</w:t>
            </w:r>
          </w:p>
        </w:tc>
      </w:tr>
      <w:tr>
        <w:trPr>
          <w:cantSplit w:val="0"/>
          <w:trHeight w:val="796" w:hRule="atLeast"/>
          <w:tblHeader w:val="0"/>
        </w:trPr>
        <w:tc>
          <w:tcPr>
            <w:vAlign w:val="top"/>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5" w:line="197" w:lineRule="auto"/>
              <w:ind w:left="124"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Project Name</w:t>
            </w:r>
          </w:p>
        </w:tc>
        <w:tc>
          <w:tcPr>
            <w:vAlign w:val="top"/>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8" w:line="196" w:lineRule="auto"/>
              <w:ind w:left="119" w:right="0" w:firstLine="0"/>
              <w:jc w:val="left"/>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Fonts w:ascii="Arial" w:cs="Arial" w:eastAsia="Arial" w:hAnsi="Arial"/>
                <w:b w:val="0"/>
                <w:i w:val="0"/>
                <w:smallCaps w:val="0"/>
                <w:strike w:val="0"/>
                <w:color w:val="35475c"/>
                <w:sz w:val="23"/>
                <w:szCs w:val="23"/>
                <w:u w:val="none"/>
                <w:shd w:fill="auto" w:val="clear"/>
                <w:vertAlign w:val="baseline"/>
                <w:rtl w:val="0"/>
              </w:rPr>
              <w:t xml:space="preserve">Optimizing User, Group, and Role</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7" w:line="215" w:lineRule="auto"/>
              <w:ind w:left="110" w:right="863" w:firstLine="14.000000000000004"/>
              <w:jc w:val="left"/>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Fonts w:ascii="Arial" w:cs="Arial" w:eastAsia="Arial" w:hAnsi="Arial"/>
                <w:b w:val="0"/>
                <w:i w:val="0"/>
                <w:smallCaps w:val="0"/>
                <w:strike w:val="0"/>
                <w:color w:val="35475c"/>
                <w:sz w:val="23"/>
                <w:szCs w:val="23"/>
                <w:u w:val="none"/>
                <w:shd w:fill="auto" w:val="clear"/>
                <w:vertAlign w:val="baseline"/>
                <w:rtl w:val="0"/>
              </w:rPr>
              <w:t xml:space="preserve">Management with Access Control and Workflows</w:t>
            </w:r>
            <w:r w:rsidDel="00000000" w:rsidR="00000000" w:rsidRPr="00000000">
              <w:rPr>
                <w:rtl w:val="0"/>
              </w:rPr>
            </w:r>
          </w:p>
        </w:tc>
      </w:tr>
      <w:tr>
        <w:trPr>
          <w:cantSplit w:val="0"/>
          <w:trHeight w:val="264" w:hRule="atLeast"/>
          <w:tblHeader w:val="0"/>
        </w:trPr>
        <w:tc>
          <w:tcPr>
            <w:vAlign w:val="top"/>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1" w:line="192" w:lineRule="auto"/>
              <w:ind w:left="124"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Maximum Marks</w:t>
            </w:r>
          </w:p>
        </w:tc>
        <w:tc>
          <w:tcPr>
            <w:vAlign w:val="top"/>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1" w:line="192" w:lineRule="auto"/>
              <w:ind w:left="11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Marks</w:t>
            </w:r>
          </w:p>
        </w:tc>
      </w:tr>
    </w:tbl>
    <w:p w:rsidR="00000000" w:rsidDel="00000000" w:rsidP="00000000" w:rsidRDefault="00000000" w:rsidRPr="00000000" w14:paraId="0000000E">
      <w:pPr>
        <w:spacing w:line="264"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00F">
      <w:pPr>
        <w:spacing w:line="265"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9" w:line="215" w:lineRule="auto"/>
        <w:ind w:left="4" w:right="580" w:firstLine="2.99999999999999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Certainly, Sirisha! Here's a tailored description of 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Data Flow Diagram (DFD)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your project on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Role-Based Access Control and Workflow Management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1">
      <w:pPr>
        <w:spacing w:line="476"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012">
      <w:pPr>
        <w:spacing w:line="33" w:lineRule="auto"/>
        <w:rPr/>
      </w:pPr>
      <w:r w:rsidDel="00000000" w:rsidR="00000000" w:rsidRPr="00000000">
        <w:rPr/>
        <w:pict>
          <v:group id="_x0000_s2" style="mso-position-vertical-relative:line;mso-position-horizontal-relative:char;width:727.45pt;height:1.65pt;" coordsize="14549,32" coordorigin="0,0" filled="false">
            <v:shape id="_x0000_s4" style="position:absolute;left:0;top:0;width:14545;height:30;" coordsize="14545,30" coordorigin="0,0" filled="true" fillcolor="#A0A0A0" stroked="false" path="m0,30l14545,30l14545,0l0,0l0,30xem0,5l4,5l4,1l0,1l0,5xem0,5l4,5l4,1l0,1l0,5xem4,5l14544,5l14544,1l4,1l4,5xe"/>
            <v:shape id="_x0000_s6" style="position:absolute;left:14544;top:1;width:5;height:5;" coordsize="5,5" coordorigin="0,0" filled="true" fillcolor="#E3E3E3" stroked="false" path="m0,4l4,4l4,0l0,0l0,4xe"/>
            <v:shape id="_x0000_s8" style="position:absolute;left:0;top:1;width:14549;height:27;" coordsize="14549,27" coordorigin="0,0" filled="true" fillcolor="#A0A0A0" stroked="false" path="m14544,4l14548,4l14548,0l14544,0l14544,4xem0,26l4,26l4,4l0,4l0,26xe"/>
            <v:shape id="_x0000_s10" style="position:absolute;left:14544;top:5;width:5;height:22;" coordsize="5,22" coordorigin="0,0" filled="true" fillcolor="#E3E3E3" stroked="false" path="m0,21l4,21l4,0l0,0l0,21xe"/>
            <v:shape id="_x0000_s12" style="position:absolute;left:0;top:27;width:5;height:5;" coordsize="5,5" coordorigin="0,0" filled="true" fillcolor="#A0A0A0" stroked="false" path="m0,4l4,4l4,0l0,0l0,4xe"/>
            <v:shape id="_x0000_s14" style="position:absolute;left:0;top:27;width:14549;height:5;" coordsize="14549,5" coordorigin="0,0" filled="true" fillcolor="#E3E3E3" stroked="false" path="m0,4l4,4l4,0l0,0l0,4xem4,4l14544,4l14544,0l4,0l4,4xem14544,4l14548,4l14548,0l14544,0l14544,4xem14544,4l14548,4l14548,0l14544,0l14544,4xe"/>
          </v:group>
        </w:pict>
      </w:r>
      <w:r w:rsidDel="00000000" w:rsidR="00000000" w:rsidRPr="00000000">
        <w:rPr>
          <w:rtl w:val="0"/>
        </w:rPr>
      </w:r>
    </w:p>
    <w:p w:rsidR="00000000" w:rsidDel="00000000" w:rsidP="00000000" w:rsidRDefault="00000000" w:rsidRPr="00000000" w14:paraId="00000013">
      <w:pPr>
        <w:spacing w:line="320"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9" w:line="187" w:lineRule="auto"/>
        <w:ind w:left="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Data Flow Diagram (DFD) - Project Overview</w:t>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0" w:line="215" w:lineRule="auto"/>
        <w:ind w:left="7" w:right="128"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Data Flow Diagram for this project visually representshow data moves through the system, emphasizing user roles, task management, and access control. It illustrates the flow of information between users (e.g., Project Manager and Team Members), the processes they initiate, and how data is</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8" w:line="190" w:lineRule="auto"/>
        <w:ind w:left="1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stored or modified within the application.</w:t>
      </w:r>
    </w:p>
    <w:p w:rsidR="00000000" w:rsidDel="00000000" w:rsidP="00000000" w:rsidRDefault="00000000" w:rsidRPr="00000000" w14:paraId="00000017">
      <w:pPr>
        <w:spacing w:line="276"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70" w:line="186" w:lineRule="auto"/>
        <w:ind w:left="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Key Elements of the DFD:</w:t>
      </w:r>
      <w:r w:rsidDel="00000000" w:rsidR="00000000" w:rsidRPr="00000000">
        <w:rPr>
          <w:rtl w:val="0"/>
        </w:rPr>
      </w:r>
    </w:p>
    <w:p w:rsidR="00000000" w:rsidDel="00000000" w:rsidP="00000000" w:rsidRDefault="00000000" w:rsidRPr="00000000" w14:paraId="00000019">
      <w:pPr>
        <w:spacing w:line="250"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2" w:line="203" w:lineRule="auto"/>
        <w:ind w:left="37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Microsoft Yahei" w:cs="Microsoft Yahei" w:eastAsia="Microsoft Yahei" w:hAnsi="Microsoft Yahei"/>
          <w:b w:val="0"/>
          <w:i w:val="0"/>
          <w:smallCaps w:val="0"/>
          <w:strike w:val="0"/>
          <w:color w:val="000000"/>
          <w:sz w:val="19"/>
          <w:szCs w:val="19"/>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External Entities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 w:line="212" w:lineRule="auto"/>
        <w:ind w:left="1440" w:right="707" w:hanging="345.9999999999999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
          <w:szCs w:val="19"/>
          <w:u w:val="none"/>
          <w:shd w:fill="auto" w:val="clear"/>
          <w:vertAlign w:val="baseline"/>
          <w:rtl w:val="0"/>
        </w:rPr>
        <w:t xml:space="preserve">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Project Manager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and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Team Members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serve as external actors who interact with the system by creating tasks, assigning roles, and updating statuses.</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8" w:line="203" w:lineRule="auto"/>
        <w:ind w:left="37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Microsoft Yahei" w:cs="Microsoft Yahei" w:eastAsia="Microsoft Yahei" w:hAnsi="Microsoft Yahei"/>
          <w:b w:val="0"/>
          <w:i w:val="0"/>
          <w:smallCaps w:val="0"/>
          <w:strike w:val="0"/>
          <w:color w:val="000000"/>
          <w:sz w:val="19"/>
          <w:szCs w:val="19"/>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Processes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90" w:lineRule="auto"/>
        <w:ind w:left="109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
          <w:szCs w:val="19"/>
          <w:u w:val="none"/>
          <w:shd w:fill="auto" w:val="clear"/>
          <w:vertAlign w:val="baseline"/>
          <w:rtl w:val="0"/>
        </w:rPr>
        <w:t xml:space="preserve">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User Registration &amp; Role Assignment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Assigns roles upon registration and updates access rights.</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3" w:line="190" w:lineRule="auto"/>
        <w:ind w:left="109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
          <w:szCs w:val="19"/>
          <w:u w:val="none"/>
          <w:shd w:fill="auto" w:val="clear"/>
          <w:vertAlign w:val="baseline"/>
          <w:rtl w:val="0"/>
        </w:rPr>
        <w:t xml:space="preserve">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Task Management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Allows creation, assignment, and status updates of tasks.</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2" w:line="190" w:lineRule="auto"/>
        <w:ind w:left="109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
          <w:szCs w:val="19"/>
          <w:u w:val="none"/>
          <w:shd w:fill="auto" w:val="clear"/>
          <w:vertAlign w:val="baseline"/>
          <w:rtl w:val="0"/>
        </w:rPr>
        <w:t xml:space="preserve">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Access Verification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Validates user actions based on assigned roles and permissions.</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2" w:line="190" w:lineRule="auto"/>
        <w:ind w:left="109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
          <w:szCs w:val="19"/>
          <w:u w:val="none"/>
          <w:shd w:fill="auto" w:val="clear"/>
          <w:vertAlign w:val="baseline"/>
          <w:rtl w:val="0"/>
        </w:rPr>
        <w:t xml:space="preserve">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Progress Reporting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Generates performance reports and task summaries.</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3" w:line="201" w:lineRule="auto"/>
        <w:ind w:left="37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Microsoft Yahei" w:cs="Microsoft Yahei" w:eastAsia="Microsoft Yahei" w:hAnsi="Microsoft Yahei"/>
          <w:b w:val="0"/>
          <w:i w:val="0"/>
          <w:smallCaps w:val="0"/>
          <w:strike w:val="0"/>
          <w:color w:val="000000"/>
          <w:sz w:val="19"/>
          <w:szCs w:val="19"/>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Data Stores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190" w:lineRule="auto"/>
        <w:ind w:left="109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pgSz w:h="11907" w:w="16839" w:orient="landscape"/>
          <w:pgMar w:bottom="0" w:top="1012" w:left="1440" w:right="849" w:header="0" w:footer="0"/>
          <w:pgNumType w:start="1"/>
        </w:sectPr>
      </w:pPr>
      <w:r w:rsidDel="00000000" w:rsidR="00000000" w:rsidRPr="00000000">
        <w:rPr>
          <w:rFonts w:ascii="Courier New" w:cs="Courier New" w:eastAsia="Courier New" w:hAnsi="Courier New"/>
          <w:b w:val="0"/>
          <w:i w:val="0"/>
          <w:smallCaps w:val="0"/>
          <w:strike w:val="0"/>
          <w:color w:val="000000"/>
          <w:sz w:val="19"/>
          <w:szCs w:val="19"/>
          <w:u w:val="none"/>
          <w:shd w:fill="auto" w:val="clear"/>
          <w:vertAlign w:val="baseline"/>
          <w:rtl w:val="0"/>
        </w:rPr>
        <w:t xml:space="preserve">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User Database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Stores user credentials, roles, and permissions.</w:t>
      </w:r>
    </w:p>
    <w:p w:rsidR="00000000" w:rsidDel="00000000" w:rsidP="00000000" w:rsidRDefault="00000000" w:rsidRPr="00000000" w14:paraId="00000023">
      <w:pPr>
        <w:spacing w:line="406"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9" w:line="190" w:lineRule="auto"/>
        <w:ind w:left="109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
          <w:szCs w:val="19"/>
          <w:u w:val="none"/>
          <w:shd w:fill="auto" w:val="clear"/>
          <w:vertAlign w:val="baseline"/>
          <w:rtl w:val="0"/>
        </w:rPr>
        <w:t xml:space="preserve">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Task Repository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Holds all task-related information, including assignments and updates.</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2" w:line="190" w:lineRule="auto"/>
        <w:ind w:left="109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
          <w:szCs w:val="19"/>
          <w:u w:val="none"/>
          <w:shd w:fill="auto" w:val="clear"/>
          <w:vertAlign w:val="baseline"/>
          <w:rtl w:val="0"/>
        </w:rPr>
        <w:t xml:space="preserve">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Audit Logs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Tracks changes in roles, permissions, and task statuses.</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2" w:line="203" w:lineRule="auto"/>
        <w:ind w:left="37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Microsoft Yahei" w:cs="Microsoft Yahei" w:eastAsia="Microsoft Yahei" w:hAnsi="Microsoft Yahei"/>
          <w:b w:val="0"/>
          <w:i w:val="0"/>
          <w:smallCaps w:val="0"/>
          <w:strike w:val="0"/>
          <w:color w:val="000000"/>
          <w:sz w:val="19"/>
          <w:szCs w:val="19"/>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Data Flows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 w:line="212" w:lineRule="auto"/>
        <w:ind w:left="1452" w:right="418" w:hanging="357"/>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
          <w:szCs w:val="19"/>
          <w:u w:val="none"/>
          <w:shd w:fill="auto" w:val="clear"/>
          <w:vertAlign w:val="baseline"/>
          <w:rtl w:val="0"/>
        </w:rPr>
        <w:t xml:space="preserve">o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Data flows between users and processes, showing how a request (e.g., login, task update) travels through access validation before being stored or reflected in reports.</w:t>
      </w:r>
    </w:p>
    <w:p w:rsidR="00000000" w:rsidDel="00000000" w:rsidP="00000000" w:rsidRDefault="00000000" w:rsidRPr="00000000" w14:paraId="00000028">
      <w:pPr>
        <w:spacing w:line="477"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029">
      <w:pPr>
        <w:spacing w:line="31.000000000000007" w:lineRule="auto"/>
        <w:rPr/>
      </w:pPr>
      <w:r w:rsidDel="00000000" w:rsidR="00000000" w:rsidRPr="00000000">
        <w:rPr/>
        <w:pict>
          <v:group id="_x0000_s16" style="mso-position-vertical-relative:line;mso-position-horizontal-relative:char;width:727.45pt;height:1.6pt;" coordsize="14549,32" coordorigin="0,0" filled="false">
            <v:shape id="_x0000_s18" style="position:absolute;left:0;top:0;width:14545;height:30;" coordsize="14545,30" coordorigin="0,0" filled="true" fillcolor="#A0A0A0" stroked="false" path="m0,30l14545,30l14545,0l0,0l0,30xem0,5l4,5l4,0l0,0l0,5xem0,5l4,5l4,0l0,0l0,5xem4,5l14544,5l14544,0l4,0l4,5xe"/>
            <v:shape id="_x0000_s20" style="position:absolute;left:14544;top:0;width:5;height:5;" coordsize="5,5" coordorigin="0,0" filled="true" fillcolor="#E3E3E3" stroked="false" path="m0,4l4,4l4,0l0,0l0,4xe"/>
            <v:shape id="_x0000_s22" style="position:absolute;left:0;top:0;width:14549;height:27;" coordsize="14549,27" coordorigin="0,0" filled="true" fillcolor="#A0A0A0" stroked="false" path="m14544,4l14548,4l14548,0l14544,0l14544,4xem0,26l4,26l4,4l0,4l0,26xe"/>
            <v:shape id="_x0000_s24" style="position:absolute;left:14544;top:5;width:5;height:22;" coordsize="5,22" coordorigin="0,0" filled="true" fillcolor="#E3E3E3" stroked="false" path="m0,21l4,21l4,0l0,0l0,21xe"/>
            <v:shape id="_x0000_s26" style="position:absolute;left:0;top:26;width:5;height:5;" coordsize="5,5" coordorigin="0,0" filled="true" fillcolor="#A0A0A0" stroked="false" path="m0,4l4,4l4,0l0,0l0,4xe"/>
            <v:shape id="_x0000_s28" style="position:absolute;left:0;top:26;width:14549;height:5;" coordsize="14549,5" coordorigin="0,0" filled="true" fillcolor="#E3E3E3" stroked="false" path="m0,4l4,4l4,0l0,0l0,4xem4,4l14544,4l14544,0l4,0l4,4xem14544,4l14548,4l14548,0l14544,0l14544,4xem14544,4l14548,4l14548,0l14544,0l14544,4xe"/>
          </v:group>
        </w:pict>
      </w:r>
      <w:r w:rsidDel="00000000" w:rsidR="00000000" w:rsidRPr="00000000">
        <w:rPr>
          <w:rtl w:val="0"/>
        </w:rPr>
      </w:r>
    </w:p>
    <w:p w:rsidR="00000000" w:rsidDel="00000000" w:rsidP="00000000" w:rsidRDefault="00000000" w:rsidRPr="00000000" w14:paraId="0000002A">
      <w:pPr>
        <w:spacing w:line="310"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9" w:line="215" w:lineRule="auto"/>
        <w:ind w:left="0" w:right="1164" w:firstLine="7"/>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DFD provides a clear visual summary of your system’s logic and data movement. If you’d like, I can help sketch it out or convert it into a presentation slide for easier sharing.</w:t>
      </w:r>
      <w:r w:rsidDel="00000000" w:rsidR="00000000" w:rsidRPr="00000000">
        <w:pict>
          <v:shape id="_x0000_s30" style="position:absolute;margin-left:-0.17pt;margin-top:65.28023622047245pt;mso-position-vertical-relative:text;mso-position-horizontal-relative:margin;width:113.1pt;height:13.4pt;z-index:251658240;mso-position-horizontal:absolute;mso-position-vertical:absolute;" filled="false" stroked="false" type="#_x0000_t202">
            <v:fill on="false"/>
            <v:stroke on="false"/>
            <v:imagedata o:title=""/>
            <v:path/>
            <o:lock v:ext="edit" aspectratio="false"/>
            <v:textbox inset="0mm,0mm,0mm,0mm">
              <w:txbxContent>
                <w:p w:rsidR="00000000" w:rsidDel="00000000" w:rsidP="00000000" w:rsidRDefault="00000000" w:rsidRPr="00000000">
                  <w:pPr>
                    <w:spacing w:before="19" w:line="197" w:lineRule="auto"/>
                    <w:ind w:left="20"/>
                    <w:rPr>
                      <w:rFonts w:ascii="Arial" w:cs="Arial" w:eastAsia="Arial" w:hAnsi="Arial"/>
                      <w:sz w:val="22"/>
                      <w:szCs w:val="22"/>
                    </w:rPr>
                  </w:pPr>
                  <w:r w:rsidDel="00000000" w:rsidR="00000000" w:rsidRPr="00000000">
                    <w:rPr>
                      <w:rFonts w:ascii="Arial" w:cs="Arial" w:eastAsia="Arial" w:hAnsi="Arial"/>
                      <w:b w:val="1"/>
                      <w:bCs w:val="1"/>
                      <w:sz w:val="22"/>
                      <w:szCs w:val="22"/>
                    </w:rPr>
                    <w:t>Example</w:t>
                  </w:r>
                  <w:r w:rsidDel="00000000" w:rsidR="00000000" w:rsidRPr="00000000">
                    <w:rPr>
                      <w:rFonts w:ascii="Arial" w:cs="Arial" w:eastAsia="Arial" w:hAnsi="Arial"/>
                      <w:b w:val="1"/>
                      <w:bCs w:val="1"/>
                      <w:spacing w:val="16"/>
                      <w:sz w:val="22"/>
                      <w:szCs w:val="22"/>
                    </w:rPr>
                    <w:t>:</w:t>
                  </w:r>
                  <w:hyperlink w:history="true" r:id="rId1">
                    <w:r w:rsidDel="00000000" w:rsidR="00000000" w:rsidRPr="00000000">
                      <w:rPr>
                        <w:rFonts w:ascii="Arial" w:cs="Arial" w:eastAsia="Arial" w:hAnsi="Arial"/>
                        <w:b w:val="1"/>
                        <w:bCs w:val="1"/>
                        <w:color w:val="0563c1"/>
                        <w:spacing w:val="16"/>
                        <w:sz w:val="22"/>
                        <w:szCs w:val="22"/>
                        <w:u w:color="auto" w:val="single"/>
                      </w:rPr>
                      <w:t>(</w:t>
                    </w:r>
                    <w:r w:rsidDel="00000000" w:rsidR="00000000" w:rsidRPr="00000000">
                      <w:rPr>
                        <w:rFonts w:ascii="Arial" w:cs="Arial" w:eastAsia="Arial" w:hAnsi="Arial"/>
                        <w:b w:val="1"/>
                        <w:bCs w:val="1"/>
                        <w:color w:val="0563c1"/>
                        <w:sz w:val="22"/>
                        <w:szCs w:val="22"/>
                        <w:u w:color="auto" w:val="single"/>
                      </w:rPr>
                      <w:t>Simplified</w:t>
                    </w:r>
                    <w:r w:rsidDel="00000000" w:rsidR="00000000" w:rsidRPr="00000000">
                      <w:rPr>
                        <w:rFonts w:ascii="Arial" w:cs="Arial" w:eastAsia="Arial" w:hAnsi="Arial"/>
                        <w:b w:val="1"/>
                        <w:bCs w:val="1"/>
                        <w:color w:val="0563c1"/>
                        <w:spacing w:val="16"/>
                        <w:sz w:val="22"/>
                        <w:szCs w:val="22"/>
                        <w:u w:color="auto" w:val="single"/>
                      </w:rPr>
                      <w:t>)</w:t>
                    </w:r>
                  </w:hyperlink>
                </w:p>
              </w:txbxContent>
            </v:textbox>
          </v:shape>
        </w:pict>
      </w:r>
      <w:r w:rsidDel="00000000" w:rsidR="00000000" w:rsidRPr="00000000">
        <w:pict>
          <v:shape id="_x0000_s32" style="position:absolute;margin-left:369.64897637795275pt;margin-top:59.57283464566929pt;mso-position-vertical-relative:text;mso-position-horizontal-relative:margin;width:3.5pt;height:222.8pt;z-index:251659264;mso-position-horizontal:absolute;mso-position-vertical:absolute;" coordsize="70,4456" coordorigin="0,0" filled="false" strokecolor="#4472C4" strokeweight="0.75pt" path="m7,0l62,4455e">
            <v:stroke joinstyle="miter" miterlimit="10"/>
          </v:shape>
        </w:pict>
      </w:r>
    </w:p>
    <w:p w:rsidR="00000000" w:rsidDel="00000000" w:rsidP="00000000" w:rsidRDefault="00000000" w:rsidRPr="00000000" w14:paraId="0000002C">
      <w:pPr>
        <w:spacing w:before="39" w:lineRule="auto"/>
        <w:rPr/>
      </w:pPr>
      <w:r w:rsidDel="00000000" w:rsidR="00000000" w:rsidRPr="00000000">
        <w:rPr>
          <w:rtl w:val="0"/>
        </w:rPr>
      </w:r>
    </w:p>
    <w:tbl>
      <w:tblPr>
        <w:tblStyle w:val="Table2"/>
        <w:tblW w:w="5675.0" w:type="dxa"/>
        <w:jc w:val="left"/>
        <w:tblInd w:w="7580.0" w:type="dxa"/>
        <w:tblBorders>
          <w:top w:color="000000" w:space="0" w:sz="6" w:val="single"/>
          <w:left w:color="000000" w:space="0" w:sz="6" w:val="single"/>
          <w:bottom w:color="000000" w:space="0" w:sz="6" w:val="single"/>
          <w:right w:color="000000" w:space="0" w:sz="6" w:val="single"/>
        </w:tblBorders>
        <w:tblLayout w:type="fixed"/>
        <w:tblLook w:val="0000"/>
      </w:tblPr>
      <w:tblGrid>
        <w:gridCol w:w="5675"/>
        <w:tblGridChange w:id="0">
          <w:tblGrid>
            <w:gridCol w:w="5675"/>
          </w:tblGrid>
        </w:tblGridChange>
      </w:tblGrid>
      <w:tr>
        <w:trPr>
          <w:cantSplit w:val="0"/>
          <w:trHeight w:val="570" w:hRule="atLeast"/>
          <w:tblHeader w:val="0"/>
        </w:trPr>
        <w:tc>
          <w:tcPr>
            <w:vAlign w:val="top"/>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19" w:line="200" w:lineRule="auto"/>
              <w:ind w:left="162"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Example: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Data Flow Diagram &amp; User Stories</w:t>
            </w:r>
            <w:r w:rsidDel="00000000" w:rsidR="00000000" w:rsidRPr="00000000">
              <w:rPr>
                <w:rtl w:val="0"/>
              </w:rPr>
            </w:r>
          </w:p>
        </w:tc>
      </w:tr>
    </w:tbl>
    <w:p w:rsidR="00000000" w:rsidDel="00000000" w:rsidP="00000000" w:rsidRDefault="00000000" w:rsidRPr="00000000" w14:paraId="0000002E">
      <w:pPr>
        <w:spacing w:line="106" w:lineRule="auto"/>
        <w:rPr/>
      </w:pPr>
      <w:r w:rsidDel="00000000" w:rsidR="00000000" w:rsidRPr="00000000">
        <w:rPr>
          <w:rtl w:val="0"/>
        </w:rPr>
      </w:r>
    </w:p>
    <w:tbl>
      <w:tblPr>
        <w:tblStyle w:val="Table3"/>
        <w:tblW w:w="7060.0" w:type="dxa"/>
        <w:jc w:val="left"/>
        <w:tblInd w:w="7820.0" w:type="dxa"/>
        <w:tblBorders>
          <w:top w:color="000000" w:space="0" w:sz="4" w:val="single"/>
          <w:left w:color="000000" w:space="0" w:sz="4" w:val="single"/>
          <w:bottom w:color="000000" w:space="0" w:sz="4" w:val="single"/>
          <w:right w:color="000000" w:space="0" w:sz="4" w:val="single"/>
        </w:tblBorders>
        <w:tblLayout w:type="fixed"/>
        <w:tblLook w:val="0000"/>
      </w:tblPr>
      <w:tblGrid>
        <w:gridCol w:w="7060"/>
        <w:tblGridChange w:id="0">
          <w:tblGrid>
            <w:gridCol w:w="7060"/>
          </w:tblGrid>
        </w:tblGridChange>
      </w:tblGrid>
      <w:tr>
        <w:trPr>
          <w:cantSplit w:val="0"/>
          <w:trHeight w:val="4499" w:hRule="atLeast"/>
          <w:tblHeader w:val="0"/>
        </w:trPr>
        <w:tc>
          <w:tcPr>
            <w:vAlign w:val="top"/>
          </w:tcPr>
          <w:p w:rsidR="00000000" w:rsidDel="00000000" w:rsidP="00000000" w:rsidRDefault="00000000" w:rsidRPr="00000000" w14:paraId="0000002F">
            <w:pPr>
              <w:spacing w:before="72" w:line="4260" w:lineRule="auto"/>
              <w:ind w:firstLine="143"/>
              <w:rPr/>
            </w:pPr>
            <w:r w:rsidDel="00000000" w:rsidR="00000000" w:rsidRPr="00000000">
              <w:rPr>
                <w:sz w:val="36.66666666666667"/>
                <w:szCs w:val="36.66666666666667"/>
                <w:vertAlign w:val="subscript"/>
              </w:rPr>
              <w:drawing>
                <wp:inline distB="0" distT="0" distL="0" distR="0">
                  <wp:extent cx="4162424" cy="27051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162424" cy="27051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0">
      <w:pPr>
        <w:rPr>
          <w:rFonts w:ascii="Arial" w:cs="Arial" w:eastAsia="Arial" w:hAnsi="Arial"/>
          <w:sz w:val="21"/>
          <w:szCs w:val="21"/>
        </w:rPr>
        <w:sectPr>
          <w:type w:val="nextPage"/>
          <w:pgSz w:h="11907" w:w="16839" w:orient="landscape"/>
          <w:pgMar w:bottom="0" w:top="1012" w:left="1439" w:right="513" w:header="0" w:footer="0"/>
        </w:sectPr>
      </w:pPr>
      <w:r w:rsidDel="00000000" w:rsidR="00000000" w:rsidRPr="00000000">
        <w:rPr>
          <w:rtl w:val="0"/>
        </w:rPr>
      </w:r>
    </w:p>
    <w:p w:rsidR="00000000" w:rsidDel="00000000" w:rsidP="00000000" w:rsidRDefault="00000000" w:rsidRPr="00000000" w14:paraId="00000031">
      <w:pPr>
        <w:spacing w:line="244"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032">
      <w:pPr>
        <w:spacing w:line="244"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033">
      <w:pPr>
        <w:spacing w:line="244"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034">
      <w:pPr>
        <w:spacing w:line="244"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035">
      <w:pPr>
        <w:spacing w:line="245"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036">
      <w:pPr>
        <w:spacing w:line="245"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037">
      <w:pPr>
        <w:spacing w:line="245"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038">
      <w:pPr>
        <w:spacing w:line="31.000000000000007" w:lineRule="auto"/>
        <w:rPr/>
      </w:pPr>
      <w:r w:rsidDel="00000000" w:rsidR="00000000" w:rsidRPr="00000000">
        <w:rPr/>
        <w:pict>
          <v:group id="_x0000_s34" style="mso-position-vertical-relative:line;mso-position-horizontal-relative:char;width:727.45pt;height:1.6pt;" coordsize="14549,32" coordorigin="0,0" filled="false">
            <v:shape id="_x0000_s36" style="position:absolute;left:0;top:0;width:14545;height:30;" coordsize="14545,30" coordorigin="0,0" filled="true" fillcolor="#A0A0A0" stroked="false" path="m0,30l14545,30l14545,0l0,0l0,30xem0,4l4,4l4,0l0,0l0,4xem0,4l4,4l4,0l0,0l0,4xem4,4l14544,4l14544,0l4,0l4,4xe"/>
            <v:shape id="_x0000_s38" style="position:absolute;left:14544;top:0;width:5;height:5;" coordsize="5,5" coordorigin="0,0" filled="true" fillcolor="#E3E3E3" stroked="false" path="m0,4l4,4l4,0l0,0l0,4xe"/>
            <v:shape id="_x0000_s40" style="position:absolute;left:0;top:0;width:14549;height:27;" coordsize="14549,27" coordorigin="0,0" filled="true" fillcolor="#A0A0A0" stroked="false" path="m14544,4l14548,4l14548,0l14544,0l14544,4xem0,26l4,26l4,4l0,4l0,26xe"/>
            <v:shape id="_x0000_s42" style="position:absolute;left:14544;top:4;width:5;height:22;" coordsize="5,22" coordorigin="0,0" filled="true" fillcolor="#E3E3E3" stroked="false" path="m0,21l4,21l4,0l0,0l0,21xe"/>
            <v:shape id="_x0000_s44" style="position:absolute;left:0;top:26;width:5;height:5;" coordsize="5,5" coordorigin="0,0" filled="true" fillcolor="#A0A0A0" stroked="false" path="m0,4l4,4l4,0l0,0l0,4xe"/>
            <v:shape id="_x0000_s46" style="position:absolute;left:0;top:26;width:14549;height:5;" coordsize="14549,5" coordorigin="0,0" filled="true" fillcolor="#E3E3E3" stroked="false" path="m0,4l4,4l4,0l0,0l0,4xem4,4l14544,4l14544,0l4,0l4,4xem14544,4l14548,4l14548,0l14544,0l14544,4xem14544,4l14548,4l14548,0l14544,0l14544,4xe"/>
          </v:group>
        </w:pict>
      </w:r>
      <w:r w:rsidDel="00000000" w:rsidR="00000000" w:rsidRPr="00000000">
        <w:rPr>
          <w:rtl w:val="0"/>
        </w:rPr>
      </w:r>
    </w:p>
    <w:p w:rsidR="00000000" w:rsidDel="00000000" w:rsidP="00000000" w:rsidRDefault="00000000" w:rsidRPr="00000000" w14:paraId="00000039">
      <w:pPr>
        <w:spacing w:line="323"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03A">
      <w:pPr>
        <w:spacing w:before="86" w:line="215" w:lineRule="auto"/>
        <w:ind w:left="19" w:firstLine="0"/>
        <w:rPr>
          <w:rFonts w:ascii="Calibri" w:cs="Calibri" w:eastAsia="Calibri" w:hAnsi="Calibri"/>
          <w:sz w:val="28"/>
          <w:szCs w:val="28"/>
        </w:rPr>
      </w:pPr>
      <w:r w:rsidDel="00000000" w:rsidR="00000000" w:rsidRPr="00000000">
        <w:rPr>
          <w:rFonts w:ascii="Calibri" w:cs="Calibri" w:eastAsia="Calibri" w:hAnsi="Calibri"/>
          <w:b w:val="1"/>
          <w:sz w:val="28"/>
          <w:szCs w:val="28"/>
          <w:rtl w:val="0"/>
        </w:rPr>
        <w:t xml:space="preserve">User Stories for Role-Based Access Control System</w:t>
      </w:r>
      <w:r w:rsidDel="00000000" w:rsidR="00000000" w:rsidRPr="00000000">
        <w:rPr>
          <w:rtl w:val="0"/>
        </w:rPr>
      </w:r>
    </w:p>
    <w:p w:rsidR="00000000" w:rsidDel="00000000" w:rsidP="00000000" w:rsidRDefault="00000000" w:rsidRPr="00000000" w14:paraId="0000003B">
      <w:pPr>
        <w:spacing w:line="127" w:lineRule="auto"/>
        <w:rPr/>
        <w:sectPr>
          <w:type w:val="nextPage"/>
          <w:pgSz w:h="11907" w:w="16839" w:orient="landscape"/>
          <w:pgMar w:bottom="0" w:top="1012" w:left="1440" w:right="849" w:header="0" w:footer="0"/>
        </w:sectPr>
      </w:pPr>
      <w:r w:rsidDel="00000000" w:rsidR="00000000" w:rsidRPr="00000000">
        <w:rPr>
          <w:rtl w:val="0"/>
        </w:rPr>
      </w:r>
    </w:p>
    <w:p w:rsidR="00000000" w:rsidDel="00000000" w:rsidP="00000000" w:rsidRDefault="00000000" w:rsidRPr="00000000" w14:paraId="0000003C">
      <w:pPr>
        <w:spacing w:before="190" w:line="215" w:lineRule="auto"/>
        <w:ind w:left="505" w:firstLine="0"/>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User Type</w:t>
      </w:r>
      <w:r w:rsidDel="00000000" w:rsidR="00000000" w:rsidRPr="00000000">
        <w:rPr>
          <w:rtl w:val="0"/>
        </w:rPr>
      </w:r>
    </w:p>
    <w:p w:rsidR="00000000" w:rsidDel="00000000" w:rsidP="00000000" w:rsidRDefault="00000000" w:rsidRPr="00000000" w14:paraId="0000003D">
      <w:pPr>
        <w:spacing w:line="252.00000000000003"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03E">
      <w:pPr>
        <w:spacing w:line="252.00000000000003"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03F">
      <w:pPr>
        <w:spacing w:before="67" w:line="186" w:lineRule="auto"/>
        <w:ind w:left="49"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Administrator</w:t>
      </w:r>
    </w:p>
    <w:p w:rsidR="00000000" w:rsidDel="00000000" w:rsidP="00000000" w:rsidRDefault="00000000" w:rsidRPr="00000000" w14:paraId="00000040">
      <w:pPr>
        <w:spacing w:line="260"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041">
      <w:pPr>
        <w:spacing w:line="260"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042">
      <w:pPr>
        <w:spacing w:before="68" w:line="186" w:lineRule="auto"/>
        <w:ind w:left="49"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Administrator</w:t>
      </w:r>
    </w:p>
    <w:p w:rsidR="00000000" w:rsidDel="00000000" w:rsidP="00000000" w:rsidRDefault="00000000" w:rsidRPr="00000000" w14:paraId="00000043">
      <w:pPr>
        <w:spacing w:line="252.00000000000003"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044">
      <w:pPr>
        <w:spacing w:line="253"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045">
      <w:pPr>
        <w:spacing w:before="67" w:line="215" w:lineRule="auto"/>
        <w:ind w:left="64"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Project Manager</w:t>
      </w:r>
    </w:p>
    <w:p w:rsidR="00000000" w:rsidDel="00000000" w:rsidP="00000000" w:rsidRDefault="00000000" w:rsidRPr="00000000" w14:paraId="00000046">
      <w:pPr>
        <w:spacing w:line="244"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047">
      <w:pPr>
        <w:spacing w:line="244"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048">
      <w:pPr>
        <w:spacing w:before="67" w:line="278.00000000000006" w:lineRule="auto"/>
        <w:ind w:left="47" w:firstLine="0"/>
        <w:rPr>
          <w:rFonts w:ascii="Calibri" w:cs="Calibri" w:eastAsia="Calibri" w:hAnsi="Calibri"/>
          <w:sz w:val="22"/>
          <w:szCs w:val="22"/>
        </w:rPr>
      </w:pPr>
      <w:r w:rsidDel="00000000" w:rsidR="00000000" w:rsidRPr="00000000">
        <w:rPr>
          <w:rFonts w:ascii="Calibri" w:cs="Calibri" w:eastAsia="Calibri" w:hAnsi="Calibri"/>
          <w:sz w:val="22"/>
          <w:szCs w:val="22"/>
          <w:vertAlign w:val="baseline"/>
          <w:rtl w:val="0"/>
        </w:rPr>
        <w:t xml:space="preserve">Team Member</w:t>
      </w:r>
      <w:r w:rsidDel="00000000" w:rsidR="00000000" w:rsidRPr="00000000">
        <w:rPr>
          <w:rtl w:val="0"/>
        </w:rPr>
      </w:r>
    </w:p>
    <w:p w:rsidR="00000000" w:rsidDel="00000000" w:rsidP="00000000" w:rsidRDefault="00000000" w:rsidRPr="00000000" w14:paraId="00000049">
      <w:pPr>
        <w:spacing w:line="453"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04A">
      <w:pPr>
        <w:spacing w:before="68" w:line="215" w:lineRule="auto"/>
        <w:ind w:left="64"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Project Manager</w:t>
      </w:r>
    </w:p>
    <w:p w:rsidR="00000000" w:rsidDel="00000000" w:rsidP="00000000" w:rsidRDefault="00000000" w:rsidRPr="00000000" w14:paraId="0000004B">
      <w:pPr>
        <w:spacing w:line="342"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04C">
      <w:pPr>
        <w:spacing w:before="68" w:line="215" w:lineRule="auto"/>
        <w:ind w:left="64"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Project</w:t>
      </w:r>
    </w:p>
    <w:p w:rsidR="00000000" w:rsidDel="00000000" w:rsidP="00000000" w:rsidRDefault="00000000" w:rsidRPr="00000000" w14:paraId="0000004D">
      <w:pPr>
        <w:spacing w:before="51" w:line="215" w:lineRule="auto"/>
        <w:ind w:left="64"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Manager/Admin</w:t>
      </w:r>
    </w:p>
    <w:p w:rsidR="00000000" w:rsidDel="00000000" w:rsidP="00000000" w:rsidRDefault="00000000" w:rsidRPr="00000000" w14:paraId="0000004E">
      <w:pPr>
        <w:spacing w:line="361"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04F">
      <w:pPr>
        <w:spacing w:before="67" w:line="186" w:lineRule="auto"/>
        <w:ind w:left="49"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Administrator</w:t>
      </w:r>
    </w:p>
    <w:p w:rsidR="00000000" w:rsidDel="00000000" w:rsidP="00000000" w:rsidRDefault="00000000" w:rsidRPr="00000000" w14:paraId="00000050">
      <w:pPr>
        <w:spacing w:line="14.399999999999999" w:lineRule="auto"/>
        <w:rPr>
          <w:rFonts w:ascii="Arial" w:cs="Arial" w:eastAsia="Arial" w:hAnsi="Arial"/>
          <w:sz w:val="2"/>
          <w:szCs w:val="2"/>
        </w:rPr>
      </w:pPr>
      <w:r w:rsidDel="00000000" w:rsidR="00000000" w:rsidRPr="00000000">
        <w:br w:type="column"/>
      </w:r>
      <w:r w:rsidDel="00000000" w:rsidR="00000000" w:rsidRPr="00000000">
        <w:rPr>
          <w:rtl w:val="0"/>
        </w:rPr>
      </w:r>
    </w:p>
    <w:p w:rsidR="00000000" w:rsidDel="00000000" w:rsidP="00000000" w:rsidRDefault="00000000" w:rsidRPr="00000000" w14:paraId="00000051">
      <w:pPr>
        <w:spacing w:before="57" w:line="187" w:lineRule="auto"/>
        <w:ind w:left="505" w:firstLine="0"/>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Functional</w:t>
      </w:r>
      <w:r w:rsidDel="00000000" w:rsidR="00000000" w:rsidRPr="00000000">
        <w:rPr>
          <w:rtl w:val="0"/>
        </w:rPr>
      </w:r>
    </w:p>
    <w:p w:rsidR="00000000" w:rsidDel="00000000" w:rsidP="00000000" w:rsidRDefault="00000000" w:rsidRPr="00000000" w14:paraId="00000052">
      <w:pPr>
        <w:spacing w:before="66" w:line="215" w:lineRule="auto"/>
        <w:ind w:left="107" w:firstLine="0"/>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Requirement (Epic)</w:t>
      </w:r>
      <w:r w:rsidDel="00000000" w:rsidR="00000000" w:rsidRPr="00000000">
        <w:rPr>
          <w:rtl w:val="0"/>
        </w:rPr>
      </w:r>
    </w:p>
    <w:p w:rsidR="00000000" w:rsidDel="00000000" w:rsidP="00000000" w:rsidRDefault="00000000" w:rsidRPr="00000000" w14:paraId="00000053">
      <w:pPr>
        <w:spacing w:before="268" w:line="237" w:lineRule="auto"/>
        <w:ind w:left="16" w:right="729"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 &amp; Role    Management</w:t>
      </w:r>
    </w:p>
    <w:p w:rsidR="00000000" w:rsidDel="00000000" w:rsidP="00000000" w:rsidRDefault="00000000" w:rsidRPr="00000000" w14:paraId="00000054">
      <w:pPr>
        <w:spacing w:line="360"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055">
      <w:pPr>
        <w:spacing w:before="68" w:line="187" w:lineRule="auto"/>
        <w:ind w:left="2"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Access Control</w:t>
      </w:r>
    </w:p>
    <w:p w:rsidR="00000000" w:rsidDel="00000000" w:rsidP="00000000" w:rsidRDefault="00000000" w:rsidRPr="00000000" w14:paraId="00000056">
      <w:pPr>
        <w:spacing w:line="252.00000000000003"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057">
      <w:pPr>
        <w:spacing w:line="253"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058">
      <w:pPr>
        <w:spacing w:before="67" w:line="215"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Task Assignment</w:t>
      </w:r>
    </w:p>
    <w:p w:rsidR="00000000" w:rsidDel="00000000" w:rsidP="00000000" w:rsidRDefault="00000000" w:rsidRPr="00000000" w14:paraId="00000059">
      <w:pPr>
        <w:spacing w:line="244"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05A">
      <w:pPr>
        <w:spacing w:line="244"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05B">
      <w:pPr>
        <w:spacing w:before="67" w:line="215"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Task Management</w:t>
      </w:r>
    </w:p>
    <w:p w:rsidR="00000000" w:rsidDel="00000000" w:rsidP="00000000" w:rsidRDefault="00000000" w:rsidRPr="00000000" w14:paraId="0000005C">
      <w:pPr>
        <w:spacing w:line="252.00000000000003"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05D">
      <w:pPr>
        <w:spacing w:line="252.00000000000003"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05E">
      <w:pPr>
        <w:spacing w:before="68" w:line="188" w:lineRule="auto"/>
        <w:ind w:left="6"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Status Notifications</w:t>
      </w:r>
    </w:p>
    <w:p w:rsidR="00000000" w:rsidDel="00000000" w:rsidP="00000000" w:rsidRDefault="00000000" w:rsidRPr="00000000" w14:paraId="0000005F">
      <w:pPr>
        <w:spacing w:line="252.00000000000003"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060">
      <w:pPr>
        <w:spacing w:line="253"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061">
      <w:pPr>
        <w:spacing w:before="68" w:line="215"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Reporting &amp; Analytics</w:t>
      </w:r>
    </w:p>
    <w:p w:rsidR="00000000" w:rsidDel="00000000" w:rsidP="00000000" w:rsidRDefault="00000000" w:rsidRPr="00000000" w14:paraId="00000062">
      <w:pPr>
        <w:spacing w:line="346"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063">
      <w:pPr>
        <w:spacing w:before="67" w:line="227" w:lineRule="auto"/>
        <w:ind w:left="17" w:right="9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Role Update &amp; Audit Log</w:t>
      </w:r>
    </w:p>
    <w:p w:rsidR="00000000" w:rsidDel="00000000" w:rsidP="00000000" w:rsidRDefault="00000000" w:rsidRPr="00000000" w14:paraId="00000064">
      <w:pPr>
        <w:spacing w:line="14.399999999999999" w:lineRule="auto"/>
        <w:rPr>
          <w:rFonts w:ascii="Arial" w:cs="Arial" w:eastAsia="Arial" w:hAnsi="Arial"/>
          <w:sz w:val="2"/>
          <w:szCs w:val="2"/>
        </w:rPr>
      </w:pPr>
      <w:r w:rsidDel="00000000" w:rsidR="00000000" w:rsidRPr="00000000">
        <w:br w:type="column"/>
      </w:r>
      <w:r w:rsidDel="00000000" w:rsidR="00000000" w:rsidRPr="00000000">
        <w:rPr>
          <w:rtl w:val="0"/>
        </w:rPr>
      </w:r>
    </w:p>
    <w:p w:rsidR="00000000" w:rsidDel="00000000" w:rsidP="00000000" w:rsidRDefault="00000000" w:rsidRPr="00000000" w14:paraId="00000065">
      <w:pPr>
        <w:spacing w:before="42" w:line="237" w:lineRule="auto"/>
        <w:ind w:left="234" w:right="104" w:hanging="103"/>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User Story Number</w:t>
      </w:r>
      <w:r w:rsidDel="00000000" w:rsidR="00000000" w:rsidRPr="00000000">
        <w:rPr>
          <w:rtl w:val="0"/>
        </w:rPr>
      </w:r>
    </w:p>
    <w:p w:rsidR="00000000" w:rsidDel="00000000" w:rsidP="00000000" w:rsidRDefault="00000000" w:rsidRPr="00000000" w14:paraId="00000066">
      <w:pPr>
        <w:spacing w:line="369"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067">
      <w:pPr>
        <w:spacing w:before="67" w:line="17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USN-1</w:t>
      </w:r>
    </w:p>
    <w:p w:rsidR="00000000" w:rsidDel="00000000" w:rsidP="00000000" w:rsidRDefault="00000000" w:rsidRPr="00000000" w14:paraId="00000068">
      <w:pPr>
        <w:spacing w:line="264"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069">
      <w:pPr>
        <w:spacing w:line="264"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06A">
      <w:pPr>
        <w:spacing w:before="68" w:line="17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USN-2</w:t>
      </w:r>
    </w:p>
    <w:p w:rsidR="00000000" w:rsidDel="00000000" w:rsidP="00000000" w:rsidRDefault="00000000" w:rsidRPr="00000000" w14:paraId="0000006B">
      <w:pPr>
        <w:spacing w:line="264"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06C">
      <w:pPr>
        <w:spacing w:line="264"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06D">
      <w:pPr>
        <w:spacing w:before="68" w:line="17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USN-3</w:t>
      </w:r>
    </w:p>
    <w:p w:rsidR="00000000" w:rsidDel="00000000" w:rsidP="00000000" w:rsidRDefault="00000000" w:rsidRPr="00000000" w14:paraId="0000006E">
      <w:pPr>
        <w:spacing w:line="264"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06F">
      <w:pPr>
        <w:spacing w:line="264"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070">
      <w:pPr>
        <w:spacing w:before="68" w:line="17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USN-4</w:t>
      </w:r>
    </w:p>
    <w:p w:rsidR="00000000" w:rsidDel="00000000" w:rsidP="00000000" w:rsidRDefault="00000000" w:rsidRPr="00000000" w14:paraId="00000071">
      <w:pPr>
        <w:spacing w:line="265"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072">
      <w:pPr>
        <w:spacing w:line="265"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073">
      <w:pPr>
        <w:spacing w:before="68" w:line="17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USN-5</w:t>
      </w:r>
    </w:p>
    <w:p w:rsidR="00000000" w:rsidDel="00000000" w:rsidP="00000000" w:rsidRDefault="00000000" w:rsidRPr="00000000" w14:paraId="00000074">
      <w:pPr>
        <w:spacing w:line="264"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075">
      <w:pPr>
        <w:spacing w:line="265"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076">
      <w:pPr>
        <w:spacing w:before="67" w:line="17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USN-6</w:t>
      </w:r>
    </w:p>
    <w:p w:rsidR="00000000" w:rsidDel="00000000" w:rsidP="00000000" w:rsidRDefault="00000000" w:rsidRPr="00000000" w14:paraId="00000077">
      <w:pPr>
        <w:spacing w:line="264"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078">
      <w:pPr>
        <w:spacing w:line="264"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079">
      <w:pPr>
        <w:spacing w:before="67" w:line="17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USN-7</w:t>
      </w:r>
    </w:p>
    <w:p w:rsidR="00000000" w:rsidDel="00000000" w:rsidP="00000000" w:rsidRDefault="00000000" w:rsidRPr="00000000" w14:paraId="0000007A">
      <w:pPr>
        <w:spacing w:line="14.399999999999999" w:lineRule="auto"/>
        <w:rPr>
          <w:rFonts w:ascii="Arial" w:cs="Arial" w:eastAsia="Arial" w:hAnsi="Arial"/>
          <w:sz w:val="2"/>
          <w:szCs w:val="2"/>
        </w:rPr>
      </w:pPr>
      <w:r w:rsidDel="00000000" w:rsidR="00000000" w:rsidRPr="00000000">
        <w:br w:type="column"/>
      </w:r>
      <w:r w:rsidDel="00000000" w:rsidR="00000000" w:rsidRPr="00000000">
        <w:rPr>
          <w:rtl w:val="0"/>
        </w:rPr>
      </w:r>
    </w:p>
    <w:p w:rsidR="00000000" w:rsidDel="00000000" w:rsidP="00000000" w:rsidRDefault="00000000" w:rsidRPr="00000000" w14:paraId="0000007B">
      <w:pPr>
        <w:spacing w:before="189" w:line="215" w:lineRule="auto"/>
        <w:ind w:left="1259" w:firstLine="0"/>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User Story / Task                                             Acceptance Criteria</w:t>
      </w:r>
      <w:r w:rsidDel="00000000" w:rsidR="00000000" w:rsidRPr="00000000">
        <w:rPr>
          <w:rtl w:val="0"/>
        </w:rPr>
      </w:r>
    </w:p>
    <w:p w:rsidR="00000000" w:rsidDel="00000000" w:rsidP="00000000" w:rsidRDefault="00000000" w:rsidRPr="00000000" w14:paraId="0000007C">
      <w:pPr>
        <w:spacing w:before="170" w:lineRule="auto"/>
        <w:rPr/>
      </w:pPr>
      <w:r w:rsidDel="00000000" w:rsidR="00000000" w:rsidRPr="00000000">
        <w:rPr>
          <w:rtl w:val="0"/>
        </w:rPr>
      </w:r>
    </w:p>
    <w:tbl>
      <w:tblPr>
        <w:tblStyle w:val="Table4"/>
        <w:tblW w:w="76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3987"/>
        <w:gridCol w:w="3708"/>
        <w:tblGridChange w:id="0">
          <w:tblGrid>
            <w:gridCol w:w="3987"/>
            <w:gridCol w:w="3708"/>
          </w:tblGrid>
        </w:tblGridChange>
      </w:tblGrid>
      <w:tr>
        <w:trPr>
          <w:cantSplit w:val="0"/>
          <w:trHeight w:val="2911" w:hRule="atLeast"/>
          <w:tblHeader w:val="0"/>
        </w:trPr>
        <w:tc>
          <w:tcPr>
            <w:vAlign w:val="top"/>
          </w:tcPr>
          <w:p w:rsidR="00000000" w:rsidDel="00000000" w:rsidP="00000000" w:rsidRDefault="00000000" w:rsidRPr="00000000" w14:paraId="0000007D">
            <w:pPr>
              <w:spacing w:line="237" w:lineRule="auto"/>
              <w:ind w:left="10" w:right="278" w:hanging="1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As an admin, I can define and assign roles (e.g., Project Manager, Team Member).</w:t>
            </w:r>
          </w:p>
          <w:p w:rsidR="00000000" w:rsidDel="00000000" w:rsidP="00000000" w:rsidRDefault="00000000" w:rsidRPr="00000000" w14:paraId="0000007E">
            <w:pPr>
              <w:spacing w:before="270" w:line="253" w:lineRule="auto"/>
              <w:ind w:left="12" w:right="295" w:hanging="12"/>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As an admin, I can configure access levels based on user roles.</w:t>
            </w:r>
          </w:p>
          <w:p w:rsidR="00000000" w:rsidDel="00000000" w:rsidP="00000000" w:rsidRDefault="00000000" w:rsidRPr="00000000" w14:paraId="0000007F">
            <w:pPr>
              <w:spacing w:before="233" w:line="254" w:lineRule="auto"/>
              <w:ind w:left="12" w:right="405" w:hanging="12"/>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As a PM, I can create and assign tasks to users based on their roles.</w:t>
            </w:r>
          </w:p>
          <w:p w:rsidR="00000000" w:rsidDel="00000000" w:rsidP="00000000" w:rsidRDefault="00000000" w:rsidRPr="00000000" w14:paraId="00000080">
            <w:pPr>
              <w:spacing w:before="230" w:line="224" w:lineRule="auto"/>
              <w:ind w:left="12" w:right="122" w:hanging="12"/>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As a team member, I can view, update, and mark tasks as completed.</w:t>
            </w:r>
          </w:p>
        </w:tc>
        <w:tc>
          <w:tcPr>
            <w:vAlign w:val="top"/>
          </w:tcPr>
          <w:p w:rsidR="00000000" w:rsidDel="00000000" w:rsidP="00000000" w:rsidRDefault="00000000" w:rsidRPr="00000000" w14:paraId="00000081">
            <w:pPr>
              <w:spacing w:line="215" w:lineRule="auto"/>
              <w:ind w:left="139"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Roles are assigned during user</w:t>
            </w:r>
          </w:p>
          <w:p w:rsidR="00000000" w:rsidDel="00000000" w:rsidP="00000000" w:rsidRDefault="00000000" w:rsidRPr="00000000" w14:paraId="00000082">
            <w:pPr>
              <w:spacing w:before="49" w:line="215" w:lineRule="auto"/>
              <w:ind w:left="1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onboarding and stored in the system.</w:t>
            </w:r>
          </w:p>
          <w:p w:rsidR="00000000" w:rsidDel="00000000" w:rsidP="00000000" w:rsidRDefault="00000000" w:rsidRPr="00000000" w14:paraId="00000083">
            <w:pPr>
              <w:spacing w:before="270" w:line="253" w:lineRule="auto"/>
              <w:ind w:left="137" w:right="372" w:firstLine="0.9999999999999964"/>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Users see only content and features relevant to their role.</w:t>
            </w:r>
          </w:p>
          <w:p w:rsidR="00000000" w:rsidDel="00000000" w:rsidP="00000000" w:rsidRDefault="00000000" w:rsidRPr="00000000" w14:paraId="00000084">
            <w:pPr>
              <w:spacing w:before="233" w:line="254" w:lineRule="auto"/>
              <w:ind w:left="137" w:right="269" w:hanging="15"/>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Tasks are assigned and visible only to relevant users.</w:t>
            </w:r>
          </w:p>
          <w:p w:rsidR="00000000" w:rsidDel="00000000" w:rsidP="00000000" w:rsidRDefault="00000000" w:rsidRPr="00000000" w14:paraId="00000085">
            <w:pPr>
              <w:spacing w:before="230" w:line="224" w:lineRule="auto"/>
              <w:ind w:left="137" w:hanging="15"/>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Task status can be modified and tracked by the PM.</w:t>
            </w:r>
          </w:p>
        </w:tc>
      </w:tr>
    </w:tbl>
    <w:p w:rsidR="00000000" w:rsidDel="00000000" w:rsidP="00000000" w:rsidRDefault="00000000" w:rsidRPr="00000000" w14:paraId="00000086">
      <w:pPr>
        <w:spacing w:before="288" w:line="215"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As a PM, I receive notifications when a task is  Notification is triggered on task status</w:t>
      </w:r>
    </w:p>
    <w:p w:rsidR="00000000" w:rsidDel="00000000" w:rsidP="00000000" w:rsidRDefault="00000000" w:rsidRPr="00000000" w14:paraId="00000087">
      <w:pPr>
        <w:spacing w:line="49" w:lineRule="auto"/>
        <w:rPr/>
      </w:pPr>
      <w:r w:rsidDel="00000000" w:rsidR="00000000" w:rsidRPr="00000000">
        <w:rPr>
          <w:rtl w:val="0"/>
        </w:rPr>
      </w:r>
    </w:p>
    <w:tbl>
      <w:tblPr>
        <w:tblStyle w:val="Table5"/>
        <w:tblW w:w="768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3985"/>
        <w:gridCol w:w="3703"/>
        <w:tblGridChange w:id="0">
          <w:tblGrid>
            <w:gridCol w:w="3985"/>
            <w:gridCol w:w="3703"/>
          </w:tblGrid>
        </w:tblGridChange>
      </w:tblGrid>
      <w:tr>
        <w:trPr>
          <w:cantSplit w:val="0"/>
          <w:trHeight w:val="1818" w:hRule="atLeast"/>
          <w:tblHeader w:val="0"/>
        </w:trPr>
        <w:tc>
          <w:tcPr>
            <w:vAlign w:val="top"/>
          </w:tcPr>
          <w:p w:rsidR="00000000" w:rsidDel="00000000" w:rsidP="00000000" w:rsidRDefault="00000000" w:rsidRPr="00000000" w14:paraId="00000088">
            <w:pPr>
              <w:spacing w:line="215" w:lineRule="auto"/>
              <w:ind w:left="12"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updated.</w:t>
            </w:r>
          </w:p>
          <w:p w:rsidR="00000000" w:rsidDel="00000000" w:rsidP="00000000" w:rsidRDefault="00000000" w:rsidRPr="00000000" w14:paraId="00000089">
            <w:pPr>
              <w:spacing w:before="268" w:line="237" w:lineRule="auto"/>
              <w:ind w:left="12" w:right="133" w:hanging="12"/>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As a user,I can generate reports on project progress and user activity.</w:t>
            </w:r>
          </w:p>
          <w:p w:rsidR="00000000" w:rsidDel="00000000" w:rsidP="00000000" w:rsidRDefault="00000000" w:rsidRPr="00000000" w14:paraId="0000008A">
            <w:pPr>
              <w:spacing w:before="269" w:line="223" w:lineRule="auto"/>
              <w:ind w:right="379"/>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As an admin, I can modify user roles and view change history.</w:t>
            </w:r>
          </w:p>
        </w:tc>
        <w:tc>
          <w:tcPr>
            <w:vAlign w:val="top"/>
          </w:tcPr>
          <w:p w:rsidR="00000000" w:rsidDel="00000000" w:rsidP="00000000" w:rsidRDefault="00000000" w:rsidRPr="00000000" w14:paraId="0000008B">
            <w:pPr>
              <w:spacing w:before="1" w:line="214" w:lineRule="auto"/>
              <w:ind w:left="132"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change.</w:t>
            </w:r>
          </w:p>
          <w:p w:rsidR="00000000" w:rsidDel="00000000" w:rsidP="00000000" w:rsidRDefault="00000000" w:rsidRPr="00000000" w14:paraId="0000008C">
            <w:pPr>
              <w:spacing w:before="267" w:line="215" w:lineRule="auto"/>
              <w:ind w:left="141"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Reports display task metrics, user</w:t>
            </w:r>
          </w:p>
          <w:p w:rsidR="00000000" w:rsidDel="00000000" w:rsidP="00000000" w:rsidRDefault="00000000" w:rsidRPr="00000000" w14:paraId="0000008D">
            <w:pPr>
              <w:spacing w:before="50" w:line="215" w:lineRule="auto"/>
              <w:ind w:left="139"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performance, and project timelines.</w:t>
            </w:r>
          </w:p>
          <w:p w:rsidR="00000000" w:rsidDel="00000000" w:rsidP="00000000" w:rsidRDefault="00000000" w:rsidRPr="00000000" w14:paraId="0000008E">
            <w:pPr>
              <w:spacing w:before="270" w:line="215" w:lineRule="auto"/>
              <w:ind w:left="141"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Updated roles are reflected</w:t>
            </w:r>
          </w:p>
          <w:p w:rsidR="00000000" w:rsidDel="00000000" w:rsidP="00000000" w:rsidRDefault="00000000" w:rsidRPr="00000000" w14:paraId="0000008F">
            <w:pPr>
              <w:spacing w:before="47" w:line="188"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immediately with change logs recorded.</w:t>
            </w:r>
          </w:p>
        </w:tc>
      </w:tr>
    </w:tbl>
    <w:p w:rsidR="00000000" w:rsidDel="00000000" w:rsidP="00000000" w:rsidRDefault="00000000" w:rsidRPr="00000000" w14:paraId="00000090">
      <w:pPr>
        <w:spacing w:line="14.399999999999999" w:lineRule="auto"/>
        <w:rPr>
          <w:rFonts w:ascii="Arial" w:cs="Arial" w:eastAsia="Arial" w:hAnsi="Arial"/>
          <w:sz w:val="2"/>
          <w:szCs w:val="2"/>
        </w:rPr>
      </w:pPr>
      <w:r w:rsidDel="00000000" w:rsidR="00000000" w:rsidRPr="00000000">
        <w:rPr>
          <w:rtl w:val="0"/>
        </w:rPr>
      </w:r>
    </w:p>
    <w:p w:rsidR="00000000" w:rsidDel="00000000" w:rsidP="00000000" w:rsidRDefault="00000000" w:rsidRPr="00000000" w14:paraId="00000091">
      <w:pPr>
        <w:spacing w:line="14.399999999999999" w:lineRule="auto"/>
        <w:rPr>
          <w:rFonts w:ascii="Arial" w:cs="Arial" w:eastAsia="Arial" w:hAnsi="Arial"/>
          <w:sz w:val="2"/>
          <w:szCs w:val="2"/>
        </w:rPr>
      </w:pPr>
      <w:r w:rsidDel="00000000" w:rsidR="00000000" w:rsidRPr="00000000">
        <w:br w:type="column"/>
      </w:r>
      <w:r w:rsidDel="00000000" w:rsidR="00000000" w:rsidRPr="00000000">
        <w:rPr>
          <w:rtl w:val="0"/>
        </w:rPr>
      </w:r>
    </w:p>
    <w:p w:rsidR="00000000" w:rsidDel="00000000" w:rsidP="00000000" w:rsidRDefault="00000000" w:rsidRPr="00000000" w14:paraId="00000092">
      <w:pPr>
        <w:spacing w:before="189" w:line="215" w:lineRule="auto"/>
        <w:ind w:left="35" w:firstLine="0"/>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Priority</w:t>
      </w:r>
      <w:r w:rsidDel="00000000" w:rsidR="00000000" w:rsidRPr="00000000">
        <w:rPr>
          <w:rtl w:val="0"/>
        </w:rPr>
      </w:r>
    </w:p>
    <w:p w:rsidR="00000000" w:rsidDel="00000000" w:rsidP="00000000" w:rsidRDefault="00000000" w:rsidRPr="00000000" w14:paraId="00000093">
      <w:pPr>
        <w:spacing w:line="244"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094">
      <w:pPr>
        <w:spacing w:line="244"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095">
      <w:pPr>
        <w:spacing w:before="67" w:line="215"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w:t>
      </w:r>
    </w:p>
    <w:p w:rsidR="00000000" w:rsidDel="00000000" w:rsidP="00000000" w:rsidRDefault="00000000" w:rsidRPr="00000000" w14:paraId="00000096">
      <w:pPr>
        <w:spacing w:line="244"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097">
      <w:pPr>
        <w:spacing w:line="244"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098">
      <w:pPr>
        <w:spacing w:before="67" w:line="215"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w:t>
      </w:r>
    </w:p>
    <w:p w:rsidR="00000000" w:rsidDel="00000000" w:rsidP="00000000" w:rsidRDefault="00000000" w:rsidRPr="00000000" w14:paraId="00000099">
      <w:pPr>
        <w:spacing w:line="244"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09A">
      <w:pPr>
        <w:spacing w:line="244"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09B">
      <w:pPr>
        <w:spacing w:before="68" w:line="215"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w:t>
      </w:r>
    </w:p>
    <w:p w:rsidR="00000000" w:rsidDel="00000000" w:rsidP="00000000" w:rsidRDefault="00000000" w:rsidRPr="00000000" w14:paraId="0000009C">
      <w:pPr>
        <w:spacing w:line="252.00000000000003"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09D">
      <w:pPr>
        <w:spacing w:line="252.00000000000003"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09E">
      <w:pPr>
        <w:spacing w:before="68" w:line="186"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p w:rsidR="00000000" w:rsidDel="00000000" w:rsidP="00000000" w:rsidRDefault="00000000" w:rsidRPr="00000000" w14:paraId="0000009F">
      <w:pPr>
        <w:spacing w:line="261"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0A0">
      <w:pPr>
        <w:spacing w:line="261.99999999999994"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0A1">
      <w:pPr>
        <w:spacing w:before="67" w:line="186"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p w:rsidR="00000000" w:rsidDel="00000000" w:rsidP="00000000" w:rsidRDefault="00000000" w:rsidRPr="00000000" w14:paraId="000000A2">
      <w:pPr>
        <w:spacing w:line="260"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0A3">
      <w:pPr>
        <w:spacing w:line="261"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0A4">
      <w:pPr>
        <w:spacing w:before="67" w:line="186"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p w:rsidR="00000000" w:rsidDel="00000000" w:rsidP="00000000" w:rsidRDefault="00000000" w:rsidRPr="00000000" w14:paraId="000000A5">
      <w:pPr>
        <w:spacing w:line="264"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0A6">
      <w:pPr>
        <w:spacing w:line="265"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0A7">
      <w:pPr>
        <w:spacing w:before="68" w:line="17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Low</w:t>
      </w:r>
    </w:p>
    <w:p w:rsidR="00000000" w:rsidDel="00000000" w:rsidP="00000000" w:rsidRDefault="00000000" w:rsidRPr="00000000" w14:paraId="000000A8">
      <w:pPr>
        <w:spacing w:line="14.399999999999999" w:lineRule="auto"/>
        <w:rPr>
          <w:rFonts w:ascii="Arial" w:cs="Arial" w:eastAsia="Arial" w:hAnsi="Arial"/>
          <w:sz w:val="2"/>
          <w:szCs w:val="2"/>
        </w:rPr>
      </w:pPr>
      <w:r w:rsidDel="00000000" w:rsidR="00000000" w:rsidRPr="00000000">
        <w:br w:type="column"/>
      </w:r>
      <w:r w:rsidDel="00000000" w:rsidR="00000000" w:rsidRPr="00000000">
        <w:rPr>
          <w:rtl w:val="0"/>
        </w:rPr>
      </w:r>
    </w:p>
    <w:p w:rsidR="00000000" w:rsidDel="00000000" w:rsidP="00000000" w:rsidRDefault="00000000" w:rsidRPr="00000000" w14:paraId="000000A9">
      <w:pPr>
        <w:spacing w:before="204" w:line="187" w:lineRule="auto"/>
        <w:ind w:left="7" w:firstLine="0"/>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Release</w:t>
      </w:r>
      <w:r w:rsidDel="00000000" w:rsidR="00000000" w:rsidRPr="00000000">
        <w:rPr>
          <w:rtl w:val="0"/>
        </w:rPr>
      </w:r>
    </w:p>
    <w:p w:rsidR="00000000" w:rsidDel="00000000" w:rsidP="00000000" w:rsidRDefault="00000000" w:rsidRPr="00000000" w14:paraId="000000AA">
      <w:pPr>
        <w:spacing w:line="358"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0AB">
      <w:pPr>
        <w:spacing w:before="68" w:lineRule="auto"/>
        <w:ind w:left="11" w:right="153" w:hanging="1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Sprint- 1</w:t>
      </w:r>
    </w:p>
    <w:p w:rsidR="00000000" w:rsidDel="00000000" w:rsidP="00000000" w:rsidRDefault="00000000" w:rsidRPr="00000000" w14:paraId="000000AC">
      <w:pPr>
        <w:spacing w:before="265" w:line="238" w:lineRule="auto"/>
        <w:ind w:left="11" w:right="153" w:hanging="1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Sprint- 1</w:t>
      </w:r>
    </w:p>
    <w:p w:rsidR="00000000" w:rsidDel="00000000" w:rsidP="00000000" w:rsidRDefault="00000000" w:rsidRPr="00000000" w14:paraId="000000AD">
      <w:pPr>
        <w:spacing w:before="266" w:lineRule="auto"/>
        <w:ind w:left="11" w:right="153" w:hanging="1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Sprint- 1</w:t>
      </w:r>
    </w:p>
    <w:p w:rsidR="00000000" w:rsidDel="00000000" w:rsidP="00000000" w:rsidRDefault="00000000" w:rsidRPr="00000000" w14:paraId="000000AE">
      <w:pPr>
        <w:spacing w:before="261" w:lineRule="auto"/>
        <w:ind w:left="4" w:right="153" w:hanging="4"/>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Sprint- 2</w:t>
      </w:r>
    </w:p>
    <w:p w:rsidR="00000000" w:rsidDel="00000000" w:rsidP="00000000" w:rsidRDefault="00000000" w:rsidRPr="00000000" w14:paraId="000000AF">
      <w:pPr>
        <w:spacing w:before="262" w:lineRule="auto"/>
        <w:ind w:left="4" w:right="153" w:hanging="4"/>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Sprint- 2</w:t>
      </w:r>
    </w:p>
    <w:p w:rsidR="00000000" w:rsidDel="00000000" w:rsidP="00000000" w:rsidRDefault="00000000" w:rsidRPr="00000000" w14:paraId="000000B0">
      <w:pPr>
        <w:spacing w:before="263" w:lineRule="auto"/>
        <w:ind w:left="4" w:right="153" w:hanging="4"/>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Sprint- 2</w:t>
      </w:r>
    </w:p>
    <w:p w:rsidR="00000000" w:rsidDel="00000000" w:rsidP="00000000" w:rsidRDefault="00000000" w:rsidRPr="00000000" w14:paraId="000000B1">
      <w:pPr>
        <w:spacing w:before="265" w:line="227" w:lineRule="auto"/>
        <w:ind w:left="3" w:right="153" w:hanging="3"/>
        <w:rPr>
          <w:rFonts w:ascii="Calibri" w:cs="Calibri" w:eastAsia="Calibri" w:hAnsi="Calibri"/>
          <w:sz w:val="22"/>
          <w:szCs w:val="22"/>
        </w:rPr>
        <w:sectPr>
          <w:type w:val="continuous"/>
          <w:pgSz w:h="11907" w:w="16839" w:orient="landscape"/>
          <w:pgMar w:bottom="0" w:top="1012" w:left="1440" w:right="849" w:header="0" w:footer="0"/>
          <w:cols w:equalWidth="0" w:num="6">
            <w:col w:space="66" w:w="2370"/>
            <w:col w:space="66" w:w="2370"/>
            <w:col w:space="66" w:w="2370"/>
            <w:col w:space="66" w:w="2370"/>
            <w:col w:space="66" w:w="2370"/>
            <w:col w:space="0" w:w="2370"/>
          </w:cols>
        </w:sectPr>
      </w:pPr>
      <w:r w:rsidDel="00000000" w:rsidR="00000000" w:rsidRPr="00000000">
        <w:rPr>
          <w:rFonts w:ascii="Calibri" w:cs="Calibri" w:eastAsia="Calibri" w:hAnsi="Calibri"/>
          <w:sz w:val="22"/>
          <w:szCs w:val="22"/>
          <w:rtl w:val="0"/>
        </w:rPr>
        <w:t xml:space="preserve">Sprint- 3</w:t>
      </w:r>
    </w:p>
    <w:p w:rsidR="00000000" w:rsidDel="00000000" w:rsidP="00000000" w:rsidRDefault="00000000" w:rsidRPr="00000000" w14:paraId="000000B2">
      <w:pPr>
        <w:spacing w:line="412"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0B3">
      <w:pPr>
        <w:spacing w:before="1" w:line="33" w:lineRule="auto"/>
        <w:rPr/>
        <w:sectPr>
          <w:type w:val="continuous"/>
          <w:pgSz w:h="11907" w:w="16839" w:orient="landscape"/>
          <w:pgMar w:bottom="0" w:top="1012" w:left="1440" w:right="849" w:header="0" w:footer="0"/>
        </w:sectPr>
      </w:pPr>
      <w:r w:rsidDel="00000000" w:rsidR="00000000" w:rsidRPr="00000000">
        <w:rPr/>
        <w:pict>
          <v:group id="_x0000_s48" style="mso-position-vertical-relative:line;mso-position-horizontal-relative:char;width:727.45pt;height:1.7pt;" coordsize="14549,34" coordorigin="0,0" filled="false">
            <v:shape id="_x0000_s50" style="position:absolute;left:0;top:0;width:14545;height:32;" coordsize="14545,32" coordorigin="0,0" filled="true" fillcolor="#A0A0A0" stroked="false" path="m0,31l14545,31l14545,0l0,0l0,31xem0,7l4,7l4,2l0,2l0,7xem0,7l4,7l4,2l0,2l0,7xem4,7l14544,7l14544,2l4,2l4,7xe"/>
            <v:shape id="_x0000_s52" style="position:absolute;left:14544;top:2;width:5;height:5;" coordsize="5,5" coordorigin="0,0" filled="true" fillcolor="#E3E3E3" stroked="false" path="m0,4l4,4l4,0l0,0l0,4xe"/>
            <v:shape id="_x0000_s54" style="position:absolute;left:0;top:2;width:14549;height:27;" coordsize="14549,27" coordorigin="0,0" filled="true" fillcolor="#A0A0A0" stroked="false" path="m14544,4l14548,4l14548,0l14544,0l14544,4xem0,26l4,26l4,4l0,4l0,26xe"/>
            <v:shape id="_x0000_s56" style="position:absolute;left:14544;top:7;width:5;height:22;" coordsize="5,22" coordorigin="0,0" filled="true" fillcolor="#E3E3E3" stroked="false" path="m0,21l4,21l4,0l0,0l0,21xe"/>
            <v:shape id="_x0000_s58" style="position:absolute;left:0;top:28;width:5;height:5;" coordsize="5,5" coordorigin="0,0" filled="true" fillcolor="#A0A0A0" stroked="false" path="m0,4l4,4l4,0l0,0l0,4xe"/>
            <v:shape id="_x0000_s60" style="position:absolute;left:0;top:28;width:14549;height:5;" coordsize="14549,5" coordorigin="0,0" filled="true" fillcolor="#E3E3E3" stroked="false" path="m0,4l4,4l4,0l0,0l0,4xem4,4l14544,4l14544,0l4,0l4,4xem14544,4l14548,4l14548,0l14544,0l14544,4xem14544,4l14548,4l14548,0l14544,0l14544,4xe"/>
          </v:group>
        </w:pict>
      </w:r>
      <w:r w:rsidDel="00000000" w:rsidR="00000000" w:rsidRPr="00000000">
        <w:rPr>
          <w:rtl w:val="0"/>
        </w:rPr>
      </w:r>
    </w:p>
    <w:p w:rsidR="00000000" w:rsidDel="00000000" w:rsidP="00000000" w:rsidRDefault="00000000" w:rsidRPr="00000000" w14:paraId="000000B4">
      <w:pPr>
        <w:rPr>
          <w:rFonts w:ascii="Arial" w:cs="Arial" w:eastAsia="Arial" w:hAnsi="Arial"/>
          <w:sz w:val="21"/>
          <w:szCs w:val="21"/>
        </w:rPr>
      </w:pPr>
      <w:r w:rsidDel="00000000" w:rsidR="00000000" w:rsidRPr="00000000">
        <w:rPr>
          <w:rtl w:val="0"/>
        </w:rPr>
      </w:r>
    </w:p>
    <w:sectPr>
      <w:headerReference r:id="rId8" w:type="default"/>
      <w:footerReference r:id="rId9" w:type="default"/>
      <w:type w:val="nextPage"/>
      <w:pgSz w:h="11907" w:w="16839" w:orient="landscape"/>
      <w:pgMar w:bottom="0" w:top="0" w:left="0" w:right="0"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Times New Roman"/>
  <w:font w:name="Microsoft Yahei"/>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6">
    <w:pPr>
      <w:spacing w:line="14.399999999999999" w:lineRule="auto"/>
      <w:rPr>
        <w:rFonts w:ascii="Arial" w:cs="Arial" w:eastAsia="Arial" w:hAnsi="Arial"/>
        <w:sz w:val="2"/>
        <w:szCs w:val="2"/>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5">
    <w:pPr>
      <w:spacing w:line="14.399999999999999" w:lineRule="auto"/>
      <w:rPr>
        <w:rFonts w:ascii="Arial" w:cs="Arial" w:eastAsia="Arial" w:hAnsi="Arial"/>
        <w:sz w:val="2"/>
        <w:szCs w:val="2"/>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hyperlink" Target="https://developer.ibm.com/patterns/visualize-unstructured-text/" TargetMode="External"/><Relationship Id="rId2"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