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99" w:rsidRPr="00D15070" w:rsidRDefault="00E65999">
      <w:pPr>
        <w:rPr>
          <w:rFonts w:ascii="Times New Roman" w:hAnsi="Times New Roman" w:cs="Times New Roman"/>
          <w:sz w:val="20"/>
          <w:szCs w:val="20"/>
        </w:rPr>
      </w:pPr>
    </w:p>
    <w:p w:rsidR="00D17960" w:rsidRPr="00D15070" w:rsidRDefault="00D15070" w:rsidP="00D1507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Lab Cycles</w:t>
      </w:r>
    </w:p>
    <w:p w:rsidR="006837E5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b/>
          <w:sz w:val="20"/>
          <w:szCs w:val="20"/>
        </w:rPr>
        <w:t>Cycle-1:</w:t>
      </w:r>
      <w:r w:rsidRPr="00D15070">
        <w:rPr>
          <w:rFonts w:ascii="Times New Roman" w:hAnsi="Times New Roman" w:cs="Times New Roman"/>
          <w:sz w:val="20"/>
          <w:szCs w:val="20"/>
        </w:rPr>
        <w:t xml:space="preserve"> Execute various UNIX system calls </w:t>
      </w:r>
    </w:p>
    <w:p w:rsidR="006837E5" w:rsidRDefault="00D15070" w:rsidP="006837E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6837E5" w:rsidRPr="00D15070">
        <w:rPr>
          <w:rFonts w:ascii="Times New Roman" w:hAnsi="Times New Roman" w:cs="Times New Roman"/>
          <w:sz w:val="20"/>
          <w:szCs w:val="20"/>
        </w:rPr>
        <w:t xml:space="preserve">. Process Management </w:t>
      </w:r>
      <w:r>
        <w:rPr>
          <w:rFonts w:ascii="Times New Roman" w:hAnsi="Times New Roman" w:cs="Times New Roman"/>
          <w:sz w:val="20"/>
          <w:szCs w:val="20"/>
        </w:rPr>
        <w:t xml:space="preserve">    B</w:t>
      </w:r>
      <w:r w:rsidR="006837E5" w:rsidRPr="00D15070">
        <w:rPr>
          <w:rFonts w:ascii="Times New Roman" w:hAnsi="Times New Roman" w:cs="Times New Roman"/>
          <w:sz w:val="20"/>
          <w:szCs w:val="20"/>
        </w:rPr>
        <w:t>. File Management</w:t>
      </w:r>
      <w:r>
        <w:rPr>
          <w:rFonts w:ascii="Times New Roman" w:hAnsi="Times New Roman" w:cs="Times New Roman"/>
          <w:sz w:val="20"/>
          <w:szCs w:val="20"/>
        </w:rPr>
        <w:t xml:space="preserve">     C</w:t>
      </w:r>
      <w:r w:rsidR="006837E5" w:rsidRPr="00D15070">
        <w:rPr>
          <w:rFonts w:ascii="Times New Roman" w:hAnsi="Times New Roman" w:cs="Times New Roman"/>
          <w:sz w:val="20"/>
          <w:szCs w:val="20"/>
        </w:rPr>
        <w:t xml:space="preserve">. </w:t>
      </w:r>
      <w:r w:rsidRPr="00D15070">
        <w:rPr>
          <w:rFonts w:ascii="Times New Roman" w:hAnsi="Times New Roman" w:cs="Times New Roman"/>
          <w:sz w:val="20"/>
          <w:szCs w:val="20"/>
        </w:rPr>
        <w:t>Input/output</w:t>
      </w:r>
      <w:r w:rsidR="006837E5" w:rsidRPr="00D15070">
        <w:rPr>
          <w:rFonts w:ascii="Times New Roman" w:hAnsi="Times New Roman" w:cs="Times New Roman"/>
          <w:sz w:val="20"/>
          <w:szCs w:val="20"/>
        </w:rPr>
        <w:t xml:space="preserve"> System Calls </w:t>
      </w:r>
    </w:p>
    <w:p w:rsidR="00BF5DD3" w:rsidRPr="00D15070" w:rsidRDefault="00BF5DD3" w:rsidP="006837E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Need to write table for 5 types of system calls supported in Windows and </w:t>
      </w:r>
      <w:proofErr w:type="gramStart"/>
      <w:r>
        <w:rPr>
          <w:rFonts w:ascii="Times New Roman" w:hAnsi="Times New Roman" w:cs="Times New Roman"/>
          <w:sz w:val="20"/>
          <w:szCs w:val="20"/>
        </w:rPr>
        <w:t>Unix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837E5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b/>
          <w:sz w:val="20"/>
          <w:szCs w:val="20"/>
        </w:rPr>
        <w:t>Cycle-2:</w:t>
      </w:r>
      <w:r w:rsidRPr="00D15070">
        <w:rPr>
          <w:rFonts w:ascii="Times New Roman" w:hAnsi="Times New Roman" w:cs="Times New Roman"/>
          <w:sz w:val="20"/>
          <w:szCs w:val="20"/>
        </w:rPr>
        <w:t xml:space="preserve"> Simulate the following CPU scheduling algorithms. </w:t>
      </w:r>
    </w:p>
    <w:p w:rsidR="006837E5" w:rsidRPr="00D15070" w:rsidRDefault="006837E5" w:rsidP="006837E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 xml:space="preserve">a) FCFS b) SJF d) Priority. </w:t>
      </w:r>
    </w:p>
    <w:p w:rsidR="006837E5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b/>
          <w:sz w:val="20"/>
          <w:szCs w:val="20"/>
        </w:rPr>
        <w:t>Cycle-3:</w:t>
      </w:r>
      <w:r w:rsidRPr="00D15070">
        <w:rPr>
          <w:rFonts w:ascii="Times New Roman" w:hAnsi="Times New Roman" w:cs="Times New Roman"/>
          <w:sz w:val="20"/>
          <w:szCs w:val="20"/>
        </w:rPr>
        <w:t xml:space="preserve"> Simulate the file allocation strategies: </w:t>
      </w:r>
    </w:p>
    <w:p w:rsidR="006837E5" w:rsidRPr="00D15070" w:rsidRDefault="006837E5" w:rsidP="006837E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 xml:space="preserve">a) Sequential b) Indexed c) Linked </w:t>
      </w:r>
    </w:p>
    <w:p w:rsidR="00CE3D08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 xml:space="preserve">Cycle-4: Simulate MVT and MFT Simulate contiguous memory allocation techniques </w:t>
      </w:r>
    </w:p>
    <w:p w:rsidR="006837E5" w:rsidRPr="00D15070" w:rsidRDefault="006837E5" w:rsidP="00CE3D0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>a) Worst-fit b) Best fit c) First fit</w:t>
      </w:r>
    </w:p>
    <w:p w:rsidR="00D15070" w:rsidRPr="00D15070" w:rsidRDefault="00D15070" w:rsidP="00CE3D0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>Memory partitions of 100kb,500 kb,200 kb,300kb,600 kb are available how would best ,worst, first fit algorithm to place processes 212,417,112,426 in order</w:t>
      </w:r>
    </w:p>
    <w:p w:rsidR="006837E5" w:rsidRPr="00D15070" w:rsidRDefault="006837E5" w:rsidP="00CE3D0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17960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>Cycle-6: Simulate Bankers Algorithm for Deadlock Avoidance</w:t>
      </w:r>
    </w:p>
    <w:p w:rsidR="00CE3D08" w:rsidRPr="00D15070" w:rsidRDefault="00CE3D08" w:rsidP="00BF5DD3">
      <w:pPr>
        <w:pStyle w:val="ListParagraph"/>
        <w:tabs>
          <w:tab w:val="left" w:pos="27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>Consider the system with the 10 instances of resource type A,5 instances of resource type B and 7 instances of resource type C and snapshot of information related to resources allocation, max and available indicated below</w:t>
      </w:r>
    </w:p>
    <w:tbl>
      <w:tblPr>
        <w:tblStyle w:val="TableGrid"/>
        <w:tblW w:w="0" w:type="auto"/>
        <w:jc w:val="center"/>
        <w:tblLook w:val="04A0"/>
      </w:tblPr>
      <w:tblGrid>
        <w:gridCol w:w="1355"/>
        <w:gridCol w:w="2376"/>
        <w:gridCol w:w="717"/>
        <w:gridCol w:w="983"/>
      </w:tblGrid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</w:rPr>
              <w:t>Process Name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i/>
                <w:iCs/>
                <w:u w:val="single"/>
              </w:rPr>
              <w:t>Allocation</w:t>
            </w:r>
            <w:r w:rsidRPr="00D15070">
              <w:rPr>
                <w:rFonts w:ascii="Times New Roman" w:hAnsi="Times New Roman"/>
                <w:i/>
                <w:iCs/>
              </w:rPr>
              <w:tab/>
              <w:t xml:space="preserve">  </w:t>
            </w:r>
            <w:r w:rsidRPr="00D15070">
              <w:rPr>
                <w:rFonts w:ascii="Times New Roman" w:hAnsi="Times New Roman"/>
                <w:i/>
                <w:iCs/>
              </w:rPr>
              <w:tab/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i/>
                <w:iCs/>
                <w:u w:val="single"/>
              </w:rPr>
              <w:t>Max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i/>
                <w:iCs/>
                <w:u w:val="single"/>
              </w:rPr>
              <w:t>Available</w:t>
            </w:r>
          </w:p>
        </w:tc>
      </w:tr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D15070">
              <w:rPr>
                <w:rFonts w:ascii="Times New Roman" w:hAnsi="Times New Roman"/>
                <w:b/>
                <w:i/>
                <w:iCs/>
              </w:rPr>
              <w:t>A B C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D15070">
              <w:rPr>
                <w:rFonts w:ascii="Times New Roman" w:hAnsi="Times New Roman"/>
                <w:b/>
                <w:i/>
                <w:iCs/>
              </w:rPr>
              <w:t>A B C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D15070">
              <w:rPr>
                <w:rFonts w:ascii="Times New Roman" w:hAnsi="Times New Roman"/>
                <w:b/>
                <w:i/>
                <w:iCs/>
              </w:rPr>
              <w:t>A B C</w:t>
            </w:r>
          </w:p>
        </w:tc>
      </w:tr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D15070">
              <w:rPr>
                <w:rFonts w:ascii="Times New Roman" w:hAnsi="Times New Roman"/>
                <w:b/>
              </w:rPr>
              <w:t>P0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  <w:i/>
                <w:iCs/>
              </w:rPr>
            </w:pPr>
            <w:r w:rsidRPr="00D15070">
              <w:rPr>
                <w:rFonts w:ascii="Times New Roman" w:hAnsi="Times New Roman"/>
                <w:b/>
                <w:i/>
                <w:iCs/>
              </w:rPr>
              <w:t>0 1 0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  <w:i/>
                <w:iCs/>
              </w:rPr>
            </w:pPr>
            <w:r w:rsidRPr="00D15070">
              <w:rPr>
                <w:rFonts w:ascii="Times New Roman" w:hAnsi="Times New Roman"/>
                <w:b/>
                <w:i/>
                <w:iCs/>
              </w:rPr>
              <w:t>7 5 3</w:t>
            </w:r>
          </w:p>
        </w:tc>
        <w:tc>
          <w:tcPr>
            <w:tcW w:w="0" w:type="auto"/>
            <w:vMerge w:val="restart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b/>
                <w:i/>
                <w:iCs/>
              </w:rPr>
            </w:pPr>
            <w:r w:rsidRPr="00D15070">
              <w:rPr>
                <w:rFonts w:ascii="Times New Roman" w:hAnsi="Times New Roman"/>
                <w:b/>
                <w:i/>
                <w:iCs/>
              </w:rPr>
              <w:t xml:space="preserve">3 </w:t>
            </w:r>
            <w:proofErr w:type="spellStart"/>
            <w:r w:rsidRPr="00D15070">
              <w:rPr>
                <w:rFonts w:ascii="Times New Roman" w:hAnsi="Times New Roman"/>
                <w:b/>
                <w:i/>
                <w:iCs/>
              </w:rPr>
              <w:t>3</w:t>
            </w:r>
            <w:proofErr w:type="spellEnd"/>
            <w:r w:rsidRPr="00D15070">
              <w:rPr>
                <w:rFonts w:ascii="Times New Roman" w:hAnsi="Times New Roman"/>
                <w:b/>
                <w:i/>
                <w:iCs/>
              </w:rPr>
              <w:t xml:space="preserve"> 2</w:t>
            </w:r>
          </w:p>
        </w:tc>
      </w:tr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b/>
              </w:rPr>
              <w:t>P1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 xml:space="preserve">2 0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0</w:t>
            </w:r>
            <w:proofErr w:type="spellEnd"/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 xml:space="preserve">3 2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2</w:t>
            </w:r>
            <w:proofErr w:type="spellEnd"/>
            <w:r w:rsidRPr="00D15070">
              <w:rPr>
                <w:rFonts w:ascii="Times New Roman" w:hAnsi="Times New Roman"/>
                <w:i/>
                <w:iCs/>
              </w:rPr>
              <w:t xml:space="preserve">  </w:t>
            </w:r>
          </w:p>
        </w:tc>
        <w:tc>
          <w:tcPr>
            <w:tcW w:w="0" w:type="auto"/>
            <w:vMerge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</w:p>
        </w:tc>
      </w:tr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b/>
              </w:rPr>
              <w:t>P2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>3 0 2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>9 0 2</w:t>
            </w:r>
          </w:p>
        </w:tc>
        <w:tc>
          <w:tcPr>
            <w:tcW w:w="0" w:type="auto"/>
            <w:vMerge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</w:p>
        </w:tc>
      </w:tr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b/>
              </w:rPr>
              <w:t>P3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 xml:space="preserve">2 1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1</w:t>
            </w:r>
            <w:proofErr w:type="spellEnd"/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 xml:space="preserve">2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2</w:t>
            </w:r>
            <w:proofErr w:type="spellEnd"/>
            <w:r w:rsidRPr="00D15070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2</w:t>
            </w:r>
            <w:proofErr w:type="spellEnd"/>
          </w:p>
        </w:tc>
        <w:tc>
          <w:tcPr>
            <w:tcW w:w="0" w:type="auto"/>
            <w:vMerge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</w:p>
        </w:tc>
      </w:tr>
      <w:tr w:rsidR="00CE3D08" w:rsidRPr="00D15070" w:rsidTr="005C024A">
        <w:trPr>
          <w:jc w:val="center"/>
        </w:trPr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15070">
              <w:rPr>
                <w:rFonts w:ascii="Times New Roman" w:hAnsi="Times New Roman"/>
                <w:b/>
              </w:rPr>
              <w:t>P4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 xml:space="preserve">0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0</w:t>
            </w:r>
            <w:proofErr w:type="spellEnd"/>
            <w:r w:rsidRPr="00D15070">
              <w:rPr>
                <w:rFonts w:ascii="Times New Roman" w:hAnsi="Times New Roman"/>
                <w:i/>
                <w:iCs/>
              </w:rPr>
              <w:t xml:space="preserve"> 2</w:t>
            </w:r>
          </w:p>
        </w:tc>
        <w:tc>
          <w:tcPr>
            <w:tcW w:w="0" w:type="auto"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  <w:r w:rsidRPr="00D15070">
              <w:rPr>
                <w:rFonts w:ascii="Times New Roman" w:hAnsi="Times New Roman"/>
                <w:i/>
                <w:iCs/>
              </w:rPr>
              <w:t xml:space="preserve">4 3 </w:t>
            </w:r>
            <w:proofErr w:type="spellStart"/>
            <w:r w:rsidRPr="00D15070">
              <w:rPr>
                <w:rFonts w:ascii="Times New Roman" w:hAnsi="Times New Roman"/>
                <w:i/>
                <w:iCs/>
              </w:rPr>
              <w:t>3</w:t>
            </w:r>
            <w:proofErr w:type="spellEnd"/>
            <w:r w:rsidRPr="00D15070">
              <w:rPr>
                <w:rFonts w:ascii="Times New Roman" w:hAnsi="Times New Roman"/>
                <w:i/>
                <w:iCs/>
              </w:rPr>
              <w:t xml:space="preserve">  </w:t>
            </w:r>
          </w:p>
        </w:tc>
        <w:tc>
          <w:tcPr>
            <w:tcW w:w="0" w:type="auto"/>
            <w:vMerge/>
          </w:tcPr>
          <w:p w:rsidR="00CE3D08" w:rsidRPr="00D15070" w:rsidRDefault="00CE3D08" w:rsidP="005C024A">
            <w:pPr>
              <w:tabs>
                <w:tab w:val="left" w:pos="270"/>
              </w:tabs>
              <w:spacing w:before="100" w:beforeAutospacing="1" w:after="100" w:afterAutospacing="1"/>
              <w:rPr>
                <w:rFonts w:ascii="Times New Roman" w:hAnsi="Times New Roman"/>
                <w:i/>
                <w:iCs/>
              </w:rPr>
            </w:pPr>
          </w:p>
        </w:tc>
      </w:tr>
    </w:tbl>
    <w:p w:rsidR="00CE3D08" w:rsidRPr="00D15070" w:rsidRDefault="00CE3D08" w:rsidP="00CE3D0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>Need Matrix, Safe sequence and Can request for (3</w:t>
      </w:r>
      <w:proofErr w:type="gramStart"/>
      <w:r w:rsidRPr="00D15070">
        <w:rPr>
          <w:rFonts w:ascii="Times New Roman" w:hAnsi="Times New Roman" w:cs="Times New Roman"/>
          <w:sz w:val="20"/>
          <w:szCs w:val="20"/>
        </w:rPr>
        <w:t>,3,0</w:t>
      </w:r>
      <w:proofErr w:type="gramEnd"/>
      <w:r w:rsidRPr="00D15070">
        <w:rPr>
          <w:rFonts w:ascii="Times New Roman" w:hAnsi="Times New Roman" w:cs="Times New Roman"/>
          <w:sz w:val="20"/>
          <w:szCs w:val="20"/>
        </w:rPr>
        <w:t xml:space="preserve">) by </w:t>
      </w:r>
      <w:r w:rsidRPr="00D15070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D15070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D15070">
        <w:rPr>
          <w:rFonts w:ascii="Times New Roman" w:hAnsi="Times New Roman" w:cs="Times New Roman"/>
          <w:sz w:val="20"/>
          <w:szCs w:val="20"/>
        </w:rPr>
        <w:t xml:space="preserve"> be granted? </w:t>
      </w:r>
    </w:p>
    <w:p w:rsidR="006837E5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 xml:space="preserve">Cycle-7: Simulate disk scheduling algorithms. </w:t>
      </w:r>
    </w:p>
    <w:p w:rsidR="006837E5" w:rsidRPr="00D15070" w:rsidRDefault="006837E5" w:rsidP="006837E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 xml:space="preserve">a) FCFS b) SCAN c) C-SCAN </w:t>
      </w:r>
    </w:p>
    <w:p w:rsidR="00D15070" w:rsidRPr="00D15070" w:rsidRDefault="00D15070" w:rsidP="006837E5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D1507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D15070">
        <w:rPr>
          <w:rFonts w:ascii="Times New Roman" w:hAnsi="Times New Roman" w:cs="Times New Roman"/>
          <w:sz w:val="20"/>
          <w:szCs w:val="20"/>
        </w:rPr>
        <w:t xml:space="preserve"> disk queue with requests for I/O to blocks on cylinders</w:t>
      </w:r>
      <w:r w:rsidRPr="00D15070">
        <w:rPr>
          <w:rFonts w:ascii="Times New Roman" w:hAnsi="Times New Roman" w:cs="Times New Roman"/>
          <w:sz w:val="20"/>
          <w:szCs w:val="20"/>
          <w:lang w:val="en-IN"/>
        </w:rPr>
        <w:t xml:space="preserve">98, 183, 37, 122, 14, 124, 65, 67, in that order. </w:t>
      </w:r>
      <w:proofErr w:type="gramStart"/>
      <w:r w:rsidRPr="00D15070">
        <w:rPr>
          <w:rFonts w:ascii="Times New Roman" w:hAnsi="Times New Roman" w:cs="Times New Roman"/>
          <w:sz w:val="20"/>
          <w:szCs w:val="20"/>
          <w:lang w:val="en-IN"/>
        </w:rPr>
        <w:t>If the disk head is initially at cylinder 53.</w:t>
      </w:r>
      <w:proofErr w:type="gramEnd"/>
      <w:r w:rsidRPr="00D15070">
        <w:rPr>
          <w:rFonts w:ascii="Times New Roman" w:hAnsi="Times New Roman" w:cs="Times New Roman"/>
          <w:sz w:val="20"/>
          <w:szCs w:val="20"/>
        </w:rPr>
        <w:t xml:space="preserve"> Starting from the current head position, Compute the total distance travelled (in cylinders) by the disk arm to satisfy the </w:t>
      </w:r>
      <w:proofErr w:type="gramStart"/>
      <w:r w:rsidRPr="00D15070">
        <w:rPr>
          <w:rFonts w:ascii="Times New Roman" w:hAnsi="Times New Roman" w:cs="Times New Roman"/>
          <w:sz w:val="20"/>
          <w:szCs w:val="20"/>
        </w:rPr>
        <w:t>requests(</w:t>
      </w:r>
      <w:proofErr w:type="gramEnd"/>
      <w:r w:rsidRPr="00D15070">
        <w:rPr>
          <w:rFonts w:ascii="Times New Roman" w:hAnsi="Times New Roman" w:cs="Times New Roman"/>
          <w:sz w:val="20"/>
          <w:szCs w:val="20"/>
        </w:rPr>
        <w:t>For this example need to solve and write in lab exam also)</w:t>
      </w:r>
    </w:p>
    <w:p w:rsidR="006837E5" w:rsidRPr="00D15070" w:rsidRDefault="006837E5" w:rsidP="00683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5070">
        <w:rPr>
          <w:rFonts w:ascii="Times New Roman" w:hAnsi="Times New Roman" w:cs="Times New Roman"/>
          <w:sz w:val="20"/>
          <w:szCs w:val="20"/>
        </w:rPr>
        <w:t>Cycle-8: Programs on process creation and synchronization</w:t>
      </w:r>
      <w:r w:rsidR="00BF5D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F5DD3">
        <w:rPr>
          <w:rFonts w:ascii="Times New Roman" w:hAnsi="Times New Roman" w:cs="Times New Roman"/>
          <w:sz w:val="20"/>
          <w:szCs w:val="20"/>
        </w:rPr>
        <w:t>fork,sleep,and</w:t>
      </w:r>
      <w:proofErr w:type="spellEnd"/>
      <w:r w:rsidR="00BF5DD3">
        <w:rPr>
          <w:rFonts w:ascii="Times New Roman" w:hAnsi="Times New Roman" w:cs="Times New Roman"/>
          <w:sz w:val="20"/>
          <w:szCs w:val="20"/>
        </w:rPr>
        <w:t xml:space="preserve"> wait)</w:t>
      </w:r>
    </w:p>
    <w:sectPr w:rsidR="006837E5" w:rsidRPr="00D15070" w:rsidSect="00E6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D5B24"/>
    <w:multiLevelType w:val="hybridMultilevel"/>
    <w:tmpl w:val="6342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E359E"/>
    <w:multiLevelType w:val="hybridMultilevel"/>
    <w:tmpl w:val="655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87579"/>
    <w:multiLevelType w:val="hybridMultilevel"/>
    <w:tmpl w:val="FD08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17960"/>
    <w:rsid w:val="006837E5"/>
    <w:rsid w:val="008B308A"/>
    <w:rsid w:val="00BF5DD3"/>
    <w:rsid w:val="00CE3D08"/>
    <w:rsid w:val="00D15070"/>
    <w:rsid w:val="00D17960"/>
    <w:rsid w:val="00E65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60"/>
    <w:pPr>
      <w:ind w:left="720"/>
      <w:contextualSpacing/>
    </w:pPr>
  </w:style>
  <w:style w:type="table" w:styleId="TableGrid">
    <w:name w:val="Table Grid"/>
    <w:basedOn w:val="TableNormal"/>
    <w:uiPriority w:val="59"/>
    <w:rsid w:val="00CE3D0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2022-06-27T04:38:00Z</dcterms:created>
  <dcterms:modified xsi:type="dcterms:W3CDTF">2022-06-27T05:33:00Z</dcterms:modified>
</cp:coreProperties>
</file>