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77A9" w14:textId="686AC063" w:rsidR="00F567F5" w:rsidRDefault="003E3685">
      <w:pPr>
        <w:rPr>
          <w:lang w:val="en-US"/>
        </w:rPr>
      </w:pPr>
      <w:r>
        <w:rPr>
          <w:lang w:val="en-US"/>
        </w:rPr>
        <w:t>Reverse the given string</w:t>
      </w:r>
    </w:p>
    <w:p w14:paraId="6263877B" w14:textId="3D685308" w:rsidR="003E3685" w:rsidRDefault="003E3685">
      <w:pPr>
        <w:rPr>
          <w:lang w:val="en-US"/>
        </w:rPr>
      </w:pPr>
      <w:r w:rsidRPr="003E3685">
        <w:rPr>
          <w:lang w:val="en-US"/>
        </w:rPr>
        <w:drawing>
          <wp:inline distT="0" distB="0" distL="0" distR="0" wp14:anchorId="726CA310" wp14:editId="2130ED66">
            <wp:extent cx="57315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21AF" w14:textId="2B87373A" w:rsidR="003E3685" w:rsidRDefault="003E3685">
      <w:pPr>
        <w:rPr>
          <w:lang w:val="en-US"/>
        </w:rPr>
      </w:pPr>
    </w:p>
    <w:p w14:paraId="7D5E812F" w14:textId="7F69A945" w:rsidR="003E3685" w:rsidRDefault="003E3685">
      <w:pPr>
        <w:rPr>
          <w:lang w:val="en-US"/>
        </w:rPr>
      </w:pPr>
      <w:r>
        <w:rPr>
          <w:lang w:val="en-US"/>
        </w:rPr>
        <w:t>Count the characters in given string</w:t>
      </w:r>
    </w:p>
    <w:p w14:paraId="138FC8EF" w14:textId="0E1C3EE3" w:rsidR="003E3685" w:rsidRDefault="003E3685">
      <w:pPr>
        <w:rPr>
          <w:lang w:val="en-US"/>
        </w:rPr>
      </w:pPr>
    </w:p>
    <w:p w14:paraId="6CA53792" w14:textId="0B20333A" w:rsidR="003E3685" w:rsidRDefault="003E3685">
      <w:pPr>
        <w:rPr>
          <w:lang w:val="en-US"/>
        </w:rPr>
      </w:pPr>
      <w:r w:rsidRPr="003E3685">
        <w:rPr>
          <w:lang w:val="en-US"/>
        </w:rPr>
        <w:drawing>
          <wp:inline distT="0" distB="0" distL="0" distR="0" wp14:anchorId="689DCDF5" wp14:editId="53DAC764">
            <wp:extent cx="5731510" cy="1673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011F" w14:textId="30EA0649" w:rsidR="003E3685" w:rsidRDefault="003E3685">
      <w:pPr>
        <w:rPr>
          <w:lang w:val="en-US"/>
        </w:rPr>
      </w:pPr>
    </w:p>
    <w:p w14:paraId="1CFFFA76" w14:textId="07996EC3" w:rsidR="003E3685" w:rsidRDefault="003E3685">
      <w:pPr>
        <w:rPr>
          <w:lang w:val="en-US"/>
        </w:rPr>
      </w:pPr>
      <w:r>
        <w:rPr>
          <w:lang w:val="en-US"/>
        </w:rPr>
        <w:t>Make a simple promise function</w:t>
      </w:r>
    </w:p>
    <w:p w14:paraId="243AF1FB" w14:textId="0461DF93" w:rsidR="003E3685" w:rsidRDefault="003E3685">
      <w:pPr>
        <w:rPr>
          <w:lang w:val="en-US"/>
        </w:rPr>
      </w:pPr>
    </w:p>
    <w:p w14:paraId="39CABAC5" w14:textId="438A3562" w:rsidR="003E3685" w:rsidRPr="003E3685" w:rsidRDefault="003E3685">
      <w:pPr>
        <w:rPr>
          <w:lang w:val="en-US"/>
        </w:rPr>
      </w:pPr>
      <w:r w:rsidRPr="003E3685">
        <w:rPr>
          <w:lang w:val="en-US"/>
        </w:rPr>
        <w:drawing>
          <wp:inline distT="0" distB="0" distL="0" distR="0" wp14:anchorId="282EC92B" wp14:editId="6FECBEAD">
            <wp:extent cx="5731510" cy="2731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685" w:rsidRPr="003E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85"/>
    <w:rsid w:val="003E3685"/>
    <w:rsid w:val="00F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903B"/>
  <w15:chartTrackingRefBased/>
  <w15:docId w15:val="{6B16D212-CAC0-41A7-93C8-6113B5A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2023-02-23T07:20:00Z</dcterms:created>
  <dcterms:modified xsi:type="dcterms:W3CDTF">2023-02-23T07:24:00Z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0bc38dbb-5f53-45f3-946d-91eebb159063</vt:lpwstr>
  </property>
</Properties>
</file>