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24A" w:rsidRDefault="0068724A" w:rsidP="0068724A">
      <w:pPr>
        <w:jc w:val="center"/>
        <w:rPr>
          <w:b/>
          <w:bCs/>
          <w:sz w:val="28"/>
          <w:szCs w:val="28"/>
        </w:rPr>
      </w:pPr>
      <w:r w:rsidRPr="0068724A">
        <w:rPr>
          <w:b/>
          <w:bCs/>
          <w:sz w:val="28"/>
          <w:szCs w:val="28"/>
        </w:rPr>
        <w:t>ASSESSMENT 14-04-2023</w:t>
      </w:r>
    </w:p>
    <w:p w:rsidR="0055264E" w:rsidRPr="0068724A" w:rsidRDefault="0055264E" w:rsidP="0068724A">
      <w:pPr>
        <w:jc w:val="center"/>
        <w:rPr>
          <w:b/>
          <w:bCs/>
          <w:sz w:val="28"/>
          <w:szCs w:val="28"/>
        </w:rPr>
      </w:pPr>
    </w:p>
    <w:p w:rsidR="00C71E79" w:rsidRPr="00C71E79" w:rsidRDefault="00C71E79" w:rsidP="00C71E79">
      <w:pPr>
        <w:rPr>
          <w:b/>
          <w:bCs/>
        </w:rPr>
      </w:pPr>
      <w:r w:rsidRPr="00C71E79">
        <w:rPr>
          <w:b/>
          <w:bCs/>
        </w:rPr>
        <w:t>Write C# code for the following problems.</w:t>
      </w:r>
    </w:p>
    <w:p w:rsidR="00C71E79" w:rsidRPr="00C71E79" w:rsidRDefault="00C71E79" w:rsidP="00C71E79">
      <w:pPr>
        <w:rPr>
          <w:b/>
          <w:bCs/>
        </w:rPr>
      </w:pPr>
      <w:r w:rsidRPr="00C71E79">
        <w:rPr>
          <w:b/>
          <w:bCs/>
        </w:rPr>
        <w:t>Use OOP concepts wherever applicable. EXCEPTIONS to be provided for CONSTRAINTS given (User</w:t>
      </w:r>
    </w:p>
    <w:p w:rsidR="00C94736" w:rsidRDefault="00C71E79" w:rsidP="00C71E79">
      <w:pPr>
        <w:rPr>
          <w:b/>
          <w:bCs/>
        </w:rPr>
      </w:pPr>
      <w:r w:rsidRPr="00C71E79">
        <w:rPr>
          <w:b/>
          <w:bCs/>
        </w:rPr>
        <w:t>defined / System defined).</w:t>
      </w:r>
    </w:p>
    <w:p w:rsidR="00C71E79" w:rsidRPr="00C71E79" w:rsidRDefault="00C71E79" w:rsidP="00C71E79">
      <w:pPr>
        <w:rPr>
          <w:b/>
          <w:bCs/>
        </w:rPr>
      </w:pPr>
    </w:p>
    <w:p w:rsidR="00C71E79" w:rsidRPr="00C71E79" w:rsidRDefault="00C71E79" w:rsidP="00C71E79">
      <w:pPr>
        <w:rPr>
          <w:b/>
          <w:bCs/>
        </w:rPr>
      </w:pPr>
      <w:r w:rsidRPr="00C71E79">
        <w:rPr>
          <w:b/>
          <w:bCs/>
        </w:rPr>
        <w:t>1. Write a program to</w:t>
      </w:r>
    </w:p>
    <w:p w:rsidR="00C71E79" w:rsidRDefault="00C71E79" w:rsidP="00C71E79">
      <w:pPr>
        <w:rPr>
          <w:b/>
          <w:bCs/>
        </w:rPr>
      </w:pPr>
      <w:r w:rsidRPr="00C71E79">
        <w:rPr>
          <w:b/>
          <w:bCs/>
        </w:rPr>
        <w:t xml:space="preserve">a. </w:t>
      </w:r>
      <w:proofErr w:type="gramStart"/>
      <w:r w:rsidRPr="00C71E79">
        <w:rPr>
          <w:b/>
          <w:bCs/>
        </w:rPr>
        <w:t>create</w:t>
      </w:r>
      <w:proofErr w:type="gramEnd"/>
      <w:r w:rsidRPr="00C71E79">
        <w:rPr>
          <w:b/>
          <w:bCs/>
        </w:rPr>
        <w:t xml:space="preserve"> and write some line of text into a file which does not contain a given set of phrase in a line.</w:t>
      </w:r>
    </w:p>
    <w:p w:rsidR="0010213A" w:rsidRDefault="0010213A" w:rsidP="00C71E79">
      <w:pPr>
        <w:rPr>
          <w:b/>
          <w:bCs/>
        </w:rPr>
      </w:pPr>
      <w:r w:rsidRPr="0010213A">
        <w:rPr>
          <w:b/>
          <w:bCs/>
        </w:rPr>
        <w:t>b. Read a specific line from a file</w:t>
      </w:r>
    </w:p>
    <w:p w:rsidR="0068724A" w:rsidRDefault="0068724A" w:rsidP="00C71E79">
      <w:pPr>
        <w:rPr>
          <w:b/>
          <w:bCs/>
        </w:rPr>
      </w:pP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1E79" w:rsidRDefault="00C71E79" w:rsidP="00C71E7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fileOperations.createfile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file exists/created and operable"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file is not operable"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fileOperations.writingToFile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fileOperations.readFromFile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1E79" w:rsidRDefault="00C71E79" w:rsidP="00C71E7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1E79" w:rsidRDefault="00C71E79" w:rsidP="00C71E7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FileOperations</w:t>
      </w:r>
      <w:proofErr w:type="spellEnd"/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f1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"D:\\C# training\\Sample2.txt");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if (f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1.Exists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{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("File Exists");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(f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1.IsReadOnly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            }*/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"D:\\C# training\\Sample2.txt"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FileMode.OpenOrCreate,FileAccess.ReadWrite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FileShare.None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"Constraints has been checked"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Locked;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writingToFile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"D:\\C# training\\Sample2.txt"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(fs);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the string to ignore the line"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number of lines to write in the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$"Input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strings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below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$"Input line </w:t>
      </w:r>
      <w:r>
        <w:rPr>
          <w:rFonts w:ascii="Cascadia Mono" w:hAnsi="Cascadia Mono" w:cs="Cascadia Mono"/>
          <w:color w:val="000000"/>
          <w:sz w:val="19"/>
          <w:szCs w:val="19"/>
        </w:rPr>
        <w:t>{i+1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sentence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sentence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(word))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(sentence);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sw.Flush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line number to read a specific line from the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"D:\\C# training\\Sample2.txt"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 - 1]);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1E79" w:rsidRDefault="00C71E79" w:rsidP="00C71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1E79" w:rsidRDefault="00C71E79" w:rsidP="00C71E7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1E79" w:rsidRDefault="0010213A" w:rsidP="00C71E7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EC4463" wp14:editId="7B50A3CB">
            <wp:extent cx="5731510" cy="1649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4A" w:rsidRDefault="0068724A" w:rsidP="00C71E79">
      <w:pPr>
        <w:rPr>
          <w:b/>
          <w:bCs/>
        </w:rPr>
      </w:pPr>
    </w:p>
    <w:p w:rsidR="0068724A" w:rsidRPr="0068724A" w:rsidRDefault="0068724A" w:rsidP="0068724A">
      <w:pPr>
        <w:rPr>
          <w:b/>
          <w:bCs/>
        </w:rPr>
      </w:pPr>
      <w:r w:rsidRPr="0068724A">
        <w:rPr>
          <w:b/>
          <w:bCs/>
        </w:rPr>
        <w:t>2. Given a string, str = s</w:t>
      </w:r>
      <w:proofErr w:type="gramStart"/>
      <w:r w:rsidRPr="0068724A">
        <w:rPr>
          <w:b/>
          <w:bCs/>
        </w:rPr>
        <w:t>1,s</w:t>
      </w:r>
      <w:proofErr w:type="gramEnd"/>
      <w:r w:rsidRPr="0068724A">
        <w:rPr>
          <w:b/>
          <w:bCs/>
        </w:rPr>
        <w:t>2,...</w:t>
      </w:r>
      <w:proofErr w:type="spellStart"/>
      <w:r w:rsidRPr="0068724A">
        <w:rPr>
          <w:b/>
          <w:bCs/>
        </w:rPr>
        <w:t>sn</w:t>
      </w:r>
      <w:proofErr w:type="spellEnd"/>
      <w:r w:rsidRPr="0068724A">
        <w:rPr>
          <w:b/>
          <w:bCs/>
        </w:rPr>
        <w:t xml:space="preserve"> , consisting of lowercase English characters (a-z), remove all of the</w:t>
      </w:r>
    </w:p>
    <w:p w:rsidR="0068724A" w:rsidRDefault="0068724A" w:rsidP="0068724A">
      <w:pPr>
        <w:rPr>
          <w:b/>
          <w:bCs/>
        </w:rPr>
      </w:pPr>
      <w:r w:rsidRPr="0068724A">
        <w:rPr>
          <w:b/>
          <w:bCs/>
        </w:rPr>
        <w:t>characters that occurred previously in the string.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8724A" w:rsidRDefault="0068724A" w:rsidP="0068724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stringDuplication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stringDuplication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stringDuplication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stringDuplication.findDuplicate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8724A" w:rsidRDefault="0068724A" w:rsidP="0068724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724A" w:rsidRDefault="0068724A" w:rsidP="0068724A">
      <w:pPr>
        <w:rPr>
          <w:b/>
          <w:bCs/>
        </w:rPr>
      </w:pP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stringDuplication</w:t>
      </w:r>
      <w:proofErr w:type="spellEnd"/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724A" w:rsidRDefault="0068724A" w:rsidP="00687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8724A" w:rsidRDefault="0068724A" w:rsidP="0068724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724A" w:rsidRDefault="0068724A" w:rsidP="0068724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4236720" cy="662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24A" w:rsidRDefault="0068724A" w:rsidP="0068724A">
      <w:pPr>
        <w:rPr>
          <w:b/>
          <w:bCs/>
        </w:rPr>
      </w:pPr>
    </w:p>
    <w:p w:rsidR="0068724A" w:rsidRDefault="0068724A" w:rsidP="0068724A">
      <w:pPr>
        <w:rPr>
          <w:b/>
          <w:bCs/>
        </w:rPr>
      </w:pPr>
      <w:r w:rsidRPr="0068724A">
        <w:rPr>
          <w:b/>
          <w:bCs/>
        </w:rPr>
        <w:t>3. Joseph and Jane are making a contest for apes. During the process, they have to communicate frequently with</w:t>
      </w:r>
      <w:r>
        <w:rPr>
          <w:b/>
          <w:bCs/>
        </w:rPr>
        <w:t xml:space="preserve"> </w:t>
      </w:r>
      <w:r w:rsidRPr="0068724A">
        <w:rPr>
          <w:b/>
          <w:bCs/>
        </w:rPr>
        <w:t>each other. Since they are not completely human, they cannot speak properly. They have to transfer messages</w:t>
      </w:r>
      <w:r>
        <w:rPr>
          <w:b/>
          <w:bCs/>
        </w:rPr>
        <w:t xml:space="preserve"> </w:t>
      </w:r>
      <w:r w:rsidRPr="0068724A">
        <w:rPr>
          <w:b/>
          <w:bCs/>
        </w:rPr>
        <w:t>using postcards of small sizes. To save space on the small postcards, they devise a string compression</w:t>
      </w:r>
      <w:r>
        <w:rPr>
          <w:b/>
          <w:bCs/>
        </w:rPr>
        <w:t xml:space="preserve"> </w:t>
      </w:r>
      <w:r w:rsidRPr="0068724A">
        <w:rPr>
          <w:b/>
          <w:bCs/>
        </w:rPr>
        <w:t>algorithm</w:t>
      </w:r>
      <w:r w:rsidR="00657C94">
        <w:rPr>
          <w:b/>
          <w:bCs/>
        </w:rPr>
        <w:t>.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5264E" w:rsidRDefault="0055264E" w:rsidP="0055264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Consecutives consecutives=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Consecutives(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consecutives.display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_consecutives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(input);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264E" w:rsidRDefault="0055264E" w:rsidP="0055264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Consecutives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consecutives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output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 = 1;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output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Output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output.ToLower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264E" w:rsidRDefault="0055264E" w:rsidP="0055264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264E" w:rsidRDefault="0055264E" w:rsidP="0055264E"/>
    <w:p w:rsidR="0055264E" w:rsidRDefault="0055264E" w:rsidP="0055264E">
      <w:r>
        <w:t>OUTPUT:</w:t>
      </w:r>
    </w:p>
    <w:p w:rsidR="0055264E" w:rsidRDefault="0055264E" w:rsidP="0055264E">
      <w:r>
        <w:rPr>
          <w:noProof/>
        </w:rPr>
        <w:drawing>
          <wp:inline distT="0" distB="0" distL="0" distR="0">
            <wp:extent cx="4244340" cy="9677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4E" w:rsidRDefault="0055264E" w:rsidP="0068724A">
      <w:pPr>
        <w:rPr>
          <w:b/>
          <w:bCs/>
        </w:rPr>
      </w:pPr>
    </w:p>
    <w:p w:rsidR="00657C94" w:rsidRDefault="00657C94" w:rsidP="0068724A">
      <w:pPr>
        <w:rPr>
          <w:b/>
          <w:bCs/>
        </w:rPr>
      </w:pPr>
    </w:p>
    <w:p w:rsidR="00657C94" w:rsidRDefault="00657C94" w:rsidP="00657C94">
      <w:pPr>
        <w:rPr>
          <w:b/>
          <w:bCs/>
        </w:rPr>
      </w:pPr>
      <w:r w:rsidRPr="00657C94">
        <w:rPr>
          <w:b/>
          <w:bCs/>
        </w:rPr>
        <w:t xml:space="preserve">4. You are in charge of data transfer between two Data </w:t>
      </w:r>
      <w:proofErr w:type="spellStart"/>
      <w:r w:rsidRPr="00657C94">
        <w:rPr>
          <w:b/>
          <w:bCs/>
        </w:rPr>
        <w:t>Centers</w:t>
      </w:r>
      <w:proofErr w:type="spellEnd"/>
      <w:r w:rsidRPr="00657C94">
        <w:rPr>
          <w:b/>
          <w:bCs/>
        </w:rPr>
        <w:t>. Each set of data is represented by a pair of</w:t>
      </w:r>
      <w:r>
        <w:rPr>
          <w:b/>
          <w:bCs/>
        </w:rPr>
        <w:t xml:space="preserve"> </w:t>
      </w:r>
      <w:r w:rsidRPr="00657C94">
        <w:rPr>
          <w:b/>
          <w:bCs/>
        </w:rPr>
        <w:t xml:space="preserve">strings. Over a period of </w:t>
      </w:r>
      <w:proofErr w:type="gramStart"/>
      <w:r w:rsidRPr="00657C94">
        <w:rPr>
          <w:b/>
          <w:bCs/>
        </w:rPr>
        <w:t>time</w:t>
      </w:r>
      <w:proofErr w:type="gramEnd"/>
      <w:r w:rsidRPr="00657C94">
        <w:rPr>
          <w:b/>
          <w:bCs/>
        </w:rPr>
        <w:t xml:space="preserve"> you have observed a trend: most of the times both strings share some prefix.</w:t>
      </w:r>
      <w:r>
        <w:rPr>
          <w:b/>
          <w:bCs/>
        </w:rPr>
        <w:t xml:space="preserve"> </w:t>
      </w:r>
      <w:r w:rsidRPr="00657C94">
        <w:rPr>
          <w:b/>
          <w:bCs/>
        </w:rPr>
        <w:t>You want to utilize this observation to design a data compression algorithm which will be used to reduce</w:t>
      </w:r>
      <w:r>
        <w:rPr>
          <w:b/>
          <w:bCs/>
        </w:rPr>
        <w:t xml:space="preserve"> </w:t>
      </w:r>
      <w:r w:rsidRPr="00657C94">
        <w:rPr>
          <w:b/>
          <w:bCs/>
        </w:rPr>
        <w:t>amount of data to be transferred.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5264E" w:rsidRDefault="0055264E" w:rsidP="0055264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dt.process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(s1, s2);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264E" w:rsidRDefault="0055264E" w:rsidP="0055264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264E" w:rsidRDefault="0055264E" w:rsidP="0055264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DataTransfer</w:t>
      </w:r>
      <w:proofErr w:type="spellEnd"/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s2.Length);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s2[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compressedS1 =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1.Substring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compressedS2 =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2.Substring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1.Substring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{compressedS1.Length}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{compressedS1}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{compressedS2.Length}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{compressedS2}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264E" w:rsidRDefault="0055264E" w:rsidP="0055264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264E" w:rsidRDefault="0055264E" w:rsidP="0055264E">
      <w:r>
        <w:rPr>
          <w:noProof/>
        </w:rPr>
        <w:drawing>
          <wp:inline distT="0" distB="0" distL="0" distR="0">
            <wp:extent cx="3657600" cy="1059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4E" w:rsidRDefault="0055264E" w:rsidP="00657C94">
      <w:pPr>
        <w:rPr>
          <w:b/>
          <w:bCs/>
        </w:rPr>
      </w:pPr>
    </w:p>
    <w:p w:rsidR="00E82B51" w:rsidRDefault="00E82B51" w:rsidP="00657C94">
      <w:pPr>
        <w:rPr>
          <w:b/>
          <w:bCs/>
        </w:rPr>
      </w:pPr>
    </w:p>
    <w:p w:rsidR="00E82B51" w:rsidRDefault="00E82B51" w:rsidP="00E82B51">
      <w:pPr>
        <w:rPr>
          <w:b/>
          <w:bCs/>
        </w:rPr>
      </w:pPr>
      <w:r w:rsidRPr="00E82B51">
        <w:rPr>
          <w:b/>
          <w:bCs/>
        </w:rPr>
        <w:t xml:space="preserve">5. You are given a sequence of balls in 4 </w:t>
      </w:r>
      <w:proofErr w:type="spellStart"/>
      <w:r w:rsidRPr="00E82B51">
        <w:rPr>
          <w:b/>
          <w:bCs/>
        </w:rPr>
        <w:t>colors</w:t>
      </w:r>
      <w:proofErr w:type="spellEnd"/>
      <w:r w:rsidRPr="00E82B51">
        <w:rPr>
          <w:b/>
          <w:bCs/>
        </w:rPr>
        <w:t>: red, green, yellow and blue.</w:t>
      </w:r>
      <w:r w:rsidRPr="00E82B51">
        <w:t xml:space="preserve"> </w:t>
      </w:r>
      <w:r w:rsidRPr="00E82B51">
        <w:rPr>
          <w:b/>
          <w:bCs/>
        </w:rPr>
        <w:t xml:space="preserve">The sequence is full of </w:t>
      </w:r>
      <w:proofErr w:type="spellStart"/>
      <w:r w:rsidRPr="00E82B51">
        <w:rPr>
          <w:b/>
          <w:bCs/>
        </w:rPr>
        <w:t>colors</w:t>
      </w:r>
      <w:proofErr w:type="spellEnd"/>
      <w:r w:rsidRPr="00E82B51">
        <w:rPr>
          <w:b/>
          <w:bCs/>
        </w:rPr>
        <w:t xml:space="preserve"> if</w:t>
      </w:r>
      <w:r>
        <w:rPr>
          <w:b/>
          <w:bCs/>
        </w:rPr>
        <w:t xml:space="preserve"> </w:t>
      </w:r>
      <w:r w:rsidRPr="00E82B51">
        <w:rPr>
          <w:b/>
          <w:bCs/>
        </w:rPr>
        <w:t>and only if all of the following conditions are true:</w:t>
      </w:r>
    </w:p>
    <w:p w:rsidR="0055264E" w:rsidRPr="00E82B51" w:rsidRDefault="0055264E" w:rsidP="00E82B51">
      <w:pPr>
        <w:rPr>
          <w:b/>
          <w:bCs/>
        </w:rPr>
      </w:pPr>
    </w:p>
    <w:p w:rsidR="00E82B51" w:rsidRPr="00E82B51" w:rsidRDefault="00E82B51" w:rsidP="00E82B51">
      <w:pPr>
        <w:rPr>
          <w:b/>
          <w:bCs/>
        </w:rPr>
      </w:pPr>
      <w:r w:rsidRPr="00E82B51">
        <w:rPr>
          <w:b/>
          <w:bCs/>
        </w:rPr>
        <w:t>• There are as many red balls as green balls.</w:t>
      </w:r>
    </w:p>
    <w:p w:rsidR="00E82B51" w:rsidRPr="00E82B51" w:rsidRDefault="00E82B51" w:rsidP="00E82B51">
      <w:pPr>
        <w:rPr>
          <w:b/>
          <w:bCs/>
        </w:rPr>
      </w:pPr>
      <w:r w:rsidRPr="00E82B51">
        <w:rPr>
          <w:b/>
          <w:bCs/>
        </w:rPr>
        <w:t>• There are as many yellow balls as blue balls.</w:t>
      </w:r>
    </w:p>
    <w:p w:rsidR="00E82B51" w:rsidRPr="00E82B51" w:rsidRDefault="00E82B51" w:rsidP="00E82B51">
      <w:pPr>
        <w:rPr>
          <w:b/>
          <w:bCs/>
        </w:rPr>
      </w:pPr>
      <w:r w:rsidRPr="00E82B51">
        <w:rPr>
          <w:b/>
          <w:bCs/>
        </w:rPr>
        <w:t>• Difference between the number of red balls and green balls in every prefix of the sequence is at most 1.</w:t>
      </w:r>
    </w:p>
    <w:p w:rsidR="00E82B51" w:rsidRPr="00E82B51" w:rsidRDefault="00E82B51" w:rsidP="00E82B51">
      <w:pPr>
        <w:rPr>
          <w:b/>
          <w:bCs/>
        </w:rPr>
      </w:pPr>
      <w:r w:rsidRPr="00E82B51">
        <w:rPr>
          <w:b/>
          <w:bCs/>
        </w:rPr>
        <w:t>• Difference between the number of yellow balls and blue balls in every prefix of the sequence is at most 1.</w:t>
      </w:r>
    </w:p>
    <w:p w:rsidR="00E82B51" w:rsidRDefault="00E82B51" w:rsidP="00E82B51">
      <w:pPr>
        <w:rPr>
          <w:b/>
          <w:bCs/>
        </w:rPr>
      </w:pPr>
      <w:r w:rsidRPr="00E82B51">
        <w:rPr>
          <w:b/>
          <w:bCs/>
        </w:rPr>
        <w:t xml:space="preserve">Your task is to write a program, which for a given sequence prints True if it is full of </w:t>
      </w:r>
      <w:proofErr w:type="spellStart"/>
      <w:r w:rsidRPr="00E82B51">
        <w:rPr>
          <w:b/>
          <w:bCs/>
        </w:rPr>
        <w:t>colors</w:t>
      </w:r>
      <w:proofErr w:type="spellEnd"/>
      <w:r w:rsidRPr="00E82B51">
        <w:rPr>
          <w:b/>
          <w:bCs/>
        </w:rPr>
        <w:t>, otherwise it</w:t>
      </w:r>
      <w:r>
        <w:rPr>
          <w:b/>
          <w:bCs/>
        </w:rPr>
        <w:t xml:space="preserve"> </w:t>
      </w:r>
      <w:r w:rsidRPr="00E82B51">
        <w:rPr>
          <w:b/>
          <w:bCs/>
        </w:rPr>
        <w:t>prints False.</w:t>
      </w:r>
    </w:p>
    <w:p w:rsidR="0055264E" w:rsidRDefault="0055264E" w:rsidP="00E82B51">
      <w:pPr>
        <w:rPr>
          <w:b/>
          <w:bCs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IsFullOfColors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sequence)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sequence.Length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(sequence[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&gt; 1)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sequence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IsFullOfColors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(sequence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"True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"False"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264E" w:rsidRDefault="0055264E" w:rsidP="0055264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264E" w:rsidRDefault="0055264E" w:rsidP="0055264E">
      <w:r>
        <w:rPr>
          <w:noProof/>
        </w:rPr>
        <w:drawing>
          <wp:inline distT="0" distB="0" distL="0" distR="0">
            <wp:extent cx="4229100" cy="1653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4E" w:rsidRDefault="0055264E" w:rsidP="00E82B51">
      <w:pPr>
        <w:rPr>
          <w:b/>
          <w:bCs/>
        </w:rPr>
      </w:pPr>
    </w:p>
    <w:p w:rsidR="00672746" w:rsidRDefault="00672746" w:rsidP="00E82B51">
      <w:pPr>
        <w:rPr>
          <w:b/>
          <w:bCs/>
        </w:rPr>
      </w:pPr>
    </w:p>
    <w:p w:rsidR="00672746" w:rsidRPr="00672746" w:rsidRDefault="00672746" w:rsidP="00672746">
      <w:pPr>
        <w:rPr>
          <w:b/>
          <w:bCs/>
        </w:rPr>
      </w:pPr>
      <w:r w:rsidRPr="00672746">
        <w:rPr>
          <w:b/>
          <w:bCs/>
        </w:rPr>
        <w:t>6. We define super digit of an integer using the following rules:</w:t>
      </w:r>
    </w:p>
    <w:p w:rsidR="00672746" w:rsidRPr="00672746" w:rsidRDefault="00672746" w:rsidP="00672746">
      <w:pPr>
        <w:rPr>
          <w:b/>
          <w:bCs/>
        </w:rPr>
      </w:pPr>
      <w:r w:rsidRPr="00672746">
        <w:rPr>
          <w:b/>
          <w:bCs/>
        </w:rPr>
        <w:t xml:space="preserve">• If has only digit, then its super digit </w:t>
      </w:r>
      <w:proofErr w:type="gramStart"/>
      <w:r w:rsidRPr="00672746">
        <w:rPr>
          <w:b/>
          <w:bCs/>
        </w:rPr>
        <w:t>is .</w:t>
      </w:r>
      <w:proofErr w:type="gramEnd"/>
    </w:p>
    <w:p w:rsidR="00672746" w:rsidRDefault="00672746" w:rsidP="00672746">
      <w:pPr>
        <w:rPr>
          <w:b/>
          <w:bCs/>
        </w:rPr>
      </w:pPr>
      <w:r w:rsidRPr="00672746">
        <w:rPr>
          <w:b/>
          <w:bCs/>
        </w:rPr>
        <w:t xml:space="preserve">• Otherwise, the super digit of is equal to the super digit of the digit-sum </w:t>
      </w:r>
      <w:proofErr w:type="gramStart"/>
      <w:r w:rsidRPr="00672746">
        <w:rPr>
          <w:b/>
          <w:bCs/>
        </w:rPr>
        <w:t>of .</w:t>
      </w:r>
      <w:proofErr w:type="gramEnd"/>
      <w:r w:rsidRPr="00672746">
        <w:rPr>
          <w:b/>
          <w:bCs/>
        </w:rPr>
        <w:t xml:space="preserve"> Here, digit-sum of a number</w:t>
      </w:r>
      <w:r>
        <w:rPr>
          <w:b/>
          <w:bCs/>
        </w:rPr>
        <w:t xml:space="preserve"> </w:t>
      </w:r>
      <w:r w:rsidRPr="00672746">
        <w:rPr>
          <w:b/>
          <w:bCs/>
        </w:rPr>
        <w:t>is defined as the sum of its digits.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SuperDigit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&lt; 10)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)n;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n % 10;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 /= 10;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inputs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(inputs[0]);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(inputs[1]);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n % 10;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/= 10;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k;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264E" w:rsidRDefault="0055264E" w:rsidP="0055264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264E" w:rsidRDefault="0055264E" w:rsidP="0055264E">
      <w:r>
        <w:rPr>
          <w:noProof/>
        </w:rPr>
        <w:drawing>
          <wp:inline distT="0" distB="0" distL="0" distR="0">
            <wp:extent cx="2590800" cy="655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4E" w:rsidRDefault="0055264E" w:rsidP="00672746">
      <w:pPr>
        <w:rPr>
          <w:b/>
          <w:bCs/>
        </w:rPr>
      </w:pPr>
    </w:p>
    <w:p w:rsidR="00E30B33" w:rsidRDefault="00E30B33" w:rsidP="00672746">
      <w:pPr>
        <w:rPr>
          <w:b/>
          <w:bCs/>
        </w:rPr>
      </w:pPr>
    </w:p>
    <w:p w:rsidR="00E30B33" w:rsidRDefault="00E30B33" w:rsidP="00E30B33">
      <w:pPr>
        <w:rPr>
          <w:b/>
          <w:bCs/>
        </w:rPr>
      </w:pPr>
      <w:r w:rsidRPr="00E30B33">
        <w:rPr>
          <w:b/>
          <w:bCs/>
        </w:rPr>
        <w:t>7. There are N inmates numbered between [1, N] in a prison. These inmates have superhuman strength because</w:t>
      </w:r>
      <w:r w:rsidR="007C48D1">
        <w:rPr>
          <w:b/>
          <w:bCs/>
        </w:rPr>
        <w:t xml:space="preserve"> </w:t>
      </w:r>
      <w:r w:rsidRPr="00E30B33">
        <w:rPr>
          <w:b/>
          <w:bCs/>
        </w:rPr>
        <w:t xml:space="preserve">they have drunk a special concoction made by </w:t>
      </w:r>
      <w:proofErr w:type="spellStart"/>
      <w:r w:rsidRPr="00E30B33">
        <w:rPr>
          <w:b/>
          <w:bCs/>
        </w:rPr>
        <w:t>Dr.</w:t>
      </w:r>
      <w:proofErr w:type="spellEnd"/>
      <w:r w:rsidRPr="00E30B33">
        <w:rPr>
          <w:b/>
          <w:bCs/>
        </w:rPr>
        <w:t xml:space="preserve"> Evil. They have to be transported by some buses to a new</w:t>
      </w:r>
      <w:r w:rsidR="003C773C">
        <w:rPr>
          <w:b/>
          <w:bCs/>
        </w:rPr>
        <w:t xml:space="preserve"> </w:t>
      </w:r>
      <w:r w:rsidRPr="00E30B33">
        <w:rPr>
          <w:b/>
          <w:bCs/>
        </w:rPr>
        <w:t>facility. But they are bound by special chains which are made from strong carbon fibres. Each inmate is either</w:t>
      </w:r>
      <w:r w:rsidR="00AE3695">
        <w:rPr>
          <w:b/>
          <w:bCs/>
        </w:rPr>
        <w:t xml:space="preserve"> </w:t>
      </w:r>
      <w:r w:rsidRPr="00E30B33">
        <w:rPr>
          <w:b/>
          <w:bCs/>
        </w:rPr>
        <w:t>chained alone or is chained in a group along with one or more inmates. A group of inmates are those who are</w:t>
      </w:r>
      <w:r>
        <w:rPr>
          <w:b/>
          <w:bCs/>
        </w:rPr>
        <w:t xml:space="preserve"> </w:t>
      </w:r>
      <w:r w:rsidRPr="00E30B33">
        <w:rPr>
          <w:b/>
          <w:bCs/>
        </w:rPr>
        <w:t>directly or indirectly connected to each other. Only one group can be transported per bus.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parent;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size;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(parent[x] == x)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parent[x] = Find(parent[x]);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Union(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Find(x);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Find(y);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&lt;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+=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parent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+ 1];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+ 1];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1;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(line[0]);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(line[1]);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x, y);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 + 1];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)]++;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 = 0;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remaining = n;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0)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cost += k;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remaining -= k * k;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(remaining &gt; 0)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cost +=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)remaining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(remaining));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(cost);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55264E" w:rsidRDefault="0055264E" w:rsidP="0055264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264E" w:rsidRDefault="0055264E" w:rsidP="0055264E">
      <w:r>
        <w:rPr>
          <w:noProof/>
        </w:rPr>
        <w:drawing>
          <wp:inline distT="0" distB="0" distL="0" distR="0">
            <wp:extent cx="4419600" cy="1158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4E" w:rsidRDefault="0055264E" w:rsidP="0055264E"/>
    <w:p w:rsidR="0055264E" w:rsidRDefault="0055264E" w:rsidP="00E30B33">
      <w:pPr>
        <w:rPr>
          <w:b/>
          <w:bCs/>
        </w:rPr>
      </w:pPr>
      <w:r>
        <w:rPr>
          <w:b/>
          <w:bCs/>
        </w:rPr>
        <w:t xml:space="preserve"> </w:t>
      </w:r>
      <w:r w:rsidRPr="0055264E">
        <w:rPr>
          <w:b/>
          <w:bCs/>
        </w:rPr>
        <w:t>8. Your country is at war!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Solution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(line1[0]); </w:t>
      </w:r>
      <w:r>
        <w:rPr>
          <w:rFonts w:ascii="Cascadia Mono" w:hAnsi="Cascadia Mono" w:cs="Cascadia Mono"/>
          <w:color w:val="008000"/>
          <w:sz w:val="19"/>
          <w:szCs w:val="19"/>
        </w:rPr>
        <w:t>// number of armies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(line1[1]); </w:t>
      </w:r>
      <w:r>
        <w:rPr>
          <w:rFonts w:ascii="Cascadia Mono" w:hAnsi="Cascadia Mono" w:cs="Cascadia Mono"/>
          <w:color w:val="008000"/>
          <w:sz w:val="19"/>
          <w:szCs w:val="19"/>
        </w:rPr>
        <w:t>// number of events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initialize the armies with empty soldier lists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armies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&gt;[n];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armies[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keep track of the soldiers' combat abilities in each army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handle each event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q;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(line[0]);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(type == 1)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print maximum combat ability in army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army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(line[1])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[army]);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(type == 2)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remove soldier with max combat ability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army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(line[1])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- 2; j &gt;= 0; j--)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(armies[army][j] &gt; armies[army][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[army] = armies[army][armies[army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[army]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(type == 3)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add soldier with combat ability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army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(line[1])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combat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(line[2]);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(combat);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(combat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[army])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[army] = combat;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merge armies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army1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(line[1])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army2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(line[2])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armies[army1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AddRange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(armies[army2]);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armies[army2]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mark army2 as removed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[army1]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[army1],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[army2]);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[army2]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264E" w:rsidRDefault="0055264E" w:rsidP="005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264E" w:rsidRDefault="0055264E" w:rsidP="0055264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264E" w:rsidRDefault="0055264E" w:rsidP="0055264E"/>
    <w:p w:rsidR="0055264E" w:rsidRDefault="0055264E" w:rsidP="0055264E">
      <w:r>
        <w:rPr>
          <w:noProof/>
        </w:rPr>
        <w:drawing>
          <wp:inline distT="0" distB="0" distL="0" distR="0">
            <wp:extent cx="4404360" cy="175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4E" w:rsidRPr="00C71E79" w:rsidRDefault="0055264E" w:rsidP="00E30B33">
      <w:pPr>
        <w:rPr>
          <w:b/>
          <w:bCs/>
        </w:rPr>
      </w:pPr>
    </w:p>
    <w:sectPr w:rsidR="0055264E" w:rsidRPr="00C71E79" w:rsidSect="00C71E7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79"/>
    <w:rsid w:val="0010213A"/>
    <w:rsid w:val="003C773C"/>
    <w:rsid w:val="0055264E"/>
    <w:rsid w:val="00657C94"/>
    <w:rsid w:val="00672746"/>
    <w:rsid w:val="0068724A"/>
    <w:rsid w:val="007C48D1"/>
    <w:rsid w:val="009C0C66"/>
    <w:rsid w:val="00AE3695"/>
    <w:rsid w:val="00B25C9F"/>
    <w:rsid w:val="00C71E79"/>
    <w:rsid w:val="00C925A3"/>
    <w:rsid w:val="00E30B33"/>
    <w:rsid w:val="00E8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C539"/>
  <w15:chartTrackingRefBased/>
  <w15:docId w15:val="{FAE1F08E-63EB-4159-8EF9-EA34CC93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2251</Words>
  <Characters>12836</Characters>
  <Application>Microsoft Office Word</Application>
  <DocSecurity>0</DocSecurity>
  <Lines>106</Lines>
  <Paragraphs>30</Paragraphs>
  <ScaleCrop>false</ScaleCrop>
  <Company/>
  <LinksUpToDate>false</LinksUpToDate>
  <CharactersWithSpaces>15057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gowtham</dc:creator>
  <cp:keywords/>
  <dc:description/>
  <cp:lastModifiedBy>s gowtham</cp:lastModifiedBy>
  <cp:revision>12</cp:revision>
  <dcterms:created xsi:type="dcterms:W3CDTF">2023-04-14T17:11:00Z</dcterms:created>
  <dcterms:modified xsi:type="dcterms:W3CDTF">2023-04-14T17:22:00Z</dcterms:modified>
</cp:coreProperties>
</file>