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609" w:rsidRDefault="00141A72">
      <w:pPr>
        <w:pStyle w:val="normal2"/>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062609" w:rsidRDefault="00141A72">
      <w:pPr>
        <w:pStyle w:val="normal2"/>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rsidR="00062609" w:rsidRDefault="00062609">
      <w:pPr>
        <w:pStyle w:val="normal2"/>
        <w:spacing w:line="259" w:lineRule="auto"/>
        <w:jc w:val="center"/>
        <w:rPr>
          <w:rFonts w:ascii="Calibri" w:eastAsia="Calibri" w:hAnsi="Calibri" w:cs="Calibri"/>
          <w:b/>
          <w:bCs/>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Date</w:t>
            </w:r>
          </w:p>
        </w:tc>
        <w:tc>
          <w:tcPr>
            <w:tcW w:w="4508" w:type="dxa"/>
          </w:tcPr>
          <w:p w:rsidR="00062609" w:rsidRDefault="00141A72">
            <w:pPr>
              <w:pStyle w:val="normal2"/>
              <w:rPr>
                <w:rFonts w:ascii="Calibri" w:eastAsia="Calibri" w:hAnsi="Calibri" w:cs="Calibri"/>
              </w:rPr>
            </w:pPr>
            <w:r>
              <w:rPr>
                <w:rFonts w:ascii="Calibri" w:eastAsia="Calibri" w:hAnsi="Calibri" w:cs="Calibri"/>
              </w:rPr>
              <w:t>31 January 2025</w:t>
            </w:r>
          </w:p>
        </w:tc>
      </w:tr>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Team ID</w:t>
            </w:r>
          </w:p>
        </w:tc>
        <w:tc>
          <w:tcPr>
            <w:tcW w:w="4508" w:type="dxa"/>
          </w:tcPr>
          <w:p w:rsidR="00062609" w:rsidRDefault="00062609">
            <w:pPr>
              <w:pStyle w:val="normal2"/>
              <w:rPr>
                <w:rFonts w:ascii="Calibri" w:eastAsia="Calibri" w:hAnsi="Calibri" w:cs="Calibri"/>
              </w:rPr>
            </w:pPr>
          </w:p>
        </w:tc>
      </w:tr>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Project Name</w:t>
            </w:r>
          </w:p>
        </w:tc>
        <w:tc>
          <w:tcPr>
            <w:tcW w:w="4508" w:type="dxa"/>
          </w:tcPr>
          <w:p w:rsidR="00062609" w:rsidRDefault="00C975CD">
            <w:pPr>
              <w:pStyle w:val="normal2"/>
              <w:rPr>
                <w:rFonts w:ascii="Calibri" w:eastAsia="Calibri" w:hAnsi="Calibri" w:cs="Calibri"/>
              </w:rPr>
            </w:pPr>
            <w:r>
              <w:rPr>
                <w:rFonts w:ascii="Calibri" w:eastAsia="Calibri" w:hAnsi="Calibri" w:cs="Calibri"/>
              </w:rPr>
              <w:t xml:space="preserve">Ecommerce </w:t>
            </w:r>
          </w:p>
        </w:tc>
      </w:tr>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Maximum Marks</w:t>
            </w:r>
          </w:p>
        </w:tc>
        <w:tc>
          <w:tcPr>
            <w:tcW w:w="4508" w:type="dxa"/>
          </w:tcPr>
          <w:p w:rsidR="00062609" w:rsidRDefault="00141A72">
            <w:pPr>
              <w:pStyle w:val="normal2"/>
              <w:rPr>
                <w:rFonts w:ascii="Calibri" w:eastAsia="Calibri" w:hAnsi="Calibri" w:cs="Calibri"/>
              </w:rPr>
            </w:pPr>
            <w:r>
              <w:rPr>
                <w:rFonts w:ascii="Calibri" w:eastAsia="Calibri" w:hAnsi="Calibri" w:cs="Calibri"/>
              </w:rPr>
              <w:t>2 Marks</w:t>
            </w:r>
          </w:p>
        </w:tc>
      </w:tr>
    </w:tbl>
    <w:p w:rsidR="00062609" w:rsidRDefault="00062609">
      <w:pPr>
        <w:pStyle w:val="normal2"/>
        <w:spacing w:after="160" w:line="259" w:lineRule="auto"/>
        <w:rPr>
          <w:rFonts w:ascii="Calibri" w:eastAsia="Calibri" w:hAnsi="Calibri" w:cs="Calibri"/>
          <w:b/>
          <w:bCs/>
          <w:sz w:val="24"/>
          <w:szCs w:val="24"/>
        </w:rPr>
      </w:pPr>
    </w:p>
    <w:p w:rsidR="002B4F64" w:rsidRPr="002B4F64" w:rsidRDefault="00141A72" w:rsidP="002B4F64">
      <w:pPr>
        <w:pStyle w:val="normal2"/>
        <w:spacing w:after="160" w:line="259" w:lineRule="auto"/>
        <w:rPr>
          <w:rFonts w:ascii="Calibri" w:eastAsia="Calibri" w:hAnsi="Calibri" w:cs="Calibri"/>
          <w:bCs/>
          <w:color w:val="FF0000"/>
          <w:sz w:val="24"/>
          <w:szCs w:val="24"/>
        </w:rPr>
      </w:pPr>
      <w:r>
        <w:rPr>
          <w:rFonts w:ascii="Calibri" w:eastAsia="Calibri" w:hAnsi="Calibri" w:cs="Calibri"/>
          <w:b/>
          <w:bCs/>
          <w:sz w:val="24"/>
          <w:szCs w:val="24"/>
        </w:rPr>
        <w:t>Customer Problem Statement Template:</w:t>
      </w:r>
    </w:p>
    <w:p w:rsidR="00C975CD" w:rsidRDefault="00C975CD" w:rsidP="00C975CD">
      <w:pPr>
        <w:pStyle w:val="NormalWeb"/>
      </w:pPr>
      <w:r>
        <w:t>To understand the key challenges customers face while shopping online, this template helps clearly capture their needs, expectations, and frustrations. It reveals what users want to achieve, the barriers preventing them from completing purchases smoothly, and the reasons behind those obstacles. These insights guide us in designing a faster, safer, and more enjoyable online shopping experience. Ultimately, the template supports the development of solutions that directly address customer pain points and improve overall satisfaction.</w:t>
      </w:r>
    </w:p>
    <w:p w:rsidR="00062609" w:rsidRDefault="00062609">
      <w:pPr>
        <w:pStyle w:val="normal2"/>
        <w:spacing w:after="160" w:line="259" w:lineRule="auto"/>
        <w:jc w:val="both"/>
        <w:rPr>
          <w:rFonts w:ascii="Calibri" w:eastAsia="Calibri" w:hAnsi="Calibri" w:cs="Calibri"/>
          <w:sz w:val="24"/>
          <w:szCs w:val="24"/>
        </w:rPr>
      </w:pPr>
    </w:p>
    <w:p w:rsidR="00062609" w:rsidRDefault="00062609">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r w:rsidRPr="00971E23">
        <w:rPr>
          <w:rFonts w:ascii="Calibri" w:eastAsia="Calibri" w:hAnsi="Calibri" w:cs="Calibri"/>
          <w:noProof/>
          <w:sz w:val="24"/>
          <w:szCs w:val="24"/>
        </w:rPr>
        <w:drawing>
          <wp:inline distT="114300" distB="114300" distL="114300" distR="114300">
            <wp:extent cx="6327440" cy="2335237"/>
            <wp:effectExtent l="1905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tretch>
                      <a:fillRect/>
                    </a:stretch>
                  </pic:blipFill>
                  <pic:spPr>
                    <a:xfrm>
                      <a:off x="0" y="0"/>
                      <a:ext cx="6330950" cy="2336533"/>
                    </a:xfrm>
                    <a:prstGeom prst="rect">
                      <a:avLst/>
                    </a:prstGeom>
                    <a:ln/>
                  </pic:spPr>
                </pic:pic>
              </a:graphicData>
            </a:graphic>
          </wp:inline>
        </w:drawing>
      </w: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sz w:val="24"/>
          <w:szCs w:val="24"/>
        </w:rPr>
      </w:pPr>
    </w:p>
    <w:p w:rsidR="00062609" w:rsidRDefault="00062609">
      <w:pPr>
        <w:pStyle w:val="normal2"/>
        <w:spacing w:after="160" w:line="259" w:lineRule="auto"/>
        <w:rPr>
          <w:rFonts w:ascii="Calibri" w:eastAsia="Calibri" w:hAnsi="Calibri" w:cs="Calibri"/>
          <w:b/>
          <w:bCs/>
          <w:sz w:val="24"/>
          <w:szCs w:val="24"/>
        </w:rPr>
      </w:pPr>
    </w:p>
    <w:p w:rsidR="00062609" w:rsidRDefault="00062609">
      <w:pPr>
        <w:pStyle w:val="normal2"/>
        <w:spacing w:after="160" w:line="259" w:lineRule="auto"/>
        <w:rPr>
          <w:rFonts w:ascii="Calibri" w:eastAsia="Calibri" w:hAnsi="Calibri" w:cs="Calibri"/>
          <w:sz w:val="24"/>
          <w:szCs w:val="24"/>
        </w:rPr>
      </w:pPr>
    </w:p>
    <w:tbl>
      <w:tblPr>
        <w:tblStyle w:val="a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062609">
        <w:trPr>
          <w:cantSplit/>
          <w:tblHeader/>
        </w:trPr>
        <w:tc>
          <w:tcPr>
            <w:tcW w:w="1838" w:type="dxa"/>
          </w:tcPr>
          <w:p w:rsidR="00062609" w:rsidRDefault="00C975CD">
            <w:pPr>
              <w:pStyle w:val="normal2"/>
              <w:rPr>
                <w:rFonts w:ascii="Calibri" w:eastAsia="Calibri" w:hAnsi="Calibri" w:cs="Calibri"/>
                <w:b/>
                <w:bCs/>
                <w:sz w:val="24"/>
                <w:szCs w:val="24"/>
              </w:rPr>
            </w:pPr>
            <w:r>
              <w:rPr>
                <w:rFonts w:ascii="Calibri" w:eastAsia="Calibri" w:hAnsi="Calibri" w:cs="Calibri"/>
                <w:b/>
                <w:bCs/>
                <w:sz w:val="24"/>
                <w:szCs w:val="24"/>
              </w:rPr>
              <w:t>c</w:t>
            </w:r>
          </w:p>
        </w:tc>
        <w:tc>
          <w:tcPr>
            <w:tcW w:w="1418"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I am (Customer)</w:t>
            </w:r>
          </w:p>
        </w:tc>
        <w:tc>
          <w:tcPr>
            <w:tcW w:w="1559"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I’m trying to</w:t>
            </w:r>
          </w:p>
        </w:tc>
        <w:tc>
          <w:tcPr>
            <w:tcW w:w="1207"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But</w:t>
            </w:r>
          </w:p>
        </w:tc>
        <w:tc>
          <w:tcPr>
            <w:tcW w:w="1501"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Because</w:t>
            </w:r>
          </w:p>
        </w:tc>
        <w:tc>
          <w:tcPr>
            <w:tcW w:w="2537"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Which makes me feel</w:t>
            </w:r>
          </w:p>
        </w:tc>
      </w:tr>
      <w:tr w:rsidR="00062609" w:rsidTr="00971E23">
        <w:trPr>
          <w:cantSplit/>
          <w:trHeight w:val="1713"/>
          <w:tblHeader/>
        </w:trPr>
        <w:tc>
          <w:tcPr>
            <w:tcW w:w="1838" w:type="dxa"/>
          </w:tcPr>
          <w:p w:rsidR="00062609" w:rsidRDefault="00141A72">
            <w:pPr>
              <w:pStyle w:val="normal2"/>
              <w:rPr>
                <w:rFonts w:ascii="Calibri" w:eastAsia="Calibri" w:hAnsi="Calibri" w:cs="Calibri"/>
                <w:sz w:val="24"/>
                <w:szCs w:val="24"/>
              </w:rPr>
            </w:pPr>
            <w:r>
              <w:rPr>
                <w:rFonts w:ascii="Calibri" w:eastAsia="Calibri" w:hAnsi="Calibri" w:cs="Calibri"/>
                <w:sz w:val="24"/>
                <w:szCs w:val="24"/>
              </w:rPr>
              <w:t>PS-1</w:t>
            </w:r>
          </w:p>
        </w:tc>
        <w:tc>
          <w:tcPr>
            <w:tcW w:w="1418" w:type="dxa"/>
          </w:tcPr>
          <w:p w:rsidR="00062609" w:rsidRDefault="00C975CD">
            <w:pPr>
              <w:pStyle w:val="normal2"/>
              <w:rPr>
                <w:rFonts w:ascii="Calibri" w:eastAsia="Calibri" w:hAnsi="Calibri" w:cs="Calibri"/>
                <w:sz w:val="24"/>
                <w:szCs w:val="24"/>
              </w:rPr>
            </w:pPr>
            <w:r>
              <w:t>frequent online shopper</w:t>
            </w:r>
          </w:p>
        </w:tc>
        <w:tc>
          <w:tcPr>
            <w:tcW w:w="1559" w:type="dxa"/>
          </w:tcPr>
          <w:p w:rsidR="00062609" w:rsidRDefault="00C975CD">
            <w:pPr>
              <w:pStyle w:val="normal2"/>
              <w:rPr>
                <w:rFonts w:ascii="Calibri" w:eastAsia="Calibri" w:hAnsi="Calibri" w:cs="Calibri"/>
                <w:sz w:val="24"/>
                <w:szCs w:val="24"/>
              </w:rPr>
            </w:pPr>
            <w:r>
              <w:t>find the cheapest and best products</w:t>
            </w:r>
          </w:p>
        </w:tc>
        <w:tc>
          <w:tcPr>
            <w:tcW w:w="1207" w:type="dxa"/>
          </w:tcPr>
          <w:p w:rsidR="00062609" w:rsidRDefault="00C975CD">
            <w:pPr>
              <w:pStyle w:val="normal2"/>
              <w:rPr>
                <w:rFonts w:ascii="Calibri" w:eastAsia="Calibri" w:hAnsi="Calibri" w:cs="Calibri"/>
                <w:sz w:val="24"/>
                <w:szCs w:val="24"/>
              </w:rPr>
            </w:pPr>
            <w:r>
              <w:t>prices vary across different sellers and platforms</w:t>
            </w:r>
          </w:p>
        </w:tc>
        <w:tc>
          <w:tcPr>
            <w:tcW w:w="1501" w:type="dxa"/>
          </w:tcPr>
          <w:p w:rsidR="00062609" w:rsidRDefault="00141A72">
            <w:pPr>
              <w:pStyle w:val="normal2"/>
              <w:rPr>
                <w:rFonts w:ascii="Calibri" w:eastAsia="Calibri" w:hAnsi="Calibri" w:cs="Calibri"/>
                <w:sz w:val="24"/>
                <w:szCs w:val="24"/>
              </w:rPr>
            </w:pPr>
            <w:r>
              <w:rPr>
                <w:rFonts w:ascii="Calibri" w:eastAsia="Calibri" w:hAnsi="Calibri" w:cs="Calibri"/>
                <w:sz w:val="24"/>
                <w:szCs w:val="24"/>
              </w:rPr>
              <w:t xml:space="preserve"> </w:t>
            </w:r>
            <w:r w:rsidR="00C975CD">
              <w:t>hidden fees, inconsistent pricing, and unreliable discounts</w:t>
            </w:r>
          </w:p>
        </w:tc>
        <w:tc>
          <w:tcPr>
            <w:tcW w:w="2537" w:type="dxa"/>
          </w:tcPr>
          <w:p w:rsidR="00062609" w:rsidRDefault="00141A72">
            <w:pPr>
              <w:pStyle w:val="normal2"/>
              <w:rPr>
                <w:rFonts w:ascii="Calibri" w:eastAsia="Calibri" w:hAnsi="Calibri" w:cs="Calibri"/>
                <w:sz w:val="24"/>
                <w:szCs w:val="24"/>
              </w:rPr>
            </w:pPr>
            <w:r>
              <w:t>confused and worried about overspending</w:t>
            </w:r>
          </w:p>
        </w:tc>
      </w:tr>
      <w:tr w:rsidR="00062609" w:rsidTr="00971E23">
        <w:trPr>
          <w:cantSplit/>
          <w:trHeight w:val="2270"/>
          <w:tblHeader/>
        </w:trPr>
        <w:tc>
          <w:tcPr>
            <w:tcW w:w="1838" w:type="dxa"/>
          </w:tcPr>
          <w:p w:rsidR="00062609" w:rsidRDefault="00141A72">
            <w:pPr>
              <w:pStyle w:val="normal2"/>
              <w:rPr>
                <w:rFonts w:ascii="Calibri" w:eastAsia="Calibri" w:hAnsi="Calibri" w:cs="Calibri"/>
                <w:sz w:val="24"/>
                <w:szCs w:val="24"/>
              </w:rPr>
            </w:pPr>
            <w:r>
              <w:rPr>
                <w:rFonts w:ascii="Calibri" w:eastAsia="Calibri" w:hAnsi="Calibri" w:cs="Calibri"/>
                <w:sz w:val="24"/>
                <w:szCs w:val="24"/>
              </w:rPr>
              <w:t>PS-2</w:t>
            </w:r>
          </w:p>
        </w:tc>
        <w:tc>
          <w:tcPr>
            <w:tcW w:w="1418" w:type="dxa"/>
          </w:tcPr>
          <w:tbl>
            <w:tblPr>
              <w:tblW w:w="0" w:type="auto"/>
              <w:tblCellSpacing w:w="15" w:type="dxa"/>
              <w:tblLayout w:type="fixed"/>
              <w:tblCellMar>
                <w:top w:w="15" w:type="dxa"/>
                <w:left w:w="15" w:type="dxa"/>
                <w:bottom w:w="15" w:type="dxa"/>
                <w:right w:w="15" w:type="dxa"/>
              </w:tblCellMar>
              <w:tblLook w:val="04A0"/>
            </w:tblPr>
            <w:tblGrid>
              <w:gridCol w:w="110"/>
            </w:tblGrid>
            <w:tr w:rsidR="00971E23" w:rsidRPr="00971E23" w:rsidTr="00971E23">
              <w:trPr>
                <w:tblCellSpacing w:w="15" w:type="dxa"/>
              </w:trPr>
              <w:tc>
                <w:tcPr>
                  <w:tcW w:w="36" w:type="dxa"/>
                  <w:vAlign w:val="center"/>
                  <w:hideMark/>
                </w:tcPr>
                <w:p w:rsidR="00971E23" w:rsidRPr="00971E23" w:rsidRDefault="00971E23" w:rsidP="00971E23">
                  <w:pPr>
                    <w:spacing w:line="240" w:lineRule="auto"/>
                    <w:rPr>
                      <w:rFonts w:ascii="Times New Roman" w:eastAsia="Times New Roman" w:hAnsi="Times New Roman" w:cs="Times New Roman"/>
                      <w:sz w:val="24"/>
                      <w:szCs w:val="24"/>
                    </w:rPr>
                  </w:pPr>
                </w:p>
              </w:tc>
            </w:tr>
          </w:tbl>
          <w:p w:rsidR="00971E23" w:rsidRPr="00971E23" w:rsidRDefault="00971E23" w:rsidP="00971E23">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1697"/>
            </w:tblGrid>
            <w:tr w:rsidR="00971E23" w:rsidRPr="00971E23" w:rsidTr="00971E23">
              <w:trPr>
                <w:tblCellSpacing w:w="15" w:type="dxa"/>
              </w:trPr>
              <w:tc>
                <w:tcPr>
                  <w:tcW w:w="1637" w:type="dxa"/>
                  <w:vAlign w:val="center"/>
                  <w:hideMark/>
                </w:tcPr>
                <w:p w:rsidR="00971E23" w:rsidRPr="00971E23" w:rsidRDefault="00C975CD" w:rsidP="00971E23">
                  <w:pPr>
                    <w:spacing w:line="240" w:lineRule="auto"/>
                    <w:rPr>
                      <w:rFonts w:ascii="Times New Roman" w:eastAsia="Times New Roman" w:hAnsi="Times New Roman" w:cs="Times New Roman"/>
                      <w:sz w:val="24"/>
                      <w:szCs w:val="24"/>
                    </w:rPr>
                  </w:pPr>
                  <w:r>
                    <w:t>busy professional</w:t>
                  </w:r>
                </w:p>
              </w:tc>
            </w:tr>
          </w:tbl>
          <w:p w:rsidR="00062609" w:rsidRDefault="00062609">
            <w:pPr>
              <w:pStyle w:val="normal2"/>
              <w:rPr>
                <w:rFonts w:ascii="Calibri" w:eastAsia="Calibri" w:hAnsi="Calibri" w:cs="Calibri"/>
                <w:sz w:val="24"/>
                <w:szCs w:val="24"/>
              </w:rPr>
            </w:pPr>
          </w:p>
        </w:tc>
        <w:tc>
          <w:tcPr>
            <w:tcW w:w="1559" w:type="dxa"/>
          </w:tcPr>
          <w:p w:rsidR="00062609" w:rsidRDefault="00C975CD">
            <w:pPr>
              <w:pStyle w:val="normal2"/>
              <w:rPr>
                <w:rFonts w:ascii="Calibri" w:eastAsia="Calibri" w:hAnsi="Calibri" w:cs="Calibri"/>
                <w:sz w:val="24"/>
                <w:szCs w:val="24"/>
              </w:rPr>
            </w:pPr>
            <w:r>
              <w:t>purchase items quickly without delays</w:t>
            </w:r>
          </w:p>
        </w:tc>
        <w:tc>
          <w:tcPr>
            <w:tcW w:w="1207" w:type="dxa"/>
          </w:tcPr>
          <w:p w:rsidR="00062609" w:rsidRDefault="00C975CD">
            <w:pPr>
              <w:pStyle w:val="normal2"/>
              <w:rPr>
                <w:rFonts w:ascii="Calibri" w:eastAsia="Calibri" w:hAnsi="Calibri" w:cs="Calibri"/>
                <w:sz w:val="24"/>
                <w:szCs w:val="24"/>
              </w:rPr>
            </w:pPr>
            <w:r>
              <w:t>websites take too long to load product results</w:t>
            </w:r>
          </w:p>
        </w:tc>
        <w:tc>
          <w:tcPr>
            <w:tcW w:w="1501" w:type="dxa"/>
          </w:tcPr>
          <w:p w:rsidR="00062609" w:rsidRDefault="00C975CD">
            <w:pPr>
              <w:pStyle w:val="normal2"/>
              <w:rPr>
                <w:rFonts w:ascii="Calibri" w:eastAsia="Calibri" w:hAnsi="Calibri" w:cs="Calibri"/>
                <w:sz w:val="24"/>
                <w:szCs w:val="24"/>
              </w:rPr>
            </w:pPr>
            <w:r>
              <w:t>too many ads, irrelevant product suggestions, and slow search filters</w:t>
            </w:r>
          </w:p>
        </w:tc>
        <w:tc>
          <w:tcPr>
            <w:tcW w:w="2537" w:type="dxa"/>
          </w:tcPr>
          <w:p w:rsidR="00062609" w:rsidRDefault="00141A72">
            <w:pPr>
              <w:pStyle w:val="normal2"/>
              <w:spacing w:before="240" w:after="240"/>
              <w:rPr>
                <w:rFonts w:ascii="Calibri" w:eastAsia="Calibri" w:hAnsi="Calibri" w:cs="Calibri"/>
                <w:sz w:val="24"/>
                <w:szCs w:val="24"/>
              </w:rPr>
            </w:pPr>
            <w:r>
              <w:rPr>
                <w:rFonts w:ascii="Calibri" w:eastAsia="Calibri" w:hAnsi="Calibri" w:cs="Calibri"/>
                <w:sz w:val="24"/>
                <w:szCs w:val="24"/>
              </w:rPr>
              <w:t xml:space="preserve"> </w:t>
            </w:r>
            <w:r w:rsidR="00C975CD">
              <w:t>stressed and frustrated when buying urgently</w:t>
            </w:r>
          </w:p>
        </w:tc>
      </w:tr>
    </w:tbl>
    <w:p w:rsidR="00062609" w:rsidRDefault="00062609">
      <w:pPr>
        <w:pStyle w:val="normal2"/>
        <w:spacing w:after="160" w:line="259" w:lineRule="auto"/>
        <w:rPr>
          <w:rFonts w:ascii="Calibri" w:eastAsia="Calibri" w:hAnsi="Calibri" w:cs="Calibri"/>
          <w:sz w:val="24"/>
          <w:szCs w:val="24"/>
        </w:rPr>
      </w:pPr>
    </w:p>
    <w:p w:rsidR="00062609" w:rsidRDefault="00062609">
      <w:pPr>
        <w:pStyle w:val="normal2"/>
      </w:pPr>
    </w:p>
    <w:sectPr w:rsidR="00062609" w:rsidSect="00062609">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0CE9FAF-ABFF-4606-81EE-3442B4599CBC}"/>
  </w:font>
  <w:font w:name="Calibri">
    <w:panose1 w:val="020F0502020204030204"/>
    <w:charset w:val="00"/>
    <w:family w:val="swiss"/>
    <w:pitch w:val="variable"/>
    <w:sig w:usb0="E4002EFF" w:usb1="C000247B" w:usb2="00000009" w:usb3="00000000" w:csb0="000001FF" w:csb1="00000000"/>
    <w:embedRegular r:id="rId2" w:fontKey="{3D2C1D71-C051-4DAB-BAC5-B14D0AD1CB91}"/>
    <w:embedBold r:id="rId3" w:fontKey="{5E1D4BFA-28A8-488D-9B38-5F831E051CC3}"/>
  </w:font>
  <w:font w:name="Cambria">
    <w:panose1 w:val="02040503050406030204"/>
    <w:charset w:val="00"/>
    <w:family w:val="roman"/>
    <w:pitch w:val="variable"/>
    <w:sig w:usb0="E00006FF" w:usb1="420024FF" w:usb2="02000000" w:usb3="00000000" w:csb0="0000019F" w:csb1="00000000"/>
    <w:embedRegular r:id="rId4" w:fontKey="{C7E73FF2-B073-448A-8C22-2C489389F328}"/>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062609"/>
    <w:rsid w:val="00062609"/>
    <w:rsid w:val="00141A72"/>
    <w:rsid w:val="002B4F64"/>
    <w:rsid w:val="002D79B4"/>
    <w:rsid w:val="007D7329"/>
    <w:rsid w:val="00971E23"/>
    <w:rsid w:val="00BB49A5"/>
    <w:rsid w:val="00C975CD"/>
    <w:rsid w:val="00DF76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9A5"/>
  </w:style>
  <w:style w:type="paragraph" w:styleId="Heading1">
    <w:name w:val="heading 1"/>
    <w:basedOn w:val="normal0"/>
    <w:next w:val="normal0"/>
    <w:rsid w:val="00062609"/>
    <w:pPr>
      <w:keepNext/>
      <w:keepLines/>
      <w:spacing w:before="400" w:after="120"/>
      <w:outlineLvl w:val="0"/>
    </w:pPr>
    <w:rPr>
      <w:sz w:val="40"/>
      <w:szCs w:val="40"/>
    </w:rPr>
  </w:style>
  <w:style w:type="paragraph" w:styleId="Heading2">
    <w:name w:val="heading 2"/>
    <w:basedOn w:val="normal0"/>
    <w:next w:val="normal0"/>
    <w:rsid w:val="00062609"/>
    <w:pPr>
      <w:keepNext/>
      <w:keepLines/>
      <w:spacing w:before="360" w:after="120"/>
      <w:outlineLvl w:val="1"/>
    </w:pPr>
    <w:rPr>
      <w:sz w:val="32"/>
      <w:szCs w:val="32"/>
    </w:rPr>
  </w:style>
  <w:style w:type="paragraph" w:styleId="Heading3">
    <w:name w:val="heading 3"/>
    <w:basedOn w:val="normal0"/>
    <w:next w:val="normal0"/>
    <w:rsid w:val="00062609"/>
    <w:pPr>
      <w:keepNext/>
      <w:keepLines/>
      <w:spacing w:before="320" w:after="80"/>
      <w:outlineLvl w:val="2"/>
    </w:pPr>
    <w:rPr>
      <w:color w:val="434343"/>
      <w:sz w:val="28"/>
      <w:szCs w:val="28"/>
    </w:rPr>
  </w:style>
  <w:style w:type="paragraph" w:styleId="Heading4">
    <w:name w:val="heading 4"/>
    <w:basedOn w:val="normal0"/>
    <w:next w:val="normal0"/>
    <w:rsid w:val="00062609"/>
    <w:pPr>
      <w:keepNext/>
      <w:keepLines/>
      <w:spacing w:before="280" w:after="80"/>
      <w:outlineLvl w:val="3"/>
    </w:pPr>
    <w:rPr>
      <w:color w:val="666666"/>
      <w:sz w:val="24"/>
      <w:szCs w:val="24"/>
    </w:rPr>
  </w:style>
  <w:style w:type="paragraph" w:styleId="Heading5">
    <w:name w:val="heading 5"/>
    <w:basedOn w:val="normal0"/>
    <w:next w:val="normal0"/>
    <w:rsid w:val="00062609"/>
    <w:pPr>
      <w:keepNext/>
      <w:keepLines/>
      <w:spacing w:before="240" w:after="80"/>
      <w:outlineLvl w:val="4"/>
    </w:pPr>
    <w:rPr>
      <w:color w:val="666666"/>
    </w:rPr>
  </w:style>
  <w:style w:type="paragraph" w:styleId="Heading6">
    <w:name w:val="heading 6"/>
    <w:basedOn w:val="normal0"/>
    <w:next w:val="normal0"/>
    <w:rsid w:val="0006260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62609"/>
    <w:tblPr>
      <w:tblCellMar>
        <w:top w:w="100" w:type="dxa"/>
        <w:left w:w="100" w:type="dxa"/>
        <w:bottom w:w="100" w:type="dxa"/>
        <w:right w:w="100" w:type="dxa"/>
      </w:tblCellMar>
    </w:tblPr>
  </w:style>
  <w:style w:type="paragraph" w:customStyle="1" w:styleId="normal0">
    <w:name w:val="normal"/>
    <w:rsid w:val="00062609"/>
  </w:style>
  <w:style w:type="paragraph" w:styleId="Title">
    <w:name w:val="Title"/>
    <w:basedOn w:val="normal0"/>
    <w:next w:val="normal0"/>
    <w:rsid w:val="00062609"/>
    <w:pPr>
      <w:keepNext/>
      <w:keepLines/>
      <w:spacing w:after="60"/>
    </w:pPr>
    <w:rPr>
      <w:sz w:val="52"/>
      <w:szCs w:val="52"/>
    </w:rPr>
  </w:style>
  <w:style w:type="paragraph" w:customStyle="1" w:styleId="normal1">
    <w:name w:val="normal"/>
    <w:rsid w:val="00062609"/>
  </w:style>
  <w:style w:type="paragraph" w:customStyle="1" w:styleId="normal2">
    <w:name w:val="normal"/>
    <w:rsid w:val="00062609"/>
  </w:style>
  <w:style w:type="table" w:customStyle="1" w:styleId="a">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2"/>
    <w:next w:val="normal2"/>
    <w:rsid w:val="00062609"/>
    <w:pPr>
      <w:keepNext/>
      <w:keepLines/>
      <w:spacing w:after="320"/>
    </w:pPr>
    <w:rPr>
      <w:color w:val="666666"/>
      <w:sz w:val="30"/>
      <w:szCs w:val="30"/>
    </w:rPr>
  </w:style>
  <w:style w:type="table" w:customStyle="1" w:styleId="a3">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4F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F64"/>
    <w:rPr>
      <w:rFonts w:ascii="Tahoma" w:hAnsi="Tahoma" w:cs="Tahoma"/>
      <w:sz w:val="16"/>
      <w:szCs w:val="16"/>
    </w:rPr>
  </w:style>
  <w:style w:type="character" w:styleId="CommentReference">
    <w:name w:val="annotation reference"/>
    <w:basedOn w:val="DefaultParagraphFont"/>
    <w:uiPriority w:val="99"/>
    <w:semiHidden/>
    <w:unhideWhenUsed/>
    <w:rsid w:val="002B4F64"/>
    <w:rPr>
      <w:sz w:val="16"/>
      <w:szCs w:val="16"/>
    </w:rPr>
  </w:style>
  <w:style w:type="paragraph" w:styleId="CommentText">
    <w:name w:val="annotation text"/>
    <w:basedOn w:val="Normal"/>
    <w:link w:val="CommentTextChar"/>
    <w:uiPriority w:val="99"/>
    <w:semiHidden/>
    <w:unhideWhenUsed/>
    <w:rsid w:val="002B4F64"/>
    <w:pPr>
      <w:spacing w:line="240" w:lineRule="auto"/>
    </w:pPr>
    <w:rPr>
      <w:sz w:val="20"/>
      <w:szCs w:val="20"/>
    </w:rPr>
  </w:style>
  <w:style w:type="character" w:customStyle="1" w:styleId="CommentTextChar">
    <w:name w:val="Comment Text Char"/>
    <w:basedOn w:val="DefaultParagraphFont"/>
    <w:link w:val="CommentText"/>
    <w:uiPriority w:val="99"/>
    <w:semiHidden/>
    <w:rsid w:val="002B4F64"/>
    <w:rPr>
      <w:sz w:val="20"/>
      <w:szCs w:val="20"/>
    </w:rPr>
  </w:style>
  <w:style w:type="paragraph" w:styleId="CommentSubject">
    <w:name w:val="annotation subject"/>
    <w:basedOn w:val="CommentText"/>
    <w:next w:val="CommentText"/>
    <w:link w:val="CommentSubjectChar"/>
    <w:uiPriority w:val="99"/>
    <w:semiHidden/>
    <w:unhideWhenUsed/>
    <w:rsid w:val="002B4F64"/>
    <w:rPr>
      <w:b/>
      <w:bCs/>
    </w:rPr>
  </w:style>
  <w:style w:type="character" w:customStyle="1" w:styleId="CommentSubjectChar">
    <w:name w:val="Comment Subject Char"/>
    <w:basedOn w:val="CommentTextChar"/>
    <w:link w:val="CommentSubject"/>
    <w:uiPriority w:val="99"/>
    <w:semiHidden/>
    <w:rsid w:val="002B4F64"/>
    <w:rPr>
      <w:b/>
      <w:bCs/>
    </w:rPr>
  </w:style>
  <w:style w:type="paragraph" w:styleId="NormalWeb">
    <w:name w:val="Normal (Web)"/>
    <w:basedOn w:val="Normal"/>
    <w:uiPriority w:val="99"/>
    <w:semiHidden/>
    <w:unhideWhenUsed/>
    <w:rsid w:val="002B4F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F64"/>
    <w:rPr>
      <w:b/>
      <w:bCs/>
    </w:rPr>
  </w:style>
</w:styles>
</file>

<file path=word/webSettings.xml><?xml version="1.0" encoding="utf-8"?>
<w:webSettings xmlns:r="http://schemas.openxmlformats.org/officeDocument/2006/relationships" xmlns:w="http://schemas.openxmlformats.org/wordprocessingml/2006/main">
  <w:divs>
    <w:div w:id="95373201">
      <w:bodyDiv w:val="1"/>
      <w:marLeft w:val="0"/>
      <w:marRight w:val="0"/>
      <w:marTop w:val="0"/>
      <w:marBottom w:val="0"/>
      <w:divBdr>
        <w:top w:val="none" w:sz="0" w:space="0" w:color="auto"/>
        <w:left w:val="none" w:sz="0" w:space="0" w:color="auto"/>
        <w:bottom w:val="none" w:sz="0" w:space="0" w:color="auto"/>
        <w:right w:val="none" w:sz="0" w:space="0" w:color="auto"/>
      </w:divBdr>
    </w:div>
    <w:div w:id="569658427">
      <w:bodyDiv w:val="1"/>
      <w:marLeft w:val="0"/>
      <w:marRight w:val="0"/>
      <w:marTop w:val="0"/>
      <w:marBottom w:val="0"/>
      <w:divBdr>
        <w:top w:val="none" w:sz="0" w:space="0" w:color="auto"/>
        <w:left w:val="none" w:sz="0" w:space="0" w:color="auto"/>
        <w:bottom w:val="none" w:sz="0" w:space="0" w:color="auto"/>
        <w:right w:val="none" w:sz="0" w:space="0" w:color="auto"/>
      </w:divBdr>
    </w:div>
    <w:div w:id="862479236">
      <w:bodyDiv w:val="1"/>
      <w:marLeft w:val="0"/>
      <w:marRight w:val="0"/>
      <w:marTop w:val="0"/>
      <w:marBottom w:val="0"/>
      <w:divBdr>
        <w:top w:val="none" w:sz="0" w:space="0" w:color="auto"/>
        <w:left w:val="none" w:sz="0" w:space="0" w:color="auto"/>
        <w:bottom w:val="none" w:sz="0" w:space="0" w:color="auto"/>
        <w:right w:val="none" w:sz="0" w:space="0" w:color="auto"/>
      </w:divBdr>
    </w:div>
    <w:div w:id="1382750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2025-12-07T10:45:00Z</dcterms:created>
  <dcterms:modified xsi:type="dcterms:W3CDTF">2025-12-07T10:45:00Z</dcterms:modified>
</cp:coreProperties>
</file>