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EA61" w14:textId="413B2B40" w:rsidR="003F674A" w:rsidRPr="003F674A" w:rsidRDefault="003F674A" w:rsidP="003F674A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3F674A">
        <w:rPr>
          <w:rFonts w:ascii="Times New Roman" w:hAnsi="Times New Roman" w:cs="Times New Roman"/>
          <w:b/>
          <w:bCs/>
          <w:u w:val="single"/>
          <w:lang w:val="en-US"/>
        </w:rPr>
        <w:t>BOOK DETAILS TEMPLATE IN AEM</w:t>
      </w:r>
    </w:p>
    <w:p w14:paraId="68C0CB9B" w14:textId="0402F369" w:rsidR="003F674A" w:rsidRDefault="003F674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Creating template:</w:t>
      </w:r>
    </w:p>
    <w:p w14:paraId="5BE9599B" w14:textId="77777777" w:rsidR="003F674A" w:rsidRPr="003F674A" w:rsidRDefault="003F674A" w:rsidP="003F674A">
      <w:pPr>
        <w:rPr>
          <w:rFonts w:ascii="Times New Roman" w:hAnsi="Times New Roman" w:cs="Times New Roman"/>
          <w:b/>
          <w:bCs/>
          <w:lang w:val="en-US"/>
        </w:rPr>
      </w:pPr>
    </w:p>
    <w:p w14:paraId="3E993BF3" w14:textId="77777777" w:rsidR="003F674A" w:rsidRDefault="003F674A" w:rsidP="003F67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F674A">
        <w:rPr>
          <w:rFonts w:ascii="Times New Roman" w:hAnsi="Times New Roman" w:cs="Times New Roman"/>
          <w:lang w:val="en-US"/>
        </w:rPr>
        <w:t xml:space="preserve">To create a template in AEM, navigate to the Templates console and click "Create" to select a template type, then design the template structure using AEM's drag-and-drop components. </w:t>
      </w:r>
    </w:p>
    <w:p w14:paraId="5D65ED29" w14:textId="144BE4E7" w:rsidR="003F674A" w:rsidRPr="003F674A" w:rsidRDefault="003F674A" w:rsidP="003F67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F674A">
        <w:rPr>
          <w:rFonts w:ascii="Times New Roman" w:hAnsi="Times New Roman" w:cs="Times New Roman"/>
          <w:lang w:val="en-US"/>
        </w:rPr>
        <w:t>Configure the template properties and add components, such as text, images, and navigation, to create a reusable and customizable template for your AEM site.</w:t>
      </w:r>
    </w:p>
    <w:p w14:paraId="4B467EFB" w14:textId="6C1953CD" w:rsidR="003F674A" w:rsidRDefault="003F674A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sz w:val="20"/>
        </w:rPr>
        <w:drawing>
          <wp:inline distT="0" distB="0" distL="0" distR="0" wp14:anchorId="22B0DFAD" wp14:editId="12FBBD59">
            <wp:extent cx="5731510" cy="3065208"/>
            <wp:effectExtent l="0" t="0" r="2540" b="190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B259" w14:textId="77777777" w:rsidR="003F674A" w:rsidRDefault="003F674A">
      <w:pPr>
        <w:rPr>
          <w:rFonts w:ascii="Times New Roman" w:hAnsi="Times New Roman" w:cs="Times New Roman"/>
          <w:b/>
          <w:bCs/>
          <w:lang w:val="en-US"/>
        </w:rPr>
      </w:pPr>
    </w:p>
    <w:p w14:paraId="241BFD19" w14:textId="7EA8FDA4" w:rsidR="00050901" w:rsidRDefault="003F674A">
      <w:pPr>
        <w:rPr>
          <w:rFonts w:ascii="Times New Roman" w:hAnsi="Times New Roman" w:cs="Times New Roman"/>
          <w:b/>
          <w:bCs/>
          <w:lang w:val="en-US"/>
        </w:rPr>
      </w:pPr>
      <w:r w:rsidRPr="003F674A">
        <w:rPr>
          <w:rFonts w:ascii="Times New Roman" w:hAnsi="Times New Roman" w:cs="Times New Roman"/>
          <w:b/>
          <w:bCs/>
          <w:lang w:val="en-US"/>
        </w:rPr>
        <w:t>Headers and Navigation section:</w:t>
      </w:r>
    </w:p>
    <w:p w14:paraId="4C27CC34" w14:textId="77777777" w:rsidR="003F674A" w:rsidRDefault="003F674A" w:rsidP="003F67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F674A">
        <w:rPr>
          <w:rFonts w:ascii="Times New Roman" w:hAnsi="Times New Roman" w:cs="Times New Roman"/>
          <w:lang w:val="en-US"/>
        </w:rPr>
        <w:t xml:space="preserve">The Header and Books Navigation Page is designed using AEM's responsive layout and navigation components, providing a seamless user experience across various devices. </w:t>
      </w:r>
    </w:p>
    <w:p w14:paraId="403CEA88" w14:textId="24B4EE54" w:rsidR="003F674A" w:rsidRDefault="003F674A" w:rsidP="003F67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F674A">
        <w:rPr>
          <w:rFonts w:ascii="Times New Roman" w:hAnsi="Times New Roman" w:cs="Times New Roman"/>
          <w:lang w:val="en-US"/>
        </w:rPr>
        <w:t xml:space="preserve">The page features a customizable header with logo, search bar, and navigation menu, along with a dynamic </w:t>
      </w:r>
      <w:proofErr w:type="gramStart"/>
      <w:r w:rsidRPr="003F674A">
        <w:rPr>
          <w:rFonts w:ascii="Times New Roman" w:hAnsi="Times New Roman" w:cs="Times New Roman"/>
          <w:lang w:val="en-US"/>
        </w:rPr>
        <w:t>books</w:t>
      </w:r>
      <w:proofErr w:type="gramEnd"/>
      <w:r w:rsidRPr="003F674A">
        <w:rPr>
          <w:rFonts w:ascii="Times New Roman" w:hAnsi="Times New Roman" w:cs="Times New Roman"/>
          <w:lang w:val="en-US"/>
        </w:rPr>
        <w:t xml:space="preserve"> navigation section that links to individual book detail pages.</w:t>
      </w:r>
    </w:p>
    <w:p w14:paraId="3954052E" w14:textId="77777777" w:rsidR="00C70E2D" w:rsidRDefault="00C70E2D" w:rsidP="003F674A">
      <w:pPr>
        <w:pStyle w:val="ListParagraph"/>
        <w:jc w:val="both"/>
        <w:rPr>
          <w:noProof/>
        </w:rPr>
      </w:pPr>
    </w:p>
    <w:p w14:paraId="246D2E6F" w14:textId="77777777" w:rsidR="00C70E2D" w:rsidRDefault="00C70E2D" w:rsidP="003F674A">
      <w:pPr>
        <w:pStyle w:val="ListParagraph"/>
        <w:jc w:val="both"/>
        <w:rPr>
          <w:noProof/>
        </w:rPr>
      </w:pPr>
    </w:p>
    <w:p w14:paraId="65203D7B" w14:textId="67578A9A" w:rsidR="003F674A" w:rsidRDefault="003501BE" w:rsidP="003F674A">
      <w:pPr>
        <w:pStyle w:val="ListParagraph"/>
        <w:jc w:val="both"/>
        <w:rPr>
          <w:noProof/>
        </w:rPr>
      </w:pPr>
      <w:r w:rsidRPr="003501BE">
        <w:rPr>
          <w:noProof/>
        </w:rPr>
        <w:drawing>
          <wp:inline distT="0" distB="0" distL="0" distR="0" wp14:anchorId="202581E6" wp14:editId="6C02ADF9">
            <wp:extent cx="5731510" cy="1330960"/>
            <wp:effectExtent l="0" t="0" r="2540" b="2540"/>
            <wp:docPr id="98137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75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930" cy="13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2B15" w14:textId="77777777" w:rsidR="003501BE" w:rsidRPr="003501BE" w:rsidRDefault="003501BE" w:rsidP="003F674A">
      <w:pPr>
        <w:pStyle w:val="ListParagraph"/>
        <w:jc w:val="both"/>
        <w:rPr>
          <w:b/>
          <w:bCs/>
          <w:noProof/>
        </w:rPr>
      </w:pPr>
    </w:p>
    <w:p w14:paraId="6E58ACD3" w14:textId="77777777" w:rsidR="00336300" w:rsidRDefault="00336300" w:rsidP="003501B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832D827" w14:textId="77777777" w:rsidR="00336300" w:rsidRDefault="00336300" w:rsidP="003501B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5F85F4E" w14:textId="77777777" w:rsidR="00336300" w:rsidRDefault="00336300" w:rsidP="003501B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A6DBD2D" w14:textId="5689C684" w:rsidR="00336300" w:rsidRDefault="00C70E2D" w:rsidP="003501B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Various book pages created:</w:t>
      </w:r>
    </w:p>
    <w:p w14:paraId="12556D17" w14:textId="77777777" w:rsidR="00C70E2D" w:rsidRDefault="00C70E2D" w:rsidP="00C70E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C70E2D">
        <w:rPr>
          <w:rFonts w:ascii="Times New Roman" w:hAnsi="Times New Roman" w:cs="Times New Roman"/>
          <w:lang w:val="en-US"/>
        </w:rPr>
        <w:t>Multiple book pages have been created, each showcasing a unique book title, author, and description.</w:t>
      </w:r>
    </w:p>
    <w:p w14:paraId="304C1BAC" w14:textId="7246CB1E" w:rsidR="00C70E2D" w:rsidRPr="00C70E2D" w:rsidRDefault="00C70E2D" w:rsidP="00C70E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C70E2D">
        <w:rPr>
          <w:rFonts w:ascii="Times New Roman" w:hAnsi="Times New Roman" w:cs="Times New Roman"/>
          <w:lang w:val="en-US"/>
        </w:rPr>
        <w:t>These pages provide a comprehensive overview of various books, catering to diverse user interests and preferences.</w:t>
      </w:r>
    </w:p>
    <w:p w14:paraId="64BEDA37" w14:textId="4E41B962" w:rsidR="00336300" w:rsidRDefault="00A630AA" w:rsidP="003501B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C211F">
        <w:rPr>
          <w:noProof/>
        </w:rPr>
        <w:drawing>
          <wp:inline distT="0" distB="0" distL="0" distR="0" wp14:anchorId="4A71C555" wp14:editId="1909823C">
            <wp:extent cx="5731510" cy="2326640"/>
            <wp:effectExtent l="0" t="0" r="2540" b="0"/>
            <wp:docPr id="154941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12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78C5" w14:textId="77777777" w:rsidR="00C70E2D" w:rsidRDefault="00C70E2D" w:rsidP="003501B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D4B6AB6" w14:textId="32A347C1" w:rsidR="003501BE" w:rsidRDefault="003501BE" w:rsidP="003501B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501BE">
        <w:rPr>
          <w:rFonts w:ascii="Times New Roman" w:hAnsi="Times New Roman" w:cs="Times New Roman"/>
          <w:b/>
          <w:bCs/>
          <w:lang w:val="en-US"/>
        </w:rPr>
        <w:t>Visiting the book pages created:</w:t>
      </w:r>
    </w:p>
    <w:p w14:paraId="1D32F697" w14:textId="77777777" w:rsidR="003501BE" w:rsidRDefault="003501BE" w:rsidP="0035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501BE">
        <w:rPr>
          <w:rFonts w:ascii="Times New Roman" w:hAnsi="Times New Roman" w:cs="Times New Roman"/>
          <w:lang w:val="en-US"/>
        </w:rPr>
        <w:t xml:space="preserve">Visiting the book pages created involves navigating to the individual book detail pages, which display relevant information about each book. </w:t>
      </w:r>
    </w:p>
    <w:p w14:paraId="378F0506" w14:textId="169CECBE" w:rsidR="003501BE" w:rsidRDefault="003501BE" w:rsidP="0035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501BE">
        <w:rPr>
          <w:rFonts w:ascii="Times New Roman" w:hAnsi="Times New Roman" w:cs="Times New Roman"/>
          <w:lang w:val="en-US"/>
        </w:rPr>
        <w:t>This allows users to access and view the book details, facilitating a user-friendly browsing experience.</w:t>
      </w:r>
    </w:p>
    <w:p w14:paraId="3D70E79D" w14:textId="7248F699" w:rsidR="00336300" w:rsidRPr="003501BE" w:rsidRDefault="00336300" w:rsidP="00336300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5CB6A0" wp14:editId="38FA4093">
            <wp:extent cx="5724525" cy="1943100"/>
            <wp:effectExtent l="0" t="0" r="9525" b="0"/>
            <wp:docPr id="1881445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72" cy="194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CCC0" w14:textId="1F427B19" w:rsidR="00336300" w:rsidRPr="003F674A" w:rsidRDefault="00336300" w:rsidP="003F674A">
      <w:pPr>
        <w:jc w:val="both"/>
        <w:rPr>
          <w:rFonts w:ascii="Times New Roman" w:hAnsi="Times New Roman" w:cs="Times New Roman"/>
          <w:lang w:val="en-US"/>
        </w:rPr>
      </w:pPr>
    </w:p>
    <w:sectPr w:rsidR="00336300" w:rsidRPr="003F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E4EB2"/>
    <w:multiLevelType w:val="hybridMultilevel"/>
    <w:tmpl w:val="8AFC5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40189"/>
    <w:multiLevelType w:val="hybridMultilevel"/>
    <w:tmpl w:val="10700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B5807"/>
    <w:multiLevelType w:val="hybridMultilevel"/>
    <w:tmpl w:val="BFF4A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D5348"/>
    <w:multiLevelType w:val="hybridMultilevel"/>
    <w:tmpl w:val="56267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90057">
    <w:abstractNumId w:val="3"/>
  </w:num>
  <w:num w:numId="2" w16cid:durableId="593132451">
    <w:abstractNumId w:val="2"/>
  </w:num>
  <w:num w:numId="3" w16cid:durableId="1629705263">
    <w:abstractNumId w:val="0"/>
  </w:num>
  <w:num w:numId="4" w16cid:durableId="1952659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4A"/>
    <w:rsid w:val="00050901"/>
    <w:rsid w:val="002F312F"/>
    <w:rsid w:val="00336300"/>
    <w:rsid w:val="003501BE"/>
    <w:rsid w:val="003F674A"/>
    <w:rsid w:val="00765B32"/>
    <w:rsid w:val="00A51BFE"/>
    <w:rsid w:val="00A630AA"/>
    <w:rsid w:val="00BA424E"/>
    <w:rsid w:val="00C7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CA60"/>
  <w15:chartTrackingRefBased/>
  <w15:docId w15:val="{0D3DC9D7-EE81-4412-B40C-20A143BC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7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 V</dc:creator>
  <cp:keywords/>
  <dc:description/>
  <cp:lastModifiedBy>Gowtham C V</cp:lastModifiedBy>
  <cp:revision>4</cp:revision>
  <dcterms:created xsi:type="dcterms:W3CDTF">2025-03-09T03:15:00Z</dcterms:created>
  <dcterms:modified xsi:type="dcterms:W3CDTF">2025-03-09T03:44:00Z</dcterms:modified>
</cp:coreProperties>
</file>