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8ECDD" w14:textId="77777777" w:rsidR="00800A02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502380DF" w14:textId="77777777" w:rsidR="00800A02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7D13D9C1" w14:textId="77777777" w:rsidR="00800A02" w:rsidRDefault="00800A02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D95ACC8" w14:textId="77777777" w:rsidR="00800A02" w:rsidRDefault="00800A02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212759B" w14:textId="77777777" w:rsidR="00800A0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936AC60" w14:textId="77777777" w:rsidR="00800A02" w:rsidRDefault="00800A02">
      <w:pPr>
        <w:rPr>
          <w:rFonts w:ascii="Arial" w:eastAsia="Arial" w:hAnsi="Arial" w:cs="Arial"/>
          <w:b/>
          <w:bCs/>
        </w:rPr>
      </w:pPr>
    </w:p>
    <w:p w14:paraId="517FBC76" w14:textId="77777777" w:rsidR="00800A0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</w:r>
    </w:p>
    <w:p w14:paraId="2C6DCFB0" w14:textId="77777777" w:rsidR="00800A02" w:rsidRDefault="00800A02">
      <w:pPr>
        <w:rPr>
          <w:rFonts w:ascii="Arial" w:eastAsia="Arial" w:hAnsi="Arial" w:cs="Arial"/>
          <w:b/>
          <w:bCs/>
        </w:rPr>
      </w:pPr>
    </w:p>
    <w:p w14:paraId="0BC55E18" w14:textId="77777777" w:rsidR="00800A0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2DB77950" w14:textId="77777777" w:rsidR="00800A02" w:rsidRDefault="00800A02">
      <w:pPr>
        <w:rPr>
          <w:rFonts w:ascii="Arial" w:eastAsia="Arial" w:hAnsi="Arial" w:cs="Arial"/>
          <w:b/>
          <w:bCs/>
        </w:rPr>
      </w:pPr>
    </w:p>
    <w:p w14:paraId="72B5CD8C" w14:textId="77777777" w:rsidR="00800A02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439B6BBF" w14:textId="77777777" w:rsidR="00800A02" w:rsidRDefault="00800A02">
      <w:pPr>
        <w:rPr>
          <w:rFonts w:ascii="Arial" w:eastAsia="Arial" w:hAnsi="Arial" w:cs="Arial"/>
          <w:i/>
          <w:iCs/>
        </w:rPr>
      </w:pPr>
    </w:p>
    <w:p w14:paraId="3C8149D7" w14:textId="77777777" w:rsidR="00800A02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46FA9393" w14:textId="77777777" w:rsidR="00800A02" w:rsidRDefault="00800A02">
      <w:pPr>
        <w:rPr>
          <w:rFonts w:ascii="Arial" w:eastAsia="Arial" w:hAnsi="Arial" w:cs="Arial"/>
          <w:i/>
          <w:iCs/>
        </w:rPr>
      </w:pPr>
    </w:p>
    <w:p w14:paraId="15FC3969" w14:textId="77777777" w:rsidR="00800A0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</w:r>
    </w:p>
    <w:p w14:paraId="08331DCE" w14:textId="77777777" w:rsidR="00800A02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2C0B2534" w14:textId="77777777" w:rsidR="00800A02" w:rsidRDefault="00800A02">
      <w:pPr>
        <w:rPr>
          <w:rFonts w:ascii="Arial" w:eastAsia="Arial" w:hAnsi="Arial" w:cs="Arial"/>
        </w:rPr>
      </w:pPr>
    </w:p>
    <w:p w14:paraId="429F0CAA" w14:textId="77777777" w:rsidR="00800A0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6AB5A840" w14:textId="77777777" w:rsidR="00800A0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56049EED" w14:textId="77777777" w:rsidR="00800A02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0A51D7B9" w14:textId="77777777" w:rsidR="00800A02" w:rsidRDefault="00800A02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0CD7DB9" w14:textId="77777777" w:rsidR="00800A02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665CC772" w14:textId="77777777" w:rsidR="00800A02" w:rsidRDefault="00800A02">
      <w:pPr>
        <w:spacing w:before="80" w:after="40"/>
        <w:rPr>
          <w:rFonts w:ascii="Arial" w:eastAsia="Arial" w:hAnsi="Arial" w:cs="Arial"/>
          <w:i/>
          <w:iCs/>
        </w:rPr>
      </w:pPr>
    </w:p>
    <w:p w14:paraId="105C44D3" w14:textId="77777777" w:rsidR="00800A02" w:rsidRDefault="00800A02">
      <w:pPr>
        <w:spacing w:before="80" w:after="40"/>
        <w:rPr>
          <w:rFonts w:ascii="Arial" w:eastAsia="Arial" w:hAnsi="Arial" w:cs="Arial"/>
          <w:i/>
          <w:iCs/>
        </w:rPr>
      </w:pPr>
    </w:p>
    <w:p w14:paraId="3EC8FA84" w14:textId="77777777" w:rsidR="00800A02" w:rsidRDefault="00800A02">
      <w:pPr>
        <w:rPr>
          <w:rFonts w:ascii="Arial" w:eastAsia="Arial" w:hAnsi="Arial" w:cs="Arial"/>
          <w:b/>
          <w:bCs/>
        </w:rPr>
      </w:pPr>
    </w:p>
    <w:p w14:paraId="3F3F65B5" w14:textId="77777777" w:rsidR="00800A0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</w:r>
    </w:p>
    <w:p w14:paraId="7E2D9CBA" w14:textId="77777777" w:rsidR="00800A02" w:rsidRDefault="00800A02">
      <w:pPr>
        <w:rPr>
          <w:rFonts w:ascii="Arial" w:eastAsia="Arial" w:hAnsi="Arial" w:cs="Arial"/>
          <w:b/>
          <w:bCs/>
        </w:rPr>
      </w:pPr>
    </w:p>
    <w:p w14:paraId="36E292D1" w14:textId="77777777" w:rsidR="00800A02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2D273085" w14:textId="77777777" w:rsidR="00800A02" w:rsidRDefault="00800A02">
      <w:pPr>
        <w:rPr>
          <w:rFonts w:ascii="Arial" w:eastAsia="Arial" w:hAnsi="Arial" w:cs="Arial"/>
          <w:i/>
          <w:iCs/>
        </w:rPr>
      </w:pPr>
    </w:p>
    <w:p w14:paraId="537D3AED" w14:textId="5C331C8C" w:rsidR="00800A02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AA79F5">
        <w:rPr>
          <w:rFonts w:ascii="Arial" w:eastAsia="Arial" w:hAnsi="Arial" w:cs="Arial"/>
          <w:i/>
          <w:iCs/>
        </w:rPr>
        <w:t>K.Gowtham(192372078)</w:t>
      </w:r>
      <w:r>
        <w:rPr>
          <w:rFonts w:ascii="Arial" w:eastAsia="Arial" w:hAnsi="Arial" w:cs="Arial"/>
          <w:i/>
          <w:iCs/>
        </w:rPr>
        <w:t xml:space="preserve"> certify that this submission is my original work and that I have adhered to the guidelines specified for this assessment.</w:t>
      </w:r>
    </w:p>
    <w:p w14:paraId="064A836C" w14:textId="77777777" w:rsidR="00800A02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73A07A3B" w14:textId="77777777" w:rsidR="00800A02" w:rsidRDefault="00800A02">
      <w:pPr>
        <w:rPr>
          <w:rFonts w:ascii="Arial" w:eastAsia="Arial" w:hAnsi="Arial" w:cs="Arial"/>
          <w:i/>
          <w:iCs/>
        </w:rPr>
      </w:pPr>
    </w:p>
    <w:p w14:paraId="6E7E2BE2" w14:textId="18B15D54" w:rsidR="00800A02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  <w:r w:rsidR="00AA79F5">
        <w:rPr>
          <w:rFonts w:ascii="Arial" w:eastAsia="Arial" w:hAnsi="Arial" w:cs="Arial"/>
          <w:b/>
          <w:bCs/>
          <w:i/>
          <w:iCs/>
        </w:rPr>
        <w:t xml:space="preserve"> K.Gowtham</w:t>
      </w:r>
    </w:p>
    <w:p w14:paraId="79666014" w14:textId="77777777" w:rsidR="00800A02" w:rsidRDefault="00000000">
      <w:pPr>
        <w:rPr>
          <w:rFonts w:ascii="Arial" w:eastAsia="Arial" w:hAnsi="Arial" w:cs="Arial"/>
        </w:rPr>
      </w:pPr>
      <w:r/>
    </w:p>
    <w:p w14:paraId="6780DD85" w14:textId="77777777" w:rsidR="00800A02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55BF13B4" w14:textId="77777777" w:rsidR="00800A02" w:rsidRDefault="00800A02">
      <w:pPr>
        <w:jc w:val="center"/>
        <w:rPr>
          <w:rFonts w:ascii="Arial" w:eastAsia="Arial" w:hAnsi="Arial" w:cs="Arial"/>
          <w:b/>
          <w:bCs/>
        </w:rPr>
      </w:pPr>
    </w:p>
    <w:p w14:paraId="1E63B8CF" w14:textId="77777777" w:rsidR="00800A02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72B59D8F" w14:textId="77777777" w:rsidR="00800A02" w:rsidRDefault="00800A02">
      <w:pPr>
        <w:rPr>
          <w:rFonts w:ascii="Arial" w:eastAsia="Arial" w:hAnsi="Arial" w:cs="Arial"/>
        </w:rPr>
      </w:pPr>
    </w:p>
    <w:p w14:paraId="3C6A7847" w14:textId="77777777" w:rsidR="00800A0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5B95030C" w14:textId="77777777" w:rsidR="00800A0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7EA2D998" w14:textId="77777777" w:rsidR="00800A02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0"/>
          <w:id w:val="1890718627"/>
        </w:sdtPr>
        <w:sdtContent>
          <w:r>
            <w:rPr>
              <w:rFonts w:ascii="Arial Unicode MS" w:eastAsia="Arial Unicode MS" w:hAnsi="Arial Unicode MS" w:cs="Arial Unicode MS"/>
            </w:rPr>
            <w:t>I. If a patient has Fever AND Cough → Possible Flu</w:t>
          </w:r>
        </w:sdtContent>
      </w:sdt>
    </w:p>
    <w:p w14:paraId="48828E2F" w14:textId="77777777" w:rsidR="00800A02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1"/>
          <w:id w:val="64418178"/>
        </w:sdtPr>
        <w:sdtContent>
          <w:r>
            <w:rPr>
              <w:rFonts w:ascii="Arial Unicode MS" w:eastAsia="Arial Unicode MS" w:hAnsi="Arial Unicode MS" w:cs="Arial Unicode MS"/>
            </w:rPr>
            <w:t>Ii. If a patient has Fever AND Rash → Possible Measles</w:t>
          </w:r>
        </w:sdtContent>
      </w:sdt>
    </w:p>
    <w:p w14:paraId="5395858D" w14:textId="77777777" w:rsidR="00800A02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2"/>
          <w:id w:val="1883510557"/>
        </w:sdtPr>
        <w:sdtContent>
          <w:r>
            <w:rPr>
              <w:rFonts w:ascii="Arial Unicode MS" w:eastAsia="Arial Unicode MS" w:hAnsi="Arial Unicode MS" w:cs="Arial Unicode MS"/>
            </w:rPr>
            <w:t>Iii. If a patient has Cough AND Breathlessness → Possible Pneumonia</w:t>
          </w:r>
        </w:sdtContent>
      </w:sdt>
    </w:p>
    <w:p w14:paraId="2A316251" w14:textId="77777777" w:rsidR="00800A02" w:rsidRDefault="0000000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562A26ED" w14:textId="2A243FB8" w:rsidR="00B65E15" w:rsidRPr="00B65E15" w:rsidRDefault="00000000" w:rsidP="00B65E15">
      <w:pPr>
        <w:pStyle w:val="ListParagraph"/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b/>
          <w:bCs/>
        </w:rPr>
      </w:pPr>
      <w:r w:rsidRPr="00B65E15">
        <w:rPr>
          <w:rFonts w:ascii="Arial" w:eastAsia="Arial" w:hAnsi="Arial" w:cs="Arial"/>
        </w:rPr>
        <w:t>Represent the above rules and facts precisely using Propositional Logic symbols. Define each symbol used.</w:t>
      </w:r>
      <w:r w:rsidRPr="00B65E15">
        <w:rPr>
          <w:rFonts w:ascii="Arial" w:eastAsia="Arial" w:hAnsi="Arial" w:cs="Arial"/>
          <w:b/>
          <w:bCs/>
        </w:rPr>
        <w:t xml:space="preserve"> </w:t>
      </w:r>
    </w:p>
    <w:p w14:paraId="3B01A433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Let:</w:t>
      </w:r>
    </w:p>
    <w:p w14:paraId="49050375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F = Patient has Fever </w:t>
      </w:r>
    </w:p>
    <w:p w14:paraId="60626B8E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C = Patient has Cough </w:t>
      </w:r>
    </w:p>
    <w:p w14:paraId="3AC50E70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B = Patient has Breathlessness </w:t>
      </w:r>
    </w:p>
    <w:p w14:paraId="34C7AF16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Flu = Possible Flu </w:t>
      </w:r>
    </w:p>
    <w:p w14:paraId="6B94B502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M = Possible Measles </w:t>
      </w:r>
    </w:p>
    <w:p w14:paraId="42F0FBA6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P = Possible Pneumonia </w:t>
      </w:r>
    </w:p>
    <w:p w14:paraId="31F2D4C4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Rules:</w:t>
      </w:r>
    </w:p>
    <w:p w14:paraId="4BD9254A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Fever AND Cough → Possible Flu</w:t>
      </w:r>
      <w:r w:rsidRPr="00B65E15">
        <w:rPr>
          <w:rFonts w:ascii="Arial" w:eastAsia="Arial" w:hAnsi="Arial" w:cs="Arial"/>
          <w:lang w:val="en-IN"/>
        </w:rPr>
        <w:br/>
        <w:t xml:space="preserve">F </w:t>
      </w:r>
      <w:r w:rsidRPr="00B65E15">
        <w:rPr>
          <w:rFonts w:ascii="Cambria Math" w:eastAsia="Arial" w:hAnsi="Cambria Math" w:cs="Cambria Math"/>
          <w:lang w:val="en-IN"/>
        </w:rPr>
        <w:t>∧</w:t>
      </w:r>
      <w:r w:rsidRPr="00B65E15">
        <w:rPr>
          <w:rFonts w:ascii="Arial" w:eastAsia="Arial" w:hAnsi="Arial" w:cs="Arial"/>
          <w:lang w:val="en-IN"/>
        </w:rPr>
        <w:t xml:space="preserve"> C → Flu </w:t>
      </w:r>
    </w:p>
    <w:p w14:paraId="647869AA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Fever AND Rash → Possible Measles</w:t>
      </w:r>
      <w:r w:rsidRPr="00B65E15">
        <w:rPr>
          <w:rFonts w:ascii="Arial" w:eastAsia="Arial" w:hAnsi="Arial" w:cs="Arial"/>
          <w:lang w:val="en-IN"/>
        </w:rPr>
        <w:br/>
        <w:t xml:space="preserve">F </w:t>
      </w:r>
      <w:r w:rsidRPr="00B65E15">
        <w:rPr>
          <w:rFonts w:ascii="Cambria Math" w:eastAsia="Arial" w:hAnsi="Cambria Math" w:cs="Cambria Math"/>
          <w:lang w:val="en-IN"/>
        </w:rPr>
        <w:t>∧</w:t>
      </w:r>
      <w:r w:rsidRPr="00B65E15">
        <w:rPr>
          <w:rFonts w:ascii="Arial" w:eastAsia="Arial" w:hAnsi="Arial" w:cs="Arial"/>
          <w:lang w:val="en-IN"/>
        </w:rPr>
        <w:t xml:space="preserve"> R → M </w:t>
      </w:r>
    </w:p>
    <w:p w14:paraId="7A7A7A2B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Cough AND Breathlessness → Possible Pneumonia</w:t>
      </w:r>
      <w:r w:rsidRPr="00B65E15">
        <w:rPr>
          <w:rFonts w:ascii="Arial" w:eastAsia="Arial" w:hAnsi="Arial" w:cs="Arial"/>
          <w:lang w:val="en-IN"/>
        </w:rPr>
        <w:br/>
        <w:t xml:space="preserve">C </w:t>
      </w:r>
      <w:r w:rsidRPr="00B65E15">
        <w:rPr>
          <w:rFonts w:ascii="Cambria Math" w:eastAsia="Arial" w:hAnsi="Cambria Math" w:cs="Cambria Math"/>
          <w:lang w:val="en-IN"/>
        </w:rPr>
        <w:t>∧</w:t>
      </w:r>
      <w:r w:rsidRPr="00B65E15">
        <w:rPr>
          <w:rFonts w:ascii="Arial" w:eastAsia="Arial" w:hAnsi="Arial" w:cs="Arial"/>
          <w:lang w:val="en-IN"/>
        </w:rPr>
        <w:t xml:space="preserve"> B → P </w:t>
      </w:r>
    </w:p>
    <w:p w14:paraId="47ADB48A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Facts about Patient A:</w:t>
      </w:r>
    </w:p>
    <w:p w14:paraId="6DF3E1C7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F = True, C = True, B = True</w:t>
      </w:r>
    </w:p>
    <w:p w14:paraId="43958D13" w14:textId="7D08D040" w:rsidR="00800A02" w:rsidRPr="00B65E15" w:rsidRDefault="00000000" w:rsidP="00B65E15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 w:rsidRPr="00B65E15">
        <w:rPr>
          <w:rFonts w:ascii="Arial" w:eastAsia="Arial" w:hAnsi="Arial" w:cs="Arial"/>
          <w:b/>
          <w:bCs/>
        </w:rPr>
        <w:t xml:space="preserve"> </w:t>
      </w:r>
    </w:p>
    <w:p w14:paraId="5B51EEF6" w14:textId="466F9397" w:rsidR="00800A02" w:rsidRPr="00B65E15" w:rsidRDefault="00000000" w:rsidP="00B65E15">
      <w:pPr>
        <w:pStyle w:val="ListParagraph"/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b/>
          <w:bCs/>
        </w:rPr>
      </w:pPr>
      <w:r w:rsidRPr="00B65E15"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 w:rsidRPr="00B65E15">
        <w:rPr>
          <w:rFonts w:ascii="Arial" w:eastAsia="Arial" w:hAnsi="Arial" w:cs="Arial"/>
          <w:b/>
          <w:bCs/>
        </w:rPr>
        <w:t xml:space="preserve">  </w:t>
      </w:r>
    </w:p>
    <w:p w14:paraId="31CD3F67" w14:textId="4CE28A54" w:rsidR="00B65E15" w:rsidRPr="00B65E15" w:rsidRDefault="00B65E15" w:rsidP="00B65E15">
      <w:pPr>
        <w:spacing w:before="100" w:beforeAutospacing="1" w:after="100" w:afterAutospacing="1"/>
        <w:ind w:left="14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5E15">
        <w:rPr>
          <w:rFonts w:ascii="Times New Roman" w:eastAsia="Times New Roman" w:hAnsi="Times New Roman" w:cs="Times New Roman"/>
          <w:sz w:val="24"/>
          <w:szCs w:val="24"/>
          <w:lang w:val="en-IN"/>
        </w:rPr>
        <w:t>Initial facts:</w:t>
      </w:r>
    </w:p>
    <w:p w14:paraId="2A06139B" w14:textId="77777777" w:rsidR="00B65E15" w:rsidRPr="00B65E15" w:rsidRDefault="00B65E15" w:rsidP="00B65E15">
      <w:pPr>
        <w:spacing w:before="100" w:beforeAutospacing="1" w:after="100" w:afterAutospacing="1"/>
        <w:ind w:left="14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5E1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Fever(A), Cough(A), Breathlessness(A)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682"/>
        <w:gridCol w:w="2516"/>
        <w:gridCol w:w="2803"/>
      </w:tblGrid>
      <w:tr w:rsidR="00B65E15" w:rsidRPr="00B65E15" w14:paraId="190649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AFC32" w14:textId="77777777" w:rsidR="00B65E15" w:rsidRPr="00B65E15" w:rsidRDefault="00B65E15" w:rsidP="00B65E15">
            <w:pPr>
              <w:ind w:left="1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A19F0AA" w14:textId="77777777" w:rsidR="00B65E15" w:rsidRPr="00B65E15" w:rsidRDefault="00B65E15" w:rsidP="00B65E15">
            <w:pPr>
              <w:ind w:left="1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032962E" w14:textId="77777777" w:rsidR="00B65E15" w:rsidRPr="00B65E15" w:rsidRDefault="00B65E15" w:rsidP="00B65E15">
            <w:pPr>
              <w:ind w:left="1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FB83642" w14:textId="77777777" w:rsidR="00B65E15" w:rsidRPr="00B65E15" w:rsidRDefault="00B65E15" w:rsidP="00B65E15">
            <w:pPr>
              <w:ind w:left="1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New Fact</w:t>
            </w:r>
          </w:p>
        </w:tc>
      </w:tr>
      <w:tr w:rsidR="00B65E15" w:rsidRPr="00B65E15" w14:paraId="04785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71C4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414152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973CDD1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Fever </w:t>
            </w:r>
            <w:r w:rsidRPr="00B65E15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∧</w:t>
            </w: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Cough</w:t>
            </w:r>
          </w:p>
        </w:tc>
        <w:tc>
          <w:tcPr>
            <w:tcW w:w="0" w:type="auto"/>
            <w:vAlign w:val="center"/>
            <w:hideMark/>
          </w:tcPr>
          <w:p w14:paraId="5AAB9B79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Possible Flu</w:t>
            </w:r>
          </w:p>
        </w:tc>
      </w:tr>
      <w:tr w:rsidR="00B65E15" w:rsidRPr="00B65E15" w14:paraId="283C4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5453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D5BA4A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5A585CF5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Cough </w:t>
            </w:r>
            <w:r w:rsidRPr="00B65E15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∧</w:t>
            </w: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Breathlessness</w:t>
            </w:r>
          </w:p>
        </w:tc>
        <w:tc>
          <w:tcPr>
            <w:tcW w:w="0" w:type="auto"/>
            <w:vAlign w:val="center"/>
            <w:hideMark/>
          </w:tcPr>
          <w:p w14:paraId="0AF30610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Possible Pneumonia</w:t>
            </w:r>
          </w:p>
        </w:tc>
      </w:tr>
      <w:tr w:rsidR="00B65E15" w:rsidRPr="00B65E15" w14:paraId="4A334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6B05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2774C1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4AB71D6D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Fever </w:t>
            </w:r>
            <w:r w:rsidRPr="00B65E15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∧</w:t>
            </w: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Rash</w:t>
            </w:r>
          </w:p>
        </w:tc>
        <w:tc>
          <w:tcPr>
            <w:tcW w:w="0" w:type="auto"/>
            <w:vAlign w:val="center"/>
            <w:hideMark/>
          </w:tcPr>
          <w:p w14:paraId="6DF0CE9D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Cannot fire; Rash is absent</w:t>
            </w:r>
          </w:p>
        </w:tc>
      </w:tr>
    </w:tbl>
    <w:p w14:paraId="2CFA7C99" w14:textId="77777777" w:rsidR="00B65E15" w:rsidRPr="00B65E15" w:rsidRDefault="00B65E15" w:rsidP="00B65E15">
      <w:pPr>
        <w:spacing w:before="100" w:beforeAutospacing="1" w:after="100" w:afterAutospacing="1"/>
        <w:ind w:left="14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5E15">
        <w:rPr>
          <w:rFonts w:ascii="Times New Roman" w:eastAsia="Times New Roman" w:hAnsi="Times New Roman" w:cs="Times New Roman"/>
          <w:sz w:val="24"/>
          <w:szCs w:val="24"/>
          <w:lang w:val="en-IN"/>
        </w:rPr>
        <w:t>Therefore:</w:t>
      </w:r>
    </w:p>
    <w:p w14:paraId="208AD18D" w14:textId="77777777" w:rsidR="00B65E15" w:rsidRPr="00B65E15" w:rsidRDefault="00B65E15" w:rsidP="00B65E15">
      <w:pPr>
        <w:spacing w:before="100" w:beforeAutospacing="1" w:after="100" w:afterAutospacing="1"/>
        <w:ind w:left="14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5E1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Fever(A), Cough(A), Breathlessness(A) </w:t>
      </w:r>
      <w:r w:rsidRPr="00B65E15">
        <w:rPr>
          <w:rFonts w:ascii="Cambria Math" w:eastAsia="Times New Roman" w:hAnsi="Cambria Math" w:cs="Cambria Math"/>
          <w:b/>
          <w:bCs/>
          <w:sz w:val="24"/>
          <w:szCs w:val="24"/>
          <w:lang w:val="en-IN"/>
        </w:rPr>
        <w:t>⇒</w:t>
      </w:r>
      <w:r w:rsidRPr="00B65E1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Flu(A), Pneumonia(A)</w:t>
      </w:r>
    </w:p>
    <w:p w14:paraId="0895CB25" w14:textId="77777777" w:rsidR="00B65E15" w:rsidRPr="00B65E15" w:rsidRDefault="00B65E15" w:rsidP="00B65E15">
      <w:pPr>
        <w:spacing w:before="100" w:beforeAutospacing="1" w:after="100" w:afterAutospacing="1"/>
        <w:ind w:left="14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5E1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Final diagnoses:</w:t>
      </w:r>
      <w:r w:rsidRPr="00B65E1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Possible </w:t>
      </w:r>
      <w:r w:rsidRPr="00B65E1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Flu</w:t>
      </w:r>
      <w:r w:rsidRPr="00B65E1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Possible </w:t>
      </w:r>
      <w:r w:rsidRPr="00B65E1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Pneumonia</w:t>
      </w:r>
      <w:r w:rsidRPr="00B65E15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068F6703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71494422" w14:textId="5C257ED5" w:rsidR="00800A02" w:rsidRPr="00B65E15" w:rsidRDefault="00000000" w:rsidP="00B65E15">
      <w:pPr>
        <w:pStyle w:val="ListParagraph"/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b/>
          <w:bCs/>
        </w:rPr>
      </w:pPr>
      <w:r w:rsidRPr="00B65E15"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 w:rsidRPr="00B65E15">
        <w:rPr>
          <w:rFonts w:ascii="Arial" w:eastAsia="Arial" w:hAnsi="Arial" w:cs="Arial"/>
          <w:b/>
          <w:bCs/>
        </w:rPr>
        <w:t xml:space="preserve"> </w:t>
      </w:r>
    </w:p>
    <w:p w14:paraId="1A2FF060" w14:textId="77777777" w:rsidR="00B65E15" w:rsidRDefault="00B65E15" w:rsidP="00B65E15">
      <w:pPr>
        <w:pStyle w:val="pdq2pgselectionanchorcontainer"/>
        <w:ind w:left="141"/>
      </w:pPr>
      <w:r>
        <w:rPr>
          <w:rStyle w:val="Strong"/>
        </w:rPr>
        <w:t>Goal:</w:t>
      </w:r>
      <w:r>
        <w:t xml:space="preserve"> Pneumonia(A)</w:t>
      </w:r>
    </w:p>
    <w:p w14:paraId="3C255350" w14:textId="77777777" w:rsidR="00B65E15" w:rsidRDefault="00B65E15" w:rsidP="00B65E15">
      <w:pPr>
        <w:pStyle w:val="NormalWeb"/>
        <w:ind w:left="141"/>
      </w:pPr>
      <w:r>
        <w:t>Rule that concludes Pneumonia:</w:t>
      </w:r>
    </w:p>
    <w:p w14:paraId="7EFA05FE" w14:textId="77777777" w:rsidR="00B65E15" w:rsidRDefault="00B65E15" w:rsidP="00B65E15">
      <w:pPr>
        <w:pStyle w:val="NormalWeb"/>
        <w:ind w:left="141"/>
      </w:pPr>
      <w:r>
        <w:rPr>
          <w:rStyle w:val="Strong"/>
        </w:rPr>
        <w:t xml:space="preserve">Cough(x) </w:t>
      </w:r>
      <w:r>
        <w:rPr>
          <w:rStyle w:val="Strong"/>
          <w:rFonts w:ascii="Cambria Math" w:hAnsi="Cambria Math" w:cs="Cambria Math"/>
        </w:rPr>
        <w:t>∧</w:t>
      </w:r>
      <w:r>
        <w:rPr>
          <w:rStyle w:val="Strong"/>
        </w:rPr>
        <w:t xml:space="preserve"> Breathlessness(x) → Pneumonia(x)</w:t>
      </w:r>
    </w:p>
    <w:p w14:paraId="58C4CA9F" w14:textId="05D89AE9" w:rsidR="00B65E15" w:rsidRDefault="00B65E15" w:rsidP="00B65E15">
      <w:pPr>
        <w:pStyle w:val="NormalWeb"/>
        <w:ind w:left="141"/>
      </w:pPr>
      <w:r>
        <w:t>Goal reduction:</w:t>
      </w:r>
      <w:r w:rsidRPr="00B65E15">
        <w:rPr>
          <w:rFonts w:ascii="Cambria" w:eastAsia="Cambria" w:hAnsi="Cambria" w:cs="Cambria"/>
          <w:sz w:val="20"/>
          <w:szCs w:val="20"/>
          <w:lang w:val="en"/>
        </w:rPr>
        <w:t xml:space="preserve"> </w:t>
      </w:r>
      <w:r w:rsidRPr="00B65E15">
        <w:rPr>
          <w:lang w:val="en"/>
        </w:rPr>
        <w:t>atient A has Possible Pneumonia.</w:t>
      </w:r>
    </w:p>
    <w:p w14:paraId="5AD5EE58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22C7B45B" w14:textId="77777777" w:rsidR="00800A0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625EBF07" w14:textId="77777777" w:rsidR="00800A0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67D363AE" w14:textId="77777777" w:rsidR="00800A02" w:rsidRDefault="00000000">
      <w:pPr>
        <w:numPr>
          <w:ilvl w:val="0"/>
          <w:numId w:val="1"/>
        </w:numPr>
        <w:spacing w:before="40"/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3"/>
          <w:id w:val="-1134330357"/>
        </w:sdtPr>
        <w:sdtContent>
          <w:r>
            <w:rPr>
              <w:rFonts w:ascii="Arial Unicode MS" w:eastAsia="Arial Unicode MS" w:hAnsi="Arial Unicode MS" w:cs="Arial Unicode MS"/>
            </w:rPr>
            <w:t xml:space="preserve"> EmergencyType(x) → ClearPath(x)   [Rule 1]</w:t>
          </w:r>
        </w:sdtContent>
      </w:sdt>
    </w:p>
    <w:p w14:paraId="33A3F8E2" w14:textId="77777777" w:rsidR="00800A02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sdt>
        <w:sdtPr>
          <w:tag w:val="goog_rdk_4"/>
          <w:id w:val="1261638976"/>
        </w:sdtPr>
        <w:sdtContent>
          <w:r>
            <w:rPr>
              <w:rFonts w:ascii="Arial Unicode MS" w:eastAsia="Arial Unicode MS" w:hAnsi="Arial Unicode MS" w:cs="Arial Unicode MS"/>
            </w:rPr>
            <w:t xml:space="preserve">x: ClearPath(x) → GreenSignal(x) </w:t>
          </w:r>
        </w:sdtContent>
      </w:sdt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¬RedSignal(x)   [Rule 2]</w:t>
      </w:r>
    </w:p>
    <w:p w14:paraId="348FB471" w14:textId="77777777" w:rsidR="00800A02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Behind(x,y)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5"/>
          <w:id w:val="-454922723"/>
        </w:sdtPr>
        <w:sdtContent>
          <w:r>
            <w:rPr>
              <w:rFonts w:ascii="Arial Unicode MS" w:eastAsia="Arial Unicode MS" w:hAnsi="Arial Unicode MS" w:cs="Arial Unicode MS"/>
            </w:rPr>
            <w:t xml:space="preserve"> GreenSignal(y) → Proceed(x)   [Rule 3]</w:t>
          </w:r>
        </w:sdtContent>
      </w:sdt>
    </w:p>
    <w:p w14:paraId="080A31B0" w14:textId="77777777" w:rsidR="00800A02" w:rsidRDefault="00000000">
      <w:pPr>
        <w:numPr>
          <w:ilvl w:val="0"/>
          <w:numId w:val="1"/>
        </w:numPr>
        <w:spacing w:after="40"/>
        <w:ind w:left="99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Facts: Vehicle(Ambulance), EmergencyType(Ambulance), Vehicle(CarA), Behind(CarA, Ambulance)</w:t>
      </w:r>
    </w:p>
    <w:p w14:paraId="0A20F03A" w14:textId="77777777" w:rsidR="00800A02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492BC70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Rule 1:</w:t>
      </w:r>
    </w:p>
    <w:p w14:paraId="2F7F9556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Cambria Math" w:eastAsia="Arial" w:hAnsi="Cambria Math" w:cs="Cambria Math"/>
          <w:b/>
          <w:bCs/>
          <w:lang w:val="en-IN"/>
        </w:rPr>
        <w:t>∀</w:t>
      </w:r>
      <w:r w:rsidRPr="00B65E15">
        <w:rPr>
          <w:rFonts w:ascii="Arial" w:eastAsia="Arial" w:hAnsi="Arial" w:cs="Arial"/>
          <w:b/>
          <w:bCs/>
          <w:lang w:val="en-IN"/>
        </w:rPr>
        <w:t xml:space="preserve">x [Vehicle(x)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EmergencyType(x) → ClearPath(x)]</w:t>
      </w:r>
    </w:p>
    <w:p w14:paraId="4C90E1C1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Convert the rule:</w:t>
      </w:r>
    </w:p>
    <w:p w14:paraId="6D3176F6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Vehicle(x)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EmergencyType(x) → ClearPath(x)</w:t>
      </w:r>
    </w:p>
    <w:p w14:paraId="1DADB102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Given facts:</w:t>
      </w:r>
    </w:p>
    <w:p w14:paraId="2B6C5419" w14:textId="77777777" w:rsidR="00B65E15" w:rsidRPr="00B65E15" w:rsidRDefault="00B65E15" w:rsidP="00B65E15">
      <w:pPr>
        <w:numPr>
          <w:ilvl w:val="0"/>
          <w:numId w:val="8"/>
        </w:numPr>
        <w:spacing w:before="80" w:after="40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Vehicle(Ambulance) </w:t>
      </w:r>
    </w:p>
    <w:p w14:paraId="75E309A9" w14:textId="77777777" w:rsidR="00B65E15" w:rsidRPr="00B65E15" w:rsidRDefault="00B65E15" w:rsidP="00B65E15">
      <w:pPr>
        <w:numPr>
          <w:ilvl w:val="0"/>
          <w:numId w:val="8"/>
        </w:numPr>
        <w:spacing w:before="80" w:after="40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EmergencyType(Ambulance) </w:t>
      </w:r>
    </w:p>
    <w:p w14:paraId="21F69CA5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Unification: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2791"/>
        <w:gridCol w:w="1628"/>
      </w:tblGrid>
      <w:tr w:rsidR="00B65E15" w:rsidRPr="00B65E15" w14:paraId="32E630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43059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B65E15">
              <w:rPr>
                <w:rFonts w:ascii="Arial" w:eastAsia="Arial" w:hAnsi="Arial" w:cs="Arial"/>
                <w:b/>
                <w:bCs/>
                <w:lang w:val="en-IN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291F87F9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B65E15">
              <w:rPr>
                <w:rFonts w:ascii="Arial" w:eastAsia="Arial" w:hAnsi="Arial" w:cs="Arial"/>
                <w:b/>
                <w:bCs/>
                <w:lang w:val="en-IN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39B0136E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B65E15">
              <w:rPr>
                <w:rFonts w:ascii="Arial" w:eastAsia="Arial" w:hAnsi="Arial" w:cs="Arial"/>
                <w:b/>
                <w:bCs/>
                <w:lang w:val="en-IN"/>
              </w:rPr>
              <w:t>Substitution</w:t>
            </w:r>
          </w:p>
        </w:tc>
      </w:tr>
      <w:tr w:rsidR="00B65E15" w:rsidRPr="00B65E15" w14:paraId="5DBAF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8AF7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lang w:val="en-IN"/>
              </w:rPr>
            </w:pPr>
            <w:r w:rsidRPr="00B65E15">
              <w:rPr>
                <w:rFonts w:ascii="Arial" w:eastAsia="Arial" w:hAnsi="Arial" w:cs="Arial"/>
                <w:lang w:val="en-IN"/>
              </w:rPr>
              <w:t>Vehicle(x)</w:t>
            </w:r>
          </w:p>
        </w:tc>
        <w:tc>
          <w:tcPr>
            <w:tcW w:w="0" w:type="auto"/>
            <w:vAlign w:val="center"/>
            <w:hideMark/>
          </w:tcPr>
          <w:p w14:paraId="4B280A6F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lang w:val="en-IN"/>
              </w:rPr>
            </w:pPr>
            <w:r w:rsidRPr="00B65E15">
              <w:rPr>
                <w:rFonts w:ascii="Arial" w:eastAsia="Arial" w:hAnsi="Arial" w:cs="Arial"/>
                <w:lang w:val="en-IN"/>
              </w:rPr>
              <w:t>Vehicle(Ambulance)</w:t>
            </w:r>
          </w:p>
        </w:tc>
        <w:tc>
          <w:tcPr>
            <w:tcW w:w="0" w:type="auto"/>
            <w:vAlign w:val="center"/>
            <w:hideMark/>
          </w:tcPr>
          <w:p w14:paraId="5A2522F5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lang w:val="en-IN"/>
              </w:rPr>
            </w:pPr>
            <w:r w:rsidRPr="00B65E15">
              <w:rPr>
                <w:rFonts w:ascii="Arial" w:eastAsia="Arial" w:hAnsi="Arial" w:cs="Arial"/>
                <w:lang w:val="en-IN"/>
              </w:rPr>
              <w:t>x → Ambulance</w:t>
            </w:r>
          </w:p>
        </w:tc>
      </w:tr>
      <w:tr w:rsidR="00B65E15" w:rsidRPr="00B65E15" w14:paraId="57FC7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B6DA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lang w:val="en-IN"/>
              </w:rPr>
            </w:pPr>
            <w:r w:rsidRPr="00B65E15">
              <w:rPr>
                <w:rFonts w:ascii="Arial" w:eastAsia="Arial" w:hAnsi="Arial" w:cs="Arial"/>
                <w:lang w:val="en-IN"/>
              </w:rPr>
              <w:t>EmergencyType(x)</w:t>
            </w:r>
          </w:p>
        </w:tc>
        <w:tc>
          <w:tcPr>
            <w:tcW w:w="0" w:type="auto"/>
            <w:vAlign w:val="center"/>
            <w:hideMark/>
          </w:tcPr>
          <w:p w14:paraId="4029AF66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lang w:val="en-IN"/>
              </w:rPr>
            </w:pPr>
            <w:r w:rsidRPr="00B65E15">
              <w:rPr>
                <w:rFonts w:ascii="Arial" w:eastAsia="Arial" w:hAnsi="Arial" w:cs="Arial"/>
                <w:lang w:val="en-IN"/>
              </w:rPr>
              <w:t>EmergencyType(Ambulance)</w:t>
            </w:r>
          </w:p>
        </w:tc>
        <w:tc>
          <w:tcPr>
            <w:tcW w:w="0" w:type="auto"/>
            <w:vAlign w:val="center"/>
            <w:hideMark/>
          </w:tcPr>
          <w:p w14:paraId="1A3AAC9B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lang w:val="en-IN"/>
              </w:rPr>
            </w:pPr>
            <w:r w:rsidRPr="00B65E15">
              <w:rPr>
                <w:rFonts w:ascii="Arial" w:eastAsia="Arial" w:hAnsi="Arial" w:cs="Arial"/>
                <w:lang w:val="en-IN"/>
              </w:rPr>
              <w:t>x → Ambulance</w:t>
            </w:r>
          </w:p>
        </w:tc>
      </w:tr>
    </w:tbl>
    <w:p w14:paraId="0AF7243C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Therefore, the </w:t>
      </w:r>
      <w:r w:rsidRPr="00B65E15">
        <w:rPr>
          <w:rFonts w:ascii="Arial" w:eastAsia="Arial" w:hAnsi="Arial" w:cs="Arial"/>
          <w:b/>
          <w:bCs/>
          <w:lang w:val="en-IN"/>
        </w:rPr>
        <w:t>MGU</w:t>
      </w:r>
      <w:r w:rsidRPr="00B65E15">
        <w:rPr>
          <w:rFonts w:ascii="Arial" w:eastAsia="Arial" w:hAnsi="Arial" w:cs="Arial"/>
          <w:lang w:val="en-IN"/>
        </w:rPr>
        <w:t xml:space="preserve"> is:</w:t>
      </w:r>
    </w:p>
    <w:p w14:paraId="4635D7EE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θ = {x/Ambulance}</w:t>
      </w:r>
    </w:p>
    <w:p w14:paraId="1AA99FE7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Applying θ:</w:t>
      </w:r>
    </w:p>
    <w:p w14:paraId="78681D9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ClearPath(Ambulance)</w:t>
      </w:r>
    </w:p>
    <w:p w14:paraId="240FB982" w14:textId="77777777" w:rsidR="00B65E15" w:rsidRDefault="00B65E15">
      <w:pPr>
        <w:spacing w:before="80" w:after="40"/>
        <w:ind w:left="141"/>
        <w:rPr>
          <w:rFonts w:ascii="Arial" w:eastAsia="Arial" w:hAnsi="Arial" w:cs="Arial"/>
        </w:rPr>
      </w:pPr>
    </w:p>
    <w:p w14:paraId="2CAC98E5" w14:textId="77777777" w:rsidR="00800A02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(CarA)’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19E82717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Relevant rules in CNF:</w:t>
      </w:r>
    </w:p>
    <w:p w14:paraId="7A306E0D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R1:</w:t>
      </w:r>
      <w:r w:rsidRPr="00B65E15">
        <w:rPr>
          <w:rFonts w:ascii="Arial" w:eastAsia="Arial" w:hAnsi="Arial" w:cs="Arial"/>
          <w:lang w:val="en-IN"/>
        </w:rPr>
        <w:br/>
        <w:t xml:space="preserve">¬Vehicle(x)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¬EmergencyType(x)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ClearPath(x)</w:t>
      </w:r>
    </w:p>
    <w:p w14:paraId="2EFADA9D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R2a:</w:t>
      </w:r>
      <w:r w:rsidRPr="00B65E15">
        <w:rPr>
          <w:rFonts w:ascii="Arial" w:eastAsia="Arial" w:hAnsi="Arial" w:cs="Arial"/>
          <w:lang w:val="en-IN"/>
        </w:rPr>
        <w:br/>
        <w:t xml:space="preserve">¬ClearPath(x)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GreenSignal(x)</w:t>
      </w:r>
    </w:p>
    <w:p w14:paraId="68A19678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R2b:</w:t>
      </w:r>
      <w:r w:rsidRPr="00B65E15">
        <w:rPr>
          <w:rFonts w:ascii="Arial" w:eastAsia="Arial" w:hAnsi="Arial" w:cs="Arial"/>
          <w:lang w:val="en-IN"/>
        </w:rPr>
        <w:br/>
        <w:t xml:space="preserve">¬ClearPath(x)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¬RedSignal(x)</w:t>
      </w:r>
    </w:p>
    <w:p w14:paraId="1A1666D8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R3:</w:t>
      </w:r>
      <w:r w:rsidRPr="00B65E15">
        <w:rPr>
          <w:rFonts w:ascii="Arial" w:eastAsia="Arial" w:hAnsi="Arial" w:cs="Arial"/>
          <w:lang w:val="en-IN"/>
        </w:rPr>
        <w:br/>
        <w:t xml:space="preserve">¬Vehicle(x)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¬Behind(x,y)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¬GreenSignal(y)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Proceed(x)</w:t>
      </w:r>
    </w:p>
    <w:p w14:paraId="68741980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Facts:</w:t>
      </w:r>
    </w:p>
    <w:p w14:paraId="490323B5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Vehicle(Ambulance)</w:t>
      </w:r>
      <w:r w:rsidRPr="00B65E15">
        <w:rPr>
          <w:rFonts w:ascii="Arial" w:eastAsia="Arial" w:hAnsi="Arial" w:cs="Arial"/>
          <w:lang w:val="en-IN"/>
        </w:rPr>
        <w:br/>
      </w:r>
      <w:r w:rsidRPr="00B65E15">
        <w:rPr>
          <w:rFonts w:ascii="Arial" w:eastAsia="Arial" w:hAnsi="Arial" w:cs="Arial"/>
          <w:b/>
          <w:bCs/>
          <w:lang w:val="en-IN"/>
        </w:rPr>
        <w:t>EmergencyType(Ambulance)</w:t>
      </w:r>
      <w:r w:rsidRPr="00B65E15">
        <w:rPr>
          <w:rFonts w:ascii="Arial" w:eastAsia="Arial" w:hAnsi="Arial" w:cs="Arial"/>
          <w:lang w:val="en-IN"/>
        </w:rPr>
        <w:br/>
      </w:r>
      <w:r w:rsidRPr="00B65E15">
        <w:rPr>
          <w:rFonts w:ascii="Arial" w:eastAsia="Arial" w:hAnsi="Arial" w:cs="Arial"/>
          <w:b/>
          <w:bCs/>
          <w:lang w:val="en-IN"/>
        </w:rPr>
        <w:t>Vehicle(CarA)</w:t>
      </w:r>
      <w:r w:rsidRPr="00B65E15">
        <w:rPr>
          <w:rFonts w:ascii="Arial" w:eastAsia="Arial" w:hAnsi="Arial" w:cs="Arial"/>
          <w:lang w:val="en-IN"/>
        </w:rPr>
        <w:br/>
      </w:r>
      <w:r w:rsidRPr="00B65E15">
        <w:rPr>
          <w:rFonts w:ascii="Arial" w:eastAsia="Arial" w:hAnsi="Arial" w:cs="Arial"/>
          <w:b/>
          <w:bCs/>
          <w:lang w:val="en-IN"/>
        </w:rPr>
        <w:t>Behind(CarA,Ambulance)</w:t>
      </w:r>
    </w:p>
    <w:p w14:paraId="187DB94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Resolution:</w:t>
      </w:r>
    </w:p>
    <w:p w14:paraId="2A39F9E4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Vehicle(Ambulance)</w:t>
      </w:r>
    </w:p>
    <w:p w14:paraId="0D34678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EmergencyType(Ambulance)</w:t>
      </w:r>
    </w:p>
    <w:p w14:paraId="2E74C617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          ↓ R1</w:t>
      </w:r>
    </w:p>
    <w:p w14:paraId="50E03998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ClearPath(Ambulance)</w:t>
      </w:r>
    </w:p>
    <w:p w14:paraId="450E62DF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          ↓ R2a</w:t>
      </w:r>
    </w:p>
    <w:p w14:paraId="53F3D901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GreenSignal(Ambulance)</w:t>
      </w:r>
    </w:p>
    <w:p w14:paraId="4CD8ECF4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          ↓ R3</w:t>
      </w:r>
    </w:p>
    <w:p w14:paraId="39073491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Proceed(CarA)</w:t>
      </w:r>
    </w:p>
    <w:p w14:paraId="6478760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Detailed final resolution:</w:t>
      </w:r>
    </w:p>
    <w:p w14:paraId="7C5555E4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¬Vehicle(CarA)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¬Behind(CarA,Ambulance)</w:t>
      </w:r>
      <w:r w:rsidRPr="00B65E15">
        <w:rPr>
          <w:rFonts w:ascii="Arial" w:eastAsia="Arial" w:hAnsi="Arial" w:cs="Arial"/>
          <w:b/>
          <w:bCs/>
          <w:lang w:val="en-IN"/>
        </w:rPr>
        <w:br/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¬GreenSignal(Ambulance)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Proceed(CarA)</w:t>
      </w:r>
    </w:p>
    <w:p w14:paraId="70CCFA1F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Resolve with the three positive facts:</w:t>
      </w:r>
    </w:p>
    <w:p w14:paraId="02A45F7E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Vehicle(CarA), Behind(CarA,Ambulance), GreenSignal(Ambulance)</w:t>
      </w:r>
    </w:p>
    <w:p w14:paraId="76F00B5C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Therefore:</w:t>
      </w:r>
    </w:p>
    <w:p w14:paraId="71F0B72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Proceed(CarA)</w:t>
      </w:r>
    </w:p>
    <w:p w14:paraId="3AAFC902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Hence, </w:t>
      </w:r>
      <w:r w:rsidRPr="00B65E15">
        <w:rPr>
          <w:rFonts w:ascii="Arial" w:eastAsia="Arial" w:hAnsi="Arial" w:cs="Arial"/>
          <w:b/>
          <w:bCs/>
          <w:lang w:val="en-IN"/>
        </w:rPr>
        <w:t>Proceed(CarA) is logically entailed.</w:t>
      </w:r>
    </w:p>
    <w:p w14:paraId="7D307FEC" w14:textId="77777777" w:rsidR="00B65E15" w:rsidRDefault="00B65E15">
      <w:pPr>
        <w:spacing w:before="80" w:after="40"/>
        <w:ind w:left="141"/>
        <w:rPr>
          <w:rFonts w:ascii="Arial" w:eastAsia="Arial" w:hAnsi="Arial" w:cs="Arial"/>
        </w:rPr>
      </w:pPr>
    </w:p>
    <w:p w14:paraId="74724907" w14:textId="0FEDBE3F" w:rsidR="00800A02" w:rsidRPr="00B65E15" w:rsidRDefault="00000000" w:rsidP="00B65E15">
      <w:pPr>
        <w:pStyle w:val="ListParagraph"/>
        <w:numPr>
          <w:ilvl w:val="0"/>
          <w:numId w:val="4"/>
        </w:numPr>
        <w:spacing w:before="80" w:after="40"/>
        <w:rPr>
          <w:rFonts w:ascii="Arial" w:eastAsia="Arial" w:hAnsi="Arial" w:cs="Arial"/>
          <w:b/>
          <w:bCs/>
        </w:rPr>
      </w:pPr>
      <w:r w:rsidRPr="00B65E15"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 w:rsidRPr="00B65E15">
        <w:rPr>
          <w:rFonts w:ascii="Arial" w:eastAsia="Arial" w:hAnsi="Arial" w:cs="Arial"/>
          <w:b/>
          <w:bCs/>
        </w:rPr>
        <w:t xml:space="preserve">  </w:t>
      </w:r>
    </w:p>
    <w:p w14:paraId="6FFF08F7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The KB can represent multiple emergency vehicles because Rule 1 is universally quantified:</w:t>
      </w:r>
    </w:p>
    <w:p w14:paraId="2607EED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Cambria Math" w:eastAsia="Arial" w:hAnsi="Cambria Math" w:cs="Cambria Math"/>
          <w:b/>
          <w:bCs/>
          <w:lang w:val="en-IN"/>
        </w:rPr>
        <w:t>∀</w:t>
      </w:r>
      <w:r w:rsidRPr="00B65E15">
        <w:rPr>
          <w:rFonts w:ascii="Arial" w:eastAsia="Arial" w:hAnsi="Arial" w:cs="Arial"/>
          <w:b/>
          <w:bCs/>
          <w:lang w:val="en-IN"/>
        </w:rPr>
        <w:t xml:space="preserve">x [Vehicle(x)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EmergencyType(x) → ClearPath(x)]</w:t>
      </w:r>
    </w:p>
    <w:p w14:paraId="19631C9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However, it does not explicitly handle conflicts or priority between two emergency vehicles.</w:t>
      </w:r>
    </w:p>
    <w:p w14:paraId="0A4D2002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Additional rules/facts are needed, such as:</w:t>
      </w:r>
    </w:p>
    <w:p w14:paraId="4BD19AF5" w14:textId="77777777" w:rsidR="00B65E15" w:rsidRPr="00B65E15" w:rsidRDefault="00B65E15" w:rsidP="00B65E15">
      <w:pPr>
        <w:numPr>
          <w:ilvl w:val="0"/>
          <w:numId w:val="9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EmergencyType(Ambulance1) </w:t>
      </w:r>
    </w:p>
    <w:p w14:paraId="4332859E" w14:textId="77777777" w:rsidR="00B65E15" w:rsidRPr="00B65E15" w:rsidRDefault="00B65E15" w:rsidP="00B65E15">
      <w:pPr>
        <w:numPr>
          <w:ilvl w:val="0"/>
          <w:numId w:val="9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EmergencyType(Ambulance2) </w:t>
      </w:r>
    </w:p>
    <w:p w14:paraId="043CC55C" w14:textId="77777777" w:rsidR="00B65E15" w:rsidRPr="00B65E15" w:rsidRDefault="00B65E15" w:rsidP="00B65E15">
      <w:pPr>
        <w:numPr>
          <w:ilvl w:val="0"/>
          <w:numId w:val="9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Priority(x,y) → GivePriority(x) </w:t>
      </w:r>
    </w:p>
    <w:p w14:paraId="2A6C0E6C" w14:textId="77777777" w:rsidR="00B65E15" w:rsidRPr="00B65E15" w:rsidRDefault="00B65E15" w:rsidP="00B65E15">
      <w:pPr>
        <w:numPr>
          <w:ilvl w:val="0"/>
          <w:numId w:val="9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DifferentPath(x,y) → SafeRouting(x,y) </w:t>
      </w:r>
    </w:p>
    <w:p w14:paraId="0E722153" w14:textId="77777777" w:rsidR="00B65E15" w:rsidRPr="00B65E15" w:rsidRDefault="00B65E15" w:rsidP="00B65E15">
      <w:pPr>
        <w:numPr>
          <w:ilvl w:val="0"/>
          <w:numId w:val="9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Cambria Math" w:eastAsia="Arial" w:hAnsi="Cambria Math" w:cs="Cambria Math"/>
          <w:b/>
          <w:bCs/>
          <w:lang w:val="en-IN"/>
        </w:rPr>
        <w:t>∀</w:t>
      </w:r>
      <w:r w:rsidRPr="00B65E15">
        <w:rPr>
          <w:rFonts w:ascii="Arial" w:eastAsia="Arial" w:hAnsi="Arial" w:cs="Arial"/>
          <w:b/>
          <w:bCs/>
          <w:lang w:val="en-IN"/>
        </w:rPr>
        <w:t>x</w:t>
      </w:r>
      <w:r w:rsidRPr="00B65E15">
        <w:rPr>
          <w:rFonts w:ascii="Cambria Math" w:eastAsia="Arial" w:hAnsi="Cambria Math" w:cs="Cambria Math"/>
          <w:b/>
          <w:bCs/>
          <w:lang w:val="en-IN"/>
        </w:rPr>
        <w:t>∀</w:t>
      </w:r>
      <w:r w:rsidRPr="00B65E15">
        <w:rPr>
          <w:rFonts w:ascii="Arial" w:eastAsia="Arial" w:hAnsi="Arial" w:cs="Arial"/>
          <w:b/>
          <w:bCs/>
          <w:lang w:val="en-IN"/>
        </w:rPr>
        <w:t xml:space="preserve">y [Emergency(x)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Emergency(y)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x ≠ y → Coordinate(x,y)] </w:t>
      </w:r>
    </w:p>
    <w:p w14:paraId="4B7529B2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Thus, the current KB can identify both vehicles as emergencies, but additional priority, path coordination, and collision-avoidance rules are required.</w:t>
      </w:r>
    </w:p>
    <w:p w14:paraId="49BF66FD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1E5BC6C3" w14:textId="77777777" w:rsidR="00B65E15" w:rsidRPr="00B65E15" w:rsidRDefault="00B65E15" w:rsidP="00B65E15">
      <w:pPr>
        <w:pStyle w:val="ListParagraph"/>
        <w:spacing w:before="80" w:after="40"/>
        <w:ind w:left="501"/>
        <w:rPr>
          <w:rFonts w:ascii="Arial" w:eastAsia="Arial" w:hAnsi="Arial" w:cs="Arial"/>
        </w:rPr>
      </w:pPr>
    </w:p>
    <w:p w14:paraId="5F688874" w14:textId="77777777" w:rsidR="00800A0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4847AE2B" w14:textId="77777777" w:rsidR="00800A0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00F19445" w14:textId="77777777" w:rsidR="00800A02" w:rsidRDefault="00000000">
      <w:pPr>
        <w:numPr>
          <w:ilvl w:val="0"/>
          <w:numId w:val="2"/>
        </w:numPr>
        <w:spacing w:before="40"/>
        <w:rPr>
          <w:rFonts w:ascii="Arial" w:eastAsia="Arial" w:hAnsi="Arial" w:cs="Arial"/>
        </w:rPr>
      </w:pPr>
      <w:sdt>
        <w:sdtPr>
          <w:tag w:val="goog_rdk_6"/>
          <w:id w:val="51097478"/>
        </w:sdtPr>
        <w:sdtContent>
          <w:r>
            <w:rPr>
              <w:rFonts w:ascii="Arial Unicode MS" w:eastAsia="Arial Unicode MS" w:hAnsi="Arial Unicode MS" w:cs="Arial Unicode MS"/>
            </w:rPr>
            <w:t>P1: SoilDry → IrrigationNeeded</w:t>
          </w:r>
        </w:sdtContent>
      </w:sdt>
    </w:p>
    <w:p w14:paraId="4ED1DD14" w14:textId="77777777" w:rsidR="00800A02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P2: IrrigationNeeded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7"/>
          <w:id w:val="480474801"/>
        </w:sdtPr>
        <w:sdtContent>
          <w:r>
            <w:rPr>
              <w:rFonts w:ascii="Arial Unicode MS" w:eastAsia="Arial Unicode MS" w:hAnsi="Arial Unicode MS" w:cs="Arial Unicode MS"/>
            </w:rPr>
            <w:t xml:space="preserve"> CropWheat → ApplyDripMethod</w:t>
          </w:r>
        </w:sdtContent>
      </w:sdt>
    </w:p>
    <w:p w14:paraId="641B2314" w14:textId="77777777" w:rsidR="00800A02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P3: ¬ApplyDripMethod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8"/>
          <w:id w:val="882940602"/>
        </w:sdtPr>
        <w:sdtContent>
          <w:r>
            <w:rPr>
              <w:rFonts w:ascii="Arial Unicode MS" w:eastAsia="Arial Unicode MS" w:hAnsi="Arial Unicode MS" w:cs="Arial Unicode MS"/>
            </w:rPr>
            <w:t xml:space="preserve"> CropWheat → CropAtRisk</w:t>
          </w:r>
        </w:sdtContent>
      </w:sdt>
    </w:p>
    <w:p w14:paraId="001DA144" w14:textId="77777777" w:rsidR="00800A02" w:rsidRDefault="00000000">
      <w:pPr>
        <w:numPr>
          <w:ilvl w:val="0"/>
          <w:numId w:val="2"/>
        </w:numPr>
        <w:spacing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Facts: SoilDry = True, CropWheat = True</w:t>
      </w:r>
    </w:p>
    <w:p w14:paraId="0BC06FDE" w14:textId="77777777" w:rsidR="00800A0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sdt>
        <w:sdtPr>
          <w:tag w:val="goog_rdk_9"/>
          <w:id w:val="256818402"/>
        </w:sdtPr>
        <w:sdtContent>
          <w:r>
            <w:rPr>
              <w:rFonts w:ascii="Arial Unicode MS" w:eastAsia="Arial Unicode MS" w:hAnsi="Arial Unicode MS" w:cs="Arial Unicode MS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>
        <w:rPr>
          <w:rFonts w:ascii="Arial" w:eastAsia="Arial" w:hAnsi="Arial" w:cs="Arial"/>
          <w:b/>
          <w:bCs/>
        </w:rPr>
        <w:t xml:space="preserve"> </w:t>
      </w:r>
    </w:p>
    <w:p w14:paraId="3F28C1E0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P1:</w:t>
      </w:r>
    </w:p>
    <w:p w14:paraId="19A271D0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SoilDry → IrrigationNeeded</w:t>
      </w:r>
    </w:p>
    <w:p w14:paraId="07F4FE53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Eliminate implication:</w:t>
      </w:r>
    </w:p>
    <w:p w14:paraId="5CCD6DBF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¬SoilDry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IrrigationNeeded</w:t>
      </w:r>
    </w:p>
    <w:p w14:paraId="4FF8300C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Already in CNF.</w:t>
      </w:r>
    </w:p>
    <w:p w14:paraId="7F581944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P2:</w:t>
      </w:r>
    </w:p>
    <w:p w14:paraId="71CE4EE5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IrrigationNeeded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CropWheat → ApplyDripMethod</w:t>
      </w:r>
    </w:p>
    <w:p w14:paraId="12B59783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Using:</w:t>
      </w:r>
    </w:p>
    <w:p w14:paraId="5B823AD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A → B = ¬A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B</w:t>
      </w:r>
    </w:p>
    <w:p w14:paraId="2E18BB3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Here A = IrrigationNeeded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CropWheat.</w:t>
      </w:r>
    </w:p>
    <w:p w14:paraId="05D3677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Therefore:</w:t>
      </w:r>
    </w:p>
    <w:p w14:paraId="1A359122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¬(IrrigationNeeded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CropWheat)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ApplyDripMethod</w:t>
      </w:r>
    </w:p>
    <w:p w14:paraId="140D88B7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Move ¬ inward:</w:t>
      </w:r>
    </w:p>
    <w:p w14:paraId="66429345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(¬IrrigationNeeded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¬CropWheat)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ApplyDripMethod</w:t>
      </w:r>
    </w:p>
    <w:p w14:paraId="2318A026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CNF:</w:t>
      </w:r>
    </w:p>
    <w:p w14:paraId="02C4A2B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¬IrrigationNeeded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¬CropWheat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ApplyDripMethod</w:t>
      </w:r>
    </w:p>
    <w:p w14:paraId="4CA39A01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P3:</w:t>
      </w:r>
    </w:p>
    <w:p w14:paraId="3B57E970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¬ApplyDripMethod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CropWheat → CropAtRisk</w:t>
      </w:r>
    </w:p>
    <w:p w14:paraId="36A34CB3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Therefore:</w:t>
      </w:r>
    </w:p>
    <w:p w14:paraId="31C22EC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¬(¬ApplyDripMethod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CropWheat)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CropAtRisk</w:t>
      </w:r>
    </w:p>
    <w:p w14:paraId="0189EB54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Move ¬ inward:</w:t>
      </w:r>
    </w:p>
    <w:p w14:paraId="2315B73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ApplyDripMethod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¬CropWheat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CropAtRisk</w:t>
      </w:r>
    </w:p>
    <w:p w14:paraId="13231161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Facts:</w:t>
      </w:r>
    </w:p>
    <w:p w14:paraId="435E6508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SoilDry</w:t>
      </w:r>
    </w:p>
    <w:p w14:paraId="1756BB3D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CropWheat</w:t>
      </w:r>
    </w:p>
    <w:p w14:paraId="7559CE5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Both are unit clauses in CNF.</w:t>
      </w:r>
    </w:p>
    <w:p w14:paraId="794DB180" w14:textId="77777777" w:rsidR="00B65E15" w:rsidRDefault="00B65E15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70905A09" w14:textId="5A473874" w:rsidR="00800A0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‘ApplyDripMethod’.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6CDC56C8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ApplyDripMethod</w:t>
      </w:r>
    </w:p>
    <w:p w14:paraId="5BFA30A3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Negate the goal:</w:t>
      </w:r>
    </w:p>
    <w:p w14:paraId="2828D254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¬ApplyDripMethod</w:t>
      </w:r>
    </w:p>
    <w:p w14:paraId="4119B6AF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CNF clauses:</w:t>
      </w:r>
    </w:p>
    <w:p w14:paraId="12822D12" w14:textId="77777777" w:rsidR="00B92F89" w:rsidRPr="00B92F89" w:rsidRDefault="00B92F89" w:rsidP="00B92F89">
      <w:pPr>
        <w:numPr>
          <w:ilvl w:val="0"/>
          <w:numId w:val="10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 xml:space="preserve">¬SoilDry </w:t>
      </w:r>
      <w:r w:rsidRPr="00B92F89">
        <w:rPr>
          <w:rFonts w:ascii="Cambria Math" w:eastAsia="Arial" w:hAnsi="Cambria Math" w:cs="Cambria Math"/>
          <w:b/>
          <w:bCs/>
          <w:lang w:val="en-IN"/>
        </w:rPr>
        <w:t>∨</w:t>
      </w:r>
      <w:r w:rsidRPr="00B92F89">
        <w:rPr>
          <w:rFonts w:ascii="Arial" w:eastAsia="Arial" w:hAnsi="Arial" w:cs="Arial"/>
          <w:b/>
          <w:bCs/>
          <w:lang w:val="en-IN"/>
        </w:rPr>
        <w:t xml:space="preserve"> IrrigationNeeded </w:t>
      </w:r>
    </w:p>
    <w:p w14:paraId="2707C8AF" w14:textId="77777777" w:rsidR="00B92F89" w:rsidRPr="00B92F89" w:rsidRDefault="00B92F89" w:rsidP="00B92F89">
      <w:pPr>
        <w:numPr>
          <w:ilvl w:val="0"/>
          <w:numId w:val="10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 xml:space="preserve">¬IrrigationNeeded </w:t>
      </w:r>
      <w:r w:rsidRPr="00B92F89">
        <w:rPr>
          <w:rFonts w:ascii="Cambria Math" w:eastAsia="Arial" w:hAnsi="Cambria Math" w:cs="Cambria Math"/>
          <w:b/>
          <w:bCs/>
          <w:lang w:val="en-IN"/>
        </w:rPr>
        <w:t>∨</w:t>
      </w:r>
      <w:r w:rsidRPr="00B92F89">
        <w:rPr>
          <w:rFonts w:ascii="Arial" w:eastAsia="Arial" w:hAnsi="Arial" w:cs="Arial"/>
          <w:b/>
          <w:bCs/>
          <w:lang w:val="en-IN"/>
        </w:rPr>
        <w:t xml:space="preserve"> ¬CropWheat </w:t>
      </w:r>
      <w:r w:rsidRPr="00B92F89">
        <w:rPr>
          <w:rFonts w:ascii="Cambria Math" w:eastAsia="Arial" w:hAnsi="Cambria Math" w:cs="Cambria Math"/>
          <w:b/>
          <w:bCs/>
          <w:lang w:val="en-IN"/>
        </w:rPr>
        <w:t>∨</w:t>
      </w:r>
      <w:r w:rsidRPr="00B92F89">
        <w:rPr>
          <w:rFonts w:ascii="Arial" w:eastAsia="Arial" w:hAnsi="Arial" w:cs="Arial"/>
          <w:b/>
          <w:bCs/>
          <w:lang w:val="en-IN"/>
        </w:rPr>
        <w:t xml:space="preserve"> ApplyDripMethod </w:t>
      </w:r>
    </w:p>
    <w:p w14:paraId="70AA9D70" w14:textId="77777777" w:rsidR="00B92F89" w:rsidRPr="00B92F89" w:rsidRDefault="00B92F89" w:rsidP="00B92F89">
      <w:pPr>
        <w:numPr>
          <w:ilvl w:val="0"/>
          <w:numId w:val="10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 xml:space="preserve">ApplyDripMethod </w:t>
      </w:r>
      <w:r w:rsidRPr="00B92F89">
        <w:rPr>
          <w:rFonts w:ascii="Cambria Math" w:eastAsia="Arial" w:hAnsi="Cambria Math" w:cs="Cambria Math"/>
          <w:b/>
          <w:bCs/>
          <w:lang w:val="en-IN"/>
        </w:rPr>
        <w:t>∨</w:t>
      </w:r>
      <w:r w:rsidRPr="00B92F89">
        <w:rPr>
          <w:rFonts w:ascii="Arial" w:eastAsia="Arial" w:hAnsi="Arial" w:cs="Arial"/>
          <w:b/>
          <w:bCs/>
          <w:lang w:val="en-IN"/>
        </w:rPr>
        <w:t xml:space="preserve"> ¬CropWheat </w:t>
      </w:r>
      <w:r w:rsidRPr="00B92F89">
        <w:rPr>
          <w:rFonts w:ascii="Cambria Math" w:eastAsia="Arial" w:hAnsi="Cambria Math" w:cs="Cambria Math"/>
          <w:b/>
          <w:bCs/>
          <w:lang w:val="en-IN"/>
        </w:rPr>
        <w:t>∨</w:t>
      </w:r>
      <w:r w:rsidRPr="00B92F89">
        <w:rPr>
          <w:rFonts w:ascii="Arial" w:eastAsia="Arial" w:hAnsi="Arial" w:cs="Arial"/>
          <w:b/>
          <w:bCs/>
          <w:lang w:val="en-IN"/>
        </w:rPr>
        <w:t xml:space="preserve"> CropAtRisk </w:t>
      </w:r>
    </w:p>
    <w:p w14:paraId="5C66D6E9" w14:textId="77777777" w:rsidR="00B92F89" w:rsidRPr="00B92F89" w:rsidRDefault="00B92F89" w:rsidP="00B92F89">
      <w:pPr>
        <w:numPr>
          <w:ilvl w:val="0"/>
          <w:numId w:val="10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 xml:space="preserve">SoilDry </w:t>
      </w:r>
    </w:p>
    <w:p w14:paraId="704F80FB" w14:textId="77777777" w:rsidR="00B92F89" w:rsidRPr="00B92F89" w:rsidRDefault="00B92F89" w:rsidP="00B92F89">
      <w:pPr>
        <w:numPr>
          <w:ilvl w:val="0"/>
          <w:numId w:val="10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 xml:space="preserve">CropWheat </w:t>
      </w:r>
    </w:p>
    <w:p w14:paraId="3514234E" w14:textId="77777777" w:rsidR="00B92F89" w:rsidRPr="00B92F89" w:rsidRDefault="00B92F89" w:rsidP="00B92F89">
      <w:pPr>
        <w:numPr>
          <w:ilvl w:val="0"/>
          <w:numId w:val="10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¬ApplyDripMethod</w:t>
      </w:r>
    </w:p>
    <w:p w14:paraId="118D1095" w14:textId="77777777" w:rsidR="00B92F89" w:rsidRDefault="00B92F89" w:rsidP="00B92F89">
      <w:pPr>
        <w:pStyle w:val="pdq2pgselectionanchorcontainer"/>
        <w:ind w:left="360"/>
      </w:pPr>
      <w:r>
        <w:t xml:space="preserve">The empty clause </w:t>
      </w:r>
      <w:r>
        <w:rPr>
          <w:rStyle w:val="Strong"/>
        </w:rPr>
        <w:t>□</w:t>
      </w:r>
      <w:r>
        <w:t xml:space="preserve"> is derived.</w:t>
      </w:r>
    </w:p>
    <w:p w14:paraId="6BC1DC53" w14:textId="77777777" w:rsidR="00B92F89" w:rsidRDefault="00B92F89" w:rsidP="00B92F89">
      <w:pPr>
        <w:pStyle w:val="NormalWeb"/>
        <w:ind w:left="360"/>
      </w:pPr>
      <w:r>
        <w:t>Therefore:</w:t>
      </w:r>
    </w:p>
    <w:p w14:paraId="072E3ED6" w14:textId="77777777" w:rsidR="00B92F89" w:rsidRDefault="00B92F89" w:rsidP="00B92F89">
      <w:pPr>
        <w:pStyle w:val="NormalWeb"/>
        <w:ind w:left="360"/>
      </w:pPr>
      <w:r>
        <w:rPr>
          <w:rStyle w:val="Strong"/>
        </w:rPr>
        <w:t xml:space="preserve">KB </w:t>
      </w:r>
      <w:r>
        <w:rPr>
          <w:rStyle w:val="Strong"/>
          <w:rFonts w:ascii="Cambria Math" w:hAnsi="Cambria Math" w:cs="Cambria Math"/>
        </w:rPr>
        <w:t>⊨</w:t>
      </w:r>
      <w:r>
        <w:rPr>
          <w:rStyle w:val="Strong"/>
        </w:rPr>
        <w:t xml:space="preserve"> ApplyDripMethod</w:t>
      </w:r>
    </w:p>
    <w:p w14:paraId="142D53C3" w14:textId="77777777" w:rsidR="00B92F89" w:rsidRDefault="00B92F89" w:rsidP="00B92F89">
      <w:pPr>
        <w:pStyle w:val="NormalWeb"/>
        <w:ind w:left="360"/>
      </w:pPr>
      <w:r>
        <w:t xml:space="preserve">Hence, </w:t>
      </w:r>
      <w:r>
        <w:rPr>
          <w:rStyle w:val="Strong"/>
        </w:rPr>
        <w:t>ApplyDripMethod is proved.</w:t>
      </w:r>
    </w:p>
    <w:p w14:paraId="4A8EE3FF" w14:textId="77777777" w:rsidR="00B92F89" w:rsidRDefault="00B92F89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6CDAF0EF" w14:textId="54E40489" w:rsidR="00800A0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‘SoilDry’ is removed from the KB, analyze step-by-step how logical conclusions change. Does ‘CropAtRisk’ still follow? Apply appropriate reasoning patterns to justify.</w:t>
      </w:r>
    </w:p>
    <w:p w14:paraId="36EE8F9B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If </w:t>
      </w:r>
      <w:r w:rsidRPr="00B92F89">
        <w:rPr>
          <w:rFonts w:ascii="Arial" w:eastAsia="Arial" w:hAnsi="Arial" w:cs="Arial"/>
          <w:b/>
          <w:bCs/>
          <w:lang w:val="en-IN"/>
        </w:rPr>
        <w:t>SoilDry</w:t>
      </w:r>
      <w:r w:rsidRPr="00B92F89">
        <w:rPr>
          <w:rFonts w:ascii="Arial" w:eastAsia="Arial" w:hAnsi="Arial" w:cs="Arial"/>
          <w:lang w:val="en-IN"/>
        </w:rPr>
        <w:t xml:space="preserve"> is removed:</w:t>
      </w:r>
    </w:p>
    <w:p w14:paraId="7907F28A" w14:textId="77777777" w:rsidR="00B92F89" w:rsidRPr="00B92F89" w:rsidRDefault="00B92F89" w:rsidP="00B92F89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We cannot use P1 to derive </w:t>
      </w:r>
      <w:r w:rsidRPr="00B92F89">
        <w:rPr>
          <w:rFonts w:ascii="Arial" w:eastAsia="Arial" w:hAnsi="Arial" w:cs="Arial"/>
          <w:b/>
          <w:bCs/>
          <w:lang w:val="en-IN"/>
        </w:rPr>
        <w:t>IrrigationNeeded</w:t>
      </w:r>
      <w:r w:rsidRPr="00B92F89">
        <w:rPr>
          <w:rFonts w:ascii="Arial" w:eastAsia="Arial" w:hAnsi="Arial" w:cs="Arial"/>
          <w:lang w:val="en-IN"/>
        </w:rPr>
        <w:t xml:space="preserve">. </w:t>
      </w:r>
    </w:p>
    <w:p w14:paraId="40F0920B" w14:textId="77777777" w:rsidR="00B92F89" w:rsidRPr="00B92F89" w:rsidRDefault="00B92F89" w:rsidP="00B92F89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Therefore, P2 cannot derive </w:t>
      </w:r>
      <w:r w:rsidRPr="00B92F89">
        <w:rPr>
          <w:rFonts w:ascii="Arial" w:eastAsia="Arial" w:hAnsi="Arial" w:cs="Arial"/>
          <w:b/>
          <w:bCs/>
          <w:lang w:val="en-IN"/>
        </w:rPr>
        <w:t>ApplyDripMethod</w:t>
      </w:r>
      <w:r w:rsidRPr="00B92F89">
        <w:rPr>
          <w:rFonts w:ascii="Arial" w:eastAsia="Arial" w:hAnsi="Arial" w:cs="Arial"/>
          <w:lang w:val="en-IN"/>
        </w:rPr>
        <w:t xml:space="preserve">. </w:t>
      </w:r>
    </w:p>
    <w:p w14:paraId="681F77DA" w14:textId="77777777" w:rsidR="00B92F89" w:rsidRPr="00B92F89" w:rsidRDefault="00B92F89" w:rsidP="00B92F89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Without ApplyDripMethod, P3 cannot derive </w:t>
      </w:r>
      <w:r w:rsidRPr="00B92F89">
        <w:rPr>
          <w:rFonts w:ascii="Arial" w:eastAsia="Arial" w:hAnsi="Arial" w:cs="Arial"/>
          <w:b/>
          <w:bCs/>
          <w:lang w:val="en-IN"/>
        </w:rPr>
        <w:t>CropAtRisk</w:t>
      </w:r>
      <w:r w:rsidRPr="00B92F89">
        <w:rPr>
          <w:rFonts w:ascii="Arial" w:eastAsia="Arial" w:hAnsi="Arial" w:cs="Arial"/>
          <w:lang w:val="en-IN"/>
        </w:rPr>
        <w:t xml:space="preserve"> through the usual rule because P3 requires </w:t>
      </w:r>
      <w:r w:rsidRPr="00B92F89">
        <w:rPr>
          <w:rFonts w:ascii="Arial" w:eastAsia="Arial" w:hAnsi="Arial" w:cs="Arial"/>
          <w:b/>
          <w:bCs/>
          <w:lang w:val="en-IN"/>
        </w:rPr>
        <w:t>¬ApplyDripMethod</w:t>
      </w:r>
      <w:r w:rsidRPr="00B92F89">
        <w:rPr>
          <w:rFonts w:ascii="Arial" w:eastAsia="Arial" w:hAnsi="Arial" w:cs="Arial"/>
          <w:lang w:val="en-IN"/>
        </w:rPr>
        <w:t xml:space="preserve">. </w:t>
      </w:r>
    </w:p>
    <w:p w14:paraId="1A45C774" w14:textId="77777777" w:rsidR="00B92F89" w:rsidRPr="00B92F89" w:rsidRDefault="00B92F89" w:rsidP="00B92F89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However, absence of ApplyDripMethod does </w:t>
      </w:r>
      <w:r w:rsidRPr="00B92F89">
        <w:rPr>
          <w:rFonts w:ascii="Arial" w:eastAsia="Arial" w:hAnsi="Arial" w:cs="Arial"/>
          <w:b/>
          <w:bCs/>
          <w:lang w:val="en-IN"/>
        </w:rPr>
        <w:t>not</w:t>
      </w:r>
      <w:r w:rsidRPr="00B92F89">
        <w:rPr>
          <w:rFonts w:ascii="Arial" w:eastAsia="Arial" w:hAnsi="Arial" w:cs="Arial"/>
          <w:lang w:val="en-IN"/>
        </w:rPr>
        <w:t xml:space="preserve"> logically mean ¬ApplyDripMethod. </w:t>
      </w:r>
    </w:p>
    <w:p w14:paraId="02017E24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Therefore:</w:t>
      </w:r>
    </w:p>
    <w:p w14:paraId="0E50EC1F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CropAtRisk does not follow from the remaining KB.</w:t>
      </w:r>
    </w:p>
    <w:p w14:paraId="517F07DA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Important distinction:</w:t>
      </w:r>
    </w:p>
    <w:p w14:paraId="115D1595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Not proving ApplyDripMethod ≠ proving ¬ApplyDripMethod.</w:t>
      </w:r>
    </w:p>
    <w:p w14:paraId="61646CBC" w14:textId="60F53914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So after removing SoilDry, neither </w:t>
      </w:r>
      <w:r w:rsidRPr="00B92F89">
        <w:rPr>
          <w:rFonts w:ascii="Arial" w:eastAsia="Arial" w:hAnsi="Arial" w:cs="Arial"/>
          <w:b/>
          <w:bCs/>
          <w:lang w:val="en-IN"/>
        </w:rPr>
        <w:t>ApplyDripMethod</w:t>
      </w:r>
      <w:r w:rsidRPr="00B92F89">
        <w:rPr>
          <w:rFonts w:ascii="Arial" w:eastAsia="Arial" w:hAnsi="Arial" w:cs="Arial"/>
          <w:lang w:val="en-IN"/>
        </w:rPr>
        <w:t xml:space="preserve"> nor </w:t>
      </w:r>
      <w:r w:rsidRPr="00B92F89">
        <w:rPr>
          <w:rFonts w:ascii="Arial" w:eastAsia="Arial" w:hAnsi="Arial" w:cs="Arial"/>
          <w:b/>
          <w:bCs/>
          <w:lang w:val="en-IN"/>
        </w:rPr>
        <w:t>CropAtRisk</w:t>
      </w:r>
      <w:r w:rsidRPr="00B92F89">
        <w:rPr>
          <w:rFonts w:ascii="Arial" w:eastAsia="Arial" w:hAnsi="Arial" w:cs="Arial"/>
          <w:lang w:val="en-IN"/>
        </w:rPr>
        <w:t xml:space="preserve"> can be logically concluded.</w:t>
      </w:r>
    </w:p>
    <w:p w14:paraId="666A7557" w14:textId="00536932" w:rsidR="00800A02" w:rsidRPr="00B92F89" w:rsidRDefault="00000000" w:rsidP="00B92F8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Case Study 4 — Wumpus World Knowledge Agent </w:t>
      </w:r>
    </w:p>
    <w:p w14:paraId="1D246D37" w14:textId="77777777" w:rsidR="00800A0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197E8BF5" w14:textId="77777777" w:rsidR="00800A02" w:rsidRDefault="00000000">
      <w:pPr>
        <w:numPr>
          <w:ilvl w:val="0"/>
          <w:numId w:val="3"/>
        </w:numPr>
        <w:spacing w:before="40"/>
        <w:rPr>
          <w:rFonts w:ascii="Arial" w:eastAsia="Arial" w:hAnsi="Arial" w:cs="Arial"/>
        </w:rPr>
      </w:pPr>
      <w:sdt>
        <w:sdtPr>
          <w:tag w:val="goog_rdk_10"/>
          <w:id w:val="17185637"/>
        </w:sdtPr>
        <w:sdtContent>
          <w:r>
            <w:rPr>
              <w:rFonts w:ascii="Arial Unicode MS" w:eastAsia="Arial Unicode MS" w:hAnsi="Arial Unicode MS" w:cs="Arial Unicode MS"/>
            </w:rPr>
            <w:t>Stench [1,2] → Wumpus is adjacent to cell [1,2]</w:t>
          </w:r>
        </w:sdtContent>
      </w:sdt>
    </w:p>
    <w:p w14:paraId="26CBF997" w14:textId="77777777" w:rsidR="00800A02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sdt>
        <w:sdtPr>
          <w:tag w:val="goog_rdk_11"/>
          <w:id w:val="-38201439"/>
        </w:sdtPr>
        <w:sdtContent>
          <w:r>
            <w:rPr>
              <w:rFonts w:ascii="Arial Unicode MS" w:eastAsia="Arial Unicode MS" w:hAnsi="Arial Unicode MS" w:cs="Arial Unicode MS"/>
            </w:rPr>
            <w:t>Breeze [1,1] → Pit is adjacent to cell [1,1]</w:t>
          </w:r>
        </w:sdtContent>
      </w:sdt>
    </w:p>
    <w:p w14:paraId="7A32E98C" w14:textId="77777777" w:rsidR="00800A02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sdt>
        <w:sdtPr>
          <w:tag w:val="goog_rdk_12"/>
          <w:id w:val="-659509667"/>
        </w:sdtPr>
        <w:sdtContent>
          <w:r>
            <w:rPr>
              <w:rFonts w:ascii="Arial Unicode MS" w:eastAsia="Arial Unicode MS" w:hAnsi="Arial Unicode MS" w:cs="Arial Unicode MS"/>
            </w:rPr>
            <w:t>Glitter [x,y] → Gold is at [x,y]</w:t>
          </w:r>
        </w:sdtContent>
      </w:sdt>
    </w:p>
    <w:p w14:paraId="0E369BF2" w14:textId="77777777" w:rsidR="00800A02" w:rsidRDefault="00000000">
      <w:pPr>
        <w:numPr>
          <w:ilvl w:val="0"/>
          <w:numId w:val="3"/>
        </w:numPr>
        <w:spacing w:after="40"/>
      </w:pPr>
      <w:bookmarkStart w:id="0" w:name="_heading=h.kjwsxdn68hi" w:colFirst="0" w:colLast="0"/>
      <w:bookmarkEnd w:id="0"/>
      <w:r>
        <w:rPr>
          <w:rFonts w:ascii="Arial" w:eastAsia="Arial" w:hAnsi="Arial" w:cs="Arial"/>
        </w:rPr>
        <w:t xml:space="preserve">¬Wumpus [x,y]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13"/>
          <w:id w:val="922510736"/>
        </w:sdtPr>
        <w:sdtContent>
          <w:r>
            <w:rPr>
              <w:rFonts w:ascii="Arial Unicode MS" w:eastAsia="Arial Unicode MS" w:hAnsi="Arial Unicode MS" w:cs="Arial Unicode MS"/>
            </w:rPr>
            <w:t xml:space="preserve"> ¬Pit[x,y] → Safe[x,y]</w:t>
          </w:r>
        </w:sdtContent>
      </w:sdt>
    </w:p>
    <w:p w14:paraId="60093E98" w14:textId="77777777" w:rsidR="00800A02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2CBD835B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Percepts:</w:t>
      </w:r>
    </w:p>
    <w:p w14:paraId="7D64F819" w14:textId="77777777" w:rsidR="00B92F89" w:rsidRPr="00B92F89" w:rsidRDefault="00B92F89" w:rsidP="00B92F89">
      <w:pPr>
        <w:numPr>
          <w:ilvl w:val="0"/>
          <w:numId w:val="12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Stench[1,2]</w:t>
      </w:r>
      <w:r w:rsidRPr="00B92F89">
        <w:rPr>
          <w:rFonts w:ascii="Arial" w:eastAsia="Arial" w:hAnsi="Arial" w:cs="Arial"/>
          <w:lang w:val="en-IN"/>
        </w:rPr>
        <w:t xml:space="preserve"> </w:t>
      </w:r>
    </w:p>
    <w:p w14:paraId="258EC035" w14:textId="77777777" w:rsidR="00B92F89" w:rsidRPr="00B92F89" w:rsidRDefault="00B92F89" w:rsidP="00B92F89">
      <w:pPr>
        <w:numPr>
          <w:ilvl w:val="0"/>
          <w:numId w:val="12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Breeze[1,1]</w:t>
      </w:r>
      <w:r w:rsidRPr="00B92F89">
        <w:rPr>
          <w:rFonts w:ascii="Arial" w:eastAsia="Arial" w:hAnsi="Arial" w:cs="Arial"/>
          <w:lang w:val="en-IN"/>
        </w:rPr>
        <w:t xml:space="preserve"> </w:t>
      </w:r>
    </w:p>
    <w:p w14:paraId="70708519" w14:textId="77777777" w:rsidR="00B92F89" w:rsidRPr="00B92F89" w:rsidRDefault="00B92F89" w:rsidP="00B92F89">
      <w:pPr>
        <w:numPr>
          <w:ilvl w:val="0"/>
          <w:numId w:val="12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Glitter[2,2]</w:t>
      </w:r>
      <w:r w:rsidRPr="00B92F89">
        <w:rPr>
          <w:rFonts w:ascii="Arial" w:eastAsia="Arial" w:hAnsi="Arial" w:cs="Arial"/>
          <w:lang w:val="en-IN"/>
        </w:rPr>
        <w:t xml:space="preserve"> </w:t>
      </w:r>
    </w:p>
    <w:p w14:paraId="27AEF3BD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Rules:</w:t>
      </w:r>
    </w:p>
    <w:p w14:paraId="7DC9639C" w14:textId="77777777" w:rsidR="00B92F89" w:rsidRPr="00B92F89" w:rsidRDefault="00B92F89" w:rsidP="00B92F89">
      <w:pPr>
        <w:numPr>
          <w:ilvl w:val="0"/>
          <w:numId w:val="13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Stench[1,2] → Wumpus is adjacent to [1,2] </w:t>
      </w:r>
    </w:p>
    <w:p w14:paraId="31FF6297" w14:textId="77777777" w:rsidR="00B92F89" w:rsidRPr="00B92F89" w:rsidRDefault="00B92F89" w:rsidP="00B92F89">
      <w:pPr>
        <w:numPr>
          <w:ilvl w:val="0"/>
          <w:numId w:val="13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Breeze[1,1] → Pit is adjacent to [1,1] </w:t>
      </w:r>
    </w:p>
    <w:p w14:paraId="2D760BB4" w14:textId="77777777" w:rsidR="00B92F89" w:rsidRPr="00B92F89" w:rsidRDefault="00B92F89" w:rsidP="00B92F89">
      <w:pPr>
        <w:numPr>
          <w:ilvl w:val="0"/>
          <w:numId w:val="13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Glitter[x,y] → Gold[x,y] </w:t>
      </w:r>
    </w:p>
    <w:p w14:paraId="24ABD1DB" w14:textId="77777777" w:rsidR="00B92F89" w:rsidRPr="00B92F89" w:rsidRDefault="00B92F89" w:rsidP="00B92F89">
      <w:pPr>
        <w:numPr>
          <w:ilvl w:val="0"/>
          <w:numId w:val="13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¬Wumpus[x,y] </w:t>
      </w:r>
      <w:r w:rsidRPr="00B92F89">
        <w:rPr>
          <w:rFonts w:ascii="Cambria Math" w:eastAsia="Arial" w:hAnsi="Cambria Math" w:cs="Cambria Math"/>
          <w:lang w:val="en-IN"/>
        </w:rPr>
        <w:t>∧</w:t>
      </w:r>
      <w:r w:rsidRPr="00B92F89">
        <w:rPr>
          <w:rFonts w:ascii="Arial" w:eastAsia="Arial" w:hAnsi="Arial" w:cs="Arial"/>
          <w:lang w:val="en-IN"/>
        </w:rPr>
        <w:t xml:space="preserve"> ¬Pit[x,y] → Safe[x,y] </w:t>
      </w:r>
    </w:p>
    <w:p w14:paraId="6E9E93C0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Applying Modus Ponens:</w:t>
      </w:r>
    </w:p>
    <w:p w14:paraId="54971ABE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Stench[1,2]</w:t>
      </w:r>
      <w:r w:rsidRPr="00B92F89">
        <w:rPr>
          <w:rFonts w:ascii="Arial" w:eastAsia="Arial" w:hAnsi="Arial" w:cs="Arial"/>
          <w:lang w:val="en-IN"/>
        </w:rPr>
        <w:br/>
        <w:t>→ Wumpus is adjacent to [1,2]</w:t>
      </w:r>
    </w:p>
    <w:p w14:paraId="43E9DDBD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Breeze[1,1]</w:t>
      </w:r>
      <w:r w:rsidRPr="00B92F89">
        <w:rPr>
          <w:rFonts w:ascii="Arial" w:eastAsia="Arial" w:hAnsi="Arial" w:cs="Arial"/>
          <w:lang w:val="en-IN"/>
        </w:rPr>
        <w:br/>
        <w:t>→ Pit is adjacent to [1,1]</w:t>
      </w:r>
    </w:p>
    <w:p w14:paraId="7DEC7904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Glitter[2,2]</w:t>
      </w:r>
      <w:r w:rsidRPr="00B92F89">
        <w:rPr>
          <w:rFonts w:ascii="Arial" w:eastAsia="Arial" w:hAnsi="Arial" w:cs="Arial"/>
          <w:lang w:val="en-IN"/>
        </w:rPr>
        <w:br/>
        <w:t xml:space="preserve">→ </w:t>
      </w:r>
      <w:r w:rsidRPr="00B92F89">
        <w:rPr>
          <w:rFonts w:ascii="Arial" w:eastAsia="Arial" w:hAnsi="Arial" w:cs="Arial"/>
          <w:b/>
          <w:bCs/>
          <w:lang w:val="en-IN"/>
        </w:rPr>
        <w:t>Gold[2,2]</w:t>
      </w:r>
    </w:p>
    <w:p w14:paraId="73EB9B17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There are no negative Wumpus/Pit facts, so Rule 4 cannot fire.</w:t>
      </w:r>
    </w:p>
    <w:p w14:paraId="30A9BF50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Derived knowledge:</w:t>
      </w:r>
    </w:p>
    <w:p w14:paraId="7B1D2093" w14:textId="77777777" w:rsidR="00B92F89" w:rsidRPr="00B92F89" w:rsidRDefault="00B92F89" w:rsidP="00B92F89">
      <w:pPr>
        <w:numPr>
          <w:ilvl w:val="0"/>
          <w:numId w:val="14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Wumpus is adjacent to [1,2]. </w:t>
      </w:r>
    </w:p>
    <w:p w14:paraId="2777904E" w14:textId="77777777" w:rsidR="00B92F89" w:rsidRPr="00B92F89" w:rsidRDefault="00B92F89" w:rsidP="00B92F89">
      <w:pPr>
        <w:numPr>
          <w:ilvl w:val="0"/>
          <w:numId w:val="14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Pit is adjacent to [1,1]. </w:t>
      </w:r>
    </w:p>
    <w:p w14:paraId="30E7BF34" w14:textId="77777777" w:rsidR="00B92F89" w:rsidRPr="00B92F89" w:rsidRDefault="00B92F89" w:rsidP="00B92F89">
      <w:pPr>
        <w:numPr>
          <w:ilvl w:val="0"/>
          <w:numId w:val="14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Gold is at [2,2]. </w:t>
      </w:r>
    </w:p>
    <w:p w14:paraId="459EF094" w14:textId="77777777" w:rsidR="00B92F89" w:rsidRPr="00B92F89" w:rsidRDefault="00B92F89" w:rsidP="00B92F89">
      <w:pPr>
        <w:numPr>
          <w:ilvl w:val="0"/>
          <w:numId w:val="14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No cell can yet be confirmed as Safe.</w:t>
      </w:r>
    </w:p>
    <w:p w14:paraId="1CF78C70" w14:textId="77777777" w:rsidR="00B92F89" w:rsidRDefault="00B92F89">
      <w:pPr>
        <w:spacing w:before="80" w:after="40"/>
        <w:ind w:left="141"/>
        <w:rPr>
          <w:rFonts w:ascii="Arial" w:eastAsia="Arial" w:hAnsi="Arial" w:cs="Arial"/>
        </w:rPr>
      </w:pPr>
    </w:p>
    <w:p w14:paraId="5DB34973" w14:textId="77777777" w:rsidR="00800A0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6DFD5C9C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For a standard 4×4 Wumpus World:</w:t>
      </w:r>
    </w:p>
    <w:p w14:paraId="2BD6CE00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From Stench[1,2]</w:t>
      </w:r>
    </w:p>
    <w:p w14:paraId="6AA99D41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Adjacent cells are:</w:t>
      </w:r>
    </w:p>
    <w:p w14:paraId="0802BCDB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[1,1], [1,3], [2,2]</w:t>
      </w:r>
    </w:p>
    <w:p w14:paraId="6C13C2CC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Therefore:</w:t>
      </w:r>
    </w:p>
    <w:p w14:paraId="4D24F083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 xml:space="preserve">Wumpus </w:t>
      </w:r>
      <w:r w:rsidRPr="00B92F89">
        <w:rPr>
          <w:rFonts w:ascii="Cambria Math" w:eastAsia="Arial" w:hAnsi="Cambria Math" w:cs="Cambria Math"/>
          <w:b/>
          <w:bCs/>
          <w:lang w:val="en-IN"/>
        </w:rPr>
        <w:t>∈</w:t>
      </w:r>
      <w:r w:rsidRPr="00B92F89">
        <w:rPr>
          <w:rFonts w:ascii="Arial" w:eastAsia="Arial" w:hAnsi="Arial" w:cs="Arial"/>
          <w:b/>
          <w:bCs/>
          <w:lang w:val="en-IN"/>
        </w:rPr>
        <w:t xml:space="preserve"> {[1,1], [1,3], [2,2]}</w:t>
      </w:r>
    </w:p>
    <w:p w14:paraId="1D2BBAB7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From Breeze[1,1]</w:t>
      </w:r>
    </w:p>
    <w:p w14:paraId="31A6D240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Adjacent cells are:</w:t>
      </w:r>
    </w:p>
    <w:p w14:paraId="67DCBDEF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[1,2], [2,1]</w:t>
      </w:r>
    </w:p>
    <w:p w14:paraId="1A6F6E1E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Therefore:</w:t>
      </w:r>
    </w:p>
    <w:p w14:paraId="3FE024C7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 xml:space="preserve">Pit </w:t>
      </w:r>
      <w:r w:rsidRPr="00B92F89">
        <w:rPr>
          <w:rFonts w:ascii="Cambria Math" w:eastAsia="Arial" w:hAnsi="Cambria Math" w:cs="Cambria Math"/>
          <w:b/>
          <w:bCs/>
          <w:lang w:val="en-IN"/>
        </w:rPr>
        <w:t>∈</w:t>
      </w:r>
      <w:r w:rsidRPr="00B92F89">
        <w:rPr>
          <w:rFonts w:ascii="Arial" w:eastAsia="Arial" w:hAnsi="Arial" w:cs="Arial"/>
          <w:b/>
          <w:bCs/>
          <w:lang w:val="en-IN"/>
        </w:rPr>
        <w:t xml:space="preserve"> {[1,2], [2,1]}</w:t>
      </w:r>
    </w:p>
    <w:p w14:paraId="14EFC2C2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From Glitter[2,2]</w:t>
      </w:r>
    </w:p>
    <w:p w14:paraId="4D0F457F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Gold = [2,2]</w:t>
      </w:r>
    </w:p>
    <w:p w14:paraId="4BB5453F" w14:textId="77777777" w:rsidR="00B92F89" w:rsidRDefault="00B92F89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4215A0C3" w14:textId="520CAF7E" w:rsidR="00800A02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sdt>
        <w:sdtPr>
          <w:tag w:val="goog_rdk_14"/>
          <w:id w:val="323525845"/>
        </w:sdtPr>
        <w:sdtContent>
          <w:r>
            <w:rPr>
              <w:rFonts w:ascii="Arial Unicode MS" w:eastAsia="Arial Unicode MS" w:hAnsi="Arial Unicode MS" w:cs="Arial Unicode MS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>
        <w:rPr>
          <w:rFonts w:ascii="Arial" w:eastAsia="Arial" w:hAnsi="Arial" w:cs="Arial"/>
          <w:b/>
          <w:bCs/>
        </w:rPr>
        <w:t xml:space="preserve">  </w:t>
      </w:r>
    </w:p>
    <w:p w14:paraId="54F7A6DC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 path cannot be confirmed safe using the current KB.</w:t>
      </w:r>
    </w:p>
    <w:p w14:paraId="3BC93232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Step 1: [1,1]</w:t>
      </w:r>
    </w:p>
    <w:p w14:paraId="30976DB3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 is a Breeze at [1,1], meaning a pit may be at:</w:t>
      </w:r>
    </w:p>
    <w:p w14:paraId="3C583515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[1,2] or [2,1]</w:t>
      </w:r>
    </w:p>
    <w:p w14:paraId="1EF9444B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Therefore, moving from [1,1] to [1,2] has a possible pit risk.</w:t>
      </w:r>
    </w:p>
    <w:p w14:paraId="5BBDA6AB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Step 2: [1,2]</w:t>
      </w:r>
    </w:p>
    <w:p w14:paraId="15AFDB85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 is a Stench at [1,2], meaning the Wumpus may be at:</w:t>
      </w:r>
    </w:p>
    <w:p w14:paraId="1685384A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[1,1], [1,3], or [2,2]</w:t>
      </w:r>
    </w:p>
    <w:p w14:paraId="0FCD207D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Therefore, [2,2] could contain the Wumpus.</w:t>
      </w:r>
    </w:p>
    <w:p w14:paraId="4B641854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Step 3: [2,2]</w:t>
      </w:r>
    </w:p>
    <w:p w14:paraId="5A061BD7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Although Glitter[2,2] confirms:</w:t>
      </w:r>
    </w:p>
    <w:p w14:paraId="3766F254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Gold[2,2]</w:t>
      </w:r>
    </w:p>
    <w:p w14:paraId="036B5796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 KB does not contain enough negative information to prove:</w:t>
      </w:r>
    </w:p>
    <w:p w14:paraId="480BCB84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 xml:space="preserve">¬Wumpus[2,2] </w:t>
      </w:r>
      <w:r w:rsidRPr="00B92F89">
        <w:rPr>
          <w:rFonts w:ascii="Cambria Math" w:eastAsia="Arial" w:hAnsi="Cambria Math" w:cs="Cambria Math"/>
          <w:b/>
          <w:bCs/>
          <w:lang w:val="en-IN"/>
        </w:rPr>
        <w:t>∧</w:t>
      </w:r>
      <w:r w:rsidRPr="00B92F89">
        <w:rPr>
          <w:rFonts w:ascii="Arial" w:eastAsia="Arial" w:hAnsi="Arial" w:cs="Arial"/>
          <w:b/>
          <w:bCs/>
          <w:lang w:val="en-IN"/>
        </w:rPr>
        <w:t xml:space="preserve"> ¬Pit[2,2]</w:t>
      </w:r>
    </w:p>
    <w:p w14:paraId="078B5F5F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Therefore, Rule 4 cannot establish Safe[2,2].</w:t>
      </w:r>
    </w:p>
    <w:p w14:paraId="08D67FE1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Final Conclusion</w:t>
      </w:r>
    </w:p>
    <w:p w14:paraId="27F48F57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 path [1,1] → [1,2] → [2,2] is NOT logically guaranteed to be safe.</w:t>
      </w:r>
    </w:p>
    <w:p w14:paraId="4EDAEEAB" w14:textId="77777777" w:rsidR="00B92F89" w:rsidRDefault="00B92F89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52C52677" w14:textId="77777777" w:rsidR="00800A02" w:rsidRDefault="00800A02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706183F6" w14:textId="77777777" w:rsidR="00800A02" w:rsidRDefault="00800A02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68106150" w14:textId="77777777" w:rsidR="00800A02" w:rsidRDefault="00800A0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7721819" w14:textId="77777777" w:rsidR="00800A0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4F134F59" w14:textId="77777777" w:rsidR="00800A02" w:rsidRDefault="00800A0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800A02" w14:paraId="42C24929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2D7E220" w14:textId="77777777" w:rsidR="00800A0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0AA278" w14:textId="77777777" w:rsidR="00800A0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6079BF3" w14:textId="77777777" w:rsidR="00800A0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CF6A8A0" w14:textId="77777777" w:rsidR="00800A0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AFB29B" w14:textId="77777777" w:rsidR="00800A0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863ABCB" w14:textId="77777777" w:rsidR="00800A0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800A02" w14:paraId="51837DDB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7D8F80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F6E0AB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15B851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4CDE1B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F1941D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CC025C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800A02" w14:paraId="71CAD6C2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800CE8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7BEBA9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0C81E6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DFFD50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05DF12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4B9CCA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800A02" w14:paraId="2FD5D663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9DC777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F9E4C9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CAFAF1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09B635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9FF41B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649C87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800A02" w14:paraId="7CBB1B2E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8E6ACF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A44EAF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6B4DFD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9BC883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682F1E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E47075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800A02" w14:paraId="2D2B8B8D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0EBC62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5DBB11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DE4F3F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92F614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F7676E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47E511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7A9579E9" w14:textId="77777777" w:rsidR="00800A02" w:rsidRDefault="00800A0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800A02">
      <w:headerReference w:type="default" r:id="rId10"/>
      <w:footerReference w:type="default" r:id="rId11"/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802DA89-42D3-4524-B94D-39534C07ABF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BC6B55B-FC8A-4907-89AC-6D37393C8D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23BF344-EF46-4B71-B9C7-5A89EE87E9E6}"/>
    <w:embedBold r:id="rId4" w:fontKey="{007CE12A-A851-453B-8583-3F6614D6B0A4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AB34B57-D65F-4FDF-A1EA-9E9DD7943434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6" w:fontKey="{B7F6A34E-AC50-4CA7-8696-787775347286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0B12A6B"/>
    <w:multiLevelType w:val="multilevel"/>
    <w:tmpl w:val="FD88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97C0C"/>
    <w:multiLevelType w:val="multilevel"/>
    <w:tmpl w:val="6046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563D0"/>
    <w:multiLevelType w:val="multilevel"/>
    <w:tmpl w:val="BA96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D4939"/>
    <w:multiLevelType w:val="multilevel"/>
    <w:tmpl w:val="A4F6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D1353A"/>
    <w:multiLevelType w:val="multilevel"/>
    <w:tmpl w:val="4446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542A90"/>
    <w:multiLevelType w:val="hybridMultilevel"/>
    <w:tmpl w:val="28E2D0EE"/>
    <w:lvl w:ilvl="0" w:tplc="40090017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48A06A19"/>
    <w:multiLevelType w:val="hybridMultilevel"/>
    <w:tmpl w:val="AFFE36E4"/>
    <w:lvl w:ilvl="0" w:tplc="D47E96D2">
      <w:start w:val="1"/>
      <w:numFmt w:val="lowerLetter"/>
      <w:lvlText w:val="(%1)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" w15:restartNumberingAfterBreak="0">
    <w:nsid w:val="4B596B73"/>
    <w:multiLevelType w:val="multilevel"/>
    <w:tmpl w:val="D742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905F2"/>
    <w:multiLevelType w:val="multilevel"/>
    <w:tmpl w:val="92D6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E2B2472"/>
    <w:multiLevelType w:val="multilevel"/>
    <w:tmpl w:val="B18C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96243"/>
    <w:multiLevelType w:val="multilevel"/>
    <w:tmpl w:val="CC5EE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6943725">
    <w:abstractNumId w:val="11"/>
  </w:num>
  <w:num w:numId="2" w16cid:durableId="613361672">
    <w:abstractNumId w:val="1"/>
  </w:num>
  <w:num w:numId="3" w16cid:durableId="908151133">
    <w:abstractNumId w:val="0"/>
  </w:num>
  <w:num w:numId="4" w16cid:durableId="1955944970">
    <w:abstractNumId w:val="8"/>
  </w:num>
  <w:num w:numId="5" w16cid:durableId="271791994">
    <w:abstractNumId w:val="4"/>
  </w:num>
  <w:num w:numId="6" w16cid:durableId="797381982">
    <w:abstractNumId w:val="3"/>
  </w:num>
  <w:num w:numId="7" w16cid:durableId="79377194">
    <w:abstractNumId w:val="7"/>
  </w:num>
  <w:num w:numId="8" w16cid:durableId="1058086727">
    <w:abstractNumId w:val="2"/>
  </w:num>
  <w:num w:numId="9" w16cid:durableId="1621064337">
    <w:abstractNumId w:val="12"/>
  </w:num>
  <w:num w:numId="10" w16cid:durableId="968781312">
    <w:abstractNumId w:val="5"/>
  </w:num>
  <w:num w:numId="11" w16cid:durableId="1315793205">
    <w:abstractNumId w:val="6"/>
  </w:num>
  <w:num w:numId="12" w16cid:durableId="1194226037">
    <w:abstractNumId w:val="9"/>
  </w:num>
  <w:num w:numId="13" w16cid:durableId="230119018">
    <w:abstractNumId w:val="13"/>
  </w:num>
  <w:num w:numId="14" w16cid:durableId="6530281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A02"/>
    <w:rsid w:val="001909BC"/>
    <w:rsid w:val="00292D3F"/>
    <w:rsid w:val="00800A02"/>
    <w:rsid w:val="00AA79F5"/>
    <w:rsid w:val="00B65E15"/>
    <w:rsid w:val="00B92F89"/>
    <w:rsid w:val="0DA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CEF2"/>
  <w15:docId w15:val="{F8DF2B14-366C-46A5-A94A-27EDDE86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99"/>
    <w:unhideWhenUsed/>
    <w:rsid w:val="00B65E15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B65E1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NormalWeb">
    <w:name w:val="Normal (Web)"/>
    <w:basedOn w:val="Normal"/>
    <w:uiPriority w:val="99"/>
    <w:unhideWhenUsed/>
    <w:rsid w:val="00B65E1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B65E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3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9811642-FEF2-490F-825B-6E80668353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1614</Words>
  <Characters>9206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Siva Teja</cp:lastModifiedBy>
  <cp:revision>3</cp:revision>
  <dcterms:created xsi:type="dcterms:W3CDTF">2026-08-17T08:24:00Z</dcterms:created>
  <dcterms:modified xsi:type="dcterms:W3CDTF">2026-08-19T04:51:00Z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