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Multimodal Sample Document</w:t>
      </w:r>
    </w:p>
    <w:p>
      <w:r>
        <w:t>This is a sample paragraph of narrative text used to exercise text extraction in the multimodal document embedding tool.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812800" cy="8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