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7CC8" w14:textId="77777777" w:rsidR="0083232D" w:rsidRDefault="000A5017" w:rsidP="000A5017">
      <w:pPr>
        <w:pStyle w:val="Title"/>
        <w:spacing w:before="279"/>
        <w:ind w:left="2070"/>
      </w:pPr>
      <w:r>
        <w:t xml:space="preserve">SENTIMENT ANALYSIS OF REVIEW DATA WITH </w:t>
      </w:r>
      <w:r>
        <w:tab/>
        <w:t>BLOCKCHAIN SECURITY</w:t>
      </w:r>
    </w:p>
    <w:p w14:paraId="05B4C6AD" w14:textId="77777777" w:rsidR="0083232D" w:rsidRPr="000A5017" w:rsidRDefault="000A5017">
      <w:pPr>
        <w:pStyle w:val="Heading2"/>
        <w:spacing w:before="249"/>
        <w:ind w:left="2168" w:right="2350" w:firstLine="0"/>
        <w:jc w:val="center"/>
        <w:rPr>
          <w:vertAlign w:val="superscript"/>
        </w:rPr>
      </w:pPr>
      <w:proofErr w:type="spellStart"/>
      <w:r>
        <w:t>Barathkumar</w:t>
      </w:r>
      <w:proofErr w:type="spellEnd"/>
      <w:r>
        <w:t xml:space="preserve"> L</w:t>
      </w:r>
      <w:r>
        <w:rPr>
          <w:vertAlign w:val="superscript"/>
        </w:rPr>
        <w:t>1</w:t>
      </w:r>
      <w:r>
        <w:t xml:space="preserve">, </w:t>
      </w:r>
      <w:r w:rsidR="003D0C17">
        <w:t>Dr</w:t>
      </w:r>
      <w:r w:rsidR="00B35A43">
        <w:t xml:space="preserve">. </w:t>
      </w:r>
      <w:proofErr w:type="spellStart"/>
      <w:r w:rsidR="00A36E00">
        <w:t>Lekha</w:t>
      </w:r>
      <w:proofErr w:type="spellEnd"/>
      <w:r w:rsidR="00A36E00">
        <w:t xml:space="preserve"> J</w:t>
      </w:r>
      <w:r w:rsidR="00A36E00">
        <w:rPr>
          <w:vertAlign w:val="superscript"/>
        </w:rPr>
        <w:t>2</w:t>
      </w:r>
      <w:r w:rsidR="00A36E00">
        <w:t>,</w:t>
      </w:r>
      <w:r w:rsidR="00B35A43">
        <w:t xml:space="preserve"> </w:t>
      </w:r>
      <w:r>
        <w:t>Gowtham Prasad S</w:t>
      </w:r>
      <w:r w:rsidR="00A36E00">
        <w:rPr>
          <w:vertAlign w:val="superscript"/>
        </w:rPr>
        <w:t>3</w:t>
      </w:r>
      <w:r>
        <w:t>, Naveen B</w:t>
      </w:r>
      <w:r w:rsidR="00A36E00">
        <w:rPr>
          <w:vertAlign w:val="superscript"/>
        </w:rPr>
        <w:t>4</w:t>
      </w:r>
    </w:p>
    <w:p w14:paraId="03367FF1" w14:textId="43F13FAB" w:rsidR="0083232D" w:rsidRDefault="000A5017">
      <w:pPr>
        <w:spacing w:before="122"/>
        <w:ind w:left="2168" w:right="2354"/>
        <w:jc w:val="center"/>
        <w:rPr>
          <w:i/>
          <w:sz w:val="20"/>
        </w:rPr>
      </w:pPr>
      <w:r>
        <w:rPr>
          <w:i/>
          <w:sz w:val="20"/>
          <w:vertAlign w:val="superscript"/>
        </w:rPr>
        <w:t xml:space="preserve">1 2 3 4 </w:t>
      </w:r>
      <w:r>
        <w:rPr>
          <w:i/>
          <w:sz w:val="20"/>
        </w:rPr>
        <w:t>Department of Computer Science</w:t>
      </w:r>
      <w:r w:rsidR="00B35A43">
        <w:rPr>
          <w:i/>
          <w:sz w:val="20"/>
        </w:rPr>
        <w:t>, SKASC</w:t>
      </w:r>
    </w:p>
    <w:p w14:paraId="19245266" w14:textId="3D4DCD26" w:rsidR="002F5764" w:rsidRDefault="002F5764" w:rsidP="002F5764">
      <w:pPr>
        <w:spacing w:before="122"/>
        <w:ind w:left="1530" w:right="1790"/>
        <w:jc w:val="center"/>
        <w:rPr>
          <w:i/>
          <w:sz w:val="20"/>
        </w:rPr>
      </w:pPr>
      <w:r>
        <w:rPr>
          <w:i/>
          <w:sz w:val="20"/>
          <w:vertAlign w:val="superscript"/>
        </w:rPr>
        <w:t>1</w:t>
      </w:r>
      <w:hyperlink r:id="rId5" w:history="1">
        <w:r w:rsidRPr="00382B9E">
          <w:rPr>
            <w:rStyle w:val="Hyperlink"/>
            <w:i/>
            <w:sz w:val="20"/>
          </w:rPr>
          <w:t>barathkumarl17mss013@skasc.ac.in</w:t>
        </w:r>
      </w:hyperlink>
      <w:r>
        <w:rPr>
          <w:i/>
          <w:sz w:val="20"/>
        </w:rPr>
        <w:t xml:space="preserve">, </w:t>
      </w:r>
      <w:r>
        <w:rPr>
          <w:i/>
          <w:sz w:val="20"/>
          <w:vertAlign w:val="superscript"/>
        </w:rPr>
        <w:t>2</w:t>
      </w:r>
      <w:hyperlink r:id="rId6" w:history="1">
        <w:r w:rsidRPr="00382B9E">
          <w:rPr>
            <w:rStyle w:val="Hyperlink"/>
            <w:i/>
            <w:sz w:val="20"/>
          </w:rPr>
          <w:t>lekhaj@skasc.ac.in</w:t>
        </w:r>
      </w:hyperlink>
      <w:r>
        <w:rPr>
          <w:i/>
          <w:sz w:val="20"/>
        </w:rPr>
        <w:t xml:space="preserve">, </w:t>
      </w:r>
    </w:p>
    <w:p w14:paraId="78AFE86F" w14:textId="56D47BD8" w:rsidR="002F5764" w:rsidRDefault="002F5764" w:rsidP="002F5764">
      <w:pPr>
        <w:spacing w:before="122"/>
        <w:ind w:left="900" w:right="1070"/>
        <w:jc w:val="center"/>
        <w:rPr>
          <w:i/>
          <w:sz w:val="20"/>
        </w:rPr>
      </w:pPr>
      <w:r>
        <w:rPr>
          <w:i/>
          <w:sz w:val="20"/>
          <w:vertAlign w:val="superscript"/>
        </w:rPr>
        <w:t>3</w:t>
      </w:r>
      <w:hyperlink r:id="rId7" w:history="1">
        <w:r w:rsidRPr="00382B9E">
          <w:rPr>
            <w:rStyle w:val="Hyperlink"/>
            <w:i/>
            <w:sz w:val="20"/>
          </w:rPr>
          <w:t>gowthamprasads17mss018@skasc.ac.in</w:t>
        </w:r>
      </w:hyperlink>
      <w:r>
        <w:rPr>
          <w:i/>
          <w:sz w:val="20"/>
        </w:rPr>
        <w:t xml:space="preserve">, </w:t>
      </w:r>
      <w:r>
        <w:rPr>
          <w:i/>
          <w:sz w:val="20"/>
          <w:vertAlign w:val="superscript"/>
        </w:rPr>
        <w:t>4</w:t>
      </w:r>
      <w:hyperlink r:id="rId8" w:history="1">
        <w:r w:rsidR="007B78BC" w:rsidRPr="00382B9E">
          <w:rPr>
            <w:rStyle w:val="Hyperlink"/>
            <w:i/>
            <w:sz w:val="20"/>
          </w:rPr>
          <w:t>naveenb17mss057@skasc.ac.in</w:t>
        </w:r>
      </w:hyperlink>
      <w:r>
        <w:rPr>
          <w:i/>
          <w:sz w:val="20"/>
        </w:rPr>
        <w:t xml:space="preserve"> </w:t>
      </w:r>
    </w:p>
    <w:p w14:paraId="5CD6F0A7" w14:textId="77777777" w:rsidR="0083232D" w:rsidRDefault="0083232D">
      <w:pPr>
        <w:pStyle w:val="BodyText"/>
        <w:rPr>
          <w:i/>
        </w:rPr>
      </w:pPr>
    </w:p>
    <w:p w14:paraId="3CDB280A" w14:textId="77777777" w:rsidR="0083232D" w:rsidRDefault="0083232D">
      <w:pPr>
        <w:pStyle w:val="BodyText"/>
        <w:spacing w:before="6"/>
        <w:rPr>
          <w:i/>
          <w:sz w:val="18"/>
        </w:rPr>
      </w:pPr>
    </w:p>
    <w:p w14:paraId="3E9BCB4B" w14:textId="77777777" w:rsidR="002B1D40" w:rsidRPr="006803CE" w:rsidRDefault="00F81228" w:rsidP="002B1D40">
      <w:pPr>
        <w:spacing w:before="1" w:line="242" w:lineRule="auto"/>
        <w:ind w:left="191" w:right="405"/>
        <w:jc w:val="both"/>
        <w:rPr>
          <w:i/>
          <w:sz w:val="20"/>
          <w:szCs w:val="20"/>
        </w:rPr>
      </w:pPr>
      <w:r w:rsidRPr="006803CE">
        <w:rPr>
          <w:b/>
          <w:i/>
          <w:sz w:val="20"/>
          <w:szCs w:val="20"/>
        </w:rPr>
        <w:t xml:space="preserve">Abstract: </w:t>
      </w:r>
      <w:r w:rsidR="002B1D40" w:rsidRPr="006803CE">
        <w:rPr>
          <w:i/>
          <w:sz w:val="20"/>
          <w:szCs w:val="20"/>
        </w:rPr>
        <w:t xml:space="preserve">The analysis of a large number of reviews data generated in the business process can be used to facilitate regulation: since the review data is short text and it is easy to extract the features through deep learning methods. Through these features, the sentiment analysis of the review data can be carried out to obtain the users’ emotional tendency for a specific product or a business. Regulators can formulate reasonable regulation strategies based on the analysis results. However, the data has many issues such </w:t>
      </w:r>
      <w:bookmarkStart w:id="0" w:name="_Hlk99390055"/>
      <w:r w:rsidR="002B1D40" w:rsidRPr="006803CE">
        <w:rPr>
          <w:i/>
          <w:sz w:val="20"/>
          <w:szCs w:val="20"/>
        </w:rPr>
        <w:t>as poor reliability and easy tampering at present</w:t>
      </w:r>
      <w:bookmarkEnd w:id="0"/>
      <w:r w:rsidR="002B1D40" w:rsidRPr="006803CE">
        <w:rPr>
          <w:i/>
          <w:sz w:val="20"/>
          <w:szCs w:val="20"/>
        </w:rPr>
        <w:t xml:space="preserve">, which greatly affects the outcome and can lead regulators to make some unreasonable regulatory decisions according to the results. Blockchain provides the possibility of solving these problems due to its </w:t>
      </w:r>
      <w:bookmarkStart w:id="1" w:name="_Hlk99390176"/>
      <w:r w:rsidR="00B35A43">
        <w:rPr>
          <w:i/>
          <w:sz w:val="20"/>
          <w:szCs w:val="20"/>
        </w:rPr>
        <w:t>transparency and non-</w:t>
      </w:r>
      <w:r w:rsidR="002B1D40" w:rsidRPr="006803CE">
        <w:rPr>
          <w:i/>
          <w:sz w:val="20"/>
          <w:szCs w:val="20"/>
        </w:rPr>
        <w:t>modifiable features</w:t>
      </w:r>
      <w:bookmarkEnd w:id="1"/>
      <w:r w:rsidR="002B1D40" w:rsidRPr="006803CE">
        <w:rPr>
          <w:i/>
          <w:sz w:val="20"/>
          <w:szCs w:val="20"/>
        </w:rPr>
        <w:t xml:space="preserve">. Based on these, the blockchain </w:t>
      </w:r>
      <w:r w:rsidR="007800FE">
        <w:rPr>
          <w:i/>
          <w:sz w:val="20"/>
          <w:szCs w:val="20"/>
        </w:rPr>
        <w:t xml:space="preserve">technology </w:t>
      </w:r>
      <w:r w:rsidR="002B1D40" w:rsidRPr="006803CE">
        <w:rPr>
          <w:i/>
          <w:sz w:val="20"/>
          <w:szCs w:val="20"/>
        </w:rPr>
        <w:t>can be applied for data storage, and the Long short-term memory (LSTM) network can be employed to</w:t>
      </w:r>
      <w:r w:rsidR="007800FE">
        <w:rPr>
          <w:i/>
          <w:sz w:val="20"/>
          <w:szCs w:val="20"/>
        </w:rPr>
        <w:t xml:space="preserve"> mine reviews data for emotion</w:t>
      </w:r>
      <w:r w:rsidR="002B1D40" w:rsidRPr="006803CE">
        <w:rPr>
          <w:i/>
          <w:sz w:val="20"/>
          <w:szCs w:val="20"/>
        </w:rPr>
        <w:t xml:space="preserve"> analysis. In order to improve the accuracy of the results, we designed a method to make LSTM better understand text data such as reviews </w:t>
      </w:r>
      <w:r w:rsidR="007800FE">
        <w:rPr>
          <w:i/>
          <w:sz w:val="20"/>
          <w:szCs w:val="20"/>
        </w:rPr>
        <w:t>which can also contain</w:t>
      </w:r>
      <w:r w:rsidR="002B1D40" w:rsidRPr="006803CE">
        <w:rPr>
          <w:i/>
          <w:sz w:val="20"/>
          <w:szCs w:val="20"/>
        </w:rPr>
        <w:t xml:space="preserve"> idioms. In order to prove the effectiveness of the proposed method, different experiments were used for verification, with all results showing that the proposed method can achieve a good outcome in the </w:t>
      </w:r>
      <w:r w:rsidR="007800FE">
        <w:rPr>
          <w:i/>
          <w:sz w:val="20"/>
          <w:szCs w:val="20"/>
        </w:rPr>
        <w:t xml:space="preserve">emotion analysis, thus </w:t>
      </w:r>
      <w:r w:rsidR="002B1D40" w:rsidRPr="006803CE">
        <w:rPr>
          <w:i/>
          <w:sz w:val="20"/>
          <w:szCs w:val="20"/>
        </w:rPr>
        <w:t xml:space="preserve">leading to </w:t>
      </w:r>
      <w:r w:rsidR="007800FE">
        <w:rPr>
          <w:i/>
          <w:sz w:val="20"/>
          <w:szCs w:val="20"/>
        </w:rPr>
        <w:t xml:space="preserve">businesses </w:t>
      </w:r>
      <w:r w:rsidR="002B1D40" w:rsidRPr="006803CE">
        <w:rPr>
          <w:i/>
          <w:sz w:val="20"/>
          <w:szCs w:val="20"/>
        </w:rPr>
        <w:t>making better decisions.</w:t>
      </w:r>
    </w:p>
    <w:p w14:paraId="79D2D6E8" w14:textId="77777777" w:rsidR="0083232D" w:rsidRDefault="00F81228">
      <w:pPr>
        <w:spacing w:before="109"/>
        <w:ind w:left="436"/>
        <w:rPr>
          <w:b/>
          <w:sz w:val="18"/>
        </w:rPr>
      </w:pPr>
      <w:r>
        <w:rPr>
          <w:b/>
          <w:i/>
          <w:sz w:val="20"/>
        </w:rPr>
        <w:t>Keywords:</w:t>
      </w:r>
      <w:r w:rsidR="00B35A43">
        <w:rPr>
          <w:b/>
          <w:i/>
          <w:sz w:val="20"/>
        </w:rPr>
        <w:t xml:space="preserve"> </w:t>
      </w:r>
      <w:r w:rsidR="002B1D40">
        <w:rPr>
          <w:b/>
          <w:sz w:val="18"/>
        </w:rPr>
        <w:t>Sentiment analysis, LSTM, Blockchain, Decentralized</w:t>
      </w:r>
      <w:r w:rsidR="00B35A43">
        <w:rPr>
          <w:b/>
          <w:sz w:val="18"/>
        </w:rPr>
        <w:t>.</w:t>
      </w:r>
    </w:p>
    <w:p w14:paraId="288B7A3E" w14:textId="77777777" w:rsidR="0083232D" w:rsidRDefault="0083232D">
      <w:pPr>
        <w:pStyle w:val="BodyText"/>
        <w:spacing w:before="11"/>
        <w:rPr>
          <w:b/>
          <w:sz w:val="21"/>
        </w:rPr>
      </w:pPr>
    </w:p>
    <w:p w14:paraId="09DD6F06" w14:textId="77777777" w:rsidR="0083232D" w:rsidRDefault="00F81228">
      <w:pPr>
        <w:pStyle w:val="ListParagraph"/>
        <w:numPr>
          <w:ilvl w:val="0"/>
          <w:numId w:val="6"/>
        </w:numPr>
        <w:tabs>
          <w:tab w:val="left" w:pos="3197"/>
        </w:tabs>
        <w:jc w:val="left"/>
        <w:rPr>
          <w:b/>
          <w:sz w:val="28"/>
        </w:rPr>
      </w:pPr>
      <w:r>
        <w:rPr>
          <w:b/>
          <w:sz w:val="28"/>
        </w:rPr>
        <w:t>INTRODUCTION</w:t>
      </w:r>
    </w:p>
    <w:p w14:paraId="0EF8EC22" w14:textId="77777777" w:rsidR="002B1D40" w:rsidRDefault="002B1D40" w:rsidP="002B1D40">
      <w:pPr>
        <w:pStyle w:val="BodyText"/>
        <w:spacing w:before="7"/>
        <w:jc w:val="both"/>
      </w:pPr>
      <w:r>
        <w:tab/>
        <w:t>With the development of e-commerce, a large number of products and its corresponding reviews have been generated. The analysis of reviews data can provide a basis for regulation. In addition, it solves many problems such as descriptions about the product on the website when it does not match the actual object. Due to the fact that the reviews contain emotional information, the sentiment analysis of reviews not only provides references for consumers, but also enables business people to objectively recognize the advantages and disadvantages of their products. Thus, the emotion analysis of reviews has good commercial value as well as playing an important role in many researches.</w:t>
      </w:r>
    </w:p>
    <w:p w14:paraId="7E879B9B" w14:textId="77777777" w:rsidR="002B1D40" w:rsidRDefault="002B1D40" w:rsidP="002B1D40">
      <w:pPr>
        <w:pStyle w:val="BodyText"/>
        <w:spacing w:before="7"/>
        <w:jc w:val="both"/>
      </w:pPr>
      <w:r>
        <w:tab/>
        <w:t>Sentiment analysis is also called review mining or opinion mining, which aims at identifying, extracting and organizing the emotions contained in text data collected from social applications, blogs, tweets, reviews and others. Most traditional sentiment analysis methods are based on sentiment knowledge, which uses some existing sentiment dictionaries and language technologies can meet these challenges well. It has powerful computational models that improve the many tasks of sentiment analysis including sentiment</w:t>
      </w:r>
      <w:r w:rsidR="007800FE">
        <w:t xml:space="preserve"> classification of sentences</w:t>
      </w:r>
      <w:r>
        <w:t>, sentiment ext</w:t>
      </w:r>
      <w:r w:rsidR="007800FE">
        <w:t>raction and lexicon learning</w:t>
      </w:r>
      <w:r>
        <w:t>. However, it still cannot solve some problems that currently exist in data analysis, such as weak data source reliability, data being easily tampered with, and asymmetric permissions for data access. These problems will greatly affect the accuracy of the analysis results.</w:t>
      </w:r>
    </w:p>
    <w:p w14:paraId="33697F8C" w14:textId="211F9ECF" w:rsidR="002B1D40" w:rsidRDefault="00B35A43" w:rsidP="002B1D40">
      <w:pPr>
        <w:pStyle w:val="BodyText"/>
        <w:spacing w:before="7"/>
        <w:jc w:val="both"/>
      </w:pPr>
      <w:r>
        <w:tab/>
        <w:t xml:space="preserve">Blockchain provides a way </w:t>
      </w:r>
      <w:r w:rsidR="002B1D40">
        <w:t>to solve these problems. The distributed feature of the blockchain network means each node has equal possibility permission and can share the data. Th</w:t>
      </w:r>
      <w:r>
        <w:t>is means that, i</w:t>
      </w:r>
      <w:r w:rsidR="002B1D40">
        <w:t>nformation</w:t>
      </w:r>
      <w:r>
        <w:t xml:space="preserve"> of transaction</w:t>
      </w:r>
      <w:r w:rsidR="002B1D40">
        <w:t xml:space="preserve"> can be recorded in the block-chain after the transaction is finished, where it cannot be tampered with and it is open to all nodes in the entire network. The data recorded on it can be considered as a reliable source of reference information, because of the transparent feature. In addition, the blockchain network can also record the information of every link involved in the whole transaction process, which provides an effective </w:t>
      </w:r>
      <w:r w:rsidR="002B1D40">
        <w:lastRenderedPageBreak/>
        <w:t>basis for the implementation of regulation.</w:t>
      </w:r>
    </w:p>
    <w:p w14:paraId="551C2A5D" w14:textId="34921058" w:rsidR="0021297D" w:rsidRDefault="0021297D" w:rsidP="002B1D40">
      <w:pPr>
        <w:pStyle w:val="BodyText"/>
        <w:spacing w:before="7"/>
        <w:jc w:val="both"/>
      </w:pPr>
    </w:p>
    <w:p w14:paraId="6289E2A6" w14:textId="77777777" w:rsidR="0021297D" w:rsidRDefault="0021297D" w:rsidP="002B1D40">
      <w:pPr>
        <w:pStyle w:val="BodyText"/>
        <w:spacing w:before="7"/>
        <w:jc w:val="both"/>
      </w:pPr>
    </w:p>
    <w:p w14:paraId="714EE99C" w14:textId="77777777" w:rsidR="006803CE" w:rsidRDefault="002B1D40" w:rsidP="002B1D40">
      <w:pPr>
        <w:pStyle w:val="BodyText"/>
        <w:spacing w:before="7"/>
        <w:jc w:val="both"/>
      </w:pPr>
      <w:r>
        <w:tab/>
        <w:t xml:space="preserve">Motivated by these, we propose a sentiment analysis method for review text combining blockchain and a deep learning model to provide regulatory basis and strategy. Blockchain is used to record transactions information and review data after the transactions have finished. Review data like some containing idioms may cause analysis errors can also be well stored in the blockchain. Its features such as complete, non-tamper-able and fully shared can provide reliable data for sentiment analysis. </w:t>
      </w:r>
    </w:p>
    <w:p w14:paraId="7B64F802" w14:textId="77777777" w:rsidR="006803CE" w:rsidRDefault="006803CE" w:rsidP="002B1D40">
      <w:pPr>
        <w:pStyle w:val="BodyText"/>
        <w:spacing w:before="7"/>
        <w:jc w:val="both"/>
      </w:pPr>
    </w:p>
    <w:p w14:paraId="6B8B6C1F" w14:textId="77777777" w:rsidR="002B1D40" w:rsidRDefault="008561F8" w:rsidP="002B1D40">
      <w:pPr>
        <w:pStyle w:val="BodyText"/>
        <w:spacing w:before="7"/>
        <w:jc w:val="both"/>
      </w:pPr>
      <w:r>
        <w:tab/>
      </w:r>
      <w:r w:rsidR="002B1D40">
        <w:t>Here, sentiment analysis is conducted by a Long Short-Term Memory (LSTM) network since it has great performance in text analysis, and has been verified in the experiments. The highlights of this research can be divided into two parts.</w:t>
      </w:r>
    </w:p>
    <w:p w14:paraId="5EBFC3CA" w14:textId="77777777" w:rsidR="002B1D40" w:rsidRDefault="002B1D40" w:rsidP="002B1D40">
      <w:pPr>
        <w:pStyle w:val="BodyText"/>
        <w:spacing w:before="7"/>
        <w:jc w:val="both"/>
      </w:pPr>
    </w:p>
    <w:p w14:paraId="7DC71730" w14:textId="77777777" w:rsidR="002B1D40" w:rsidRDefault="002B1D40" w:rsidP="002B1D40">
      <w:pPr>
        <w:pStyle w:val="BodyText"/>
        <w:numPr>
          <w:ilvl w:val="0"/>
          <w:numId w:val="7"/>
        </w:numPr>
        <w:spacing w:before="7"/>
        <w:jc w:val="both"/>
      </w:pPr>
      <w:r>
        <w:t>In order to ensure the authenticity and validity of the data, a platform based on blockchain has been developed for data storage. Users can make transactions and post related review information through this platform.</w:t>
      </w:r>
    </w:p>
    <w:p w14:paraId="59D18179" w14:textId="77777777" w:rsidR="002B1D40" w:rsidRDefault="002B1D40" w:rsidP="002B1D40">
      <w:pPr>
        <w:pStyle w:val="BodyText"/>
        <w:numPr>
          <w:ilvl w:val="0"/>
          <w:numId w:val="7"/>
        </w:numPr>
        <w:spacing w:before="7"/>
        <w:jc w:val="both"/>
      </w:pPr>
      <w:r>
        <w:t>According to the results of sentiment analysis, the proportion of negative reviews can provide a basis and strategy for regulation. The case study proves the effectiveness of the method used for market regulation.</w:t>
      </w:r>
    </w:p>
    <w:p w14:paraId="5560F4AB" w14:textId="77777777" w:rsidR="002B1D40" w:rsidRDefault="002B1D40" w:rsidP="002B1D40">
      <w:pPr>
        <w:pStyle w:val="BodyText"/>
        <w:spacing w:before="7"/>
        <w:jc w:val="both"/>
      </w:pPr>
      <w:r>
        <w:tab/>
      </w:r>
    </w:p>
    <w:p w14:paraId="03972BAD" w14:textId="77777777" w:rsidR="0083232D" w:rsidRDefault="002B1D40" w:rsidP="002B1D40">
      <w:pPr>
        <w:pStyle w:val="BodyText"/>
        <w:spacing w:before="7"/>
        <w:jc w:val="both"/>
      </w:pPr>
      <w:r>
        <w:tab/>
        <w:t xml:space="preserve">The remaining structure of the paper: The </w:t>
      </w:r>
      <w:r w:rsidR="008B6F08">
        <w:t>Literature review</w:t>
      </w:r>
      <w:r>
        <w:t xml:space="preserve"> is discussed in Section 2. Section 3 presents the Existing system/method</w:t>
      </w:r>
      <w:r w:rsidR="008B6F08">
        <w:t>,</w:t>
      </w:r>
      <w:r w:rsidR="007800FE">
        <w:t xml:space="preserve"> p</w:t>
      </w:r>
      <w:r>
        <w:t>roposed system is described in section 4, Section 5 demonstrates the Framework of the system</w:t>
      </w:r>
      <w:r w:rsidR="008B6F08">
        <w:t>,</w:t>
      </w:r>
      <w:r w:rsidR="00B35A43">
        <w:t xml:space="preserve"> </w:t>
      </w:r>
      <w:r w:rsidR="008B6F08">
        <w:t>I</w:t>
      </w:r>
      <w:r>
        <w:t>mplementation and experiment in section</w:t>
      </w:r>
      <w:r w:rsidR="007800FE">
        <w:t xml:space="preserve"> 6 and a Conclusion</w:t>
      </w:r>
      <w:r>
        <w:t xml:space="preserve"> in Section 7.</w:t>
      </w:r>
    </w:p>
    <w:p w14:paraId="5973405F" w14:textId="77777777" w:rsidR="00F802CB" w:rsidRDefault="00F802CB" w:rsidP="002B1D40">
      <w:pPr>
        <w:pStyle w:val="BodyText"/>
        <w:spacing w:before="7"/>
        <w:jc w:val="both"/>
      </w:pPr>
    </w:p>
    <w:p w14:paraId="35796304" w14:textId="77777777" w:rsidR="002B1D40" w:rsidRDefault="002B1D40" w:rsidP="002B1D40">
      <w:pPr>
        <w:pStyle w:val="BodyText"/>
        <w:spacing w:before="7"/>
        <w:jc w:val="both"/>
        <w:rPr>
          <w:sz w:val="21"/>
        </w:rPr>
      </w:pPr>
    </w:p>
    <w:p w14:paraId="0CD85684" w14:textId="77777777" w:rsidR="007273D2" w:rsidRDefault="006803CE" w:rsidP="007273D2">
      <w:pPr>
        <w:pStyle w:val="Heading1"/>
        <w:numPr>
          <w:ilvl w:val="0"/>
          <w:numId w:val="6"/>
        </w:numPr>
        <w:tabs>
          <w:tab w:val="left" w:pos="2928"/>
        </w:tabs>
        <w:ind w:left="2927"/>
        <w:jc w:val="left"/>
      </w:pPr>
      <w:r>
        <w:t>LITERATURE REVIEW</w:t>
      </w:r>
    </w:p>
    <w:p w14:paraId="627BB30F" w14:textId="77777777" w:rsidR="007273D2" w:rsidRDefault="007273D2" w:rsidP="007273D2">
      <w:pPr>
        <w:pStyle w:val="Heading1"/>
        <w:tabs>
          <w:tab w:val="left" w:pos="2928"/>
        </w:tabs>
        <w:ind w:left="2927" w:firstLine="0"/>
      </w:pPr>
    </w:p>
    <w:p w14:paraId="3E912DA0" w14:textId="77777777" w:rsidR="007273D2" w:rsidRPr="007273D2" w:rsidRDefault="007273D2" w:rsidP="008561F8">
      <w:pPr>
        <w:pStyle w:val="Heading1"/>
        <w:tabs>
          <w:tab w:val="left" w:pos="3330"/>
        </w:tabs>
        <w:ind w:left="3240" w:firstLine="0"/>
      </w:pPr>
      <w:r w:rsidRPr="007273D2">
        <w:rPr>
          <w:rFonts w:ascii="Arial"/>
          <w:sz w:val="18"/>
        </w:rPr>
        <w:t>Table1.</w:t>
      </w:r>
      <w:r>
        <w:rPr>
          <w:rFonts w:ascii="Arial"/>
          <w:sz w:val="18"/>
        </w:rPr>
        <w:t>Literature Review</w:t>
      </w:r>
    </w:p>
    <w:p w14:paraId="62903188" w14:textId="77777777" w:rsidR="007273D2" w:rsidRPr="007273D2" w:rsidRDefault="007273D2" w:rsidP="007273D2">
      <w:pPr>
        <w:pStyle w:val="ListParagraph"/>
        <w:spacing w:before="48"/>
        <w:ind w:left="3196" w:right="2351" w:firstLine="0"/>
        <w:jc w:val="center"/>
        <w:rPr>
          <w:rFonts w:ascii="Arial"/>
          <w:b/>
          <w:sz w:val="18"/>
        </w:rPr>
      </w:pPr>
    </w:p>
    <w:tbl>
      <w:tblPr>
        <w:tblW w:w="990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1260"/>
        <w:gridCol w:w="1440"/>
        <w:gridCol w:w="2430"/>
        <w:gridCol w:w="3960"/>
      </w:tblGrid>
      <w:tr w:rsidR="007273D2" w14:paraId="74B4E5DC" w14:textId="77777777" w:rsidTr="001C20F8">
        <w:trPr>
          <w:trHeight w:val="658"/>
        </w:trPr>
        <w:tc>
          <w:tcPr>
            <w:tcW w:w="810" w:type="dxa"/>
            <w:shd w:val="clear" w:color="auto" w:fill="92CDDC" w:themeFill="accent5" w:themeFillTint="99"/>
            <w:vAlign w:val="center"/>
          </w:tcPr>
          <w:p w14:paraId="50C92983" w14:textId="77777777" w:rsidR="007273D2" w:rsidRPr="001C20F8" w:rsidRDefault="007273D2" w:rsidP="007273D2">
            <w:pPr>
              <w:pStyle w:val="TableParagraph"/>
              <w:jc w:val="center"/>
              <w:rPr>
                <w:b/>
                <w:bCs/>
                <w:color w:val="000000" w:themeColor="text1"/>
                <w:sz w:val="18"/>
              </w:rPr>
            </w:pPr>
            <w:proofErr w:type="spellStart"/>
            <w:proofErr w:type="gramStart"/>
            <w:r w:rsidRPr="001C20F8">
              <w:rPr>
                <w:b/>
                <w:bCs/>
                <w:color w:val="000000" w:themeColor="text1"/>
                <w:sz w:val="18"/>
              </w:rPr>
              <w:t>S.No</w:t>
            </w:r>
            <w:proofErr w:type="spellEnd"/>
            <w:proofErr w:type="gramEnd"/>
          </w:p>
        </w:tc>
        <w:tc>
          <w:tcPr>
            <w:tcW w:w="1260" w:type="dxa"/>
            <w:shd w:val="clear" w:color="auto" w:fill="92CDDC" w:themeFill="accent5" w:themeFillTint="99"/>
            <w:vAlign w:val="center"/>
          </w:tcPr>
          <w:p w14:paraId="504A7123" w14:textId="77777777" w:rsidR="007273D2" w:rsidRPr="001C20F8" w:rsidRDefault="007273D2" w:rsidP="007273D2">
            <w:pPr>
              <w:pStyle w:val="TableParagraph"/>
              <w:jc w:val="center"/>
              <w:rPr>
                <w:b/>
                <w:bCs/>
                <w:color w:val="000000" w:themeColor="text1"/>
                <w:sz w:val="18"/>
              </w:rPr>
            </w:pPr>
            <w:r w:rsidRPr="001C20F8">
              <w:rPr>
                <w:b/>
                <w:bCs/>
                <w:color w:val="000000" w:themeColor="text1"/>
                <w:sz w:val="18"/>
              </w:rPr>
              <w:t>Author(s)</w:t>
            </w:r>
          </w:p>
        </w:tc>
        <w:tc>
          <w:tcPr>
            <w:tcW w:w="1440" w:type="dxa"/>
            <w:shd w:val="clear" w:color="auto" w:fill="92CDDC" w:themeFill="accent5" w:themeFillTint="99"/>
            <w:vAlign w:val="center"/>
          </w:tcPr>
          <w:p w14:paraId="52E330CB" w14:textId="77777777" w:rsidR="007273D2" w:rsidRPr="001C20F8" w:rsidRDefault="007273D2" w:rsidP="007273D2">
            <w:pPr>
              <w:pStyle w:val="TableParagraph"/>
              <w:jc w:val="center"/>
              <w:rPr>
                <w:b/>
                <w:bCs/>
                <w:color w:val="000000" w:themeColor="text1"/>
                <w:sz w:val="18"/>
              </w:rPr>
            </w:pPr>
            <w:r w:rsidRPr="001C20F8">
              <w:rPr>
                <w:b/>
                <w:bCs/>
                <w:color w:val="000000" w:themeColor="text1"/>
                <w:sz w:val="18"/>
              </w:rPr>
              <w:t>Year of publication</w:t>
            </w:r>
          </w:p>
        </w:tc>
        <w:tc>
          <w:tcPr>
            <w:tcW w:w="2430" w:type="dxa"/>
            <w:shd w:val="clear" w:color="auto" w:fill="92CDDC" w:themeFill="accent5" w:themeFillTint="99"/>
            <w:vAlign w:val="center"/>
          </w:tcPr>
          <w:p w14:paraId="70D3B6DB" w14:textId="77777777" w:rsidR="007273D2" w:rsidRPr="001C20F8" w:rsidRDefault="007273D2" w:rsidP="007273D2">
            <w:pPr>
              <w:pStyle w:val="TableParagraph"/>
              <w:jc w:val="center"/>
              <w:rPr>
                <w:b/>
                <w:bCs/>
                <w:color w:val="000000" w:themeColor="text1"/>
                <w:sz w:val="18"/>
              </w:rPr>
            </w:pPr>
            <w:r w:rsidRPr="001C20F8">
              <w:rPr>
                <w:b/>
                <w:bCs/>
                <w:color w:val="000000" w:themeColor="text1"/>
                <w:sz w:val="18"/>
              </w:rPr>
              <w:t>Title</w:t>
            </w:r>
          </w:p>
        </w:tc>
        <w:tc>
          <w:tcPr>
            <w:tcW w:w="3960" w:type="dxa"/>
            <w:shd w:val="clear" w:color="auto" w:fill="92CDDC" w:themeFill="accent5" w:themeFillTint="99"/>
            <w:vAlign w:val="center"/>
          </w:tcPr>
          <w:p w14:paraId="051AEAF8" w14:textId="77777777" w:rsidR="007273D2" w:rsidRPr="001C20F8" w:rsidRDefault="007273D2" w:rsidP="007273D2">
            <w:pPr>
              <w:pStyle w:val="TableParagraph"/>
              <w:jc w:val="center"/>
              <w:rPr>
                <w:b/>
                <w:bCs/>
                <w:color w:val="000000" w:themeColor="text1"/>
                <w:sz w:val="18"/>
              </w:rPr>
            </w:pPr>
            <w:r w:rsidRPr="001C20F8">
              <w:rPr>
                <w:b/>
                <w:bCs/>
                <w:color w:val="000000" w:themeColor="text1"/>
                <w:sz w:val="18"/>
              </w:rPr>
              <w:t>Review</w:t>
            </w:r>
          </w:p>
        </w:tc>
      </w:tr>
      <w:tr w:rsidR="001C20F8" w14:paraId="760E3936" w14:textId="77777777" w:rsidTr="001C20F8">
        <w:trPr>
          <w:trHeight w:val="971"/>
        </w:trPr>
        <w:tc>
          <w:tcPr>
            <w:tcW w:w="810" w:type="dxa"/>
            <w:shd w:val="clear" w:color="auto" w:fill="92CDDC" w:themeFill="accent5" w:themeFillTint="99"/>
            <w:vAlign w:val="center"/>
          </w:tcPr>
          <w:p w14:paraId="5AE32AD9" w14:textId="77777777" w:rsidR="007273D2" w:rsidRPr="00F8284C" w:rsidRDefault="007273D2" w:rsidP="00C60ACF">
            <w:pPr>
              <w:pStyle w:val="TableParagraph"/>
              <w:jc w:val="center"/>
              <w:rPr>
                <w:sz w:val="18"/>
                <w:szCs w:val="18"/>
              </w:rPr>
            </w:pPr>
            <w:r w:rsidRPr="00F8284C">
              <w:rPr>
                <w:sz w:val="18"/>
                <w:szCs w:val="18"/>
              </w:rPr>
              <w:t>1</w:t>
            </w:r>
          </w:p>
        </w:tc>
        <w:tc>
          <w:tcPr>
            <w:tcW w:w="1260" w:type="dxa"/>
            <w:shd w:val="clear" w:color="auto" w:fill="D8D8D8"/>
            <w:vAlign w:val="center"/>
          </w:tcPr>
          <w:p w14:paraId="57EF9F79" w14:textId="77777777" w:rsidR="007273D2" w:rsidRPr="00F8284C" w:rsidRDefault="007273D2" w:rsidP="00C60ACF">
            <w:pPr>
              <w:pStyle w:val="TableParagraph"/>
              <w:jc w:val="center"/>
              <w:rPr>
                <w:sz w:val="18"/>
                <w:szCs w:val="18"/>
              </w:rPr>
            </w:pPr>
            <w:r w:rsidRPr="00F8284C">
              <w:rPr>
                <w:sz w:val="18"/>
                <w:szCs w:val="18"/>
              </w:rPr>
              <w:t xml:space="preserve">Dylan </w:t>
            </w:r>
            <w:proofErr w:type="spellStart"/>
            <w:r w:rsidRPr="00F8284C">
              <w:rPr>
                <w:sz w:val="18"/>
                <w:szCs w:val="18"/>
              </w:rPr>
              <w:t>Yaga</w:t>
            </w:r>
            <w:proofErr w:type="spellEnd"/>
            <w:r w:rsidRPr="00F8284C">
              <w:rPr>
                <w:sz w:val="18"/>
                <w:szCs w:val="18"/>
              </w:rPr>
              <w:t xml:space="preserve">, Peter Mell, Nik Roby, Karen </w:t>
            </w:r>
            <w:proofErr w:type="spellStart"/>
            <w:r w:rsidRPr="00F8284C">
              <w:rPr>
                <w:sz w:val="18"/>
                <w:szCs w:val="18"/>
              </w:rPr>
              <w:t>Scarfone</w:t>
            </w:r>
            <w:proofErr w:type="spellEnd"/>
          </w:p>
        </w:tc>
        <w:tc>
          <w:tcPr>
            <w:tcW w:w="1440" w:type="dxa"/>
            <w:shd w:val="clear" w:color="auto" w:fill="D8D8D8"/>
            <w:vAlign w:val="center"/>
          </w:tcPr>
          <w:p w14:paraId="1EC5BA3A" w14:textId="77777777" w:rsidR="007273D2" w:rsidRPr="00F8284C" w:rsidRDefault="007273D2" w:rsidP="00C60ACF">
            <w:pPr>
              <w:pStyle w:val="TableParagraph"/>
              <w:jc w:val="center"/>
              <w:rPr>
                <w:sz w:val="18"/>
                <w:szCs w:val="18"/>
              </w:rPr>
            </w:pPr>
            <w:r w:rsidRPr="00F8284C">
              <w:rPr>
                <w:sz w:val="18"/>
                <w:szCs w:val="18"/>
              </w:rPr>
              <w:t>2018</w:t>
            </w:r>
          </w:p>
        </w:tc>
        <w:tc>
          <w:tcPr>
            <w:tcW w:w="2430" w:type="dxa"/>
            <w:shd w:val="clear" w:color="auto" w:fill="D8D8D8"/>
            <w:vAlign w:val="center"/>
          </w:tcPr>
          <w:p w14:paraId="228611AC" w14:textId="77777777" w:rsidR="007273D2" w:rsidRPr="00F8284C" w:rsidRDefault="007273D2" w:rsidP="00C60ACF">
            <w:pPr>
              <w:pStyle w:val="TableParagraph"/>
              <w:jc w:val="center"/>
              <w:rPr>
                <w:sz w:val="18"/>
                <w:szCs w:val="18"/>
              </w:rPr>
            </w:pPr>
            <w:r w:rsidRPr="00F8284C">
              <w:rPr>
                <w:sz w:val="18"/>
                <w:szCs w:val="18"/>
              </w:rPr>
              <w:t>Blockchain Technology Overview</w:t>
            </w:r>
          </w:p>
        </w:tc>
        <w:tc>
          <w:tcPr>
            <w:tcW w:w="3960" w:type="dxa"/>
            <w:shd w:val="clear" w:color="auto" w:fill="D8D8D8"/>
            <w:vAlign w:val="center"/>
          </w:tcPr>
          <w:p w14:paraId="0C60BBB8" w14:textId="77777777" w:rsidR="007273D2" w:rsidRPr="00F8284C" w:rsidRDefault="007273D2" w:rsidP="00C60ACF">
            <w:pPr>
              <w:pStyle w:val="TableParagraph"/>
              <w:jc w:val="both"/>
              <w:rPr>
                <w:sz w:val="18"/>
                <w:szCs w:val="18"/>
              </w:rPr>
            </w:pPr>
            <w:r w:rsidRPr="00F8284C">
              <w:rPr>
                <w:sz w:val="18"/>
                <w:szCs w:val="18"/>
              </w:rPr>
              <w:t>This paper justifies that the Blockchain offers a secured way to transact data using decentralized network.</w:t>
            </w:r>
          </w:p>
        </w:tc>
      </w:tr>
      <w:tr w:rsidR="001C20F8" w14:paraId="579B9406" w14:textId="77777777" w:rsidTr="001C20F8">
        <w:trPr>
          <w:trHeight w:val="975"/>
        </w:trPr>
        <w:tc>
          <w:tcPr>
            <w:tcW w:w="810" w:type="dxa"/>
            <w:shd w:val="clear" w:color="auto" w:fill="92CDDC" w:themeFill="accent5" w:themeFillTint="99"/>
            <w:vAlign w:val="center"/>
          </w:tcPr>
          <w:p w14:paraId="1AB5D5BD" w14:textId="77777777" w:rsidR="007273D2" w:rsidRPr="00F8284C" w:rsidRDefault="001953BF" w:rsidP="00C60ACF">
            <w:pPr>
              <w:pStyle w:val="TableParagraph"/>
              <w:jc w:val="center"/>
              <w:rPr>
                <w:sz w:val="18"/>
                <w:szCs w:val="18"/>
              </w:rPr>
            </w:pPr>
            <w:r w:rsidRPr="00F8284C">
              <w:rPr>
                <w:sz w:val="18"/>
                <w:szCs w:val="18"/>
              </w:rPr>
              <w:t>2</w:t>
            </w:r>
          </w:p>
        </w:tc>
        <w:tc>
          <w:tcPr>
            <w:tcW w:w="1260" w:type="dxa"/>
            <w:shd w:val="clear" w:color="auto" w:fill="D9D9D9" w:themeFill="background1" w:themeFillShade="D9"/>
            <w:vAlign w:val="center"/>
          </w:tcPr>
          <w:p w14:paraId="4CD576B8" w14:textId="77777777" w:rsidR="007273D2" w:rsidRPr="00F8284C" w:rsidRDefault="001953BF" w:rsidP="00C60ACF">
            <w:pPr>
              <w:pStyle w:val="TableParagraph"/>
              <w:jc w:val="center"/>
              <w:rPr>
                <w:sz w:val="18"/>
                <w:szCs w:val="18"/>
              </w:rPr>
            </w:pPr>
            <w:r w:rsidRPr="00F8284C">
              <w:rPr>
                <w:sz w:val="18"/>
                <w:szCs w:val="18"/>
              </w:rPr>
              <w:t xml:space="preserve">Wang </w:t>
            </w:r>
            <w:proofErr w:type="gramStart"/>
            <w:r w:rsidRPr="00F8284C">
              <w:rPr>
                <w:sz w:val="18"/>
                <w:szCs w:val="18"/>
              </w:rPr>
              <w:t xml:space="preserve">L,   </w:t>
            </w:r>
            <w:proofErr w:type="spellStart"/>
            <w:proofErr w:type="gramEnd"/>
            <w:r w:rsidRPr="00F8284C">
              <w:rPr>
                <w:sz w:val="18"/>
                <w:szCs w:val="18"/>
              </w:rPr>
              <w:t>Niu</w:t>
            </w:r>
            <w:proofErr w:type="spellEnd"/>
            <w:r w:rsidRPr="00F8284C">
              <w:rPr>
                <w:sz w:val="18"/>
                <w:szCs w:val="18"/>
              </w:rPr>
              <w:t xml:space="preserve"> J, Yu,    S. </w:t>
            </w:r>
            <w:proofErr w:type="spellStart"/>
            <w:r w:rsidRPr="00F8284C">
              <w:rPr>
                <w:sz w:val="18"/>
                <w:szCs w:val="18"/>
              </w:rPr>
              <w:t>Sentidiff</w:t>
            </w:r>
            <w:proofErr w:type="spellEnd"/>
          </w:p>
        </w:tc>
        <w:tc>
          <w:tcPr>
            <w:tcW w:w="1440" w:type="dxa"/>
            <w:shd w:val="clear" w:color="auto" w:fill="D9D9D9" w:themeFill="background1" w:themeFillShade="D9"/>
            <w:vAlign w:val="center"/>
          </w:tcPr>
          <w:p w14:paraId="3438607D" w14:textId="77777777" w:rsidR="007273D2" w:rsidRPr="00F8284C" w:rsidRDefault="001953BF" w:rsidP="00C60ACF">
            <w:pPr>
              <w:pStyle w:val="TableParagraph"/>
              <w:jc w:val="center"/>
              <w:rPr>
                <w:sz w:val="18"/>
                <w:szCs w:val="18"/>
              </w:rPr>
            </w:pPr>
            <w:r w:rsidRPr="00F8284C">
              <w:rPr>
                <w:sz w:val="18"/>
                <w:szCs w:val="18"/>
              </w:rPr>
              <w:t>2019</w:t>
            </w:r>
          </w:p>
        </w:tc>
        <w:tc>
          <w:tcPr>
            <w:tcW w:w="2430" w:type="dxa"/>
            <w:shd w:val="clear" w:color="auto" w:fill="D9D9D9" w:themeFill="background1" w:themeFillShade="D9"/>
            <w:vAlign w:val="center"/>
          </w:tcPr>
          <w:p w14:paraId="71DA679C" w14:textId="77777777" w:rsidR="007273D2" w:rsidRPr="00F8284C" w:rsidRDefault="00E90624" w:rsidP="00C60ACF">
            <w:pPr>
              <w:pStyle w:val="TableParagraph"/>
              <w:jc w:val="center"/>
              <w:rPr>
                <w:sz w:val="18"/>
                <w:szCs w:val="18"/>
              </w:rPr>
            </w:pPr>
            <w:r w:rsidRPr="00F8284C">
              <w:rPr>
                <w:sz w:val="18"/>
                <w:szCs w:val="18"/>
              </w:rPr>
              <w:t>Combining textual information and sentiment diffusion patterns for twitter sentiment analysis.</w:t>
            </w:r>
          </w:p>
        </w:tc>
        <w:tc>
          <w:tcPr>
            <w:tcW w:w="3960" w:type="dxa"/>
            <w:shd w:val="clear" w:color="auto" w:fill="D9D9D9" w:themeFill="background1" w:themeFillShade="D9"/>
            <w:vAlign w:val="center"/>
          </w:tcPr>
          <w:p w14:paraId="62C5C175" w14:textId="77777777" w:rsidR="007273D2" w:rsidRPr="00F8284C" w:rsidRDefault="00E90624" w:rsidP="00C60ACF">
            <w:pPr>
              <w:pStyle w:val="TableParagraph"/>
              <w:jc w:val="both"/>
              <w:rPr>
                <w:sz w:val="18"/>
                <w:szCs w:val="18"/>
              </w:rPr>
            </w:pPr>
            <w:r w:rsidRPr="00F8284C">
              <w:rPr>
                <w:sz w:val="18"/>
                <w:szCs w:val="18"/>
              </w:rPr>
              <w:t>Focuses on the fusion of textual information and sentiment propagation patterns using Twitter messages.</w:t>
            </w:r>
          </w:p>
        </w:tc>
      </w:tr>
      <w:tr w:rsidR="001C20F8" w14:paraId="0C912279" w14:textId="77777777" w:rsidTr="001C20F8">
        <w:trPr>
          <w:trHeight w:val="956"/>
        </w:trPr>
        <w:tc>
          <w:tcPr>
            <w:tcW w:w="810" w:type="dxa"/>
            <w:shd w:val="clear" w:color="auto" w:fill="92CDDC" w:themeFill="accent5" w:themeFillTint="99"/>
            <w:vAlign w:val="center"/>
          </w:tcPr>
          <w:p w14:paraId="068A80F3" w14:textId="77777777" w:rsidR="007273D2" w:rsidRPr="00F8284C" w:rsidRDefault="00E90624" w:rsidP="00C60ACF">
            <w:pPr>
              <w:pStyle w:val="TableParagraph"/>
              <w:jc w:val="center"/>
              <w:rPr>
                <w:sz w:val="18"/>
                <w:szCs w:val="18"/>
              </w:rPr>
            </w:pPr>
            <w:r w:rsidRPr="00F8284C">
              <w:rPr>
                <w:sz w:val="18"/>
                <w:szCs w:val="18"/>
              </w:rPr>
              <w:t>3</w:t>
            </w:r>
          </w:p>
        </w:tc>
        <w:tc>
          <w:tcPr>
            <w:tcW w:w="1260" w:type="dxa"/>
            <w:shd w:val="clear" w:color="auto" w:fill="D8D8D8"/>
            <w:vAlign w:val="center"/>
          </w:tcPr>
          <w:p w14:paraId="0A81AACB" w14:textId="77777777" w:rsidR="007273D2" w:rsidRPr="00F8284C" w:rsidRDefault="00E90624" w:rsidP="00C60ACF">
            <w:pPr>
              <w:pStyle w:val="TableParagraph"/>
              <w:jc w:val="center"/>
              <w:rPr>
                <w:sz w:val="18"/>
                <w:szCs w:val="18"/>
              </w:rPr>
            </w:pPr>
            <w:proofErr w:type="spellStart"/>
            <w:r w:rsidRPr="00F8284C">
              <w:rPr>
                <w:sz w:val="18"/>
                <w:szCs w:val="18"/>
              </w:rPr>
              <w:t>Collobert</w:t>
            </w:r>
            <w:proofErr w:type="spellEnd"/>
            <w:r w:rsidRPr="00F8284C">
              <w:rPr>
                <w:sz w:val="18"/>
                <w:szCs w:val="18"/>
              </w:rPr>
              <w:t xml:space="preserve"> R, Weston J, </w:t>
            </w:r>
            <w:proofErr w:type="spellStart"/>
            <w:r w:rsidRPr="00F8284C">
              <w:rPr>
                <w:sz w:val="18"/>
                <w:szCs w:val="18"/>
              </w:rPr>
              <w:t>Bottou</w:t>
            </w:r>
            <w:proofErr w:type="spellEnd"/>
            <w:r w:rsidRPr="00F8284C">
              <w:rPr>
                <w:sz w:val="18"/>
                <w:szCs w:val="18"/>
              </w:rPr>
              <w:t xml:space="preserve"> L, </w:t>
            </w:r>
            <w:proofErr w:type="spellStart"/>
            <w:r w:rsidRPr="00F8284C">
              <w:rPr>
                <w:sz w:val="18"/>
                <w:szCs w:val="18"/>
              </w:rPr>
              <w:t>Karlen</w:t>
            </w:r>
            <w:proofErr w:type="spellEnd"/>
            <w:r w:rsidRPr="00F8284C">
              <w:rPr>
                <w:sz w:val="18"/>
                <w:szCs w:val="18"/>
              </w:rPr>
              <w:t xml:space="preserve"> M, </w:t>
            </w:r>
            <w:proofErr w:type="spellStart"/>
            <w:proofErr w:type="gramStart"/>
            <w:r w:rsidRPr="00F8284C">
              <w:rPr>
                <w:sz w:val="18"/>
                <w:szCs w:val="18"/>
              </w:rPr>
              <w:t>Kavukcuoglu</w:t>
            </w:r>
            <w:proofErr w:type="spellEnd"/>
            <w:r w:rsidRPr="00F8284C">
              <w:rPr>
                <w:sz w:val="18"/>
                <w:szCs w:val="18"/>
              </w:rPr>
              <w:t xml:space="preserve">  K</w:t>
            </w:r>
            <w:proofErr w:type="gramEnd"/>
            <w:r w:rsidRPr="00F8284C">
              <w:rPr>
                <w:sz w:val="18"/>
                <w:szCs w:val="18"/>
              </w:rPr>
              <w:t xml:space="preserve">, </w:t>
            </w:r>
            <w:proofErr w:type="spellStart"/>
            <w:r w:rsidRPr="00F8284C">
              <w:rPr>
                <w:sz w:val="18"/>
                <w:szCs w:val="18"/>
              </w:rPr>
              <w:t>Kuksa</w:t>
            </w:r>
            <w:proofErr w:type="spellEnd"/>
            <w:r w:rsidRPr="00F8284C">
              <w:rPr>
                <w:sz w:val="18"/>
                <w:szCs w:val="18"/>
              </w:rPr>
              <w:t xml:space="preserve">  P</w:t>
            </w:r>
          </w:p>
        </w:tc>
        <w:tc>
          <w:tcPr>
            <w:tcW w:w="1440" w:type="dxa"/>
            <w:shd w:val="clear" w:color="auto" w:fill="D8D8D8"/>
            <w:vAlign w:val="center"/>
          </w:tcPr>
          <w:p w14:paraId="2B81F049" w14:textId="77777777" w:rsidR="007273D2" w:rsidRPr="00F8284C" w:rsidRDefault="00E90624" w:rsidP="00C60ACF">
            <w:pPr>
              <w:pStyle w:val="TableParagraph"/>
              <w:jc w:val="center"/>
              <w:rPr>
                <w:sz w:val="18"/>
                <w:szCs w:val="18"/>
              </w:rPr>
            </w:pPr>
            <w:r w:rsidRPr="00F8284C">
              <w:rPr>
                <w:sz w:val="18"/>
                <w:szCs w:val="18"/>
              </w:rPr>
              <w:t>2011</w:t>
            </w:r>
          </w:p>
        </w:tc>
        <w:tc>
          <w:tcPr>
            <w:tcW w:w="2430" w:type="dxa"/>
            <w:shd w:val="clear" w:color="auto" w:fill="D8D8D8"/>
            <w:vAlign w:val="center"/>
          </w:tcPr>
          <w:p w14:paraId="32EBDF63" w14:textId="77777777" w:rsidR="007273D2" w:rsidRPr="00F8284C" w:rsidRDefault="00E90624" w:rsidP="00C60ACF">
            <w:pPr>
              <w:pStyle w:val="TableParagraph"/>
              <w:jc w:val="center"/>
              <w:rPr>
                <w:sz w:val="18"/>
                <w:szCs w:val="18"/>
              </w:rPr>
            </w:pPr>
            <w:r w:rsidRPr="00F8284C">
              <w:rPr>
                <w:sz w:val="18"/>
                <w:szCs w:val="18"/>
              </w:rPr>
              <w:t>Natural language processing (almost) from scratch.</w:t>
            </w:r>
          </w:p>
        </w:tc>
        <w:tc>
          <w:tcPr>
            <w:tcW w:w="3960" w:type="dxa"/>
            <w:shd w:val="clear" w:color="auto" w:fill="D8D8D8"/>
            <w:vAlign w:val="center"/>
          </w:tcPr>
          <w:p w14:paraId="1DE59BA7" w14:textId="77777777" w:rsidR="007273D2" w:rsidRPr="00F8284C" w:rsidRDefault="00F8284C" w:rsidP="00C60ACF">
            <w:pPr>
              <w:pStyle w:val="TableParagraph"/>
              <w:jc w:val="both"/>
              <w:rPr>
                <w:sz w:val="18"/>
                <w:szCs w:val="18"/>
              </w:rPr>
            </w:pPr>
            <w:r w:rsidRPr="00F8284C">
              <w:rPr>
                <w:sz w:val="18"/>
                <w:szCs w:val="18"/>
              </w:rPr>
              <w:t>This paper proves that a simple deep learning framework outperforms better approaches in multiple NLP tasks.</w:t>
            </w:r>
          </w:p>
        </w:tc>
      </w:tr>
      <w:tr w:rsidR="00F8284C" w14:paraId="579684D8" w14:textId="77777777" w:rsidTr="001C20F8">
        <w:trPr>
          <w:trHeight w:val="956"/>
        </w:trPr>
        <w:tc>
          <w:tcPr>
            <w:tcW w:w="810" w:type="dxa"/>
            <w:shd w:val="clear" w:color="auto" w:fill="92CDDC" w:themeFill="accent5" w:themeFillTint="99"/>
            <w:vAlign w:val="center"/>
          </w:tcPr>
          <w:p w14:paraId="36E43667" w14:textId="77777777" w:rsidR="00F8284C" w:rsidRPr="00F8284C" w:rsidRDefault="00F8284C" w:rsidP="00C60ACF">
            <w:pPr>
              <w:pStyle w:val="TableParagraph"/>
              <w:jc w:val="center"/>
              <w:rPr>
                <w:sz w:val="18"/>
                <w:szCs w:val="18"/>
              </w:rPr>
            </w:pPr>
            <w:r>
              <w:rPr>
                <w:sz w:val="18"/>
                <w:szCs w:val="18"/>
              </w:rPr>
              <w:t>4</w:t>
            </w:r>
          </w:p>
        </w:tc>
        <w:tc>
          <w:tcPr>
            <w:tcW w:w="1260" w:type="dxa"/>
            <w:shd w:val="clear" w:color="auto" w:fill="D8D8D8"/>
            <w:vAlign w:val="center"/>
          </w:tcPr>
          <w:p w14:paraId="6C07DAF7" w14:textId="77777777" w:rsidR="00F8284C" w:rsidRPr="00F8284C" w:rsidRDefault="00F8284C" w:rsidP="00C60ACF">
            <w:pPr>
              <w:pStyle w:val="TableParagraph"/>
              <w:jc w:val="center"/>
              <w:rPr>
                <w:sz w:val="18"/>
                <w:szCs w:val="18"/>
              </w:rPr>
            </w:pPr>
            <w:r w:rsidRPr="00F8284C">
              <w:rPr>
                <w:sz w:val="18"/>
                <w:szCs w:val="18"/>
              </w:rPr>
              <w:t>Tang B</w:t>
            </w:r>
            <w:r>
              <w:rPr>
                <w:sz w:val="18"/>
                <w:szCs w:val="18"/>
              </w:rPr>
              <w:t>,</w:t>
            </w:r>
            <w:r w:rsidRPr="00F8284C">
              <w:rPr>
                <w:sz w:val="18"/>
                <w:szCs w:val="18"/>
              </w:rPr>
              <w:t xml:space="preserve"> He H</w:t>
            </w:r>
            <w:r>
              <w:rPr>
                <w:sz w:val="18"/>
                <w:szCs w:val="18"/>
              </w:rPr>
              <w:t>,</w:t>
            </w:r>
            <w:r w:rsidRPr="00F8284C">
              <w:rPr>
                <w:sz w:val="18"/>
                <w:szCs w:val="18"/>
              </w:rPr>
              <w:t xml:space="preserve"> </w:t>
            </w:r>
            <w:proofErr w:type="spellStart"/>
            <w:r w:rsidRPr="00F8284C">
              <w:rPr>
                <w:sz w:val="18"/>
                <w:szCs w:val="18"/>
              </w:rPr>
              <w:t>Baggenstoss</w:t>
            </w:r>
            <w:proofErr w:type="spellEnd"/>
            <w:r w:rsidRPr="00F8284C">
              <w:rPr>
                <w:sz w:val="18"/>
                <w:szCs w:val="18"/>
              </w:rPr>
              <w:t xml:space="preserve"> P.M</w:t>
            </w:r>
            <w:r>
              <w:rPr>
                <w:sz w:val="18"/>
                <w:szCs w:val="18"/>
              </w:rPr>
              <w:t>,</w:t>
            </w:r>
            <w:r w:rsidRPr="00F8284C">
              <w:rPr>
                <w:sz w:val="18"/>
                <w:szCs w:val="18"/>
              </w:rPr>
              <w:t xml:space="preserve"> Kay S</w:t>
            </w:r>
          </w:p>
        </w:tc>
        <w:tc>
          <w:tcPr>
            <w:tcW w:w="1440" w:type="dxa"/>
            <w:shd w:val="clear" w:color="auto" w:fill="D8D8D8"/>
            <w:vAlign w:val="center"/>
          </w:tcPr>
          <w:p w14:paraId="046835DD" w14:textId="77777777" w:rsidR="00F8284C" w:rsidRPr="00F8284C" w:rsidRDefault="00F8284C" w:rsidP="00C60ACF">
            <w:pPr>
              <w:pStyle w:val="TableParagraph"/>
              <w:jc w:val="center"/>
              <w:rPr>
                <w:sz w:val="18"/>
                <w:szCs w:val="18"/>
              </w:rPr>
            </w:pPr>
            <w:r w:rsidRPr="00F8284C">
              <w:rPr>
                <w:sz w:val="18"/>
                <w:szCs w:val="18"/>
              </w:rPr>
              <w:t>2016</w:t>
            </w:r>
          </w:p>
        </w:tc>
        <w:tc>
          <w:tcPr>
            <w:tcW w:w="2430" w:type="dxa"/>
            <w:shd w:val="clear" w:color="auto" w:fill="D8D8D8"/>
            <w:vAlign w:val="center"/>
          </w:tcPr>
          <w:p w14:paraId="2CE703C7" w14:textId="77777777" w:rsidR="00F8284C" w:rsidRPr="00F8284C" w:rsidRDefault="00F8284C" w:rsidP="00C60ACF">
            <w:pPr>
              <w:pStyle w:val="TableParagraph"/>
              <w:jc w:val="center"/>
              <w:rPr>
                <w:sz w:val="18"/>
                <w:szCs w:val="18"/>
              </w:rPr>
            </w:pPr>
            <w:r w:rsidRPr="00F8284C">
              <w:rPr>
                <w:sz w:val="18"/>
                <w:szCs w:val="18"/>
              </w:rPr>
              <w:t xml:space="preserve">A </w:t>
            </w:r>
            <w:proofErr w:type="spellStart"/>
            <w:r w:rsidRPr="00F8284C">
              <w:rPr>
                <w:sz w:val="18"/>
                <w:szCs w:val="18"/>
              </w:rPr>
              <w:t>bayesian</w:t>
            </w:r>
            <w:proofErr w:type="spellEnd"/>
            <w:r w:rsidRPr="00F8284C">
              <w:rPr>
                <w:sz w:val="18"/>
                <w:szCs w:val="18"/>
              </w:rPr>
              <w:t xml:space="preserve"> classification approach using class-specific features for text categorization.</w:t>
            </w:r>
          </w:p>
        </w:tc>
        <w:tc>
          <w:tcPr>
            <w:tcW w:w="3960" w:type="dxa"/>
            <w:shd w:val="clear" w:color="auto" w:fill="D8D8D8"/>
            <w:vAlign w:val="center"/>
          </w:tcPr>
          <w:p w14:paraId="3588AE61" w14:textId="77777777" w:rsidR="00F8284C" w:rsidRPr="00F8284C" w:rsidRDefault="00F8284C" w:rsidP="00C60ACF">
            <w:pPr>
              <w:pStyle w:val="TableParagraph"/>
              <w:jc w:val="both"/>
              <w:rPr>
                <w:sz w:val="18"/>
                <w:szCs w:val="18"/>
              </w:rPr>
            </w:pPr>
            <w:r>
              <w:rPr>
                <w:sz w:val="18"/>
                <w:szCs w:val="18"/>
              </w:rPr>
              <w:t>Traditional ML models like Naïve-Bayes were used along with the deep learning algorithms.</w:t>
            </w:r>
          </w:p>
        </w:tc>
      </w:tr>
      <w:tr w:rsidR="00F8284C" w14:paraId="3D69917F" w14:textId="77777777" w:rsidTr="001C20F8">
        <w:trPr>
          <w:trHeight w:val="956"/>
        </w:trPr>
        <w:tc>
          <w:tcPr>
            <w:tcW w:w="810" w:type="dxa"/>
            <w:shd w:val="clear" w:color="auto" w:fill="92CDDC" w:themeFill="accent5" w:themeFillTint="99"/>
            <w:vAlign w:val="center"/>
          </w:tcPr>
          <w:p w14:paraId="447348DB" w14:textId="77777777" w:rsidR="00F8284C" w:rsidRDefault="00F8284C" w:rsidP="00C60ACF">
            <w:pPr>
              <w:pStyle w:val="TableParagraph"/>
              <w:jc w:val="center"/>
              <w:rPr>
                <w:sz w:val="18"/>
                <w:szCs w:val="18"/>
              </w:rPr>
            </w:pPr>
            <w:r>
              <w:rPr>
                <w:sz w:val="18"/>
                <w:szCs w:val="18"/>
              </w:rPr>
              <w:t>5</w:t>
            </w:r>
          </w:p>
        </w:tc>
        <w:tc>
          <w:tcPr>
            <w:tcW w:w="1260" w:type="dxa"/>
            <w:shd w:val="clear" w:color="auto" w:fill="D8D8D8"/>
            <w:vAlign w:val="center"/>
          </w:tcPr>
          <w:p w14:paraId="15BED31A" w14:textId="77777777" w:rsidR="00F8284C" w:rsidRPr="00F8284C" w:rsidRDefault="00F8284C" w:rsidP="00C60ACF">
            <w:pPr>
              <w:pStyle w:val="TableParagraph"/>
              <w:jc w:val="center"/>
              <w:rPr>
                <w:sz w:val="18"/>
                <w:szCs w:val="18"/>
              </w:rPr>
            </w:pPr>
            <w:proofErr w:type="spellStart"/>
            <w:r w:rsidRPr="00F8284C">
              <w:rPr>
                <w:sz w:val="18"/>
                <w:szCs w:val="18"/>
              </w:rPr>
              <w:t>MahajanD</w:t>
            </w:r>
            <w:proofErr w:type="spellEnd"/>
            <w:r>
              <w:rPr>
                <w:sz w:val="18"/>
                <w:szCs w:val="18"/>
              </w:rPr>
              <w:t>,</w:t>
            </w:r>
            <w:r w:rsidRPr="00F8284C">
              <w:rPr>
                <w:sz w:val="18"/>
                <w:szCs w:val="18"/>
              </w:rPr>
              <w:t xml:space="preserve"> Chaudhary </w:t>
            </w:r>
            <w:proofErr w:type="gramStart"/>
            <w:r w:rsidRPr="00F8284C">
              <w:rPr>
                <w:sz w:val="18"/>
                <w:szCs w:val="18"/>
              </w:rPr>
              <w:t>D.K</w:t>
            </w:r>
            <w:proofErr w:type="gramEnd"/>
          </w:p>
        </w:tc>
        <w:tc>
          <w:tcPr>
            <w:tcW w:w="1440" w:type="dxa"/>
            <w:shd w:val="clear" w:color="auto" w:fill="D8D8D8"/>
            <w:vAlign w:val="center"/>
          </w:tcPr>
          <w:p w14:paraId="54B5423E" w14:textId="77777777" w:rsidR="00F8284C" w:rsidRPr="00F8284C" w:rsidRDefault="00F8284C" w:rsidP="00C60ACF">
            <w:pPr>
              <w:pStyle w:val="TableParagraph"/>
              <w:jc w:val="center"/>
              <w:rPr>
                <w:sz w:val="18"/>
                <w:szCs w:val="18"/>
              </w:rPr>
            </w:pPr>
            <w:r>
              <w:rPr>
                <w:sz w:val="18"/>
                <w:szCs w:val="18"/>
              </w:rPr>
              <w:t>2018</w:t>
            </w:r>
          </w:p>
        </w:tc>
        <w:tc>
          <w:tcPr>
            <w:tcW w:w="2430" w:type="dxa"/>
            <w:shd w:val="clear" w:color="auto" w:fill="D8D8D8"/>
            <w:vAlign w:val="center"/>
          </w:tcPr>
          <w:p w14:paraId="48BB2E66" w14:textId="77777777" w:rsidR="00F8284C" w:rsidRPr="00F8284C" w:rsidRDefault="00F8284C" w:rsidP="00C60ACF">
            <w:pPr>
              <w:pStyle w:val="TableParagraph"/>
              <w:jc w:val="center"/>
              <w:rPr>
                <w:sz w:val="18"/>
                <w:szCs w:val="18"/>
              </w:rPr>
            </w:pPr>
            <w:r w:rsidRPr="00F8284C">
              <w:rPr>
                <w:sz w:val="18"/>
                <w:szCs w:val="18"/>
              </w:rPr>
              <w:t xml:space="preserve">Sentiment analysis using </w:t>
            </w:r>
            <w:r w:rsidR="00F34227">
              <w:rPr>
                <w:sz w:val="18"/>
                <w:szCs w:val="18"/>
              </w:rPr>
              <w:t xml:space="preserve">RNN </w:t>
            </w:r>
            <w:r w:rsidRPr="00F8284C">
              <w:rPr>
                <w:sz w:val="18"/>
                <w:szCs w:val="18"/>
              </w:rPr>
              <w:t>and google translator</w:t>
            </w:r>
          </w:p>
        </w:tc>
        <w:tc>
          <w:tcPr>
            <w:tcW w:w="3960" w:type="dxa"/>
            <w:shd w:val="clear" w:color="auto" w:fill="D8D8D8"/>
            <w:vAlign w:val="center"/>
          </w:tcPr>
          <w:p w14:paraId="4FEFCBC8" w14:textId="23EF0BED" w:rsidR="00F8284C" w:rsidRDefault="00F8284C" w:rsidP="00C60ACF">
            <w:pPr>
              <w:pStyle w:val="TableParagraph"/>
              <w:jc w:val="both"/>
              <w:rPr>
                <w:sz w:val="18"/>
                <w:szCs w:val="18"/>
              </w:rPr>
            </w:pPr>
            <w:r>
              <w:rPr>
                <w:sz w:val="18"/>
                <w:szCs w:val="18"/>
              </w:rPr>
              <w:t>Authors u</w:t>
            </w:r>
            <w:r w:rsidRPr="00F8284C">
              <w:rPr>
                <w:sz w:val="18"/>
                <w:szCs w:val="18"/>
              </w:rPr>
              <w:t xml:space="preserve">sed </w:t>
            </w:r>
            <w:bookmarkStart w:id="2" w:name="_Hlk99224190"/>
            <w:r w:rsidRPr="00F8284C">
              <w:rPr>
                <w:sz w:val="18"/>
                <w:szCs w:val="18"/>
              </w:rPr>
              <w:t>Recurrent Neural Network</w:t>
            </w:r>
            <w:r w:rsidR="00C60ACF">
              <w:rPr>
                <w:sz w:val="18"/>
                <w:szCs w:val="18"/>
              </w:rPr>
              <w:t xml:space="preserve"> </w:t>
            </w:r>
            <w:r w:rsidRPr="00F8284C">
              <w:rPr>
                <w:sz w:val="18"/>
                <w:szCs w:val="18"/>
              </w:rPr>
              <w:t>(RNN</w:t>
            </w:r>
            <w:bookmarkStart w:id="3" w:name="_Hlk99224214"/>
            <w:r w:rsidRPr="00F8284C">
              <w:rPr>
                <w:sz w:val="18"/>
                <w:szCs w:val="18"/>
              </w:rPr>
              <w:t xml:space="preserve">) </w:t>
            </w:r>
            <w:bookmarkEnd w:id="2"/>
            <w:r w:rsidRPr="00F8284C">
              <w:rPr>
                <w:sz w:val="18"/>
                <w:szCs w:val="18"/>
              </w:rPr>
              <w:t>to analyze the sentiment tendencies in text data and Google Translate to improve</w:t>
            </w:r>
            <w:r w:rsidR="00C60ACF">
              <w:rPr>
                <w:sz w:val="18"/>
                <w:szCs w:val="18"/>
              </w:rPr>
              <w:t xml:space="preserve"> </w:t>
            </w:r>
            <w:r w:rsidRPr="00F8284C">
              <w:rPr>
                <w:sz w:val="18"/>
                <w:szCs w:val="18"/>
              </w:rPr>
              <w:t>accuracy</w:t>
            </w:r>
            <w:r>
              <w:rPr>
                <w:sz w:val="18"/>
                <w:szCs w:val="18"/>
              </w:rPr>
              <w:t>.</w:t>
            </w:r>
            <w:bookmarkEnd w:id="3"/>
          </w:p>
        </w:tc>
      </w:tr>
      <w:tr w:rsidR="00F8284C" w14:paraId="3C546DA6" w14:textId="77777777" w:rsidTr="001C20F8">
        <w:trPr>
          <w:trHeight w:val="956"/>
        </w:trPr>
        <w:tc>
          <w:tcPr>
            <w:tcW w:w="810" w:type="dxa"/>
            <w:shd w:val="clear" w:color="auto" w:fill="92CDDC" w:themeFill="accent5" w:themeFillTint="99"/>
            <w:vAlign w:val="center"/>
          </w:tcPr>
          <w:p w14:paraId="15FF86D0" w14:textId="77777777" w:rsidR="00F8284C" w:rsidRDefault="00F8284C" w:rsidP="00C60ACF">
            <w:pPr>
              <w:pStyle w:val="TableParagraph"/>
              <w:jc w:val="center"/>
              <w:rPr>
                <w:sz w:val="18"/>
                <w:szCs w:val="18"/>
              </w:rPr>
            </w:pPr>
            <w:r>
              <w:rPr>
                <w:sz w:val="18"/>
                <w:szCs w:val="18"/>
              </w:rPr>
              <w:t>6</w:t>
            </w:r>
          </w:p>
        </w:tc>
        <w:tc>
          <w:tcPr>
            <w:tcW w:w="1260" w:type="dxa"/>
            <w:shd w:val="clear" w:color="auto" w:fill="D8D8D8"/>
            <w:vAlign w:val="center"/>
          </w:tcPr>
          <w:p w14:paraId="06E38C98" w14:textId="77777777" w:rsidR="00F8284C" w:rsidRPr="00F8284C" w:rsidRDefault="00F8284C" w:rsidP="00C60ACF">
            <w:pPr>
              <w:pStyle w:val="TableParagraph"/>
              <w:jc w:val="center"/>
              <w:rPr>
                <w:sz w:val="18"/>
                <w:szCs w:val="18"/>
              </w:rPr>
            </w:pPr>
            <w:r>
              <w:rPr>
                <w:sz w:val="18"/>
                <w:szCs w:val="18"/>
              </w:rPr>
              <w:t>Pelosi S</w:t>
            </w:r>
          </w:p>
        </w:tc>
        <w:tc>
          <w:tcPr>
            <w:tcW w:w="1440" w:type="dxa"/>
            <w:shd w:val="clear" w:color="auto" w:fill="D8D8D8"/>
            <w:vAlign w:val="center"/>
          </w:tcPr>
          <w:p w14:paraId="62954B14" w14:textId="77777777" w:rsidR="00F8284C" w:rsidRPr="00F8284C" w:rsidRDefault="00F8284C" w:rsidP="00C60ACF">
            <w:pPr>
              <w:pStyle w:val="TableParagraph"/>
              <w:jc w:val="center"/>
              <w:rPr>
                <w:sz w:val="18"/>
                <w:szCs w:val="18"/>
              </w:rPr>
            </w:pPr>
            <w:r>
              <w:rPr>
                <w:sz w:val="18"/>
                <w:szCs w:val="18"/>
              </w:rPr>
              <w:t>2020</w:t>
            </w:r>
          </w:p>
        </w:tc>
        <w:tc>
          <w:tcPr>
            <w:tcW w:w="2430" w:type="dxa"/>
            <w:shd w:val="clear" w:color="auto" w:fill="D8D8D8"/>
            <w:vAlign w:val="center"/>
          </w:tcPr>
          <w:p w14:paraId="146E3062" w14:textId="77777777" w:rsidR="00F8284C" w:rsidRPr="00F8284C" w:rsidRDefault="00F8284C" w:rsidP="00C60ACF">
            <w:pPr>
              <w:pStyle w:val="TableParagraph"/>
              <w:jc w:val="center"/>
              <w:rPr>
                <w:sz w:val="18"/>
                <w:szCs w:val="18"/>
              </w:rPr>
            </w:pPr>
            <w:r w:rsidRPr="00F8284C">
              <w:rPr>
                <w:sz w:val="18"/>
                <w:szCs w:val="18"/>
              </w:rPr>
              <w:t>Semantically Oriented Idioms for Sentiment Analysis</w:t>
            </w:r>
          </w:p>
        </w:tc>
        <w:tc>
          <w:tcPr>
            <w:tcW w:w="3960" w:type="dxa"/>
            <w:shd w:val="clear" w:color="auto" w:fill="D8D8D8"/>
            <w:vAlign w:val="center"/>
          </w:tcPr>
          <w:p w14:paraId="6242EB94" w14:textId="77777777" w:rsidR="00F8284C" w:rsidRDefault="00F8284C" w:rsidP="00C60ACF">
            <w:pPr>
              <w:pStyle w:val="TableParagraph"/>
              <w:jc w:val="both"/>
              <w:rPr>
                <w:sz w:val="18"/>
                <w:szCs w:val="18"/>
              </w:rPr>
            </w:pPr>
            <w:r>
              <w:rPr>
                <w:sz w:val="18"/>
                <w:szCs w:val="18"/>
              </w:rPr>
              <w:t>Author discusses about a semantic oriented model to catch idioms for sentiment analysis.</w:t>
            </w:r>
          </w:p>
        </w:tc>
      </w:tr>
    </w:tbl>
    <w:p w14:paraId="0DFF4DD4" w14:textId="77777777" w:rsidR="0083232D" w:rsidRDefault="0083232D">
      <w:pPr>
        <w:pStyle w:val="BodyText"/>
        <w:spacing w:before="123"/>
        <w:ind w:left="191" w:right="383"/>
        <w:jc w:val="both"/>
      </w:pPr>
    </w:p>
    <w:p w14:paraId="7FC2C7AF" w14:textId="77777777" w:rsidR="00F34227" w:rsidRDefault="00F34227">
      <w:pPr>
        <w:pStyle w:val="BodyText"/>
        <w:spacing w:before="123"/>
        <w:ind w:left="191" w:right="383"/>
        <w:jc w:val="both"/>
      </w:pPr>
    </w:p>
    <w:p w14:paraId="6E7384ED" w14:textId="77777777" w:rsidR="0083232D" w:rsidRDefault="003D5374" w:rsidP="008561F8">
      <w:pPr>
        <w:pStyle w:val="Heading1"/>
        <w:numPr>
          <w:ilvl w:val="0"/>
          <w:numId w:val="6"/>
        </w:numPr>
        <w:spacing w:line="276" w:lineRule="auto"/>
        <w:ind w:left="540"/>
        <w:jc w:val="center"/>
      </w:pPr>
      <w:r>
        <w:t>EXISTING SYSTEM</w:t>
      </w:r>
    </w:p>
    <w:p w14:paraId="60BF57C8" w14:textId="77777777" w:rsidR="00F802CB" w:rsidRDefault="003D5374" w:rsidP="005F5DFA">
      <w:pPr>
        <w:pStyle w:val="BodyText"/>
        <w:jc w:val="both"/>
      </w:pPr>
      <w:r>
        <w:tab/>
        <w:t>Existing systems include forming sentiment propagation patterns using traditional Machine Learn</w:t>
      </w:r>
      <w:r w:rsidR="00B35A43">
        <w:t xml:space="preserve">ing algorithms like Naïve-Bayes </w:t>
      </w:r>
      <w:r>
        <w:t xml:space="preserve">(NB) and Support Vector Machine (SVM). But these systems provide very less accuracy. Later some authors have included a neural network called </w:t>
      </w:r>
      <w:r w:rsidRPr="003D5374">
        <w:t>Recurrent Neural Network (RNN</w:t>
      </w:r>
      <w:r>
        <w:t xml:space="preserve">) </w:t>
      </w:r>
      <w:r w:rsidRPr="003D5374">
        <w:t>to analyze the sentiment tendencies in text data and to improve accuracy.</w:t>
      </w:r>
      <w:r w:rsidR="00B35A43">
        <w:t xml:space="preserve"> </w:t>
      </w:r>
      <w:r w:rsidR="00F802CB">
        <w:t xml:space="preserve">And also, the NLP sometimes cannot understand and identify idioms in the data. </w:t>
      </w:r>
      <w:r w:rsidRPr="003D5374">
        <w:t>However, the data has many issues such as poor reliability and easy tampering at present, which greatly affects the outcome and can lead regulators to make some unreasonable decisions</w:t>
      </w:r>
      <w:r w:rsidR="00F802CB">
        <w:t>. These flaws have to be co</w:t>
      </w:r>
      <w:r w:rsidR="00B35A43">
        <w:t>rrected and the proposed system</w:t>
      </w:r>
      <w:r w:rsidR="00F802CB">
        <w:t xml:space="preserve"> is given below.</w:t>
      </w:r>
    </w:p>
    <w:p w14:paraId="27976BD9" w14:textId="77777777" w:rsidR="00E87793" w:rsidRDefault="00E87793" w:rsidP="005F5DFA">
      <w:pPr>
        <w:pStyle w:val="BodyText"/>
        <w:jc w:val="both"/>
      </w:pPr>
    </w:p>
    <w:p w14:paraId="771135A7" w14:textId="77777777" w:rsidR="00163144" w:rsidRDefault="00163144" w:rsidP="005F5DFA">
      <w:pPr>
        <w:pStyle w:val="BodyText"/>
        <w:jc w:val="both"/>
      </w:pPr>
    </w:p>
    <w:p w14:paraId="6A442EFE" w14:textId="77777777" w:rsidR="00E87793" w:rsidRDefault="00E87793" w:rsidP="00E87793">
      <w:pPr>
        <w:pStyle w:val="Heading3"/>
        <w:ind w:left="360"/>
      </w:pPr>
      <w:r>
        <w:t>3.1. Limitations</w:t>
      </w:r>
    </w:p>
    <w:p w14:paraId="54CBB2B2" w14:textId="77777777" w:rsidR="00E87793" w:rsidRDefault="00E87793" w:rsidP="00751D79">
      <w:pPr>
        <w:pStyle w:val="BodyText"/>
        <w:numPr>
          <w:ilvl w:val="0"/>
          <w:numId w:val="10"/>
        </w:numPr>
        <w:jc w:val="both"/>
      </w:pPr>
      <w:r>
        <w:t>When working with large sequence data, RNN or other machine learning models consume more memory and in turn takes more time to train the data</w:t>
      </w:r>
      <w:r w:rsidR="00B51EC2">
        <w:t>.</w:t>
      </w:r>
    </w:p>
    <w:p w14:paraId="25932A23" w14:textId="77777777" w:rsidR="00751D79" w:rsidRDefault="00863F34" w:rsidP="00751D79">
      <w:pPr>
        <w:pStyle w:val="BodyText"/>
        <w:numPr>
          <w:ilvl w:val="0"/>
          <w:numId w:val="10"/>
        </w:numPr>
        <w:jc w:val="both"/>
      </w:pPr>
      <w:r>
        <w:t>RNN uses only one unit gate for input thus it cannot keep the data in memory for long time.</w:t>
      </w:r>
    </w:p>
    <w:p w14:paraId="19C44188" w14:textId="77777777" w:rsidR="00863F34" w:rsidRDefault="006F584B" w:rsidP="00751D79">
      <w:pPr>
        <w:pStyle w:val="BodyText"/>
        <w:numPr>
          <w:ilvl w:val="0"/>
          <w:numId w:val="10"/>
        </w:numPr>
        <w:jc w:val="both"/>
      </w:pPr>
      <w:r>
        <w:t>In reviews</w:t>
      </w:r>
      <w:r w:rsidR="00966EC5">
        <w:t>,</w:t>
      </w:r>
      <w:r>
        <w:t xml:space="preserve"> idioms are used to express some emotions. Normal NLP cannot identify these idioms thus gives an improper analysis of data.</w:t>
      </w:r>
    </w:p>
    <w:p w14:paraId="1912B675" w14:textId="77777777" w:rsidR="001D507B" w:rsidRDefault="001D507B" w:rsidP="00751D79">
      <w:pPr>
        <w:pStyle w:val="BodyText"/>
        <w:numPr>
          <w:ilvl w:val="0"/>
          <w:numId w:val="10"/>
        </w:numPr>
        <w:jc w:val="both"/>
      </w:pPr>
      <w:r>
        <w:t xml:space="preserve">In results of sentiment analysis, negative review </w:t>
      </w:r>
      <w:r w:rsidR="00163144">
        <w:t>provides</w:t>
      </w:r>
      <w:r>
        <w:t xml:space="preserve"> a strategy for regulation but NLP cannot understand negative idioms given in the reviews.</w:t>
      </w:r>
    </w:p>
    <w:p w14:paraId="7DEE54E2" w14:textId="77777777" w:rsidR="00111846" w:rsidRPr="00E87793" w:rsidRDefault="00B35A43" w:rsidP="001D507B">
      <w:pPr>
        <w:pStyle w:val="BodyText"/>
        <w:numPr>
          <w:ilvl w:val="0"/>
          <w:numId w:val="10"/>
        </w:numPr>
        <w:jc w:val="both"/>
      </w:pPr>
      <w:r>
        <w:t xml:space="preserve">Transaction </w:t>
      </w:r>
      <w:r w:rsidR="00111846">
        <w:t xml:space="preserve">of </w:t>
      </w:r>
      <w:r w:rsidR="00072154">
        <w:t>sentiment</w:t>
      </w:r>
      <w:r w:rsidR="00111846">
        <w:t xml:space="preserve"> data </w:t>
      </w:r>
      <w:r w:rsidR="00072154">
        <w:t xml:space="preserve">is </w:t>
      </w:r>
      <w:r w:rsidR="00111846">
        <w:t>not authentic and it is vulnerable to tampering. It results mixed analysis of the review data.</w:t>
      </w:r>
    </w:p>
    <w:p w14:paraId="3B3B4CA6" w14:textId="77777777" w:rsidR="00F34227" w:rsidRDefault="00F34227" w:rsidP="006803CE">
      <w:pPr>
        <w:spacing w:line="276" w:lineRule="auto"/>
        <w:jc w:val="both"/>
      </w:pPr>
    </w:p>
    <w:p w14:paraId="6CF86188" w14:textId="77777777" w:rsidR="00F34227" w:rsidRDefault="00F34227" w:rsidP="006803CE">
      <w:pPr>
        <w:spacing w:line="276" w:lineRule="auto"/>
      </w:pPr>
    </w:p>
    <w:p w14:paraId="0FC28776" w14:textId="77777777" w:rsidR="0083232D" w:rsidRDefault="00343574" w:rsidP="008561F8">
      <w:pPr>
        <w:pStyle w:val="Heading1"/>
        <w:numPr>
          <w:ilvl w:val="0"/>
          <w:numId w:val="6"/>
        </w:numPr>
        <w:tabs>
          <w:tab w:val="left" w:pos="2010"/>
        </w:tabs>
        <w:spacing w:before="75" w:line="276" w:lineRule="auto"/>
        <w:ind w:left="540"/>
        <w:jc w:val="center"/>
      </w:pPr>
      <w:r>
        <w:t>PROPOSED SYSTEM</w:t>
      </w:r>
    </w:p>
    <w:p w14:paraId="34D36075" w14:textId="77777777" w:rsidR="0083232D" w:rsidRDefault="008561F8" w:rsidP="005F5DFA">
      <w:pPr>
        <w:pStyle w:val="BodyText"/>
        <w:jc w:val="both"/>
      </w:pPr>
      <w:r>
        <w:tab/>
      </w:r>
      <w:r w:rsidR="004A63AF">
        <w:t xml:space="preserve">We propose a sentiment analysis method for review text combining blockchain and a deep learning model to provide regulatory basis and strategy. Blockchain is used to record transactions information and review </w:t>
      </w:r>
      <w:r w:rsidR="007800FE">
        <w:t>data after the transactions have been finished</w:t>
      </w:r>
      <w:r w:rsidR="004A63AF">
        <w:t>.</w:t>
      </w:r>
      <w:r w:rsidR="001B482B">
        <w:t xml:space="preserve"> </w:t>
      </w:r>
      <w:r w:rsidR="004A63AF">
        <w:t xml:space="preserve">The decentralized nature of the blockchain network means each node has equal possibility permission and can share the data. Sentiment analysis is conducted by a Long Short-Term Memory (LSTM) network since it has </w:t>
      </w:r>
      <w:r w:rsidR="007800FE">
        <w:t>good</w:t>
      </w:r>
      <w:r w:rsidR="004A63AF">
        <w:t xml:space="preserve"> performance in text analysis.</w:t>
      </w:r>
    </w:p>
    <w:p w14:paraId="2C2830E3" w14:textId="77777777" w:rsidR="005B7525" w:rsidRDefault="005B7525" w:rsidP="005F5DFA">
      <w:pPr>
        <w:pStyle w:val="BodyText"/>
        <w:jc w:val="both"/>
      </w:pPr>
    </w:p>
    <w:p w14:paraId="1CE839C7" w14:textId="77777777" w:rsidR="004A63AF" w:rsidRDefault="004A63AF">
      <w:pPr>
        <w:pStyle w:val="BodyText"/>
        <w:spacing w:before="4"/>
      </w:pPr>
    </w:p>
    <w:p w14:paraId="13FD3B72" w14:textId="77777777" w:rsidR="00A36E00" w:rsidRDefault="00A36E00" w:rsidP="00A36E00">
      <w:pPr>
        <w:pStyle w:val="Heading3"/>
        <w:ind w:left="360"/>
      </w:pPr>
      <w:r>
        <w:t>4.1. Primary Objective</w:t>
      </w:r>
    </w:p>
    <w:p w14:paraId="5A171B6C" w14:textId="424884CC" w:rsidR="002A3F81" w:rsidRDefault="00A36E00" w:rsidP="005F5DFA">
      <w:pPr>
        <w:pStyle w:val="BodyText"/>
        <w:jc w:val="both"/>
      </w:pPr>
      <w:r>
        <w:tab/>
        <w:t>Primary Objective of this research is to increase the accuracy of sentiment analysis of review data</w:t>
      </w:r>
      <w:r w:rsidR="0001526B">
        <w:t xml:space="preserve"> and to secure the analysis using Blockchain.</w:t>
      </w:r>
    </w:p>
    <w:p w14:paraId="4383DE98" w14:textId="77777777" w:rsidR="004A63AF" w:rsidRDefault="004A63AF" w:rsidP="004A63AF">
      <w:pPr>
        <w:pStyle w:val="BodyText"/>
        <w:spacing w:before="121"/>
        <w:ind w:right="371"/>
        <w:jc w:val="both"/>
      </w:pPr>
    </w:p>
    <w:p w14:paraId="34FF3753" w14:textId="77777777" w:rsidR="002A3F81" w:rsidRDefault="002A3F81" w:rsidP="002A3F81">
      <w:pPr>
        <w:pStyle w:val="Heading3"/>
        <w:ind w:left="360"/>
      </w:pPr>
      <w:r>
        <w:t>4.2. Secondary Objective</w:t>
      </w:r>
    </w:p>
    <w:p w14:paraId="3DFA3748" w14:textId="7D78F0B8" w:rsidR="002A3F81" w:rsidRDefault="002A3F81" w:rsidP="006F04CB">
      <w:pPr>
        <w:pStyle w:val="BodyText"/>
        <w:spacing w:before="121"/>
        <w:ind w:right="-10"/>
        <w:jc w:val="both"/>
      </w:pPr>
      <w:r>
        <w:tab/>
      </w:r>
      <w:r w:rsidR="003E5837">
        <w:t xml:space="preserve">The improved model is based on LSTM, which has four neural network layers, and each network layer interacts with others in a special way. RNNs have a disadvantage that it cannot be used in large sequence data thus resulting in gradient vanishing. LSTM overcomes this problem by filling the </w:t>
      </w:r>
      <w:r w:rsidR="003E5837" w:rsidRPr="00D41B27">
        <w:t>g</w:t>
      </w:r>
      <w:r w:rsidR="003E5837">
        <w:t xml:space="preserve">ap length of relative insensitivity. </w:t>
      </w:r>
      <w:r w:rsidR="00E87793">
        <w:t xml:space="preserve">We developed a method combined with LSTM to better understand idioms and other phrases in the sentiment analysis process. An external memory component matrix is combined with LSTM to store idioms and </w:t>
      </w:r>
      <w:r w:rsidR="005B7525">
        <w:t>many phrases can be synthesized from the words composed of it when modeling the sentence. E</w:t>
      </w:r>
      <w:r w:rsidR="00E87793">
        <w:t>ach row in the matrix corresponds according to the input</w:t>
      </w:r>
      <w:r w:rsidR="00E55B3A">
        <w:t xml:space="preserve"> from the input gate.</w:t>
      </w:r>
      <w:r w:rsidR="003E5837">
        <w:t xml:space="preserve"> </w:t>
      </w:r>
      <w:r w:rsidR="0001526B">
        <w:t>Since there is a possibility of</w:t>
      </w:r>
      <w:r w:rsidR="0001526B" w:rsidRPr="002A3F81">
        <w:t xml:space="preserve"> poor reliability and easy tampering at present</w:t>
      </w:r>
      <w:r w:rsidR="0001526B">
        <w:t xml:space="preserve"> in analysis, Blockchain is used in this process. </w:t>
      </w:r>
      <w:r w:rsidR="003E5837">
        <w:t>The data is separated into blocks and stored securely. Blockchain provides transparency and non-</w:t>
      </w:r>
      <w:r w:rsidR="003E5837" w:rsidRPr="002A3F81">
        <w:t>modifiable features</w:t>
      </w:r>
      <w:r w:rsidR="003E5837">
        <w:t>.</w:t>
      </w:r>
    </w:p>
    <w:p w14:paraId="732BA1E7" w14:textId="77777777" w:rsidR="006F04CB" w:rsidRDefault="006F04CB" w:rsidP="006F04CB">
      <w:pPr>
        <w:pStyle w:val="BodyText"/>
        <w:spacing w:before="121"/>
        <w:ind w:right="-10"/>
        <w:jc w:val="both"/>
      </w:pPr>
    </w:p>
    <w:p w14:paraId="43278D9D" w14:textId="77777777" w:rsidR="004A63AF" w:rsidRDefault="004A63AF" w:rsidP="004A63AF">
      <w:pPr>
        <w:pStyle w:val="BodyText"/>
        <w:spacing w:before="121"/>
        <w:ind w:right="371"/>
        <w:jc w:val="both"/>
      </w:pPr>
    </w:p>
    <w:p w14:paraId="5F708C50" w14:textId="77777777" w:rsidR="004A63AF" w:rsidRDefault="004A63AF" w:rsidP="004A63AF">
      <w:pPr>
        <w:pStyle w:val="BodyText"/>
        <w:spacing w:before="121"/>
        <w:ind w:right="371"/>
        <w:jc w:val="both"/>
      </w:pPr>
    </w:p>
    <w:p w14:paraId="1D2EDF8B" w14:textId="77777777" w:rsidR="0083232D" w:rsidRDefault="00343574" w:rsidP="00343574">
      <w:pPr>
        <w:pStyle w:val="Heading1"/>
        <w:numPr>
          <w:ilvl w:val="0"/>
          <w:numId w:val="6"/>
        </w:numPr>
        <w:tabs>
          <w:tab w:val="left" w:pos="2970"/>
        </w:tabs>
        <w:ind w:left="3060"/>
        <w:jc w:val="left"/>
      </w:pPr>
      <w:r>
        <w:t>THE FRAMEWORK</w:t>
      </w:r>
    </w:p>
    <w:p w14:paraId="2A428847" w14:textId="77777777" w:rsidR="00343574" w:rsidRDefault="00343574" w:rsidP="00A36E00">
      <w:pPr>
        <w:pStyle w:val="BodyText"/>
        <w:spacing w:before="5"/>
        <w:jc w:val="both"/>
      </w:pPr>
      <w:r>
        <w:tab/>
        <w:t xml:space="preserve">As a data hosting platform, blockchain can ensure the reliability of data due to its distributed and tamper proof features. Therefore, these trustworthy data can be used to feed the improved LSTM for data analysis to obtain creditable results, which is very important for regulation. In essence, the blockchain relies on modern P2P technology to achieve decentralized data sharing and storage. This feature enables any node in the network to view and access the data in the blockchain. </w:t>
      </w:r>
    </w:p>
    <w:p w14:paraId="5572C8C9" w14:textId="77777777" w:rsidR="00F81228" w:rsidRDefault="00F81228" w:rsidP="00343574">
      <w:pPr>
        <w:pStyle w:val="BodyText"/>
        <w:spacing w:before="5"/>
        <w:jc w:val="both"/>
      </w:pPr>
    </w:p>
    <w:p w14:paraId="2F8D9B51" w14:textId="77777777" w:rsidR="00F81228" w:rsidRDefault="00F81228" w:rsidP="00F81228">
      <w:pPr>
        <w:pStyle w:val="BodyText"/>
        <w:spacing w:before="5"/>
        <w:jc w:val="center"/>
      </w:pPr>
      <w:r>
        <w:rPr>
          <w:noProof/>
        </w:rPr>
        <w:drawing>
          <wp:inline distT="0" distB="0" distL="0" distR="0" wp14:anchorId="1CDD896D" wp14:editId="79EDCE72">
            <wp:extent cx="2676799" cy="1704975"/>
            <wp:effectExtent l="57150" t="57150" r="104775" b="85725"/>
            <wp:docPr id="1" name="Picture 1" descr="MC-LSTM: Mass-Conserving LSTM - IA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LSTM: Mass-Conserving LSTM - IAR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197" cy="170650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668C3329" w14:textId="377DB3CF" w:rsidR="00F81228" w:rsidRDefault="00F81228" w:rsidP="00F81228">
      <w:pPr>
        <w:spacing w:before="71"/>
        <w:ind w:left="191"/>
        <w:jc w:val="center"/>
        <w:rPr>
          <w:rFonts w:ascii="Arial"/>
          <w:b/>
          <w:sz w:val="18"/>
        </w:rPr>
      </w:pPr>
      <w:r>
        <w:rPr>
          <w:rFonts w:ascii="Arial"/>
          <w:b/>
          <w:sz w:val="18"/>
        </w:rPr>
        <w:t>Figure1.LSTM algorithm flow</w:t>
      </w:r>
      <w:r w:rsidR="00535AA9">
        <w:rPr>
          <w:rFonts w:ascii="Arial"/>
          <w:b/>
          <w:sz w:val="18"/>
        </w:rPr>
        <w:t xml:space="preserve"> [4]</w:t>
      </w:r>
    </w:p>
    <w:p w14:paraId="2B93A9B3" w14:textId="77777777" w:rsidR="00F81228" w:rsidRDefault="00F81228" w:rsidP="00F81228">
      <w:pPr>
        <w:pStyle w:val="BodyText"/>
        <w:spacing w:before="5"/>
        <w:jc w:val="center"/>
      </w:pPr>
    </w:p>
    <w:p w14:paraId="5AE210E4" w14:textId="77777777" w:rsidR="00343574" w:rsidRDefault="00343574" w:rsidP="00343574">
      <w:pPr>
        <w:pStyle w:val="BodyText"/>
        <w:spacing w:before="5"/>
        <w:jc w:val="both"/>
      </w:pPr>
      <w:r>
        <w:tab/>
        <w:t>The proposed method mainly involves three types of entities: users/stakeholders, processors and regulators. Based on these three types of entities, the method mainly includes three modules, which are transaction execution and review completion, sentiment analysis and regulation based on the results. Based on these modules, the details of these entities can be described as follows.</w:t>
      </w:r>
    </w:p>
    <w:p w14:paraId="2DAEE501" w14:textId="77777777" w:rsidR="0083232D" w:rsidRDefault="00343574" w:rsidP="00343574">
      <w:pPr>
        <w:pStyle w:val="BodyText"/>
        <w:spacing w:before="5"/>
        <w:jc w:val="both"/>
      </w:pPr>
      <w:r>
        <w:tab/>
        <w:t>Every transaction between nodes consists of a consensus among stakeholders. This function provides a more flexible and easier framework for the system we want to develop. The decentralized system runs on a blockchain-based virtual machine, allowing users to independently evaluate transactions and receive feedback about transactions through smart contracts triggered by the transactions. It can meet the needs of the users more quickly, and can integrate the work of regulatory agencies into existing systems at the lowest cost, which is more effective.</w:t>
      </w:r>
    </w:p>
    <w:p w14:paraId="2994199A" w14:textId="01BCED1D" w:rsidR="00343574" w:rsidRDefault="00163144" w:rsidP="00343574">
      <w:pPr>
        <w:pStyle w:val="BodyText"/>
        <w:spacing w:before="5"/>
        <w:jc w:val="center"/>
        <w:rPr>
          <w:sz w:val="21"/>
        </w:rPr>
      </w:pPr>
      <w:r>
        <w:rPr>
          <w:noProof/>
        </w:rPr>
        <w:drawing>
          <wp:anchor distT="0" distB="0" distL="114300" distR="114300" simplePos="0" relativeHeight="251656192" behindDoc="0" locked="0" layoutInCell="1" allowOverlap="1" wp14:anchorId="3315DFEE" wp14:editId="322A8265">
            <wp:simplePos x="0" y="0"/>
            <wp:positionH relativeFrom="margin">
              <wp:posOffset>712153</wp:posOffset>
            </wp:positionH>
            <wp:positionV relativeFrom="margin">
              <wp:posOffset>5789011</wp:posOffset>
            </wp:positionV>
            <wp:extent cx="4092575" cy="2958695"/>
            <wp:effectExtent l="57150" t="57150" r="98425" b="89535"/>
            <wp:wrapSquare wrapText="bothSides"/>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2575" cy="295869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31A6F24D" w14:textId="2A93C36D" w:rsidR="008F1341" w:rsidRDefault="008F1341" w:rsidP="00343574">
      <w:pPr>
        <w:pStyle w:val="BodyText"/>
        <w:spacing w:before="5"/>
        <w:jc w:val="center"/>
        <w:rPr>
          <w:sz w:val="21"/>
        </w:rPr>
      </w:pPr>
    </w:p>
    <w:p w14:paraId="6CAA4724" w14:textId="77777777" w:rsidR="008F1341" w:rsidRDefault="008F1341" w:rsidP="00343574">
      <w:pPr>
        <w:pStyle w:val="BodyText"/>
        <w:spacing w:before="5"/>
        <w:jc w:val="center"/>
        <w:rPr>
          <w:sz w:val="21"/>
        </w:rPr>
      </w:pPr>
    </w:p>
    <w:p w14:paraId="5B7821BE" w14:textId="77777777" w:rsidR="00343574" w:rsidRDefault="00343574" w:rsidP="00343574">
      <w:pPr>
        <w:pStyle w:val="BodyText"/>
        <w:spacing w:before="5"/>
        <w:jc w:val="center"/>
        <w:rPr>
          <w:sz w:val="21"/>
        </w:rPr>
      </w:pPr>
    </w:p>
    <w:p w14:paraId="2AB364FE" w14:textId="29EC29AC" w:rsidR="008F1341" w:rsidRDefault="008F1341" w:rsidP="008F1341">
      <w:pPr>
        <w:spacing w:before="71"/>
        <w:ind w:left="1440" w:firstLine="720"/>
        <w:rPr>
          <w:rFonts w:ascii="Arial"/>
          <w:b/>
          <w:sz w:val="18"/>
        </w:rPr>
      </w:pPr>
      <w:r w:rsidRPr="008F1341">
        <w:rPr>
          <w:rFonts w:ascii="Arial"/>
          <w:b/>
          <w:sz w:val="18"/>
        </w:rPr>
        <w:t>Figure2.Sentiment analysis LSTM architecture</w:t>
      </w:r>
      <w:r w:rsidR="00535AA9">
        <w:rPr>
          <w:rFonts w:ascii="Arial"/>
          <w:b/>
          <w:sz w:val="18"/>
        </w:rPr>
        <w:t xml:space="preserve"> [5]</w:t>
      </w:r>
    </w:p>
    <w:p w14:paraId="3F363E7D" w14:textId="77777777" w:rsidR="008F1341" w:rsidRDefault="008F1341" w:rsidP="008F1341">
      <w:pPr>
        <w:spacing w:before="71"/>
        <w:ind w:left="1440" w:firstLine="720"/>
        <w:rPr>
          <w:rFonts w:ascii="Arial"/>
          <w:b/>
          <w:sz w:val="18"/>
        </w:rPr>
      </w:pPr>
    </w:p>
    <w:p w14:paraId="1F080F90" w14:textId="77777777" w:rsidR="00AC6737" w:rsidRDefault="00AC6737" w:rsidP="00AC6737">
      <w:pPr>
        <w:pStyle w:val="Heading3"/>
        <w:ind w:hanging="580"/>
      </w:pPr>
      <w:r>
        <w:lastRenderedPageBreak/>
        <w:t>5.1. Pseudo</w:t>
      </w:r>
      <w:r w:rsidR="001B482B">
        <w:t xml:space="preserve"> </w:t>
      </w:r>
      <w:r>
        <w:t>code for LSTM implementation</w:t>
      </w:r>
    </w:p>
    <w:p w14:paraId="1349CC1A" w14:textId="77777777" w:rsidR="00AC6737" w:rsidRDefault="00AC6737" w:rsidP="00AC6737">
      <w:pPr>
        <w:pStyle w:val="BodyText"/>
      </w:pPr>
      <w:r>
        <w:tab/>
      </w:r>
    </w:p>
    <w:p w14:paraId="1127AB2F" w14:textId="77777777" w:rsidR="00AC6737" w:rsidRDefault="00356973" w:rsidP="00AC6737">
      <w:pPr>
        <w:pStyle w:val="BodyText"/>
      </w:pPr>
      <w:r>
        <w:rPr>
          <w:noProof/>
        </w:rPr>
        <w:pict w14:anchorId="4EFA8ADB">
          <v:rect id="Rectangle 3" o:spid="_x0000_s1026" style="position:absolute;margin-left:34.9pt;margin-top:2.7pt;width:370.05pt;height:345.1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" fillcolor="#bfbfbf [2412]" stroked="f" strokeweight="2pt">
            <v:textbox>
              <w:txbxContent>
                <w:p w14:paraId="28F9A3AB" w14:textId="77777777" w:rsidR="00AC6737" w:rsidRPr="00AE2139" w:rsidRDefault="00AC6737" w:rsidP="00AC6737">
                  <w:pPr>
                    <w:rPr>
                      <w:rFonts w:ascii="Courier New" w:hAnsi="Courier New" w:cs="Courier New"/>
                      <w:color w:val="000000" w:themeColor="text1"/>
                    </w:rPr>
                  </w:pPr>
                  <w:r w:rsidRPr="00AE2139">
                    <w:rPr>
                      <w:rFonts w:ascii="Courier New" w:hAnsi="Courier New" w:cs="Courier New"/>
                      <w:color w:val="000000" w:themeColor="text1"/>
                    </w:rPr>
                    <w:t>-- Initialize the size of the review data</w:t>
                  </w:r>
                  <w:r w:rsidR="00AC62CA" w:rsidRPr="00AE2139">
                    <w:rPr>
                      <w:rFonts w:ascii="Courier New" w:hAnsi="Courier New" w:cs="Courier New"/>
                      <w:color w:val="000000" w:themeColor="text1"/>
                    </w:rPr>
                    <w:t>, Sn = {S</w:t>
                  </w:r>
                  <w:r w:rsidR="00AC62CA" w:rsidRPr="00AE2139">
                    <w:rPr>
                      <w:rFonts w:ascii="Courier New" w:hAnsi="Courier New" w:cs="Courier New"/>
                      <w:color w:val="000000" w:themeColor="text1"/>
                      <w:vertAlign w:val="subscript"/>
                    </w:rPr>
                    <w:t xml:space="preserve">i,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 xml:space="preserve">i, </w:t>
                  </w:r>
                  <w:proofErr w:type="gramStart"/>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i,…</w:t>
                  </w:r>
                  <w:proofErr w:type="gramEnd"/>
                  <w:r w:rsidR="00AC62CA" w:rsidRPr="00AE2139">
                    <w:rPr>
                      <w:rFonts w:ascii="Courier New" w:hAnsi="Courier New" w:cs="Courier New"/>
                      <w:color w:val="000000" w:themeColor="text1"/>
                      <w:vertAlign w:val="subscript"/>
                    </w:rPr>
                    <w:t>..</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 xml:space="preserve">n-1, </w:t>
                  </w:r>
                  <w:r w:rsidR="00AC62CA" w:rsidRPr="00AE2139">
                    <w:rPr>
                      <w:rFonts w:ascii="Courier New" w:hAnsi="Courier New" w:cs="Courier New"/>
                      <w:color w:val="000000" w:themeColor="text1"/>
                    </w:rPr>
                    <w:t>S</w:t>
                  </w:r>
                  <w:r w:rsidR="00AC62CA" w:rsidRPr="00AE2139">
                    <w:rPr>
                      <w:rFonts w:ascii="Courier New" w:hAnsi="Courier New" w:cs="Courier New"/>
                      <w:color w:val="000000" w:themeColor="text1"/>
                      <w:vertAlign w:val="subscript"/>
                    </w:rPr>
                    <w:t>n</w:t>
                  </w:r>
                  <w:r w:rsidR="00AC62CA" w:rsidRPr="00AE2139">
                    <w:rPr>
                      <w:rFonts w:ascii="Courier New" w:hAnsi="Courier New" w:cs="Courier New"/>
                      <w:color w:val="000000" w:themeColor="text1"/>
                    </w:rPr>
                    <w:t>}, where (</w:t>
                  </w:r>
                  <w:proofErr w:type="spellStart"/>
                  <w:r w:rsidR="00AC62CA" w:rsidRPr="00AE2139">
                    <w:rPr>
                      <w:rFonts w:ascii="Courier New" w:hAnsi="Courier New" w:cs="Courier New"/>
                      <w:color w:val="000000" w:themeColor="text1"/>
                    </w:rPr>
                    <w:t>i</w:t>
                  </w:r>
                  <w:proofErr w:type="spellEnd"/>
                  <w:r w:rsidR="00AC62CA" w:rsidRPr="00AE2139">
                    <w:rPr>
                      <w:rFonts w:ascii="Courier New" w:hAnsi="Courier New" w:cs="Courier New"/>
                      <w:color w:val="000000" w:themeColor="text1"/>
                    </w:rPr>
                    <w:t xml:space="preserve"> = 1,2,3,…)</w:t>
                  </w:r>
                </w:p>
                <w:p w14:paraId="0C08A700" w14:textId="77777777" w:rsidR="00AC62CA" w:rsidRPr="00AE2139" w:rsidRDefault="00AC62CA" w:rsidP="00AC6737">
                  <w:pPr>
                    <w:rPr>
                      <w:rFonts w:ascii="Courier New" w:hAnsi="Courier New" w:cs="Courier New"/>
                      <w:color w:val="000000" w:themeColor="text1"/>
                    </w:rPr>
                  </w:pPr>
                  <w:r w:rsidRPr="00AE2139">
                    <w:rPr>
                      <w:rFonts w:ascii="Courier New" w:hAnsi="Courier New" w:cs="Courier New"/>
                      <w:color w:val="000000" w:themeColor="text1"/>
                    </w:rPr>
                    <w:t>-- Initialize matrix for idioms and phrases R = {a</w:t>
                  </w:r>
                  <w:r w:rsidRPr="00AE2139">
                    <w:rPr>
                      <w:rFonts w:ascii="Courier New" w:hAnsi="Courier New" w:cs="Courier New"/>
                      <w:color w:val="000000" w:themeColor="text1"/>
                      <w:vertAlign w:val="subscript"/>
                    </w:rPr>
                    <w:t xml:space="preserve">n, </w:t>
                  </w:r>
                  <w:r w:rsidRPr="00AE2139">
                    <w:rPr>
                      <w:rFonts w:ascii="Courier New" w:hAnsi="Courier New" w:cs="Courier New"/>
                      <w:color w:val="000000" w:themeColor="text1"/>
                    </w:rPr>
                    <w:t>b</w:t>
                  </w:r>
                  <w:r w:rsidRPr="00AE2139">
                    <w:rPr>
                      <w:rFonts w:ascii="Courier New" w:hAnsi="Courier New" w:cs="Courier New"/>
                      <w:color w:val="000000" w:themeColor="text1"/>
                      <w:vertAlign w:val="subscript"/>
                    </w:rPr>
                    <w:t>n</w:t>
                  </w:r>
                  <w:r w:rsidRPr="00AE2139">
                    <w:rPr>
                      <w:rFonts w:ascii="Courier New" w:hAnsi="Courier New" w:cs="Courier New"/>
                      <w:color w:val="000000" w:themeColor="text1"/>
                    </w:rPr>
                    <w:t>}</w:t>
                  </w:r>
                </w:p>
                <w:p w14:paraId="42FB503D" w14:textId="77777777" w:rsidR="00AE2139" w:rsidRPr="00AE2139" w:rsidRDefault="00AE2139" w:rsidP="00AC6737">
                  <w:pPr>
                    <w:rPr>
                      <w:rFonts w:ascii="Courier New" w:hAnsi="Courier New" w:cs="Courier New"/>
                      <w:color w:val="000000" w:themeColor="text1"/>
                    </w:rPr>
                  </w:pPr>
                </w:p>
                <w:p w14:paraId="3E421891" w14:textId="77777777" w:rsidR="00C30D38" w:rsidRPr="00AE2139" w:rsidRDefault="00691380" w:rsidP="00AC6737">
                  <w:pPr>
                    <w:rPr>
                      <w:rFonts w:ascii="Courier New" w:hAnsi="Courier New" w:cs="Courier New"/>
                      <w:color w:val="000000" w:themeColor="text1"/>
                    </w:rPr>
                  </w:pPr>
                  <w:r w:rsidRPr="00AE2139">
                    <w:rPr>
                      <w:rFonts w:ascii="Courier New" w:hAnsi="Courier New" w:cs="Courier New"/>
                      <w:color w:val="000000" w:themeColor="text1"/>
                    </w:rPr>
                    <w:t xml:space="preserve">-- function </w:t>
                  </w:r>
                  <w:proofErr w:type="gramStart"/>
                  <w:r w:rsidRPr="00AE2139">
                    <w:rPr>
                      <w:rFonts w:ascii="Courier New" w:hAnsi="Courier New" w:cs="Courier New"/>
                      <w:color w:val="000000" w:themeColor="text1"/>
                    </w:rPr>
                    <w:t>LSTMCELL</w:t>
                  </w:r>
                  <w:r w:rsidR="00371361" w:rsidRPr="00AE2139">
                    <w:rPr>
                      <w:rFonts w:ascii="Courier New" w:hAnsi="Courier New" w:cs="Courier New"/>
                      <w:color w:val="000000" w:themeColor="text1"/>
                    </w:rPr>
                    <w:t>(</w:t>
                  </w:r>
                  <w:proofErr w:type="spellStart"/>
                  <w:proofErr w:type="gramEnd"/>
                  <w:r w:rsidR="00371361" w:rsidRPr="00AE2139">
                    <w:rPr>
                      <w:rFonts w:ascii="Courier New" w:hAnsi="Courier New" w:cs="Courier New"/>
                      <w:color w:val="000000" w:themeColor="text1"/>
                    </w:rPr>
                    <w:t>prev_st</w:t>
                  </w:r>
                  <w:proofErr w:type="spellEnd"/>
                  <w:r w:rsidR="00371361" w:rsidRPr="00AE2139">
                    <w:rPr>
                      <w:rFonts w:ascii="Courier New" w:hAnsi="Courier New" w:cs="Courier New"/>
                      <w:color w:val="000000" w:themeColor="text1"/>
                    </w:rPr>
                    <w:t xml:space="preserve">, </w:t>
                  </w:r>
                  <w:proofErr w:type="spellStart"/>
                  <w:r w:rsidR="00371361" w:rsidRPr="00AE2139">
                    <w:rPr>
                      <w:rFonts w:ascii="Courier New" w:hAnsi="Courier New" w:cs="Courier New"/>
                      <w:color w:val="000000" w:themeColor="text1"/>
                    </w:rPr>
                    <w:t>curr_st</w:t>
                  </w:r>
                  <w:proofErr w:type="spellEnd"/>
                  <w:r w:rsidR="00371361" w:rsidRPr="00AE2139">
                    <w:rPr>
                      <w:rFonts w:ascii="Courier New" w:hAnsi="Courier New" w:cs="Courier New"/>
                      <w:color w:val="000000" w:themeColor="text1"/>
                    </w:rPr>
                    <w:t>, input)</w:t>
                  </w:r>
                </w:p>
                <w:p w14:paraId="08B53571" w14:textId="77777777"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 xml:space="preserve">combine = </w:t>
                  </w:r>
                  <w:proofErr w:type="spellStart"/>
                  <w:r w:rsidRPr="00AE2139">
                    <w:rPr>
                      <w:rFonts w:ascii="Courier New" w:hAnsi="Courier New" w:cs="Courier New"/>
                      <w:color w:val="000000" w:themeColor="text1"/>
                    </w:rPr>
                    <w:t>prev_st</w:t>
                  </w:r>
                  <w:proofErr w:type="spellEnd"/>
                  <w:r w:rsidRPr="00AE2139">
                    <w:rPr>
                      <w:rFonts w:ascii="Courier New" w:hAnsi="Courier New" w:cs="Courier New"/>
                      <w:color w:val="000000" w:themeColor="text1"/>
                    </w:rPr>
                    <w:t xml:space="preserve"> + input</w:t>
                  </w:r>
                </w:p>
                <w:p w14:paraId="2ACFDD75" w14:textId="77777777"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 xml:space="preserve">ft = </w:t>
                  </w:r>
                  <w:proofErr w:type="spellStart"/>
                  <w:r w:rsidRPr="00AE2139">
                    <w:rPr>
                      <w:rFonts w:ascii="Courier New" w:hAnsi="Courier New" w:cs="Courier New"/>
                      <w:color w:val="000000" w:themeColor="text1"/>
                    </w:rPr>
                    <w:t>forget_layer</w:t>
                  </w:r>
                  <w:proofErr w:type="spellEnd"/>
                  <w:r w:rsidRPr="00AE2139">
                    <w:rPr>
                      <w:rFonts w:ascii="Courier New" w:hAnsi="Courier New" w:cs="Courier New"/>
                      <w:color w:val="000000" w:themeColor="text1"/>
                    </w:rPr>
                    <w:t>(combine)</w:t>
                  </w:r>
                </w:p>
                <w:p w14:paraId="036FAE32" w14:textId="77777777"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r>
                  <w:proofErr w:type="spellStart"/>
                  <w:r w:rsidRPr="00AE2139">
                    <w:rPr>
                      <w:rFonts w:ascii="Courier New" w:hAnsi="Courier New" w:cs="Courier New"/>
                      <w:color w:val="000000" w:themeColor="text1"/>
                    </w:rPr>
                    <w:t>ct</w:t>
                  </w:r>
                  <w:proofErr w:type="spellEnd"/>
                  <w:r w:rsidRPr="00AE2139">
                    <w:rPr>
                      <w:rFonts w:ascii="Courier New" w:hAnsi="Courier New" w:cs="Courier New"/>
                      <w:color w:val="000000" w:themeColor="text1"/>
                    </w:rPr>
                    <w:t xml:space="preserve"> = </w:t>
                  </w:r>
                  <w:proofErr w:type="spellStart"/>
                  <w:r w:rsidRPr="00AE2139">
                    <w:rPr>
                      <w:rFonts w:ascii="Courier New" w:hAnsi="Courier New" w:cs="Courier New"/>
                      <w:color w:val="000000" w:themeColor="text1"/>
                    </w:rPr>
                    <w:t>candidate_layer</w:t>
                  </w:r>
                  <w:proofErr w:type="spellEnd"/>
                  <w:r w:rsidRPr="00AE2139">
                    <w:rPr>
                      <w:rFonts w:ascii="Courier New" w:hAnsi="Courier New" w:cs="Courier New"/>
                      <w:color w:val="000000" w:themeColor="text1"/>
                    </w:rPr>
                    <w:t>(combine)</w:t>
                  </w:r>
                </w:p>
                <w:p w14:paraId="6E7A5BB9" w14:textId="77777777"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 xml:space="preserve">it = </w:t>
                  </w:r>
                  <w:proofErr w:type="spellStart"/>
                  <w:r w:rsidRPr="00AE2139">
                    <w:rPr>
                      <w:rFonts w:ascii="Courier New" w:hAnsi="Courier New" w:cs="Courier New"/>
                      <w:color w:val="000000" w:themeColor="text1"/>
                    </w:rPr>
                    <w:t>input_layer</w:t>
                  </w:r>
                  <w:proofErr w:type="spellEnd"/>
                  <w:r w:rsidRPr="00AE2139">
                    <w:rPr>
                      <w:rFonts w:ascii="Courier New" w:hAnsi="Courier New" w:cs="Courier New"/>
                      <w:color w:val="000000" w:themeColor="text1"/>
                    </w:rPr>
                    <w:t>(combine)</w:t>
                  </w:r>
                </w:p>
                <w:p w14:paraId="671DC4D0" w14:textId="77777777"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r>
                  <w:proofErr w:type="spellStart"/>
                  <w:r w:rsidRPr="00AE2139">
                    <w:rPr>
                      <w:rFonts w:ascii="Courier New" w:hAnsi="Courier New" w:cs="Courier New"/>
                      <w:color w:val="000000" w:themeColor="text1"/>
                    </w:rPr>
                    <w:t>ot</w:t>
                  </w:r>
                  <w:proofErr w:type="spellEnd"/>
                  <w:r w:rsidRPr="00AE2139">
                    <w:rPr>
                      <w:rFonts w:ascii="Courier New" w:hAnsi="Courier New" w:cs="Courier New"/>
                      <w:color w:val="000000" w:themeColor="text1"/>
                    </w:rPr>
                    <w:t xml:space="preserve"> = </w:t>
                  </w:r>
                  <w:proofErr w:type="spellStart"/>
                  <w:r w:rsidRPr="00AE2139">
                    <w:rPr>
                      <w:rFonts w:ascii="Courier New" w:hAnsi="Courier New" w:cs="Courier New"/>
                      <w:color w:val="000000" w:themeColor="text1"/>
                    </w:rPr>
                    <w:t>output_layer</w:t>
                  </w:r>
                  <w:proofErr w:type="spellEnd"/>
                  <w:r w:rsidRPr="00AE2139">
                    <w:rPr>
                      <w:rFonts w:ascii="Courier New" w:hAnsi="Courier New" w:cs="Courier New"/>
                      <w:color w:val="000000" w:themeColor="text1"/>
                    </w:rPr>
                    <w:t>(combine)</w:t>
                  </w:r>
                </w:p>
                <w:p w14:paraId="7C143C18" w14:textId="77777777" w:rsidR="00371361" w:rsidRPr="00AE2139" w:rsidRDefault="00371361"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r>
                  <w:r w:rsidR="00AE2139" w:rsidRPr="00AE2139">
                    <w:rPr>
                      <w:rFonts w:ascii="Courier New" w:hAnsi="Courier New" w:cs="Courier New"/>
                      <w:color w:val="000000" w:themeColor="text1"/>
                    </w:rPr>
                    <w:t>A = (</w:t>
                  </w:r>
                  <w:proofErr w:type="spellStart"/>
                  <w:r w:rsidR="00AE2139" w:rsidRPr="00AE2139">
                    <w:rPr>
                      <w:rFonts w:ascii="Courier New" w:hAnsi="Courier New" w:cs="Courier New"/>
                      <w:color w:val="000000" w:themeColor="text1"/>
                    </w:rPr>
                    <w:t>prev_st</w:t>
                  </w:r>
                  <w:proofErr w:type="spellEnd"/>
                  <w:r w:rsidR="00AE2139" w:rsidRPr="00AE2139">
                    <w:rPr>
                      <w:rFonts w:ascii="Courier New" w:hAnsi="Courier New" w:cs="Courier New"/>
                      <w:color w:val="000000" w:themeColor="text1"/>
                    </w:rPr>
                    <w:t xml:space="preserve"> * ft) + (</w:t>
                  </w:r>
                  <w:proofErr w:type="spellStart"/>
                  <w:r w:rsidR="00AE2139" w:rsidRPr="00AE2139">
                    <w:rPr>
                      <w:rFonts w:ascii="Courier New" w:hAnsi="Courier New" w:cs="Courier New"/>
                      <w:color w:val="000000" w:themeColor="text1"/>
                    </w:rPr>
                    <w:t>ct</w:t>
                  </w:r>
                  <w:proofErr w:type="spellEnd"/>
                  <w:r w:rsidR="00AE2139" w:rsidRPr="00AE2139">
                    <w:rPr>
                      <w:rFonts w:ascii="Courier New" w:hAnsi="Courier New" w:cs="Courier New"/>
                      <w:color w:val="000000" w:themeColor="text1"/>
                    </w:rPr>
                    <w:t xml:space="preserve"> + it)</w:t>
                  </w:r>
                </w:p>
                <w:p w14:paraId="2F52716F" w14:textId="77777777" w:rsidR="00AE2139" w:rsidRP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 xml:space="preserve">B = </w:t>
                  </w:r>
                  <w:proofErr w:type="spellStart"/>
                  <w:r w:rsidRPr="00AE2139">
                    <w:rPr>
                      <w:rFonts w:ascii="Courier New" w:hAnsi="Courier New" w:cs="Courier New"/>
                      <w:color w:val="000000" w:themeColor="text1"/>
                    </w:rPr>
                    <w:t>ot</w:t>
                  </w:r>
                  <w:proofErr w:type="spellEnd"/>
                  <w:r w:rsidRPr="00AE2139">
                    <w:rPr>
                      <w:rFonts w:ascii="Courier New" w:hAnsi="Courier New" w:cs="Courier New"/>
                      <w:color w:val="000000" w:themeColor="text1"/>
                    </w:rPr>
                    <w:t xml:space="preserve"> * tanh(A)</w:t>
                  </w:r>
                </w:p>
                <w:p w14:paraId="08D68DF6" w14:textId="77777777" w:rsidR="00AE2139" w:rsidRP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 xml:space="preserve">return </w:t>
                  </w:r>
                  <w:proofErr w:type="gramStart"/>
                  <w:r w:rsidRPr="00AE2139">
                    <w:rPr>
                      <w:rFonts w:ascii="Courier New" w:hAnsi="Courier New" w:cs="Courier New"/>
                      <w:color w:val="000000" w:themeColor="text1"/>
                    </w:rPr>
                    <w:t>A,B</w:t>
                  </w:r>
                  <w:proofErr w:type="gramEnd"/>
                </w:p>
                <w:p w14:paraId="2A10D9A8" w14:textId="77777777" w:rsidR="00AE2139" w:rsidRPr="00AE2139" w:rsidRDefault="00AE2139" w:rsidP="00AC6737">
                  <w:pPr>
                    <w:rPr>
                      <w:rFonts w:ascii="Courier New" w:hAnsi="Courier New" w:cs="Courier New"/>
                      <w:color w:val="000000" w:themeColor="text1"/>
                    </w:rPr>
                  </w:pPr>
                </w:p>
                <w:p w14:paraId="637AB9DA" w14:textId="77777777" w:rsidR="00AE2139" w:rsidRDefault="00AE2139" w:rsidP="00AC6737">
                  <w:pPr>
                    <w:rPr>
                      <w:rFonts w:ascii="Courier New" w:hAnsi="Courier New" w:cs="Courier New"/>
                      <w:color w:val="000000" w:themeColor="text1"/>
                    </w:rPr>
                  </w:pPr>
                  <w:r w:rsidRPr="00AE2139">
                    <w:rPr>
                      <w:rFonts w:ascii="Courier New" w:hAnsi="Courier New" w:cs="Courier New"/>
                      <w:color w:val="000000" w:themeColor="text1"/>
                    </w:rPr>
                    <w:t xml:space="preserve">-- Feature engineer data with </w:t>
                  </w:r>
                  <w:proofErr w:type="spellStart"/>
                  <w:r w:rsidR="008B372F">
                    <w:rPr>
                      <w:rFonts w:ascii="Courier New" w:hAnsi="Courier New" w:cs="Courier New"/>
                      <w:color w:val="000000" w:themeColor="text1"/>
                    </w:rPr>
                    <w:t>LSTM_classifier</w:t>
                  </w:r>
                  <w:proofErr w:type="spellEnd"/>
                </w:p>
                <w:p w14:paraId="7638C665" w14:textId="77777777" w:rsidR="00AE2139" w:rsidRPr="00AE2139" w:rsidRDefault="00AE2139" w:rsidP="00AC6737">
                  <w:pPr>
                    <w:rPr>
                      <w:rFonts w:ascii="Courier New" w:hAnsi="Courier New" w:cs="Courier New"/>
                      <w:color w:val="000000" w:themeColor="text1"/>
                    </w:rPr>
                  </w:pPr>
                </w:p>
                <w:p w14:paraId="7B200799" w14:textId="77777777" w:rsidR="00C30D38" w:rsidRPr="00AE2139" w:rsidRDefault="00C30D38" w:rsidP="00AC6737">
                  <w:pPr>
                    <w:rPr>
                      <w:rFonts w:ascii="Courier New" w:hAnsi="Courier New" w:cs="Courier New"/>
                      <w:color w:val="000000" w:themeColor="text1"/>
                    </w:rPr>
                  </w:pPr>
                  <w:r w:rsidRPr="00AE2139">
                    <w:rPr>
                      <w:rFonts w:ascii="Courier New" w:hAnsi="Courier New" w:cs="Courier New"/>
                      <w:color w:val="000000" w:themeColor="text1"/>
                    </w:rPr>
                    <w:t>-- Initialize batch size Bn = {N &lt; Sn}</w:t>
                  </w:r>
                </w:p>
                <w:p w14:paraId="16D082FA" w14:textId="77777777" w:rsidR="007D431D" w:rsidRPr="00AE2139" w:rsidRDefault="00691380" w:rsidP="00AC6737">
                  <w:pPr>
                    <w:rPr>
                      <w:rFonts w:ascii="Courier New" w:hAnsi="Courier New" w:cs="Courier New"/>
                      <w:color w:val="000000" w:themeColor="text1"/>
                    </w:rPr>
                  </w:pPr>
                  <w:r w:rsidRPr="00AE2139">
                    <w:rPr>
                      <w:rFonts w:ascii="Courier New" w:hAnsi="Courier New" w:cs="Courier New"/>
                      <w:color w:val="000000" w:themeColor="text1"/>
                    </w:rPr>
                    <w:t xml:space="preserve">-- </w:t>
                  </w:r>
                  <w:r w:rsidR="00AB1C22" w:rsidRPr="00AE2139">
                    <w:rPr>
                      <w:rFonts w:ascii="Courier New" w:hAnsi="Courier New" w:cs="Courier New"/>
                      <w:color w:val="000000" w:themeColor="text1"/>
                    </w:rPr>
                    <w:t>Train – Test split evaluation</w:t>
                  </w:r>
                </w:p>
                <w:p w14:paraId="583D772D" w14:textId="77777777"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Train the data {</w:t>
                  </w:r>
                  <w:proofErr w:type="spellStart"/>
                  <w:r w:rsidRPr="00AE2139">
                    <w:rPr>
                      <w:rFonts w:ascii="Courier New" w:hAnsi="Courier New" w:cs="Courier New"/>
                      <w:color w:val="000000" w:themeColor="text1"/>
                    </w:rPr>
                    <w:t>np_array</w:t>
                  </w:r>
                  <w:proofErr w:type="spellEnd"/>
                  <w:r w:rsidRPr="00AE2139">
                    <w:rPr>
                      <w:rFonts w:ascii="Courier New" w:hAnsi="Courier New" w:cs="Courier New"/>
                      <w:color w:val="000000" w:themeColor="text1"/>
                    </w:rPr>
                    <w:t>(</w:t>
                  </w:r>
                  <w:proofErr w:type="spellStart"/>
                  <w:r w:rsidRPr="00AE2139">
                    <w:rPr>
                      <w:rFonts w:ascii="Courier New" w:hAnsi="Courier New" w:cs="Courier New"/>
                      <w:color w:val="000000" w:themeColor="text1"/>
                    </w:rPr>
                    <w:t>x_train</w:t>
                  </w:r>
                  <w:proofErr w:type="spellEnd"/>
                  <w:r w:rsidRPr="00AE2139">
                    <w:rPr>
                      <w:rFonts w:ascii="Courier New" w:hAnsi="Courier New" w:cs="Courier New"/>
                      <w:color w:val="000000" w:themeColor="text1"/>
                    </w:rPr>
                    <w:t>)}</w:t>
                  </w:r>
                </w:p>
                <w:p w14:paraId="4911E8B1" w14:textId="77777777"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 xml:space="preserve">-- Initialize raw data </w:t>
                  </w:r>
                </w:p>
                <w:p w14:paraId="4F18A4FE" w14:textId="77777777" w:rsidR="00AB1C22" w:rsidRPr="00AE2139" w:rsidRDefault="00AB1C22" w:rsidP="00AC6737">
                  <w:pPr>
                    <w:rPr>
                      <w:rFonts w:ascii="Courier New" w:hAnsi="Courier New" w:cs="Courier New"/>
                      <w:color w:val="000000" w:themeColor="text1"/>
                    </w:rPr>
                  </w:pPr>
                  <w:r w:rsidRPr="00AE2139">
                    <w:rPr>
                      <w:rFonts w:ascii="Courier New" w:hAnsi="Courier New" w:cs="Courier New"/>
                      <w:color w:val="000000" w:themeColor="text1"/>
                    </w:rPr>
                    <w:t>--</w:t>
                  </w:r>
                  <w:r w:rsidRPr="00AE2139">
                    <w:rPr>
                      <w:rFonts w:ascii="Courier New" w:hAnsi="Courier New" w:cs="Courier New"/>
                      <w:color w:val="000000" w:themeColor="text1"/>
                    </w:rPr>
                    <w:tab/>
                    <w:t>Test the data {</w:t>
                  </w:r>
                  <w:proofErr w:type="spellStart"/>
                  <w:r w:rsidRPr="00AE2139">
                    <w:rPr>
                      <w:rFonts w:ascii="Courier New" w:hAnsi="Courier New" w:cs="Courier New"/>
                      <w:color w:val="000000" w:themeColor="text1"/>
                    </w:rPr>
                    <w:t>np_array</w:t>
                  </w:r>
                  <w:proofErr w:type="spellEnd"/>
                  <w:r w:rsidRPr="00AE2139">
                    <w:rPr>
                      <w:rFonts w:ascii="Courier New" w:hAnsi="Courier New" w:cs="Courier New"/>
                      <w:color w:val="000000" w:themeColor="text1"/>
                    </w:rPr>
                    <w:t>(</w:t>
                  </w:r>
                  <w:proofErr w:type="spellStart"/>
                  <w:r w:rsidRPr="00AE2139">
                    <w:rPr>
                      <w:rFonts w:ascii="Courier New" w:hAnsi="Courier New" w:cs="Courier New"/>
                      <w:color w:val="000000" w:themeColor="text1"/>
                    </w:rPr>
                    <w:t>x_test</w:t>
                  </w:r>
                  <w:proofErr w:type="spellEnd"/>
                  <w:r w:rsidRPr="00AE2139">
                    <w:rPr>
                      <w:rFonts w:ascii="Courier New" w:hAnsi="Courier New" w:cs="Courier New"/>
                      <w:color w:val="000000" w:themeColor="text1"/>
                    </w:rPr>
                    <w:t>)}</w:t>
                  </w:r>
                </w:p>
              </w:txbxContent>
            </v:textbox>
          </v:rect>
        </w:pict>
      </w:r>
    </w:p>
    <w:p w14:paraId="39DEE438" w14:textId="77777777" w:rsidR="00AC6737" w:rsidRDefault="00AC6737" w:rsidP="00AC6737">
      <w:pPr>
        <w:pStyle w:val="BodyText"/>
      </w:pPr>
    </w:p>
    <w:p w14:paraId="36E61063" w14:textId="77777777" w:rsidR="00AC6737" w:rsidRDefault="00AC6737" w:rsidP="00AC6737">
      <w:pPr>
        <w:pStyle w:val="BodyText"/>
      </w:pPr>
    </w:p>
    <w:p w14:paraId="330F69DA" w14:textId="77777777" w:rsidR="00AC6737" w:rsidRDefault="00AC6737" w:rsidP="00AC6737">
      <w:pPr>
        <w:pStyle w:val="BodyText"/>
      </w:pPr>
    </w:p>
    <w:p w14:paraId="715C9966" w14:textId="77777777" w:rsidR="00AC6737" w:rsidRDefault="00AC6737" w:rsidP="00AC6737">
      <w:pPr>
        <w:pStyle w:val="BodyText"/>
      </w:pPr>
    </w:p>
    <w:p w14:paraId="0875C9A8" w14:textId="77777777" w:rsidR="00AC6737" w:rsidRDefault="00AC6737" w:rsidP="00AC6737">
      <w:pPr>
        <w:pStyle w:val="BodyText"/>
      </w:pPr>
    </w:p>
    <w:p w14:paraId="29C5DF37" w14:textId="77777777" w:rsidR="00AC6737" w:rsidRDefault="00AC6737" w:rsidP="00AC6737">
      <w:pPr>
        <w:pStyle w:val="BodyText"/>
      </w:pPr>
    </w:p>
    <w:p w14:paraId="271108C3" w14:textId="77777777" w:rsidR="00AC6737" w:rsidRDefault="00AC6737" w:rsidP="00AC6737">
      <w:pPr>
        <w:pStyle w:val="BodyText"/>
      </w:pPr>
    </w:p>
    <w:p w14:paraId="5389FB21" w14:textId="77777777" w:rsidR="00AC6737" w:rsidRDefault="00AC6737" w:rsidP="00AC6737">
      <w:pPr>
        <w:pStyle w:val="BodyText"/>
      </w:pPr>
    </w:p>
    <w:p w14:paraId="6F73F61B" w14:textId="77777777" w:rsidR="00AC6737" w:rsidRDefault="00AC6737" w:rsidP="00AC6737">
      <w:pPr>
        <w:pStyle w:val="BodyText"/>
      </w:pPr>
    </w:p>
    <w:p w14:paraId="4EB550D6" w14:textId="77777777" w:rsidR="00AC6737" w:rsidRDefault="00AC6737" w:rsidP="00AC6737">
      <w:pPr>
        <w:pStyle w:val="BodyText"/>
      </w:pPr>
    </w:p>
    <w:p w14:paraId="1CEAF24B" w14:textId="77777777" w:rsidR="00AC6737" w:rsidRDefault="00AC6737" w:rsidP="00AC6737">
      <w:pPr>
        <w:pStyle w:val="BodyText"/>
      </w:pPr>
    </w:p>
    <w:p w14:paraId="7C5DE4D5" w14:textId="77777777" w:rsidR="00AC6737" w:rsidRDefault="00AC6737" w:rsidP="00AC6737">
      <w:pPr>
        <w:pStyle w:val="BodyText"/>
      </w:pPr>
    </w:p>
    <w:p w14:paraId="3920CB6C" w14:textId="77777777" w:rsidR="00AC6737" w:rsidRDefault="00AC6737" w:rsidP="00AC6737">
      <w:pPr>
        <w:pStyle w:val="BodyText"/>
      </w:pPr>
    </w:p>
    <w:p w14:paraId="3A28B471" w14:textId="77777777" w:rsidR="00AC6737" w:rsidRDefault="00AC6737" w:rsidP="00AC6737">
      <w:pPr>
        <w:pStyle w:val="BodyText"/>
      </w:pPr>
    </w:p>
    <w:p w14:paraId="469F3475" w14:textId="77777777" w:rsidR="00AC6737" w:rsidRDefault="00AC6737" w:rsidP="00AC6737">
      <w:pPr>
        <w:pStyle w:val="BodyText"/>
      </w:pPr>
    </w:p>
    <w:p w14:paraId="64AC4B70" w14:textId="77777777" w:rsidR="00AC6737" w:rsidRDefault="00AC6737" w:rsidP="00AC6737">
      <w:pPr>
        <w:pStyle w:val="BodyText"/>
      </w:pPr>
    </w:p>
    <w:p w14:paraId="40D6E6D9" w14:textId="77777777" w:rsidR="00AC6737" w:rsidRDefault="00AC6737" w:rsidP="00AC6737">
      <w:pPr>
        <w:pStyle w:val="BodyText"/>
      </w:pPr>
    </w:p>
    <w:p w14:paraId="0F62E089" w14:textId="77777777" w:rsidR="00AC6737" w:rsidRDefault="00AC6737" w:rsidP="00AC6737">
      <w:pPr>
        <w:pStyle w:val="BodyText"/>
      </w:pPr>
    </w:p>
    <w:p w14:paraId="5F4CA91B" w14:textId="77777777" w:rsidR="00AC6737" w:rsidRDefault="00AC6737" w:rsidP="00AC6737">
      <w:pPr>
        <w:pStyle w:val="BodyText"/>
      </w:pPr>
    </w:p>
    <w:p w14:paraId="1B0059A3" w14:textId="77777777" w:rsidR="00AC6737" w:rsidRDefault="00AC6737" w:rsidP="00AC6737">
      <w:pPr>
        <w:pStyle w:val="BodyText"/>
      </w:pPr>
    </w:p>
    <w:p w14:paraId="777B7A1C" w14:textId="77777777" w:rsidR="00AC6737" w:rsidRDefault="00AC6737" w:rsidP="00AC6737">
      <w:pPr>
        <w:pStyle w:val="BodyText"/>
      </w:pPr>
    </w:p>
    <w:p w14:paraId="57087157" w14:textId="77777777" w:rsidR="00AC6737" w:rsidRDefault="00AC6737" w:rsidP="00AC6737">
      <w:pPr>
        <w:pStyle w:val="BodyText"/>
      </w:pPr>
    </w:p>
    <w:p w14:paraId="79F10978" w14:textId="77777777" w:rsidR="00AC6737" w:rsidRDefault="00AC6737" w:rsidP="00AC6737">
      <w:pPr>
        <w:pStyle w:val="BodyText"/>
      </w:pPr>
    </w:p>
    <w:p w14:paraId="2F052BE4" w14:textId="77777777" w:rsidR="00AC6737" w:rsidRDefault="00AC6737" w:rsidP="00AC6737">
      <w:pPr>
        <w:pStyle w:val="BodyText"/>
      </w:pPr>
    </w:p>
    <w:p w14:paraId="7471A7DC" w14:textId="77777777" w:rsidR="00AC6737" w:rsidRDefault="00AC6737" w:rsidP="00AC6737">
      <w:pPr>
        <w:pStyle w:val="BodyText"/>
      </w:pPr>
    </w:p>
    <w:p w14:paraId="4741A18D" w14:textId="77777777" w:rsidR="00AC6737" w:rsidRDefault="00AC6737" w:rsidP="00AC6737">
      <w:pPr>
        <w:pStyle w:val="BodyText"/>
      </w:pPr>
    </w:p>
    <w:p w14:paraId="3BDF772A" w14:textId="77777777" w:rsidR="00AC6737" w:rsidRDefault="00AC6737" w:rsidP="00AC6737">
      <w:pPr>
        <w:pStyle w:val="BodyText"/>
      </w:pPr>
    </w:p>
    <w:p w14:paraId="06EB510A" w14:textId="31449AD9" w:rsidR="00AC6737" w:rsidRDefault="00CE3272" w:rsidP="00CE3272">
      <w:pPr>
        <w:pStyle w:val="BodyText"/>
        <w:jc w:val="both"/>
      </w:pPr>
      <w:r>
        <w:t xml:space="preserve">where, combine stores the sum of previous state and input. ft, it, </w:t>
      </w:r>
      <w:proofErr w:type="spellStart"/>
      <w:r>
        <w:t>ot</w:t>
      </w:r>
      <w:proofErr w:type="spellEnd"/>
      <w:r>
        <w:t xml:space="preserve">, </w:t>
      </w:r>
      <w:proofErr w:type="spellStart"/>
      <w:r>
        <w:t>ct</w:t>
      </w:r>
      <w:proofErr w:type="spellEnd"/>
      <w:r>
        <w:t xml:space="preserve"> are the gates of LSTM cell with combine value. A </w:t>
      </w:r>
      <w:proofErr w:type="gramStart"/>
      <w:r>
        <w:t>stores</w:t>
      </w:r>
      <w:proofErr w:type="gramEnd"/>
      <w:r>
        <w:t xml:space="preserve"> the sum of previous state multiplied by ft and sum of </w:t>
      </w:r>
      <w:proofErr w:type="spellStart"/>
      <w:r>
        <w:t>ct</w:t>
      </w:r>
      <w:proofErr w:type="spellEnd"/>
      <w:r>
        <w:t xml:space="preserve"> and it. B stores tanh values of A multiplied by </w:t>
      </w:r>
      <w:proofErr w:type="spellStart"/>
      <w:r>
        <w:t>ot</w:t>
      </w:r>
      <w:proofErr w:type="spellEnd"/>
      <w:r>
        <w:t xml:space="preserve"> gate.</w:t>
      </w:r>
    </w:p>
    <w:p w14:paraId="0C90AAC0" w14:textId="4CE3F41C" w:rsidR="008F1341" w:rsidRPr="008F1341" w:rsidRDefault="00CE3272" w:rsidP="008F1341">
      <w:pPr>
        <w:spacing w:before="71"/>
        <w:ind w:left="1440" w:firstLine="720"/>
        <w:rPr>
          <w:rFonts w:ascii="Arial"/>
          <w:b/>
          <w:sz w:val="18"/>
        </w:rPr>
      </w:pPr>
      <w:r>
        <w:rPr>
          <w:rFonts w:ascii="Arial"/>
          <w:b/>
          <w:sz w:val="18"/>
        </w:rPr>
        <w:t xml:space="preserve"> </w:t>
      </w:r>
    </w:p>
    <w:p w14:paraId="24F3517B" w14:textId="77777777" w:rsidR="00343574" w:rsidRDefault="008B6F08" w:rsidP="00BC5571">
      <w:pPr>
        <w:pStyle w:val="Heading1"/>
        <w:numPr>
          <w:ilvl w:val="0"/>
          <w:numId w:val="6"/>
        </w:numPr>
        <w:ind w:left="1710" w:right="1430"/>
      </w:pPr>
      <w:r w:rsidRPr="008F1341">
        <w:t>IMPLEMENTATION AND RESULTS</w:t>
      </w:r>
    </w:p>
    <w:p w14:paraId="2589AB56" w14:textId="77777777" w:rsidR="00BC5571" w:rsidRDefault="006165A4" w:rsidP="006165A4">
      <w:pPr>
        <w:pStyle w:val="BodyText"/>
        <w:jc w:val="both"/>
      </w:pPr>
      <w:r>
        <w:tab/>
      </w:r>
      <w:r w:rsidR="00EF42F2">
        <w:t xml:space="preserve">This method includes two components – implementing review analysis with LSTM and </w:t>
      </w:r>
      <w:r w:rsidR="001B482B">
        <w:t>transaction of reviews through b</w:t>
      </w:r>
      <w:r w:rsidR="00EF42F2">
        <w:t xml:space="preserve">lockchain. </w:t>
      </w:r>
      <w:r w:rsidR="002D06B1">
        <w:t xml:space="preserve">First pre-processing of review data is required as it contains irrelevant words and symbols. </w:t>
      </w:r>
    </w:p>
    <w:p w14:paraId="2D7EB8F1" w14:textId="575AEE17" w:rsidR="006165A4" w:rsidRDefault="006165A4" w:rsidP="002D06B1">
      <w:pPr>
        <w:pStyle w:val="BodyText"/>
        <w:jc w:val="both"/>
      </w:pPr>
      <w:r>
        <w:tab/>
        <w:t>Sentiment analysis of review data is combined with LSTM</w:t>
      </w:r>
      <w:r w:rsidR="00613691">
        <w:t>. It has four neural network l</w:t>
      </w:r>
      <w:r w:rsidR="001B482B">
        <w:t>ayers and three gates – input, F</w:t>
      </w:r>
      <w:r w:rsidR="00613691">
        <w:t>orget, output</w:t>
      </w:r>
      <w:r w:rsidR="00710D01">
        <w:t>.</w:t>
      </w:r>
      <w:r w:rsidR="002D06B1">
        <w:t xml:space="preserve"> These three gates control the state of the LSTM cell. LSTM supports a dataset consisting of formats such as text and image. Here only text is used format is used. Now the features of the data are extracted for the model training. This is called as Sentence Feature Extraction. Then the extracted data flows through the input gate as input. Output and Forget gate control the extent of the LSTM cell. This is called Deep Neural Network Classifier.</w:t>
      </w:r>
    </w:p>
    <w:p w14:paraId="20BED9E0" w14:textId="556C10B2" w:rsidR="005D3D85" w:rsidRDefault="00BC056B" w:rsidP="002D06B1">
      <w:pPr>
        <w:pStyle w:val="BodyText"/>
        <w:jc w:val="both"/>
      </w:pPr>
      <w:r>
        <w:rPr>
          <w:noProof/>
        </w:rPr>
        <w:drawing>
          <wp:anchor distT="0" distB="0" distL="114300" distR="114300" simplePos="0" relativeHeight="251661312" behindDoc="0" locked="0" layoutInCell="1" allowOverlap="1" wp14:anchorId="7CADCFF1" wp14:editId="75B92A6F">
            <wp:simplePos x="0" y="0"/>
            <wp:positionH relativeFrom="margin">
              <wp:posOffset>1147091</wp:posOffset>
            </wp:positionH>
            <wp:positionV relativeFrom="margin">
              <wp:posOffset>7423785</wp:posOffset>
            </wp:positionV>
            <wp:extent cx="3352165" cy="1543050"/>
            <wp:effectExtent l="57150" t="57150" r="95885" b="95250"/>
            <wp:wrapSquare wrapText="bothSides"/>
            <wp:docPr id="2" name="Picture 2" descr="neural networks - Difference between feedback RNN and LSTM/GRU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s - Difference between feedback RNN and LSTM/GRU - Cross  Valid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165" cy="15430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p>
    <w:p w14:paraId="148FEA7F" w14:textId="0768AAC6" w:rsidR="005D3D85" w:rsidRDefault="005D3D85" w:rsidP="002D06B1">
      <w:pPr>
        <w:pStyle w:val="BodyText"/>
        <w:jc w:val="both"/>
      </w:pPr>
    </w:p>
    <w:p w14:paraId="7189BFF4" w14:textId="7519DB13" w:rsidR="001C6E34" w:rsidRDefault="001C6E34" w:rsidP="002D06B1">
      <w:pPr>
        <w:pStyle w:val="BodyText"/>
        <w:spacing w:before="5"/>
        <w:jc w:val="center"/>
        <w:rPr>
          <w:b/>
          <w:bCs/>
          <w:sz w:val="21"/>
        </w:rPr>
      </w:pPr>
    </w:p>
    <w:p w14:paraId="4C95DBA4" w14:textId="77777777" w:rsidR="001C6E34" w:rsidRDefault="001C6E34" w:rsidP="001C6E34">
      <w:pPr>
        <w:pStyle w:val="BodyText"/>
        <w:spacing w:before="5"/>
        <w:rPr>
          <w:b/>
          <w:bCs/>
          <w:sz w:val="21"/>
        </w:rPr>
      </w:pPr>
    </w:p>
    <w:p w14:paraId="2C1800EA" w14:textId="44F16582" w:rsidR="001C6E34" w:rsidRDefault="001C6E34" w:rsidP="001C6E34">
      <w:pPr>
        <w:pStyle w:val="BodyText"/>
        <w:spacing w:before="5"/>
        <w:rPr>
          <w:b/>
          <w:bCs/>
          <w:sz w:val="21"/>
        </w:rPr>
      </w:pPr>
    </w:p>
    <w:p w14:paraId="2FE7DEC9" w14:textId="77777777" w:rsidR="001C6E34" w:rsidRDefault="001C6E34" w:rsidP="001C6E34">
      <w:pPr>
        <w:pStyle w:val="BodyText"/>
        <w:spacing w:before="5"/>
        <w:rPr>
          <w:b/>
          <w:bCs/>
          <w:sz w:val="21"/>
        </w:rPr>
      </w:pPr>
    </w:p>
    <w:p w14:paraId="6D5A8D53" w14:textId="77777777" w:rsidR="001C6E34" w:rsidRDefault="001C6E34" w:rsidP="001C6E34">
      <w:pPr>
        <w:pStyle w:val="BodyText"/>
        <w:spacing w:before="5"/>
        <w:rPr>
          <w:b/>
          <w:bCs/>
          <w:sz w:val="21"/>
        </w:rPr>
      </w:pPr>
    </w:p>
    <w:p w14:paraId="45EC8DDB" w14:textId="77777777" w:rsidR="001C6E34" w:rsidRDefault="001C6E34" w:rsidP="001C6E34">
      <w:pPr>
        <w:pStyle w:val="BodyText"/>
        <w:spacing w:before="5"/>
        <w:rPr>
          <w:b/>
          <w:bCs/>
          <w:sz w:val="21"/>
        </w:rPr>
      </w:pPr>
    </w:p>
    <w:p w14:paraId="07D78DE1" w14:textId="39F0D152" w:rsidR="00163144" w:rsidRDefault="00163144" w:rsidP="00163144">
      <w:pPr>
        <w:spacing w:before="71"/>
        <w:ind w:left="191"/>
        <w:jc w:val="center"/>
        <w:rPr>
          <w:rFonts w:ascii="Arial"/>
          <w:b/>
          <w:sz w:val="18"/>
        </w:rPr>
      </w:pPr>
      <w:r>
        <w:rPr>
          <w:rFonts w:ascii="Arial"/>
          <w:b/>
          <w:sz w:val="18"/>
        </w:rPr>
        <w:t>Figure</w:t>
      </w:r>
      <w:r w:rsidR="002D06B1">
        <w:rPr>
          <w:rFonts w:ascii="Arial"/>
          <w:b/>
          <w:sz w:val="18"/>
        </w:rPr>
        <w:t>3</w:t>
      </w:r>
      <w:r>
        <w:rPr>
          <w:rFonts w:ascii="Arial"/>
          <w:b/>
          <w:sz w:val="18"/>
        </w:rPr>
        <w:t>.</w:t>
      </w:r>
      <w:r w:rsidR="002D06B1">
        <w:rPr>
          <w:rFonts w:ascii="Arial"/>
          <w:b/>
          <w:sz w:val="18"/>
        </w:rPr>
        <w:t>LSTM</w:t>
      </w:r>
      <w:r w:rsidR="002D06B1">
        <w:rPr>
          <w:rFonts w:ascii="Arial"/>
          <w:b/>
          <w:sz w:val="18"/>
        </w:rPr>
        <w:t>’</w:t>
      </w:r>
      <w:r w:rsidR="002D06B1">
        <w:rPr>
          <w:rFonts w:ascii="Arial"/>
          <w:b/>
          <w:sz w:val="18"/>
        </w:rPr>
        <w:t>s input, output and forget gates</w:t>
      </w:r>
      <w:r w:rsidR="00BC056B">
        <w:rPr>
          <w:rFonts w:ascii="Arial"/>
          <w:b/>
          <w:sz w:val="18"/>
        </w:rPr>
        <w:t xml:space="preserve"> [6]</w:t>
      </w:r>
    </w:p>
    <w:p w14:paraId="3B9BE8BE" w14:textId="547BE1E9" w:rsidR="00474966" w:rsidRDefault="00474966" w:rsidP="00307109">
      <w:pPr>
        <w:pStyle w:val="BodyText"/>
        <w:jc w:val="both"/>
      </w:pPr>
      <w:r>
        <w:lastRenderedPageBreak/>
        <w:tab/>
        <w:t xml:space="preserve">To </w:t>
      </w:r>
      <w:proofErr w:type="spellStart"/>
      <w:r>
        <w:t>analyse</w:t>
      </w:r>
      <w:proofErr w:type="spellEnd"/>
      <w:r>
        <w:t xml:space="preserve"> the evaluation results, Accuracy and F1-score are used. Accuracy is calculated by dividing the predicted outcomes by total number of observations.</w:t>
      </w:r>
      <w:r w:rsidR="00030FC7">
        <w:t xml:space="preserve"> </w:t>
      </w:r>
      <w:r w:rsidR="004C2EAA">
        <w:t>Through this method we have achieved an accuracy of 87.54%. Below chart indicates the difference in accuracy between SVM, Naïve-Bayes and LSTM.</w:t>
      </w:r>
    </w:p>
    <w:p w14:paraId="4A8AD983" w14:textId="77777777" w:rsidR="00030FC7" w:rsidRDefault="00030FC7" w:rsidP="00307109">
      <w:pPr>
        <w:pStyle w:val="BodyText"/>
        <w:jc w:val="both"/>
      </w:pPr>
    </w:p>
    <w:p w14:paraId="68BFAB34" w14:textId="076D0272" w:rsidR="004C2EAA" w:rsidRDefault="00030FC7" w:rsidP="00030FC7">
      <w:pPr>
        <w:pStyle w:val="BodyText"/>
        <w:jc w:val="center"/>
      </w:pPr>
      <w:r>
        <w:rPr>
          <w:noProof/>
        </w:rPr>
        <w:drawing>
          <wp:inline distT="0" distB="0" distL="0" distR="0" wp14:anchorId="07731A02" wp14:editId="5B9DCE1F">
            <wp:extent cx="4048125" cy="259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957"/>
                    <a:stretch/>
                  </pic:blipFill>
                  <pic:spPr bwMode="auto">
                    <a:xfrm>
                      <a:off x="0" y="0"/>
                      <a:ext cx="4069308" cy="2607795"/>
                    </a:xfrm>
                    <a:prstGeom prst="rect">
                      <a:avLst/>
                    </a:prstGeom>
                    <a:noFill/>
                    <a:ln>
                      <a:noFill/>
                    </a:ln>
                    <a:extLst>
                      <a:ext uri="{53640926-AAD7-44D8-BBD7-CCE9431645EC}">
                        <a14:shadowObscured xmlns:a14="http://schemas.microsoft.com/office/drawing/2010/main"/>
                      </a:ext>
                    </a:extLst>
                  </pic:spPr>
                </pic:pic>
              </a:graphicData>
            </a:graphic>
          </wp:inline>
        </w:drawing>
      </w:r>
    </w:p>
    <w:p w14:paraId="7C037AF2" w14:textId="77777777" w:rsidR="00BC056B" w:rsidRDefault="00BC056B" w:rsidP="00030FC7">
      <w:pPr>
        <w:pStyle w:val="BodyText"/>
        <w:jc w:val="center"/>
      </w:pPr>
    </w:p>
    <w:p w14:paraId="627B68F5" w14:textId="09E78116" w:rsidR="00BC056B" w:rsidRDefault="00BC056B" w:rsidP="00030FC7">
      <w:pPr>
        <w:pStyle w:val="BodyText"/>
        <w:jc w:val="center"/>
      </w:pPr>
      <w:r>
        <w:rPr>
          <w:rFonts w:ascii="Arial"/>
          <w:b/>
          <w:sz w:val="18"/>
        </w:rPr>
        <w:t>Figure</w:t>
      </w:r>
      <w:r>
        <w:rPr>
          <w:rFonts w:ascii="Arial"/>
          <w:b/>
          <w:sz w:val="18"/>
        </w:rPr>
        <w:t>4</w:t>
      </w:r>
      <w:r>
        <w:rPr>
          <w:rFonts w:ascii="Arial"/>
          <w:b/>
          <w:sz w:val="18"/>
        </w:rPr>
        <w:t>.</w:t>
      </w:r>
      <w:r>
        <w:rPr>
          <w:rFonts w:ascii="Arial"/>
          <w:b/>
          <w:sz w:val="18"/>
        </w:rPr>
        <w:t>Comparison of accuracy of analysis with different methods</w:t>
      </w:r>
    </w:p>
    <w:p w14:paraId="66B49B2C" w14:textId="77777777" w:rsidR="00280749" w:rsidRDefault="00280749" w:rsidP="00030FC7">
      <w:pPr>
        <w:pStyle w:val="BodyText"/>
        <w:jc w:val="center"/>
      </w:pPr>
    </w:p>
    <w:p w14:paraId="4F67558B" w14:textId="068D7F91" w:rsidR="00377A63" w:rsidRDefault="00377A63" w:rsidP="00307109">
      <w:pPr>
        <w:pStyle w:val="BodyText"/>
        <w:jc w:val="both"/>
      </w:pPr>
      <w:r>
        <w:tab/>
      </w:r>
      <w:r w:rsidRPr="00377A63">
        <w:t>The F1-score combines the precision and recall of a classifier into a single metric by taking their harmonic mean</w:t>
      </w:r>
      <w:r>
        <w:t xml:space="preserve">. F1-score of this model is found to be 83.31%. </w:t>
      </w:r>
    </w:p>
    <w:p w14:paraId="736AA316" w14:textId="4A49A6B6" w:rsidR="001C6E34" w:rsidRDefault="00377A63" w:rsidP="00307109">
      <w:pPr>
        <w:pStyle w:val="BodyText"/>
        <w:jc w:val="both"/>
      </w:pPr>
      <w:r>
        <w:tab/>
      </w:r>
      <w:r w:rsidR="00307109">
        <w:t xml:space="preserve">After the input data is </w:t>
      </w:r>
      <w:proofErr w:type="spellStart"/>
      <w:r w:rsidR="00307109">
        <w:t>analysed</w:t>
      </w:r>
      <w:proofErr w:type="spellEnd"/>
      <w:r w:rsidR="00307109">
        <w:t xml:space="preserve"> by LSTM, then it is </w:t>
      </w:r>
      <w:r w:rsidR="00DF0B0C">
        <w:t>stored as blocks and becomes part of the ledger.</w:t>
      </w:r>
      <w:r w:rsidR="001B482B">
        <w:t xml:space="preserve"> </w:t>
      </w:r>
      <w:r w:rsidR="00541B04">
        <w:t>Blockchain simplifies the process of transaction through its distributed network. First the review data is stored as blocks and fed as input to Sentiment Analysis module. After the transaction is complete, users can view the analysis. The process is implemented through Ethereum smart contracts. Since data are stored in blockchain, it is more secure and it is not liable to tampering.</w:t>
      </w:r>
    </w:p>
    <w:p w14:paraId="51B4E2C6" w14:textId="015DDF7F" w:rsidR="00327E8E" w:rsidRPr="00307109" w:rsidRDefault="00327E8E" w:rsidP="00307109">
      <w:pPr>
        <w:pStyle w:val="BodyText"/>
        <w:jc w:val="both"/>
      </w:pPr>
    </w:p>
    <w:p w14:paraId="236C9581" w14:textId="78FCD40F" w:rsidR="00327E8E" w:rsidRDefault="00327E8E" w:rsidP="00327E8E">
      <w:pPr>
        <w:pStyle w:val="Heading3"/>
        <w:ind w:hanging="580"/>
      </w:pPr>
      <w:r>
        <w:t>6.1. System flow of review data</w:t>
      </w:r>
    </w:p>
    <w:p w14:paraId="17B04BF5" w14:textId="3237D999" w:rsidR="001C6E34" w:rsidRDefault="00535AA9" w:rsidP="001C6E34">
      <w:pPr>
        <w:pStyle w:val="BodyText"/>
        <w:spacing w:before="5"/>
        <w:rPr>
          <w:b/>
          <w:bCs/>
          <w:sz w:val="21"/>
        </w:rPr>
      </w:pPr>
      <w:r>
        <w:rPr>
          <w:b/>
          <w:bCs/>
          <w:noProof/>
          <w:sz w:val="21"/>
        </w:rPr>
        <w:drawing>
          <wp:anchor distT="0" distB="0" distL="114300" distR="114300" simplePos="0" relativeHeight="251659264" behindDoc="0" locked="0" layoutInCell="1" allowOverlap="1" wp14:anchorId="039DCF07" wp14:editId="4FF96762">
            <wp:simplePos x="0" y="0"/>
            <wp:positionH relativeFrom="margin">
              <wp:posOffset>464820</wp:posOffset>
            </wp:positionH>
            <wp:positionV relativeFrom="margin">
              <wp:posOffset>5573602</wp:posOffset>
            </wp:positionV>
            <wp:extent cx="4638675" cy="3887470"/>
            <wp:effectExtent l="19050" t="19050" r="9525" b="0"/>
            <wp:wrapSquare wrapText="bothSides"/>
            <wp:docPr id="4" name="Picture 3" descr="SF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01.png"/>
                    <pic:cNvPicPr/>
                  </pic:nvPicPr>
                  <pic:blipFill>
                    <a:blip r:embed="rId13" cstate="print">
                      <a:extLst>
                        <a:ext uri="{28A0092B-C50C-407E-A947-70E740481C1C}">
                          <a14:useLocalDpi xmlns:a14="http://schemas.microsoft.com/office/drawing/2010/main" val="0"/>
                        </a:ext>
                      </a:extLst>
                    </a:blip>
                    <a:srcRect b="7379"/>
                    <a:stretch>
                      <a:fillRect/>
                    </a:stretch>
                  </pic:blipFill>
                  <pic:spPr>
                    <a:xfrm>
                      <a:off x="0" y="0"/>
                      <a:ext cx="4638675" cy="3887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15EC487" w14:textId="42222024" w:rsidR="00452216" w:rsidRDefault="00452216" w:rsidP="001C6E34">
      <w:pPr>
        <w:pStyle w:val="BodyText"/>
        <w:spacing w:before="5"/>
        <w:rPr>
          <w:b/>
          <w:bCs/>
          <w:sz w:val="21"/>
        </w:rPr>
      </w:pPr>
    </w:p>
    <w:p w14:paraId="0BA656AC" w14:textId="72C2B2A9" w:rsidR="00452216" w:rsidRDefault="00452216" w:rsidP="001C6E34">
      <w:pPr>
        <w:pStyle w:val="BodyText"/>
        <w:spacing w:before="5"/>
        <w:rPr>
          <w:b/>
          <w:bCs/>
          <w:sz w:val="21"/>
        </w:rPr>
      </w:pPr>
    </w:p>
    <w:p w14:paraId="0757BFFB" w14:textId="5DF54589" w:rsidR="00452216" w:rsidRDefault="00452216" w:rsidP="001C6E34">
      <w:pPr>
        <w:pStyle w:val="BodyText"/>
        <w:spacing w:before="5"/>
        <w:rPr>
          <w:b/>
          <w:bCs/>
          <w:sz w:val="21"/>
        </w:rPr>
      </w:pPr>
    </w:p>
    <w:p w14:paraId="4C6CBC33" w14:textId="182354C1" w:rsidR="00452216" w:rsidRDefault="00452216" w:rsidP="001C6E34">
      <w:pPr>
        <w:pStyle w:val="BodyText"/>
        <w:spacing w:before="5"/>
        <w:rPr>
          <w:b/>
          <w:bCs/>
          <w:sz w:val="21"/>
        </w:rPr>
      </w:pPr>
    </w:p>
    <w:p w14:paraId="027CDD54" w14:textId="06F6B115" w:rsidR="001C6E34" w:rsidRPr="008F1341" w:rsidRDefault="001C6E34" w:rsidP="001C6E34">
      <w:pPr>
        <w:pStyle w:val="BodyText"/>
        <w:spacing w:before="5"/>
        <w:rPr>
          <w:b/>
          <w:bCs/>
          <w:sz w:val="21"/>
        </w:rPr>
      </w:pPr>
    </w:p>
    <w:p w14:paraId="0B43891B" w14:textId="44F0939C" w:rsidR="003F3982" w:rsidRDefault="003F3982" w:rsidP="00343574">
      <w:pPr>
        <w:pStyle w:val="BodyText"/>
        <w:spacing w:before="5"/>
        <w:jc w:val="center"/>
        <w:rPr>
          <w:sz w:val="21"/>
        </w:rPr>
      </w:pPr>
    </w:p>
    <w:p w14:paraId="6979E2F7" w14:textId="5D69A58A" w:rsidR="00E43C3A" w:rsidRDefault="00E43C3A" w:rsidP="00343574">
      <w:pPr>
        <w:pStyle w:val="BodyText"/>
        <w:spacing w:before="5"/>
        <w:jc w:val="center"/>
        <w:rPr>
          <w:sz w:val="21"/>
        </w:rPr>
      </w:pPr>
    </w:p>
    <w:p w14:paraId="4E9A4233" w14:textId="0EEA88C7" w:rsidR="00E43C3A" w:rsidRDefault="00E43C3A" w:rsidP="00343574">
      <w:pPr>
        <w:pStyle w:val="BodyText"/>
        <w:spacing w:before="5"/>
        <w:jc w:val="center"/>
        <w:rPr>
          <w:sz w:val="21"/>
        </w:rPr>
      </w:pPr>
    </w:p>
    <w:p w14:paraId="568E037F" w14:textId="5750C2E1" w:rsidR="00E43C3A" w:rsidRDefault="00E43C3A" w:rsidP="00343574">
      <w:pPr>
        <w:pStyle w:val="BodyText"/>
        <w:spacing w:before="5"/>
        <w:jc w:val="center"/>
        <w:rPr>
          <w:sz w:val="21"/>
        </w:rPr>
      </w:pPr>
    </w:p>
    <w:p w14:paraId="3E8DA1D8" w14:textId="5A86A340" w:rsidR="00E43C3A" w:rsidRDefault="00E43C3A" w:rsidP="00343574">
      <w:pPr>
        <w:pStyle w:val="BodyText"/>
        <w:spacing w:before="5"/>
        <w:jc w:val="center"/>
        <w:rPr>
          <w:sz w:val="21"/>
        </w:rPr>
      </w:pPr>
    </w:p>
    <w:p w14:paraId="7A31A889" w14:textId="3BD1C285" w:rsidR="00E43C3A" w:rsidRDefault="00E43C3A" w:rsidP="00343574">
      <w:pPr>
        <w:pStyle w:val="BodyText"/>
        <w:spacing w:before="5"/>
        <w:jc w:val="center"/>
        <w:rPr>
          <w:sz w:val="21"/>
        </w:rPr>
      </w:pPr>
    </w:p>
    <w:p w14:paraId="61B9FD46" w14:textId="37365D44" w:rsidR="00E43C3A" w:rsidRDefault="00E43C3A" w:rsidP="00343574">
      <w:pPr>
        <w:pStyle w:val="BodyText"/>
        <w:spacing w:before="5"/>
        <w:jc w:val="center"/>
        <w:rPr>
          <w:sz w:val="21"/>
        </w:rPr>
      </w:pPr>
    </w:p>
    <w:p w14:paraId="3BA4D6B1" w14:textId="3DCD07BD" w:rsidR="00E43C3A" w:rsidRDefault="00E43C3A" w:rsidP="00343574">
      <w:pPr>
        <w:pStyle w:val="BodyText"/>
        <w:spacing w:before="5"/>
        <w:jc w:val="center"/>
        <w:rPr>
          <w:sz w:val="21"/>
        </w:rPr>
      </w:pPr>
    </w:p>
    <w:p w14:paraId="7DAEA36A" w14:textId="3060B187" w:rsidR="00E43C3A" w:rsidRDefault="00E43C3A" w:rsidP="00343574">
      <w:pPr>
        <w:pStyle w:val="BodyText"/>
        <w:spacing w:before="5"/>
        <w:jc w:val="center"/>
        <w:rPr>
          <w:sz w:val="21"/>
        </w:rPr>
      </w:pPr>
    </w:p>
    <w:p w14:paraId="784545D3" w14:textId="4E1E96DA" w:rsidR="00E43C3A" w:rsidRDefault="00E43C3A" w:rsidP="00343574">
      <w:pPr>
        <w:pStyle w:val="BodyText"/>
        <w:spacing w:before="5"/>
        <w:jc w:val="center"/>
        <w:rPr>
          <w:sz w:val="21"/>
        </w:rPr>
      </w:pPr>
    </w:p>
    <w:p w14:paraId="23F7FB3D" w14:textId="557F2711" w:rsidR="00E43C3A" w:rsidRDefault="00E43C3A" w:rsidP="00343574">
      <w:pPr>
        <w:pStyle w:val="BodyText"/>
        <w:spacing w:before="5"/>
        <w:jc w:val="center"/>
        <w:rPr>
          <w:sz w:val="21"/>
        </w:rPr>
      </w:pPr>
    </w:p>
    <w:p w14:paraId="4C904CDF" w14:textId="42AD63CA" w:rsidR="00E43C3A" w:rsidRDefault="00E43C3A" w:rsidP="00343574">
      <w:pPr>
        <w:pStyle w:val="BodyText"/>
        <w:spacing w:before="5"/>
        <w:jc w:val="center"/>
        <w:rPr>
          <w:sz w:val="21"/>
        </w:rPr>
      </w:pPr>
    </w:p>
    <w:p w14:paraId="55E97CCC" w14:textId="796581FC" w:rsidR="00E43C3A" w:rsidRDefault="00E43C3A" w:rsidP="00343574">
      <w:pPr>
        <w:pStyle w:val="BodyText"/>
        <w:spacing w:before="5"/>
        <w:jc w:val="center"/>
        <w:rPr>
          <w:sz w:val="21"/>
        </w:rPr>
      </w:pPr>
    </w:p>
    <w:p w14:paraId="4638A59F" w14:textId="079554A6" w:rsidR="00E43C3A" w:rsidRDefault="00E43C3A" w:rsidP="00343574">
      <w:pPr>
        <w:pStyle w:val="BodyText"/>
        <w:spacing w:before="5"/>
        <w:jc w:val="center"/>
        <w:rPr>
          <w:sz w:val="21"/>
        </w:rPr>
      </w:pPr>
    </w:p>
    <w:p w14:paraId="76196684" w14:textId="7A7FEB0F" w:rsidR="00E43C3A" w:rsidRDefault="00E43C3A" w:rsidP="00343574">
      <w:pPr>
        <w:pStyle w:val="BodyText"/>
        <w:spacing w:before="5"/>
        <w:jc w:val="center"/>
        <w:rPr>
          <w:sz w:val="21"/>
        </w:rPr>
      </w:pPr>
    </w:p>
    <w:p w14:paraId="18698A46" w14:textId="5366932D" w:rsidR="00B25B2F" w:rsidRDefault="00B25B2F" w:rsidP="00343574">
      <w:pPr>
        <w:pStyle w:val="BodyText"/>
        <w:spacing w:before="5"/>
        <w:jc w:val="center"/>
        <w:rPr>
          <w:sz w:val="21"/>
        </w:rPr>
      </w:pPr>
    </w:p>
    <w:p w14:paraId="71AEC69A" w14:textId="5905FF99" w:rsidR="00B25B2F" w:rsidRDefault="00B25B2F" w:rsidP="00343574">
      <w:pPr>
        <w:pStyle w:val="BodyText"/>
        <w:spacing w:before="5"/>
        <w:jc w:val="center"/>
        <w:rPr>
          <w:sz w:val="21"/>
        </w:rPr>
      </w:pPr>
    </w:p>
    <w:p w14:paraId="562B81F3" w14:textId="43A642BA" w:rsidR="00B25B2F" w:rsidRDefault="00B25B2F" w:rsidP="00343574">
      <w:pPr>
        <w:pStyle w:val="BodyText"/>
        <w:spacing w:before="5"/>
        <w:jc w:val="center"/>
        <w:rPr>
          <w:sz w:val="21"/>
        </w:rPr>
      </w:pPr>
    </w:p>
    <w:p w14:paraId="1CEF3C06" w14:textId="42C90F61" w:rsidR="0083232D" w:rsidRDefault="0083232D" w:rsidP="00B25B2F">
      <w:pPr>
        <w:pStyle w:val="Heading1"/>
        <w:ind w:left="450" w:firstLine="0"/>
        <w:jc w:val="center"/>
        <w:sectPr w:rsidR="0083232D" w:rsidSect="006803CE">
          <w:type w:val="continuous"/>
          <w:pgSz w:w="11900" w:h="16840"/>
          <w:pgMar w:top="1060" w:right="1680" w:bottom="1135" w:left="1680" w:header="720" w:footer="720" w:gutter="0"/>
          <w:cols w:space="720"/>
        </w:sectPr>
      </w:pPr>
    </w:p>
    <w:p w14:paraId="20DE777E" w14:textId="65875F04" w:rsidR="0083232D" w:rsidRDefault="0083232D">
      <w:pPr>
        <w:sectPr w:rsidR="0083232D">
          <w:type w:val="continuous"/>
          <w:pgSz w:w="11900" w:h="16840"/>
          <w:pgMar w:top="1060" w:right="1680" w:bottom="280" w:left="1680" w:header="720" w:footer="720" w:gutter="0"/>
          <w:cols w:num="5" w:space="720" w:equalWidth="0">
            <w:col w:w="555" w:space="40"/>
            <w:col w:w="1063" w:space="39"/>
            <w:col w:w="824" w:space="51"/>
            <w:col w:w="1622" w:space="3491"/>
            <w:col w:w="855"/>
          </w:cols>
        </w:sectPr>
      </w:pPr>
    </w:p>
    <w:p w14:paraId="36A1AEDE" w14:textId="4D9AF992" w:rsidR="00B25B2F" w:rsidRDefault="00B25B2F" w:rsidP="00A5261E">
      <w:pPr>
        <w:pStyle w:val="Heading1"/>
        <w:numPr>
          <w:ilvl w:val="0"/>
          <w:numId w:val="6"/>
        </w:numPr>
        <w:ind w:left="3330" w:right="3230"/>
        <w:jc w:val="center"/>
      </w:pPr>
      <w:r>
        <w:lastRenderedPageBreak/>
        <w:t>CONCLUSION</w:t>
      </w:r>
    </w:p>
    <w:p w14:paraId="119AD0ED" w14:textId="72E41021" w:rsidR="0083232D" w:rsidRDefault="00A5261E" w:rsidP="00A5261E">
      <w:pPr>
        <w:pStyle w:val="BodyText"/>
        <w:jc w:val="both"/>
      </w:pPr>
      <w:r>
        <w:tab/>
      </w:r>
      <w:r w:rsidRPr="00A5261E">
        <w:t xml:space="preserve">This research paper showcases the idea of improving the accuracy sentiment analysis of review data. As mentioned above in Section 2 and 3, previous methods for </w:t>
      </w:r>
      <w:proofErr w:type="spellStart"/>
      <w:r w:rsidRPr="00A5261E">
        <w:t>analysing</w:t>
      </w:r>
      <w:proofErr w:type="spellEnd"/>
      <w:r w:rsidRPr="00A5261E">
        <w:t xml:space="preserve"> review data are not very promising and not intended for deployment. And also, it does not recognize idioms and other symbols. To overcome this problem LSTM classifier is used. It contains three special gates with external memory matrix component to analyze idioms. Blockchain is used for transaction of data and storage as it is more secure and cannot be modified. Further study is being done to increase the speed of analysis and transaction.</w:t>
      </w:r>
    </w:p>
    <w:p w14:paraId="324BC304" w14:textId="77777777" w:rsidR="00BC056B" w:rsidRDefault="00BC056B" w:rsidP="00A5261E">
      <w:pPr>
        <w:pStyle w:val="BodyText"/>
        <w:jc w:val="both"/>
      </w:pPr>
    </w:p>
    <w:p w14:paraId="148ADB9D" w14:textId="77777777" w:rsidR="00B25B2F" w:rsidRDefault="00B25B2F">
      <w:pPr>
        <w:pStyle w:val="BodyText"/>
      </w:pPr>
    </w:p>
    <w:p w14:paraId="7B4DD7C1" w14:textId="77777777" w:rsidR="0083232D" w:rsidRDefault="00F81228" w:rsidP="008F1341">
      <w:pPr>
        <w:pStyle w:val="Heading1"/>
        <w:ind w:hanging="191"/>
      </w:pPr>
      <w:r>
        <w:t>REFERENCES</w:t>
      </w:r>
    </w:p>
    <w:p w14:paraId="745B0823" w14:textId="77777777" w:rsidR="0083232D" w:rsidRDefault="0083232D">
      <w:pPr>
        <w:pStyle w:val="BodyText"/>
        <w:rPr>
          <w:i/>
        </w:rPr>
      </w:pPr>
    </w:p>
    <w:p w14:paraId="63541ED3" w14:textId="77777777" w:rsidR="0083232D" w:rsidRDefault="00F81228" w:rsidP="008D4AE5">
      <w:pPr>
        <w:pStyle w:val="Heading4"/>
        <w:tabs>
          <w:tab w:val="left" w:pos="692"/>
        </w:tabs>
        <w:ind w:left="191" w:firstLine="0"/>
      </w:pPr>
      <w:r>
        <w:t>Journal</w:t>
      </w:r>
      <w:r w:rsidR="001B482B">
        <w:t xml:space="preserve"> </w:t>
      </w:r>
      <w:r>
        <w:t>Article</w:t>
      </w:r>
      <w:r w:rsidR="008D4AE5">
        <w:t>s</w:t>
      </w:r>
    </w:p>
    <w:p w14:paraId="38CC040D" w14:textId="2EEE7EE6" w:rsidR="008D58AE" w:rsidRPr="00BC056B" w:rsidRDefault="008D58AE" w:rsidP="00D31715">
      <w:pPr>
        <w:pStyle w:val="ListParagraph"/>
        <w:widowControl/>
        <w:numPr>
          <w:ilvl w:val="0"/>
          <w:numId w:val="9"/>
        </w:numPr>
        <w:autoSpaceDE/>
        <w:autoSpaceDN/>
        <w:spacing w:after="3" w:line="276" w:lineRule="auto"/>
        <w:contextualSpacing/>
        <w:jc w:val="both"/>
        <w:rPr>
          <w:i/>
          <w:iCs/>
          <w:sz w:val="20"/>
          <w:szCs w:val="20"/>
        </w:rPr>
      </w:pPr>
      <w:r w:rsidRPr="00BC056B">
        <w:rPr>
          <w:i/>
          <w:iCs/>
          <w:sz w:val="20"/>
          <w:szCs w:val="20"/>
        </w:rPr>
        <w:t xml:space="preserve">Ms. </w:t>
      </w:r>
      <w:proofErr w:type="spellStart"/>
      <w:r w:rsidRPr="00BC056B">
        <w:rPr>
          <w:i/>
          <w:iCs/>
          <w:sz w:val="20"/>
          <w:szCs w:val="20"/>
        </w:rPr>
        <w:t>Gaurangi</w:t>
      </w:r>
      <w:proofErr w:type="spellEnd"/>
      <w:r w:rsidRPr="00BC056B">
        <w:rPr>
          <w:i/>
          <w:iCs/>
          <w:sz w:val="20"/>
          <w:szCs w:val="20"/>
        </w:rPr>
        <w:t xml:space="preserve"> Patil, Ms. Varsha </w:t>
      </w:r>
      <w:proofErr w:type="spellStart"/>
      <w:r w:rsidRPr="00BC056B">
        <w:rPr>
          <w:i/>
          <w:iCs/>
          <w:sz w:val="20"/>
          <w:szCs w:val="20"/>
        </w:rPr>
        <w:t>Galande</w:t>
      </w:r>
      <w:proofErr w:type="spellEnd"/>
      <w:r w:rsidRPr="00BC056B">
        <w:rPr>
          <w:i/>
          <w:iCs/>
          <w:sz w:val="20"/>
          <w:szCs w:val="20"/>
        </w:rPr>
        <w:t xml:space="preserve">, Mr. </w:t>
      </w:r>
      <w:proofErr w:type="spellStart"/>
      <w:r w:rsidRPr="00BC056B">
        <w:rPr>
          <w:i/>
          <w:iCs/>
          <w:sz w:val="20"/>
          <w:szCs w:val="20"/>
        </w:rPr>
        <w:t>Vedant</w:t>
      </w:r>
      <w:proofErr w:type="spellEnd"/>
      <w:r w:rsidRPr="00BC056B">
        <w:rPr>
          <w:i/>
          <w:iCs/>
          <w:sz w:val="20"/>
          <w:szCs w:val="20"/>
        </w:rPr>
        <w:t xml:space="preserve"> </w:t>
      </w:r>
      <w:proofErr w:type="spellStart"/>
      <w:r w:rsidRPr="00BC056B">
        <w:rPr>
          <w:i/>
          <w:iCs/>
          <w:sz w:val="20"/>
          <w:szCs w:val="20"/>
        </w:rPr>
        <w:t>Kekan</w:t>
      </w:r>
      <w:proofErr w:type="spellEnd"/>
      <w:r w:rsidRPr="00BC056B">
        <w:rPr>
          <w:i/>
          <w:iCs/>
          <w:sz w:val="20"/>
          <w:szCs w:val="20"/>
        </w:rPr>
        <w:t xml:space="preserve">, Ms. Kalpana </w:t>
      </w:r>
      <w:proofErr w:type="spellStart"/>
      <w:r w:rsidRPr="00BC056B">
        <w:rPr>
          <w:i/>
          <w:iCs/>
          <w:sz w:val="20"/>
          <w:szCs w:val="20"/>
        </w:rPr>
        <w:t>Dange</w:t>
      </w:r>
      <w:proofErr w:type="spellEnd"/>
      <w:r w:rsidRPr="00BC056B">
        <w:rPr>
          <w:i/>
          <w:iCs/>
          <w:sz w:val="20"/>
          <w:szCs w:val="20"/>
        </w:rPr>
        <w:t xml:space="preserve">, </w:t>
      </w:r>
      <w:r w:rsidR="00F4670A" w:rsidRPr="00BC056B">
        <w:rPr>
          <w:i/>
          <w:iCs/>
          <w:sz w:val="20"/>
          <w:szCs w:val="20"/>
        </w:rPr>
        <w:t xml:space="preserve">Sentiment Analysis Using Support Vector Machine, </w:t>
      </w:r>
      <w:r w:rsidRPr="00BC056B">
        <w:rPr>
          <w:i/>
          <w:iCs/>
          <w:sz w:val="20"/>
          <w:szCs w:val="20"/>
        </w:rPr>
        <w:t xml:space="preserve">International Journal of Innovative Research in Computer and Communication Engineering, Vol. 2, Issue 1, January </w:t>
      </w:r>
      <w:r w:rsidR="00BC056B">
        <w:rPr>
          <w:i/>
          <w:iCs/>
          <w:sz w:val="20"/>
          <w:szCs w:val="20"/>
        </w:rPr>
        <w:t>(</w:t>
      </w:r>
      <w:r w:rsidRPr="00BC056B">
        <w:rPr>
          <w:i/>
          <w:iCs/>
          <w:sz w:val="20"/>
          <w:szCs w:val="20"/>
        </w:rPr>
        <w:t>2014</w:t>
      </w:r>
      <w:r w:rsidR="00BC056B">
        <w:rPr>
          <w:i/>
          <w:iCs/>
          <w:sz w:val="20"/>
          <w:szCs w:val="20"/>
        </w:rPr>
        <w:t>)</w:t>
      </w:r>
      <w:r w:rsidRPr="00BC056B">
        <w:rPr>
          <w:i/>
          <w:iCs/>
          <w:sz w:val="20"/>
          <w:szCs w:val="20"/>
        </w:rPr>
        <w:t>.</w:t>
      </w:r>
    </w:p>
    <w:p w14:paraId="0E45CE11" w14:textId="77777777" w:rsidR="00F4670A" w:rsidRPr="00BC056B" w:rsidRDefault="00356973" w:rsidP="008D58AE">
      <w:pPr>
        <w:pStyle w:val="ListParagraph"/>
        <w:widowControl/>
        <w:numPr>
          <w:ilvl w:val="0"/>
          <w:numId w:val="9"/>
        </w:numPr>
        <w:autoSpaceDE/>
        <w:autoSpaceDN/>
        <w:spacing w:after="3" w:line="276" w:lineRule="auto"/>
        <w:contextualSpacing/>
        <w:jc w:val="both"/>
        <w:rPr>
          <w:rStyle w:val="Hyperlink"/>
          <w:i/>
          <w:iCs/>
          <w:color w:val="auto"/>
          <w:sz w:val="20"/>
          <w:szCs w:val="20"/>
          <w:u w:val="none"/>
        </w:rPr>
      </w:pPr>
      <w:hyperlink r:id="rId14" w:history="1">
        <w:r w:rsidR="00F4670A" w:rsidRPr="00BC056B">
          <w:rPr>
            <w:rStyle w:val="Hyperlink"/>
            <w:i/>
            <w:iCs/>
            <w:sz w:val="20"/>
            <w:szCs w:val="20"/>
          </w:rPr>
          <w:t xml:space="preserve">Sentiment Analysis using LSTM. Tech Stack: Python, Scikit-Learn… | by </w:t>
        </w:r>
        <w:proofErr w:type="spellStart"/>
        <w:r w:rsidR="00F4670A" w:rsidRPr="00BC056B">
          <w:rPr>
            <w:rStyle w:val="Hyperlink"/>
            <w:i/>
            <w:iCs/>
            <w:sz w:val="20"/>
            <w:szCs w:val="20"/>
          </w:rPr>
          <w:t>Abishek</w:t>
        </w:r>
        <w:proofErr w:type="spellEnd"/>
        <w:r w:rsidR="00F4670A" w:rsidRPr="00BC056B">
          <w:rPr>
            <w:rStyle w:val="Hyperlink"/>
            <w:i/>
            <w:iCs/>
            <w:sz w:val="20"/>
            <w:szCs w:val="20"/>
          </w:rPr>
          <w:t xml:space="preserve"> PSS | MLearning.ai | Medium</w:t>
        </w:r>
      </w:hyperlink>
      <w:bookmarkStart w:id="4" w:name="_Hlk99200646"/>
    </w:p>
    <w:p w14:paraId="26FF2A2F" w14:textId="0DFEA6BC" w:rsidR="00F4670A" w:rsidRPr="00BC056B" w:rsidRDefault="008D58AE" w:rsidP="008D58AE">
      <w:pPr>
        <w:pStyle w:val="ListParagraph"/>
        <w:widowControl/>
        <w:numPr>
          <w:ilvl w:val="0"/>
          <w:numId w:val="9"/>
        </w:numPr>
        <w:autoSpaceDE/>
        <w:autoSpaceDN/>
        <w:spacing w:after="3" w:line="276" w:lineRule="auto"/>
        <w:contextualSpacing/>
        <w:jc w:val="both"/>
        <w:rPr>
          <w:i/>
          <w:iCs/>
          <w:sz w:val="20"/>
          <w:szCs w:val="20"/>
        </w:rPr>
      </w:pPr>
      <w:proofErr w:type="spellStart"/>
      <w:r w:rsidRPr="00BC056B">
        <w:rPr>
          <w:bCs/>
          <w:i/>
          <w:iCs/>
          <w:sz w:val="20"/>
          <w:szCs w:val="20"/>
        </w:rPr>
        <w:t>Zhihua</w:t>
      </w:r>
      <w:proofErr w:type="spellEnd"/>
      <w:r w:rsidRPr="00BC056B">
        <w:rPr>
          <w:bCs/>
          <w:i/>
          <w:iCs/>
          <w:sz w:val="20"/>
          <w:szCs w:val="20"/>
        </w:rPr>
        <w:t xml:space="preserve"> Zhao, </w:t>
      </w:r>
      <w:proofErr w:type="spellStart"/>
      <w:r w:rsidRPr="00BC056B">
        <w:rPr>
          <w:bCs/>
          <w:i/>
          <w:iCs/>
          <w:sz w:val="20"/>
          <w:szCs w:val="20"/>
        </w:rPr>
        <w:t>Zhihao</w:t>
      </w:r>
      <w:proofErr w:type="spellEnd"/>
      <w:r w:rsidRPr="00BC056B">
        <w:rPr>
          <w:bCs/>
          <w:i/>
          <w:iCs/>
          <w:sz w:val="20"/>
          <w:szCs w:val="20"/>
        </w:rPr>
        <w:t xml:space="preserve"> Hao, </w:t>
      </w:r>
      <w:proofErr w:type="spellStart"/>
      <w:r w:rsidRPr="00BC056B">
        <w:rPr>
          <w:bCs/>
          <w:i/>
          <w:iCs/>
          <w:sz w:val="20"/>
          <w:szCs w:val="20"/>
        </w:rPr>
        <w:t>Guancheng</w:t>
      </w:r>
      <w:proofErr w:type="spellEnd"/>
      <w:r w:rsidRPr="00BC056B">
        <w:rPr>
          <w:bCs/>
          <w:i/>
          <w:iCs/>
          <w:sz w:val="20"/>
          <w:szCs w:val="20"/>
        </w:rPr>
        <w:t xml:space="preserve"> Wang, </w:t>
      </w:r>
      <w:proofErr w:type="spellStart"/>
      <w:r w:rsidRPr="00BC056B">
        <w:rPr>
          <w:bCs/>
          <w:i/>
          <w:iCs/>
          <w:sz w:val="20"/>
          <w:szCs w:val="20"/>
        </w:rPr>
        <w:t>Dianhui</w:t>
      </w:r>
      <w:proofErr w:type="spellEnd"/>
      <w:r w:rsidRPr="00BC056B">
        <w:rPr>
          <w:bCs/>
          <w:i/>
          <w:iCs/>
          <w:sz w:val="20"/>
          <w:szCs w:val="20"/>
        </w:rPr>
        <w:t xml:space="preserve"> Mao, Bob Zhang </w:t>
      </w:r>
      <w:hyperlink r:id="rId15">
        <w:r w:rsidRPr="00BC056B">
          <w:rPr>
            <w:bCs/>
            <w:i/>
            <w:iCs/>
            <w:sz w:val="20"/>
            <w:szCs w:val="20"/>
          </w:rPr>
          <w:t>,</w:t>
        </w:r>
      </w:hyperlink>
      <w:r w:rsidRPr="00BC056B">
        <w:rPr>
          <w:bCs/>
          <w:i/>
          <w:iCs/>
          <w:sz w:val="20"/>
          <w:szCs w:val="20"/>
        </w:rPr>
        <w:t xml:space="preserve"> Min </w:t>
      </w:r>
      <w:proofErr w:type="spellStart"/>
      <w:r w:rsidRPr="00BC056B">
        <w:rPr>
          <w:bCs/>
          <w:i/>
          <w:iCs/>
          <w:sz w:val="20"/>
          <w:szCs w:val="20"/>
        </w:rPr>
        <w:t>Zuo</w:t>
      </w:r>
      <w:proofErr w:type="spellEnd"/>
      <w:r w:rsidRPr="00BC056B">
        <w:rPr>
          <w:bCs/>
          <w:i/>
          <w:iCs/>
          <w:sz w:val="20"/>
          <w:szCs w:val="20"/>
        </w:rPr>
        <w:t xml:space="preserve">, Jerome </w:t>
      </w:r>
      <w:proofErr w:type="spellStart"/>
      <w:r w:rsidRPr="00BC056B">
        <w:rPr>
          <w:bCs/>
          <w:i/>
          <w:iCs/>
          <w:sz w:val="20"/>
          <w:szCs w:val="20"/>
        </w:rPr>
        <w:t>Yenand</w:t>
      </w:r>
      <w:proofErr w:type="spellEnd"/>
      <w:r w:rsidRPr="00BC056B">
        <w:rPr>
          <w:bCs/>
          <w:i/>
          <w:iCs/>
          <w:sz w:val="20"/>
          <w:szCs w:val="20"/>
        </w:rPr>
        <w:t xml:space="preserve"> </w:t>
      </w:r>
      <w:proofErr w:type="spellStart"/>
      <w:r w:rsidRPr="00BC056B">
        <w:rPr>
          <w:bCs/>
          <w:i/>
          <w:iCs/>
          <w:sz w:val="20"/>
          <w:szCs w:val="20"/>
        </w:rPr>
        <w:t>Guangjian</w:t>
      </w:r>
      <w:proofErr w:type="spellEnd"/>
      <w:r w:rsidRPr="00BC056B">
        <w:rPr>
          <w:bCs/>
          <w:i/>
          <w:iCs/>
          <w:sz w:val="20"/>
          <w:szCs w:val="20"/>
        </w:rPr>
        <w:t xml:space="preserve"> Tu, </w:t>
      </w:r>
      <w:r w:rsidR="00F4670A" w:rsidRPr="00BC056B">
        <w:rPr>
          <w:bCs/>
          <w:i/>
          <w:iCs/>
          <w:sz w:val="20"/>
          <w:szCs w:val="20"/>
        </w:rPr>
        <w:t>Sentiment Analysis of Review Data Using Blockchain and LSTM to Improve Regulation for a Sustainable Market,</w:t>
      </w:r>
      <w:r w:rsidRPr="00BC056B">
        <w:rPr>
          <w:bCs/>
          <w:i/>
          <w:iCs/>
          <w:sz w:val="20"/>
          <w:szCs w:val="20"/>
        </w:rPr>
        <w:t xml:space="preserve"> Journal of</w:t>
      </w:r>
      <w:r w:rsidR="00F4670A" w:rsidRPr="00BC056B">
        <w:rPr>
          <w:bCs/>
          <w:i/>
          <w:iCs/>
          <w:sz w:val="20"/>
          <w:szCs w:val="20"/>
        </w:rPr>
        <w:t xml:space="preserve"> </w:t>
      </w:r>
      <w:bookmarkEnd w:id="4"/>
      <w:r w:rsidRPr="00BC056B">
        <w:rPr>
          <w:bCs/>
          <w:i/>
          <w:iCs/>
          <w:sz w:val="20"/>
          <w:szCs w:val="20"/>
        </w:rPr>
        <w:t xml:space="preserve">Theoretical and Applied Electronic Commerce Research, December </w:t>
      </w:r>
      <w:r w:rsidR="00BC056B">
        <w:rPr>
          <w:bCs/>
          <w:i/>
          <w:iCs/>
          <w:sz w:val="20"/>
          <w:szCs w:val="20"/>
        </w:rPr>
        <w:t>(</w:t>
      </w:r>
      <w:r w:rsidRPr="00BC056B">
        <w:rPr>
          <w:bCs/>
          <w:i/>
          <w:iCs/>
          <w:sz w:val="20"/>
          <w:szCs w:val="20"/>
        </w:rPr>
        <w:t>202</w:t>
      </w:r>
      <w:r w:rsidR="00BC056B">
        <w:rPr>
          <w:bCs/>
          <w:i/>
          <w:iCs/>
          <w:sz w:val="20"/>
          <w:szCs w:val="20"/>
        </w:rPr>
        <w:t>1)</w:t>
      </w:r>
      <w:r w:rsidRPr="00BC056B">
        <w:rPr>
          <w:bCs/>
          <w:i/>
          <w:iCs/>
          <w:sz w:val="20"/>
          <w:szCs w:val="20"/>
        </w:rPr>
        <w:t>.</w:t>
      </w:r>
    </w:p>
    <w:p w14:paraId="260215E8" w14:textId="1E64EA88" w:rsidR="0083232D" w:rsidRPr="00BC056B" w:rsidRDefault="00356973" w:rsidP="008D58AE">
      <w:pPr>
        <w:pStyle w:val="ListParagraph"/>
        <w:numPr>
          <w:ilvl w:val="2"/>
          <w:numId w:val="9"/>
        </w:numPr>
        <w:spacing w:after="185" w:line="276" w:lineRule="auto"/>
        <w:jc w:val="both"/>
        <w:rPr>
          <w:bCs/>
          <w:i/>
          <w:iCs/>
          <w:sz w:val="20"/>
          <w:szCs w:val="20"/>
        </w:rPr>
      </w:pPr>
      <w:hyperlink r:id="rId16" w:history="1">
        <w:r w:rsidR="00F4670A" w:rsidRPr="00BC056B">
          <w:rPr>
            <w:rStyle w:val="Hyperlink"/>
            <w:i/>
            <w:iCs/>
            <w:spacing w:val="5"/>
            <w:sz w:val="20"/>
            <w:szCs w:val="20"/>
            <w:shd w:val="clear" w:color="auto" w:fill="FFFFFF"/>
          </w:rPr>
          <w:t>https://www.mdpi.com/0718-1876/17/1/1/htm</w:t>
        </w:r>
      </w:hyperlink>
      <w:r w:rsidR="00F81228" w:rsidRPr="00BC056B">
        <w:rPr>
          <w:i/>
          <w:iCs/>
          <w:sz w:val="20"/>
          <w:szCs w:val="20"/>
        </w:rPr>
        <w:t>.</w:t>
      </w:r>
    </w:p>
    <w:p w14:paraId="2086354E" w14:textId="37DC0048" w:rsidR="008A0AEA" w:rsidRPr="00BC056B" w:rsidRDefault="008A0AEA" w:rsidP="008D58AE">
      <w:pPr>
        <w:pStyle w:val="ListParagraph"/>
        <w:numPr>
          <w:ilvl w:val="0"/>
          <w:numId w:val="9"/>
        </w:numPr>
        <w:jc w:val="both"/>
        <w:rPr>
          <w:i/>
          <w:iCs/>
          <w:sz w:val="20"/>
          <w:szCs w:val="20"/>
        </w:rPr>
      </w:pPr>
      <w:r w:rsidRPr="00BC056B">
        <w:rPr>
          <w:i/>
          <w:iCs/>
          <w:sz w:val="20"/>
          <w:szCs w:val="20"/>
        </w:rPr>
        <w:t xml:space="preserve">Image from the paper MC-LSTM: Mass-Conserving LSTM, Pieter-Jan </w:t>
      </w:r>
      <w:proofErr w:type="spellStart"/>
      <w:r w:rsidRPr="00BC056B">
        <w:rPr>
          <w:i/>
          <w:iCs/>
          <w:sz w:val="20"/>
          <w:szCs w:val="20"/>
        </w:rPr>
        <w:t>Hoedt</w:t>
      </w:r>
      <w:proofErr w:type="spellEnd"/>
      <w:r w:rsidRPr="00BC056B">
        <w:rPr>
          <w:i/>
          <w:iCs/>
          <w:sz w:val="20"/>
          <w:szCs w:val="20"/>
        </w:rPr>
        <w:t xml:space="preserve">, Frederik </w:t>
      </w:r>
      <w:proofErr w:type="spellStart"/>
      <w:r w:rsidRPr="00BC056B">
        <w:rPr>
          <w:i/>
          <w:iCs/>
          <w:sz w:val="20"/>
          <w:szCs w:val="20"/>
        </w:rPr>
        <w:t>Kratzert</w:t>
      </w:r>
      <w:proofErr w:type="spellEnd"/>
      <w:r w:rsidRPr="00BC056B">
        <w:rPr>
          <w:i/>
          <w:iCs/>
          <w:sz w:val="20"/>
          <w:szCs w:val="20"/>
        </w:rPr>
        <w:t xml:space="preserve">, Daniel Klotz, Christina </w:t>
      </w:r>
      <w:proofErr w:type="spellStart"/>
      <w:r w:rsidRPr="00BC056B">
        <w:rPr>
          <w:i/>
          <w:iCs/>
          <w:sz w:val="20"/>
          <w:szCs w:val="20"/>
        </w:rPr>
        <w:t>Halmich</w:t>
      </w:r>
      <w:proofErr w:type="spellEnd"/>
      <w:r w:rsidRPr="00BC056B">
        <w:rPr>
          <w:i/>
          <w:iCs/>
          <w:sz w:val="20"/>
          <w:szCs w:val="20"/>
        </w:rPr>
        <w:t xml:space="preserve">, Markus </w:t>
      </w:r>
      <w:proofErr w:type="spellStart"/>
      <w:r w:rsidRPr="00BC056B">
        <w:rPr>
          <w:i/>
          <w:iCs/>
          <w:sz w:val="20"/>
          <w:szCs w:val="20"/>
        </w:rPr>
        <w:t>Holzleitner</w:t>
      </w:r>
      <w:proofErr w:type="spellEnd"/>
      <w:r w:rsidRPr="00BC056B">
        <w:rPr>
          <w:i/>
          <w:iCs/>
          <w:sz w:val="20"/>
          <w:szCs w:val="20"/>
        </w:rPr>
        <w:t xml:space="preserve">, Grey Nearing, Sepp </w:t>
      </w:r>
      <w:proofErr w:type="spellStart"/>
      <w:r w:rsidRPr="00BC056B">
        <w:rPr>
          <w:i/>
          <w:iCs/>
          <w:sz w:val="20"/>
          <w:szCs w:val="20"/>
        </w:rPr>
        <w:t>Hochreiter</w:t>
      </w:r>
      <w:proofErr w:type="spellEnd"/>
      <w:r w:rsidRPr="00BC056B">
        <w:rPr>
          <w:i/>
          <w:iCs/>
          <w:sz w:val="20"/>
          <w:szCs w:val="20"/>
        </w:rPr>
        <w:t xml:space="preserve">, and Günter </w:t>
      </w:r>
      <w:proofErr w:type="spellStart"/>
      <w:r w:rsidRPr="00BC056B">
        <w:rPr>
          <w:i/>
          <w:iCs/>
          <w:sz w:val="20"/>
          <w:szCs w:val="20"/>
        </w:rPr>
        <w:t>Klambauer</w:t>
      </w:r>
      <w:proofErr w:type="spellEnd"/>
      <w:r w:rsidR="002C79C8" w:rsidRPr="00BC056B">
        <w:rPr>
          <w:i/>
          <w:iCs/>
          <w:sz w:val="20"/>
          <w:szCs w:val="20"/>
        </w:rPr>
        <w:t xml:space="preserve">, </w:t>
      </w:r>
      <w:r w:rsidR="00BC056B">
        <w:rPr>
          <w:i/>
          <w:iCs/>
          <w:sz w:val="20"/>
          <w:szCs w:val="20"/>
        </w:rPr>
        <w:t>(</w:t>
      </w:r>
      <w:r w:rsidRPr="00BC056B">
        <w:rPr>
          <w:i/>
          <w:iCs/>
          <w:sz w:val="20"/>
          <w:szCs w:val="20"/>
        </w:rPr>
        <w:t>2021</w:t>
      </w:r>
      <w:r w:rsidR="00BC056B">
        <w:rPr>
          <w:i/>
          <w:iCs/>
          <w:sz w:val="20"/>
          <w:szCs w:val="20"/>
        </w:rPr>
        <w:t>).</w:t>
      </w:r>
    </w:p>
    <w:p w14:paraId="20A5811B" w14:textId="1C303E2B" w:rsidR="006468B4" w:rsidRPr="00BC056B" w:rsidRDefault="006468B4" w:rsidP="008D58AE">
      <w:pPr>
        <w:pStyle w:val="ListParagraph"/>
        <w:numPr>
          <w:ilvl w:val="0"/>
          <w:numId w:val="9"/>
        </w:numPr>
        <w:jc w:val="both"/>
        <w:rPr>
          <w:i/>
          <w:iCs/>
          <w:sz w:val="20"/>
          <w:szCs w:val="20"/>
        </w:rPr>
      </w:pPr>
      <w:r w:rsidRPr="00BC056B">
        <w:rPr>
          <w:i/>
          <w:iCs/>
          <w:sz w:val="20"/>
          <w:szCs w:val="20"/>
        </w:rPr>
        <w:t xml:space="preserve">Image from the paper Cross-Country Skiing Gears Classification using Deep Learning, Aliaa </w:t>
      </w:r>
      <w:proofErr w:type="spellStart"/>
      <w:r w:rsidRPr="00BC056B">
        <w:rPr>
          <w:i/>
          <w:iCs/>
          <w:sz w:val="20"/>
          <w:szCs w:val="20"/>
        </w:rPr>
        <w:t>Rassem</w:t>
      </w:r>
      <w:proofErr w:type="spellEnd"/>
      <w:r w:rsidRPr="00BC056B">
        <w:rPr>
          <w:i/>
          <w:iCs/>
          <w:sz w:val="20"/>
          <w:szCs w:val="20"/>
        </w:rPr>
        <w:t>, Mohammed El-</w:t>
      </w:r>
      <w:proofErr w:type="spellStart"/>
      <w:r w:rsidRPr="00BC056B">
        <w:rPr>
          <w:i/>
          <w:iCs/>
          <w:sz w:val="20"/>
          <w:szCs w:val="20"/>
        </w:rPr>
        <w:t>Beltagy</w:t>
      </w:r>
      <w:proofErr w:type="spellEnd"/>
      <w:r w:rsidRPr="00BC056B">
        <w:rPr>
          <w:i/>
          <w:iCs/>
          <w:sz w:val="20"/>
          <w:szCs w:val="20"/>
        </w:rPr>
        <w:t>, Mohamed Saleh</w:t>
      </w:r>
      <w:r w:rsidR="002C79C8" w:rsidRPr="00BC056B">
        <w:rPr>
          <w:i/>
          <w:iCs/>
          <w:sz w:val="20"/>
          <w:szCs w:val="20"/>
        </w:rPr>
        <w:t xml:space="preserve">, </w:t>
      </w:r>
      <w:r w:rsidR="00BC056B">
        <w:rPr>
          <w:i/>
          <w:iCs/>
          <w:sz w:val="20"/>
          <w:szCs w:val="20"/>
        </w:rPr>
        <w:t>(</w:t>
      </w:r>
      <w:r w:rsidRPr="00BC056B">
        <w:rPr>
          <w:i/>
          <w:iCs/>
          <w:sz w:val="20"/>
          <w:szCs w:val="20"/>
        </w:rPr>
        <w:t>2017</w:t>
      </w:r>
      <w:r w:rsidR="00BC056B">
        <w:rPr>
          <w:i/>
          <w:iCs/>
          <w:sz w:val="20"/>
          <w:szCs w:val="20"/>
        </w:rPr>
        <w:t>).</w:t>
      </w:r>
    </w:p>
    <w:p w14:paraId="59A33D21" w14:textId="4982F741" w:rsidR="008D58AE" w:rsidRPr="00BC056B" w:rsidRDefault="008D58AE" w:rsidP="002C79C8">
      <w:pPr>
        <w:pStyle w:val="ListParagraph"/>
        <w:widowControl/>
        <w:numPr>
          <w:ilvl w:val="0"/>
          <w:numId w:val="9"/>
        </w:numPr>
        <w:autoSpaceDE/>
        <w:autoSpaceDN/>
        <w:spacing w:after="3" w:line="276" w:lineRule="auto"/>
        <w:contextualSpacing/>
        <w:jc w:val="both"/>
        <w:rPr>
          <w:i/>
          <w:iCs/>
          <w:sz w:val="20"/>
          <w:szCs w:val="20"/>
        </w:rPr>
      </w:pPr>
      <w:r w:rsidRPr="00BC056B">
        <w:rPr>
          <w:i/>
          <w:iCs/>
          <w:sz w:val="20"/>
          <w:szCs w:val="20"/>
        </w:rPr>
        <w:t xml:space="preserve">Image from the paper </w:t>
      </w:r>
      <w:r w:rsidRPr="00BC056B">
        <w:rPr>
          <w:bCs/>
          <w:i/>
          <w:iCs/>
          <w:sz w:val="20"/>
          <w:szCs w:val="20"/>
        </w:rPr>
        <w:t xml:space="preserve">Sentiment Analysis of Review Data Using Blockchain and LSTM to Improve Regulation for a Sustainable Market, </w:t>
      </w:r>
      <w:proofErr w:type="spellStart"/>
      <w:r w:rsidRPr="00BC056B">
        <w:rPr>
          <w:bCs/>
          <w:i/>
          <w:iCs/>
          <w:sz w:val="20"/>
          <w:szCs w:val="20"/>
        </w:rPr>
        <w:t>Zhihua</w:t>
      </w:r>
      <w:proofErr w:type="spellEnd"/>
      <w:r w:rsidRPr="00BC056B">
        <w:rPr>
          <w:bCs/>
          <w:i/>
          <w:iCs/>
          <w:sz w:val="20"/>
          <w:szCs w:val="20"/>
        </w:rPr>
        <w:t xml:space="preserve"> Zhao, </w:t>
      </w:r>
      <w:proofErr w:type="spellStart"/>
      <w:r w:rsidRPr="00BC056B">
        <w:rPr>
          <w:bCs/>
          <w:i/>
          <w:iCs/>
          <w:sz w:val="20"/>
          <w:szCs w:val="20"/>
        </w:rPr>
        <w:t>Zhihao</w:t>
      </w:r>
      <w:proofErr w:type="spellEnd"/>
      <w:r w:rsidRPr="00BC056B">
        <w:rPr>
          <w:bCs/>
          <w:i/>
          <w:iCs/>
          <w:sz w:val="20"/>
          <w:szCs w:val="20"/>
        </w:rPr>
        <w:t xml:space="preserve"> Hao, </w:t>
      </w:r>
      <w:proofErr w:type="spellStart"/>
      <w:r w:rsidRPr="00BC056B">
        <w:rPr>
          <w:bCs/>
          <w:i/>
          <w:iCs/>
          <w:sz w:val="20"/>
          <w:szCs w:val="20"/>
        </w:rPr>
        <w:t>Guancheng</w:t>
      </w:r>
      <w:proofErr w:type="spellEnd"/>
      <w:r w:rsidRPr="00BC056B">
        <w:rPr>
          <w:bCs/>
          <w:i/>
          <w:iCs/>
          <w:sz w:val="20"/>
          <w:szCs w:val="20"/>
        </w:rPr>
        <w:t xml:space="preserve"> Wang, </w:t>
      </w:r>
      <w:proofErr w:type="spellStart"/>
      <w:r w:rsidRPr="00BC056B">
        <w:rPr>
          <w:bCs/>
          <w:i/>
          <w:iCs/>
          <w:sz w:val="20"/>
          <w:szCs w:val="20"/>
        </w:rPr>
        <w:t>Dianhui</w:t>
      </w:r>
      <w:proofErr w:type="spellEnd"/>
      <w:r w:rsidRPr="00BC056B">
        <w:rPr>
          <w:bCs/>
          <w:i/>
          <w:iCs/>
          <w:sz w:val="20"/>
          <w:szCs w:val="20"/>
        </w:rPr>
        <w:t xml:space="preserve"> Mao, Bob Zhang </w:t>
      </w:r>
      <w:hyperlink r:id="rId17">
        <w:r w:rsidRPr="00BC056B">
          <w:rPr>
            <w:bCs/>
            <w:i/>
            <w:iCs/>
            <w:sz w:val="20"/>
            <w:szCs w:val="20"/>
          </w:rPr>
          <w:t>,</w:t>
        </w:r>
      </w:hyperlink>
      <w:r w:rsidRPr="00BC056B">
        <w:rPr>
          <w:bCs/>
          <w:i/>
          <w:iCs/>
          <w:sz w:val="20"/>
          <w:szCs w:val="20"/>
        </w:rPr>
        <w:t xml:space="preserve"> Min </w:t>
      </w:r>
      <w:proofErr w:type="spellStart"/>
      <w:r w:rsidRPr="00BC056B">
        <w:rPr>
          <w:bCs/>
          <w:i/>
          <w:iCs/>
          <w:sz w:val="20"/>
          <w:szCs w:val="20"/>
        </w:rPr>
        <w:t>Zuo</w:t>
      </w:r>
      <w:proofErr w:type="spellEnd"/>
      <w:r w:rsidRPr="00BC056B">
        <w:rPr>
          <w:bCs/>
          <w:i/>
          <w:iCs/>
          <w:sz w:val="20"/>
          <w:szCs w:val="20"/>
        </w:rPr>
        <w:t xml:space="preserve">, Jerome </w:t>
      </w:r>
      <w:proofErr w:type="spellStart"/>
      <w:r w:rsidRPr="00BC056B">
        <w:rPr>
          <w:bCs/>
          <w:i/>
          <w:iCs/>
          <w:sz w:val="20"/>
          <w:szCs w:val="20"/>
        </w:rPr>
        <w:t>Yenand</w:t>
      </w:r>
      <w:proofErr w:type="spellEnd"/>
      <w:r w:rsidRPr="00BC056B">
        <w:rPr>
          <w:bCs/>
          <w:i/>
          <w:iCs/>
          <w:sz w:val="20"/>
          <w:szCs w:val="20"/>
        </w:rPr>
        <w:t xml:space="preserve"> </w:t>
      </w:r>
      <w:proofErr w:type="spellStart"/>
      <w:r w:rsidRPr="00BC056B">
        <w:rPr>
          <w:bCs/>
          <w:i/>
          <w:iCs/>
          <w:sz w:val="20"/>
          <w:szCs w:val="20"/>
        </w:rPr>
        <w:t>Guangjian</w:t>
      </w:r>
      <w:proofErr w:type="spellEnd"/>
      <w:r w:rsidRPr="00BC056B">
        <w:rPr>
          <w:bCs/>
          <w:i/>
          <w:iCs/>
          <w:sz w:val="20"/>
          <w:szCs w:val="20"/>
        </w:rPr>
        <w:t xml:space="preserve"> Tu</w:t>
      </w:r>
      <w:r w:rsidR="002C79C8" w:rsidRPr="00BC056B">
        <w:rPr>
          <w:bCs/>
          <w:i/>
          <w:iCs/>
          <w:sz w:val="20"/>
          <w:szCs w:val="20"/>
        </w:rPr>
        <w:t xml:space="preserve">, Journal of Theoretical and Applied Electronic Commerce Research, December </w:t>
      </w:r>
      <w:r w:rsidR="00BC056B">
        <w:rPr>
          <w:bCs/>
          <w:i/>
          <w:iCs/>
          <w:sz w:val="20"/>
          <w:szCs w:val="20"/>
        </w:rPr>
        <w:t>(</w:t>
      </w:r>
      <w:r w:rsidR="002C79C8" w:rsidRPr="00BC056B">
        <w:rPr>
          <w:bCs/>
          <w:i/>
          <w:iCs/>
          <w:sz w:val="20"/>
          <w:szCs w:val="20"/>
        </w:rPr>
        <w:t>2021</w:t>
      </w:r>
      <w:r w:rsidR="00BC056B">
        <w:rPr>
          <w:bCs/>
          <w:i/>
          <w:iCs/>
          <w:sz w:val="20"/>
          <w:szCs w:val="20"/>
        </w:rPr>
        <w:t>)</w:t>
      </w:r>
      <w:r w:rsidR="002C79C8" w:rsidRPr="00BC056B">
        <w:rPr>
          <w:bCs/>
          <w:i/>
          <w:iCs/>
          <w:sz w:val="20"/>
          <w:szCs w:val="20"/>
        </w:rPr>
        <w:t>.</w:t>
      </w:r>
    </w:p>
    <w:p w14:paraId="1EBC4661" w14:textId="1E1E0E68" w:rsidR="008A0AEA" w:rsidRPr="00BC056B" w:rsidRDefault="00356973" w:rsidP="002C79C8">
      <w:pPr>
        <w:pStyle w:val="ListParagraph"/>
        <w:numPr>
          <w:ilvl w:val="2"/>
          <w:numId w:val="9"/>
        </w:numPr>
        <w:spacing w:after="185" w:line="276" w:lineRule="auto"/>
        <w:jc w:val="both"/>
        <w:rPr>
          <w:bCs/>
          <w:i/>
          <w:iCs/>
          <w:sz w:val="20"/>
          <w:szCs w:val="20"/>
        </w:rPr>
      </w:pPr>
      <w:hyperlink r:id="rId18" w:history="1">
        <w:r w:rsidR="008D58AE" w:rsidRPr="00BC056B">
          <w:rPr>
            <w:rStyle w:val="Hyperlink"/>
            <w:i/>
            <w:iCs/>
            <w:spacing w:val="5"/>
            <w:sz w:val="20"/>
            <w:szCs w:val="20"/>
            <w:shd w:val="clear" w:color="auto" w:fill="FFFFFF"/>
          </w:rPr>
          <w:t>https://www.mdpi.com/0718-1876/17/1/1/htm</w:t>
        </w:r>
      </w:hyperlink>
      <w:r w:rsidR="008D58AE" w:rsidRPr="00BC056B">
        <w:rPr>
          <w:i/>
          <w:iCs/>
          <w:sz w:val="20"/>
          <w:szCs w:val="20"/>
        </w:rPr>
        <w:t>.</w:t>
      </w:r>
    </w:p>
    <w:p w14:paraId="390F2E0A" w14:textId="7F2E0654" w:rsidR="007F2817" w:rsidRPr="00BC056B" w:rsidRDefault="002C79C8" w:rsidP="002C79C8">
      <w:pPr>
        <w:pStyle w:val="ListParagraph"/>
        <w:numPr>
          <w:ilvl w:val="0"/>
          <w:numId w:val="9"/>
        </w:numPr>
        <w:spacing w:after="185" w:line="276" w:lineRule="auto"/>
        <w:jc w:val="both"/>
        <w:rPr>
          <w:bCs/>
          <w:i/>
          <w:iCs/>
          <w:sz w:val="20"/>
          <w:szCs w:val="20"/>
        </w:rPr>
      </w:pPr>
      <w:proofErr w:type="spellStart"/>
      <w:r w:rsidRPr="00BC056B">
        <w:rPr>
          <w:i/>
          <w:iCs/>
          <w:color w:val="000000"/>
          <w:sz w:val="20"/>
          <w:szCs w:val="20"/>
          <w:shd w:val="clear" w:color="auto" w:fill="FFFFFF"/>
        </w:rPr>
        <w:t>Estuar</w:t>
      </w:r>
      <w:proofErr w:type="spellEnd"/>
      <w:r w:rsidRPr="00BC056B">
        <w:rPr>
          <w:i/>
          <w:iCs/>
          <w:color w:val="000000"/>
          <w:sz w:val="20"/>
          <w:szCs w:val="20"/>
          <w:shd w:val="clear" w:color="auto" w:fill="FFFFFF"/>
        </w:rPr>
        <w:t>, Ma. Regina Justina E., Ph.D.</w:t>
      </w:r>
      <w:r w:rsidRPr="00BC056B">
        <w:rPr>
          <w:bCs/>
          <w:i/>
          <w:iCs/>
          <w:sz w:val="20"/>
          <w:szCs w:val="20"/>
        </w:rPr>
        <w:t xml:space="preserve">, </w:t>
      </w:r>
      <w:r w:rsidR="007F2817" w:rsidRPr="00BC056B">
        <w:rPr>
          <w:i/>
          <w:iCs/>
          <w:color w:val="222222"/>
          <w:sz w:val="20"/>
          <w:szCs w:val="20"/>
          <w:shd w:val="clear" w:color="auto" w:fill="FFFFFF"/>
        </w:rPr>
        <w:t xml:space="preserve">Towards the development of a blockchain-enabled voice-to-text transcriber plugin in an electronic medical record for doctor-patient conversations, </w:t>
      </w:r>
      <w:r w:rsidRPr="00BC056B">
        <w:rPr>
          <w:i/>
          <w:iCs/>
          <w:color w:val="222222"/>
          <w:sz w:val="20"/>
          <w:szCs w:val="20"/>
          <w:shd w:val="clear" w:color="auto" w:fill="FFFFFF"/>
        </w:rPr>
        <w:t xml:space="preserve">Ateneo de Manila University, </w:t>
      </w:r>
      <w:r w:rsidR="00BC056B">
        <w:rPr>
          <w:i/>
          <w:iCs/>
          <w:color w:val="222222"/>
          <w:sz w:val="20"/>
          <w:szCs w:val="20"/>
          <w:shd w:val="clear" w:color="auto" w:fill="FFFFFF"/>
        </w:rPr>
        <w:t>(</w:t>
      </w:r>
      <w:r w:rsidRPr="00BC056B">
        <w:rPr>
          <w:i/>
          <w:iCs/>
          <w:color w:val="222222"/>
          <w:sz w:val="20"/>
          <w:szCs w:val="20"/>
          <w:shd w:val="clear" w:color="auto" w:fill="FFFFFF"/>
        </w:rPr>
        <w:t>2019</w:t>
      </w:r>
      <w:r w:rsidR="00BC056B">
        <w:rPr>
          <w:i/>
          <w:iCs/>
          <w:color w:val="222222"/>
          <w:sz w:val="20"/>
          <w:szCs w:val="20"/>
          <w:shd w:val="clear" w:color="auto" w:fill="FFFFFF"/>
        </w:rPr>
        <w:t>)</w:t>
      </w:r>
      <w:r w:rsidRPr="00BC056B">
        <w:rPr>
          <w:i/>
          <w:iCs/>
          <w:color w:val="222222"/>
          <w:sz w:val="20"/>
          <w:szCs w:val="20"/>
          <w:shd w:val="clear" w:color="auto" w:fill="FFFFFF"/>
        </w:rPr>
        <w:t>.</w:t>
      </w:r>
    </w:p>
    <w:p w14:paraId="1665F76C" w14:textId="77777777" w:rsidR="007F2817" w:rsidRPr="00BC056B" w:rsidRDefault="00356973" w:rsidP="008D58AE">
      <w:pPr>
        <w:pStyle w:val="ListParagraph"/>
        <w:numPr>
          <w:ilvl w:val="2"/>
          <w:numId w:val="9"/>
        </w:numPr>
        <w:spacing w:after="185" w:line="276" w:lineRule="auto"/>
        <w:jc w:val="both"/>
        <w:rPr>
          <w:bCs/>
          <w:i/>
          <w:iCs/>
          <w:sz w:val="20"/>
          <w:szCs w:val="20"/>
        </w:rPr>
      </w:pPr>
      <w:hyperlink r:id="rId19" w:history="1">
        <w:r w:rsidR="007A3A38" w:rsidRPr="00BC056B">
          <w:rPr>
            <w:rStyle w:val="Hyperlink"/>
            <w:bCs/>
            <w:i/>
            <w:iCs/>
            <w:sz w:val="20"/>
            <w:szCs w:val="20"/>
          </w:rPr>
          <w:t>https://archium.ateneo.edu/theses-dissertations/119/</w:t>
        </w:r>
      </w:hyperlink>
    </w:p>
    <w:p w14:paraId="60D1B024" w14:textId="6E58796B" w:rsidR="00BA1186" w:rsidRPr="00BC056B" w:rsidRDefault="00800CA3" w:rsidP="008D58AE">
      <w:pPr>
        <w:pStyle w:val="ListParagraph"/>
        <w:numPr>
          <w:ilvl w:val="0"/>
          <w:numId w:val="9"/>
        </w:numPr>
        <w:spacing w:after="185" w:line="276" w:lineRule="auto"/>
        <w:jc w:val="both"/>
        <w:rPr>
          <w:bCs/>
          <w:i/>
          <w:iCs/>
          <w:sz w:val="20"/>
          <w:szCs w:val="20"/>
        </w:rPr>
      </w:pPr>
      <w:r w:rsidRPr="00BC056B">
        <w:rPr>
          <w:i/>
          <w:iCs/>
          <w:sz w:val="20"/>
          <w:szCs w:val="20"/>
        </w:rPr>
        <w:t xml:space="preserve">Hoang Tam Vo IBM Research – Australia, Ashish Kundu IBM Research – Yorktown Heights, USA, Mukesh </w:t>
      </w:r>
      <w:proofErr w:type="spellStart"/>
      <w:r w:rsidRPr="00BC056B">
        <w:rPr>
          <w:i/>
          <w:iCs/>
          <w:sz w:val="20"/>
          <w:szCs w:val="20"/>
        </w:rPr>
        <w:t>Mohania</w:t>
      </w:r>
      <w:proofErr w:type="spellEnd"/>
      <w:r w:rsidRPr="00BC056B">
        <w:rPr>
          <w:i/>
          <w:iCs/>
          <w:sz w:val="20"/>
          <w:szCs w:val="20"/>
        </w:rPr>
        <w:t xml:space="preserve"> IBM Research – Australia, </w:t>
      </w:r>
      <w:r w:rsidR="00BA1186" w:rsidRPr="00BC056B">
        <w:rPr>
          <w:i/>
          <w:iCs/>
          <w:sz w:val="20"/>
          <w:szCs w:val="20"/>
        </w:rPr>
        <w:t>Research Directions in Blockchain</w:t>
      </w:r>
      <w:r w:rsidRPr="00BC056B">
        <w:rPr>
          <w:i/>
          <w:iCs/>
          <w:sz w:val="20"/>
          <w:szCs w:val="20"/>
        </w:rPr>
        <w:t xml:space="preserve"> </w:t>
      </w:r>
      <w:r w:rsidR="00BA1186" w:rsidRPr="00BC056B">
        <w:rPr>
          <w:i/>
          <w:iCs/>
          <w:sz w:val="20"/>
          <w:szCs w:val="20"/>
        </w:rPr>
        <w:t>Data Management and Analytics</w:t>
      </w:r>
      <w:r w:rsidRPr="00BC056B">
        <w:rPr>
          <w:i/>
          <w:iCs/>
          <w:sz w:val="20"/>
          <w:szCs w:val="20"/>
        </w:rPr>
        <w:t xml:space="preserve">, March </w:t>
      </w:r>
      <w:r w:rsidR="00BC056B">
        <w:rPr>
          <w:i/>
          <w:iCs/>
          <w:sz w:val="20"/>
          <w:szCs w:val="20"/>
        </w:rPr>
        <w:t>(</w:t>
      </w:r>
      <w:r w:rsidRPr="00BC056B">
        <w:rPr>
          <w:i/>
          <w:iCs/>
          <w:sz w:val="20"/>
          <w:szCs w:val="20"/>
        </w:rPr>
        <w:t>2018</w:t>
      </w:r>
      <w:r w:rsidR="00BC056B">
        <w:rPr>
          <w:i/>
          <w:iCs/>
          <w:sz w:val="20"/>
          <w:szCs w:val="20"/>
        </w:rPr>
        <w:t>)</w:t>
      </w:r>
      <w:r w:rsidRPr="00BC056B">
        <w:rPr>
          <w:i/>
          <w:iCs/>
          <w:sz w:val="20"/>
          <w:szCs w:val="20"/>
        </w:rPr>
        <w:t xml:space="preserve">. </w:t>
      </w:r>
      <w:hyperlink r:id="rId20" w:history="1">
        <w:r w:rsidR="00BC056B" w:rsidRPr="00361732">
          <w:rPr>
            <w:rStyle w:val="Hyperlink"/>
            <w:i/>
            <w:iCs/>
            <w:sz w:val="20"/>
            <w:szCs w:val="20"/>
          </w:rPr>
          <w:t>http://www.dke.jku.at/general/news/res/N000026/Mohania%20EDBT%20paper-227.pdf</w:t>
        </w:r>
      </w:hyperlink>
    </w:p>
    <w:p w14:paraId="675F40F9" w14:textId="5757B620" w:rsidR="00BA1186" w:rsidRPr="00BC056B" w:rsidRDefault="00BA1186" w:rsidP="008D58AE">
      <w:pPr>
        <w:widowControl/>
        <w:numPr>
          <w:ilvl w:val="0"/>
          <w:numId w:val="9"/>
        </w:numPr>
        <w:shd w:val="clear" w:color="auto" w:fill="FFFFFF"/>
        <w:autoSpaceDE/>
        <w:autoSpaceDN/>
        <w:spacing w:line="276" w:lineRule="auto"/>
        <w:jc w:val="both"/>
        <w:rPr>
          <w:i/>
          <w:iCs/>
          <w:color w:val="222222"/>
          <w:sz w:val="20"/>
          <w:szCs w:val="20"/>
        </w:rPr>
      </w:pPr>
      <w:r w:rsidRPr="00BC056B">
        <w:rPr>
          <w:i/>
          <w:iCs/>
          <w:color w:val="222222"/>
          <w:sz w:val="20"/>
          <w:szCs w:val="20"/>
        </w:rPr>
        <w:t>Sun, S.; Luo, C.; Chen, J</w:t>
      </w:r>
      <w:r w:rsidR="00800CA3" w:rsidRPr="00BC056B">
        <w:rPr>
          <w:i/>
          <w:iCs/>
          <w:color w:val="222222"/>
          <w:sz w:val="20"/>
          <w:szCs w:val="20"/>
        </w:rPr>
        <w:t>,</w:t>
      </w:r>
      <w:r w:rsidRPr="00BC056B">
        <w:rPr>
          <w:i/>
          <w:iCs/>
          <w:color w:val="222222"/>
          <w:sz w:val="20"/>
          <w:szCs w:val="20"/>
        </w:rPr>
        <w:t xml:space="preserve"> A review of natural language processing techniques for opinion mining systems. </w:t>
      </w:r>
      <w:r w:rsidRPr="00BC056B">
        <w:rPr>
          <w:rStyle w:val="html-italic"/>
          <w:i/>
          <w:iCs/>
          <w:color w:val="222222"/>
          <w:sz w:val="20"/>
          <w:szCs w:val="20"/>
        </w:rPr>
        <w:t>Inf. Fusion</w:t>
      </w:r>
      <w:r w:rsidRPr="00BC056B">
        <w:rPr>
          <w:i/>
          <w:iCs/>
          <w:color w:val="222222"/>
          <w:sz w:val="20"/>
          <w:szCs w:val="20"/>
        </w:rPr>
        <w:t> </w:t>
      </w:r>
      <w:r w:rsidR="00BC056B">
        <w:rPr>
          <w:i/>
          <w:iCs/>
          <w:color w:val="222222"/>
          <w:sz w:val="20"/>
          <w:szCs w:val="20"/>
        </w:rPr>
        <w:t>(</w:t>
      </w:r>
      <w:r w:rsidRPr="00BC056B">
        <w:rPr>
          <w:i/>
          <w:iCs/>
          <w:color w:val="222222"/>
          <w:sz w:val="20"/>
          <w:szCs w:val="20"/>
        </w:rPr>
        <w:t>2017</w:t>
      </w:r>
      <w:r w:rsidR="00BC056B">
        <w:rPr>
          <w:i/>
          <w:iCs/>
          <w:color w:val="222222"/>
          <w:sz w:val="20"/>
          <w:szCs w:val="20"/>
        </w:rPr>
        <w:t>)</w:t>
      </w:r>
      <w:r w:rsidRPr="00BC056B">
        <w:rPr>
          <w:i/>
          <w:iCs/>
          <w:color w:val="222222"/>
          <w:sz w:val="20"/>
          <w:szCs w:val="20"/>
        </w:rPr>
        <w:t>, </w:t>
      </w:r>
      <w:r w:rsidRPr="00BC056B">
        <w:rPr>
          <w:rStyle w:val="html-italic"/>
          <w:i/>
          <w:iCs/>
          <w:color w:val="222222"/>
          <w:sz w:val="20"/>
          <w:szCs w:val="20"/>
        </w:rPr>
        <w:t>36</w:t>
      </w:r>
      <w:r w:rsidRPr="00BC056B">
        <w:rPr>
          <w:i/>
          <w:iCs/>
          <w:color w:val="222222"/>
          <w:sz w:val="20"/>
          <w:szCs w:val="20"/>
        </w:rPr>
        <w:t>, 10–25. [</w:t>
      </w:r>
      <w:hyperlink r:id="rId21" w:tgtFrame="_blank" w:history="1">
        <w:r w:rsidRPr="00BC056B">
          <w:rPr>
            <w:rStyle w:val="Hyperlink"/>
            <w:b/>
            <w:bCs/>
            <w:i/>
            <w:iCs/>
            <w:color w:val="3156A2"/>
            <w:sz w:val="20"/>
            <w:szCs w:val="20"/>
          </w:rPr>
          <w:t>Google Scholar</w:t>
        </w:r>
      </w:hyperlink>
      <w:r w:rsidRPr="00BC056B">
        <w:rPr>
          <w:i/>
          <w:iCs/>
          <w:color w:val="222222"/>
          <w:sz w:val="20"/>
          <w:szCs w:val="20"/>
        </w:rPr>
        <w:t>] [</w:t>
      </w:r>
      <w:proofErr w:type="spellStart"/>
      <w:r w:rsidR="00E43C3A" w:rsidRPr="00BC056B">
        <w:rPr>
          <w:sz w:val="20"/>
          <w:szCs w:val="20"/>
        </w:rPr>
        <w:fldChar w:fldCharType="begin"/>
      </w:r>
      <w:r w:rsidR="00E43C3A" w:rsidRPr="00BC056B">
        <w:rPr>
          <w:i/>
          <w:iCs/>
          <w:sz w:val="20"/>
          <w:szCs w:val="20"/>
        </w:rPr>
        <w:instrText xml:space="preserve"> HYPERLINK "https://doi.org/10.1016/j.inffus.2016.10.004" \t "_blank" </w:instrText>
      </w:r>
      <w:r w:rsidR="00E43C3A" w:rsidRPr="00BC056B">
        <w:rPr>
          <w:sz w:val="20"/>
          <w:szCs w:val="20"/>
        </w:rPr>
        <w:fldChar w:fldCharType="separate"/>
      </w:r>
      <w:r w:rsidRPr="00BC056B">
        <w:rPr>
          <w:rStyle w:val="Hyperlink"/>
          <w:b/>
          <w:bCs/>
          <w:i/>
          <w:iCs/>
          <w:color w:val="3156A2"/>
          <w:sz w:val="20"/>
          <w:szCs w:val="20"/>
        </w:rPr>
        <w:t>CrossRef</w:t>
      </w:r>
      <w:proofErr w:type="spellEnd"/>
      <w:r w:rsidR="00E43C3A" w:rsidRPr="00BC056B">
        <w:rPr>
          <w:rStyle w:val="Hyperlink"/>
          <w:b/>
          <w:bCs/>
          <w:i/>
          <w:iCs/>
          <w:color w:val="3156A2"/>
          <w:sz w:val="20"/>
          <w:szCs w:val="20"/>
        </w:rPr>
        <w:fldChar w:fldCharType="end"/>
      </w:r>
      <w:r w:rsidRPr="00BC056B">
        <w:rPr>
          <w:i/>
          <w:iCs/>
          <w:color w:val="222222"/>
          <w:sz w:val="20"/>
          <w:szCs w:val="20"/>
        </w:rPr>
        <w:t>]</w:t>
      </w:r>
    </w:p>
    <w:p w14:paraId="4C4C7FE0" w14:textId="786E047A" w:rsidR="00BA1186" w:rsidRPr="00BC056B" w:rsidRDefault="00BA1186" w:rsidP="008D58AE">
      <w:pPr>
        <w:widowControl/>
        <w:numPr>
          <w:ilvl w:val="0"/>
          <w:numId w:val="9"/>
        </w:numPr>
        <w:shd w:val="clear" w:color="auto" w:fill="FFFFFF"/>
        <w:autoSpaceDE/>
        <w:autoSpaceDN/>
        <w:spacing w:line="276" w:lineRule="auto"/>
        <w:jc w:val="both"/>
        <w:rPr>
          <w:i/>
          <w:iCs/>
          <w:color w:val="222222"/>
          <w:sz w:val="20"/>
          <w:szCs w:val="20"/>
        </w:rPr>
      </w:pPr>
      <w:r w:rsidRPr="00BC056B">
        <w:rPr>
          <w:i/>
          <w:iCs/>
          <w:color w:val="222222"/>
          <w:sz w:val="20"/>
          <w:szCs w:val="20"/>
        </w:rPr>
        <w:t>Yao, J</w:t>
      </w:r>
      <w:r w:rsidR="00800CA3" w:rsidRPr="00BC056B">
        <w:rPr>
          <w:i/>
          <w:iCs/>
          <w:color w:val="222222"/>
          <w:sz w:val="20"/>
          <w:szCs w:val="20"/>
        </w:rPr>
        <w:t>,</w:t>
      </w:r>
      <w:r w:rsidRPr="00BC056B">
        <w:rPr>
          <w:i/>
          <w:iCs/>
          <w:color w:val="222222"/>
          <w:sz w:val="20"/>
          <w:szCs w:val="20"/>
        </w:rPr>
        <w:t xml:space="preserve"> Automated sentiment analysis of text data with NLTK. </w:t>
      </w:r>
      <w:r w:rsidRPr="00BC056B">
        <w:rPr>
          <w:rStyle w:val="html-italic"/>
          <w:i/>
          <w:iCs/>
          <w:color w:val="222222"/>
          <w:sz w:val="20"/>
          <w:szCs w:val="20"/>
        </w:rPr>
        <w:t>J. Phys. Conf. Ser.</w:t>
      </w:r>
      <w:r w:rsidRPr="00BC056B">
        <w:rPr>
          <w:i/>
          <w:iCs/>
          <w:color w:val="222222"/>
          <w:sz w:val="20"/>
          <w:szCs w:val="20"/>
        </w:rPr>
        <w:t> </w:t>
      </w:r>
      <w:r w:rsidR="00BC056B">
        <w:rPr>
          <w:i/>
          <w:iCs/>
          <w:color w:val="222222"/>
          <w:sz w:val="20"/>
          <w:szCs w:val="20"/>
        </w:rPr>
        <w:t>(2019)</w:t>
      </w:r>
      <w:r w:rsidRPr="00BC056B">
        <w:rPr>
          <w:i/>
          <w:iCs/>
          <w:color w:val="222222"/>
          <w:sz w:val="20"/>
          <w:szCs w:val="20"/>
        </w:rPr>
        <w:t>, </w:t>
      </w:r>
      <w:r w:rsidRPr="00BC056B">
        <w:rPr>
          <w:rStyle w:val="html-italic"/>
          <w:i/>
          <w:iCs/>
          <w:color w:val="222222"/>
          <w:sz w:val="20"/>
          <w:szCs w:val="20"/>
        </w:rPr>
        <w:t>5</w:t>
      </w:r>
      <w:r w:rsidRPr="00BC056B">
        <w:rPr>
          <w:i/>
          <w:iCs/>
          <w:color w:val="222222"/>
          <w:sz w:val="20"/>
          <w:szCs w:val="20"/>
        </w:rPr>
        <w:t>, 1187. [</w:t>
      </w:r>
      <w:hyperlink r:id="rId22" w:tgtFrame="_blank" w:history="1">
        <w:r w:rsidRPr="00BC056B">
          <w:rPr>
            <w:rStyle w:val="Hyperlink"/>
            <w:b/>
            <w:bCs/>
            <w:i/>
            <w:iCs/>
            <w:color w:val="3156A2"/>
            <w:sz w:val="20"/>
            <w:szCs w:val="20"/>
          </w:rPr>
          <w:t>Google Scholar</w:t>
        </w:r>
      </w:hyperlink>
      <w:r w:rsidRPr="00BC056B">
        <w:rPr>
          <w:i/>
          <w:iCs/>
          <w:color w:val="222222"/>
          <w:sz w:val="20"/>
          <w:szCs w:val="20"/>
        </w:rPr>
        <w:t>] [</w:t>
      </w:r>
      <w:proofErr w:type="spellStart"/>
      <w:r w:rsidR="00E43C3A" w:rsidRPr="00BC056B">
        <w:rPr>
          <w:sz w:val="20"/>
          <w:szCs w:val="20"/>
        </w:rPr>
        <w:fldChar w:fldCharType="begin"/>
      </w:r>
      <w:r w:rsidR="00E43C3A" w:rsidRPr="00BC056B">
        <w:rPr>
          <w:i/>
          <w:iCs/>
          <w:sz w:val="20"/>
          <w:szCs w:val="20"/>
        </w:rPr>
        <w:instrText xml:space="preserve"> HYPERLINK "https://doi.org/10.1088/1742-6596/1187/5/052020" \t "_blank" </w:instrText>
      </w:r>
      <w:r w:rsidR="00E43C3A" w:rsidRPr="00BC056B">
        <w:rPr>
          <w:sz w:val="20"/>
          <w:szCs w:val="20"/>
        </w:rPr>
        <w:fldChar w:fldCharType="separate"/>
      </w:r>
      <w:r w:rsidRPr="00BC056B">
        <w:rPr>
          <w:rStyle w:val="Hyperlink"/>
          <w:b/>
          <w:bCs/>
          <w:i/>
          <w:iCs/>
          <w:color w:val="3156A2"/>
          <w:sz w:val="20"/>
          <w:szCs w:val="20"/>
        </w:rPr>
        <w:t>CrossRef</w:t>
      </w:r>
      <w:proofErr w:type="spellEnd"/>
      <w:r w:rsidR="00E43C3A" w:rsidRPr="00BC056B">
        <w:rPr>
          <w:rStyle w:val="Hyperlink"/>
          <w:b/>
          <w:bCs/>
          <w:i/>
          <w:iCs/>
          <w:color w:val="3156A2"/>
          <w:sz w:val="20"/>
          <w:szCs w:val="20"/>
        </w:rPr>
        <w:fldChar w:fldCharType="end"/>
      </w:r>
      <w:r w:rsidRPr="00BC056B">
        <w:rPr>
          <w:i/>
          <w:iCs/>
          <w:color w:val="222222"/>
          <w:sz w:val="20"/>
          <w:szCs w:val="20"/>
        </w:rPr>
        <w:t>]</w:t>
      </w:r>
    </w:p>
    <w:p w14:paraId="2DD29209" w14:textId="6687CA46" w:rsidR="00BA1186" w:rsidRPr="00BC056B" w:rsidRDefault="00356973" w:rsidP="008D58AE">
      <w:pPr>
        <w:pStyle w:val="ListParagraph"/>
        <w:numPr>
          <w:ilvl w:val="0"/>
          <w:numId w:val="9"/>
        </w:numPr>
        <w:spacing w:line="276" w:lineRule="auto"/>
        <w:jc w:val="both"/>
        <w:rPr>
          <w:i/>
          <w:iCs/>
          <w:sz w:val="20"/>
          <w:szCs w:val="20"/>
        </w:rPr>
      </w:pPr>
      <w:hyperlink r:id="rId23" w:history="1">
        <w:r w:rsidR="00800CA3" w:rsidRPr="00BC056B">
          <w:rPr>
            <w:rStyle w:val="Hyperlink"/>
            <w:i/>
            <w:iCs/>
            <w:color w:val="000000" w:themeColor="text1"/>
            <w:sz w:val="20"/>
            <w:szCs w:val="20"/>
            <w:u w:val="none"/>
          </w:rPr>
          <w:t xml:space="preserve">Patel </w:t>
        </w:r>
        <w:proofErr w:type="spellStart"/>
        <w:r w:rsidR="00800CA3" w:rsidRPr="00BC056B">
          <w:rPr>
            <w:rStyle w:val="Hyperlink"/>
            <w:i/>
            <w:iCs/>
            <w:color w:val="000000" w:themeColor="text1"/>
            <w:sz w:val="20"/>
            <w:szCs w:val="20"/>
            <w:u w:val="none"/>
          </w:rPr>
          <w:t>Nikunjkumar</w:t>
        </w:r>
        <w:proofErr w:type="spellEnd"/>
        <w:r w:rsidR="00800CA3" w:rsidRPr="00BC056B">
          <w:rPr>
            <w:rStyle w:val="Hyperlink"/>
            <w:i/>
            <w:iCs/>
            <w:color w:val="000000" w:themeColor="text1"/>
            <w:sz w:val="20"/>
            <w:szCs w:val="20"/>
            <w:u w:val="none"/>
          </w:rPr>
          <w:t xml:space="preserve"> </w:t>
        </w:r>
        <w:proofErr w:type="spellStart"/>
        <w:r w:rsidR="00800CA3" w:rsidRPr="00BC056B">
          <w:rPr>
            <w:rStyle w:val="Hyperlink"/>
            <w:i/>
            <w:iCs/>
            <w:color w:val="000000" w:themeColor="text1"/>
            <w:sz w:val="20"/>
            <w:szCs w:val="20"/>
            <w:u w:val="none"/>
          </w:rPr>
          <w:t>Sureshbhai</w:t>
        </w:r>
        <w:proofErr w:type="spellEnd"/>
      </w:hyperlink>
      <w:r w:rsidR="00800CA3" w:rsidRPr="00BC056B">
        <w:rPr>
          <w:rStyle w:val="authors-info"/>
          <w:i/>
          <w:iCs/>
          <w:color w:val="000000" w:themeColor="text1"/>
          <w:sz w:val="20"/>
          <w:szCs w:val="20"/>
          <w:shd w:val="clear" w:color="auto" w:fill="FFFFFF"/>
        </w:rPr>
        <w:t>, </w:t>
      </w:r>
      <w:proofErr w:type="spellStart"/>
      <w:r w:rsidRPr="00BC056B">
        <w:rPr>
          <w:sz w:val="20"/>
          <w:szCs w:val="20"/>
        </w:rPr>
        <w:fldChar w:fldCharType="begin"/>
      </w:r>
      <w:r w:rsidRPr="00BC056B">
        <w:rPr>
          <w:sz w:val="20"/>
          <w:szCs w:val="20"/>
        </w:rPr>
        <w:instrText xml:space="preserve"> HYPERLINK "https://ieeexplore.ieee.org/author/37086806861" </w:instrText>
      </w:r>
      <w:r w:rsidRPr="00BC056B">
        <w:rPr>
          <w:sz w:val="20"/>
          <w:szCs w:val="20"/>
        </w:rPr>
        <w:fldChar w:fldCharType="separate"/>
      </w:r>
      <w:r w:rsidR="00800CA3" w:rsidRPr="00BC056B">
        <w:rPr>
          <w:rStyle w:val="Hyperlink"/>
          <w:i/>
          <w:iCs/>
          <w:color w:val="000000" w:themeColor="text1"/>
          <w:sz w:val="20"/>
          <w:szCs w:val="20"/>
          <w:u w:val="none"/>
        </w:rPr>
        <w:t>Pronaya</w:t>
      </w:r>
      <w:proofErr w:type="spellEnd"/>
      <w:r w:rsidR="00800CA3" w:rsidRPr="00BC056B">
        <w:rPr>
          <w:rStyle w:val="Hyperlink"/>
          <w:i/>
          <w:iCs/>
          <w:color w:val="000000" w:themeColor="text1"/>
          <w:sz w:val="20"/>
          <w:szCs w:val="20"/>
          <w:u w:val="none"/>
        </w:rPr>
        <w:t xml:space="preserve"> Bhattacharya</w:t>
      </w:r>
      <w:r w:rsidRPr="00BC056B">
        <w:rPr>
          <w:rStyle w:val="Hyperlink"/>
          <w:i/>
          <w:iCs/>
          <w:color w:val="000000" w:themeColor="text1"/>
          <w:sz w:val="20"/>
          <w:szCs w:val="20"/>
          <w:u w:val="none"/>
        </w:rPr>
        <w:fldChar w:fldCharType="end"/>
      </w:r>
      <w:r w:rsidR="00800CA3" w:rsidRPr="00BC056B">
        <w:rPr>
          <w:rStyle w:val="authors-info"/>
          <w:i/>
          <w:iCs/>
          <w:color w:val="000000" w:themeColor="text1"/>
          <w:sz w:val="20"/>
          <w:szCs w:val="20"/>
          <w:shd w:val="clear" w:color="auto" w:fill="FFFFFF"/>
        </w:rPr>
        <w:t>, </w:t>
      </w:r>
      <w:hyperlink r:id="rId24" w:history="1">
        <w:r w:rsidR="00800CA3" w:rsidRPr="00BC056B">
          <w:rPr>
            <w:rStyle w:val="Hyperlink"/>
            <w:i/>
            <w:iCs/>
            <w:color w:val="000000" w:themeColor="text1"/>
            <w:sz w:val="20"/>
            <w:szCs w:val="20"/>
            <w:u w:val="none"/>
          </w:rPr>
          <w:t xml:space="preserve">Sudeep </w:t>
        </w:r>
        <w:proofErr w:type="spellStart"/>
        <w:r w:rsidR="00800CA3" w:rsidRPr="00BC056B">
          <w:rPr>
            <w:rStyle w:val="Hyperlink"/>
            <w:i/>
            <w:iCs/>
            <w:color w:val="000000" w:themeColor="text1"/>
            <w:sz w:val="20"/>
            <w:szCs w:val="20"/>
            <w:u w:val="none"/>
          </w:rPr>
          <w:t>Tanwar</w:t>
        </w:r>
        <w:proofErr w:type="spellEnd"/>
      </w:hyperlink>
      <w:r w:rsidR="00800CA3" w:rsidRPr="00BC056B">
        <w:rPr>
          <w:rStyle w:val="Hyperlink"/>
          <w:i/>
          <w:iCs/>
          <w:color w:val="000000" w:themeColor="text1"/>
          <w:sz w:val="20"/>
          <w:szCs w:val="20"/>
          <w:u w:val="none"/>
        </w:rPr>
        <w:t xml:space="preserve">, </w:t>
      </w:r>
      <w:r w:rsidR="00BA1186" w:rsidRPr="00BC056B">
        <w:rPr>
          <w:i/>
          <w:iCs/>
          <w:sz w:val="20"/>
          <w:szCs w:val="20"/>
        </w:rPr>
        <w:t>A Blockchain-Based Sentiment Analysis Framework for Fraud Cryptocurrency Schemes</w:t>
      </w:r>
      <w:r w:rsidR="003C5E25" w:rsidRPr="00BC056B">
        <w:rPr>
          <w:i/>
          <w:iCs/>
          <w:sz w:val="20"/>
          <w:szCs w:val="20"/>
        </w:rPr>
        <w:t>,</w:t>
      </w:r>
      <w:r w:rsidR="00800CA3" w:rsidRPr="00BC056B">
        <w:rPr>
          <w:i/>
          <w:iCs/>
          <w:sz w:val="20"/>
          <w:szCs w:val="20"/>
        </w:rPr>
        <w:t xml:space="preserve"> IEEE International Conference on Communications Workshops (ICC Workshops), June </w:t>
      </w:r>
      <w:r w:rsidR="00BC056B">
        <w:rPr>
          <w:i/>
          <w:iCs/>
          <w:sz w:val="20"/>
          <w:szCs w:val="20"/>
        </w:rPr>
        <w:t>(</w:t>
      </w:r>
      <w:r w:rsidR="00800CA3" w:rsidRPr="00BC056B">
        <w:rPr>
          <w:i/>
          <w:iCs/>
          <w:sz w:val="20"/>
          <w:szCs w:val="20"/>
        </w:rPr>
        <w:t>2020</w:t>
      </w:r>
      <w:proofErr w:type="gramStart"/>
      <w:r w:rsidR="00BC056B">
        <w:rPr>
          <w:i/>
          <w:iCs/>
          <w:sz w:val="20"/>
          <w:szCs w:val="20"/>
        </w:rPr>
        <w:t>)</w:t>
      </w:r>
      <w:r w:rsidR="00BA1186" w:rsidRPr="00BC056B">
        <w:rPr>
          <w:i/>
          <w:iCs/>
          <w:sz w:val="20"/>
          <w:szCs w:val="20"/>
        </w:rPr>
        <w:t xml:space="preserve"> </w:t>
      </w:r>
      <w:r w:rsidR="00BC056B">
        <w:rPr>
          <w:i/>
          <w:iCs/>
          <w:sz w:val="20"/>
          <w:szCs w:val="20"/>
        </w:rPr>
        <w:t>.</w:t>
      </w:r>
      <w:proofErr w:type="gramEnd"/>
    </w:p>
    <w:p w14:paraId="02393F10" w14:textId="77777777" w:rsidR="00BA1186" w:rsidRDefault="00BA1186" w:rsidP="00BA1186">
      <w:pPr>
        <w:widowControl/>
        <w:shd w:val="clear" w:color="auto" w:fill="FFFFFF"/>
        <w:autoSpaceDE/>
        <w:autoSpaceDN/>
        <w:ind w:left="720"/>
        <w:jc w:val="both"/>
        <w:rPr>
          <w:rFonts w:ascii="Arial" w:hAnsi="Arial" w:cs="Arial"/>
          <w:color w:val="222222"/>
          <w:sz w:val="16"/>
          <w:szCs w:val="16"/>
        </w:rPr>
      </w:pPr>
    </w:p>
    <w:p w14:paraId="6934E97B" w14:textId="77777777" w:rsidR="00BA1186" w:rsidRPr="00BA1186" w:rsidRDefault="00BA1186" w:rsidP="00BA1186">
      <w:pPr>
        <w:rPr>
          <w:bCs/>
          <w:i/>
          <w:iCs/>
        </w:rPr>
      </w:pPr>
      <w:r>
        <w:t> </w:t>
      </w:r>
    </w:p>
    <w:p w14:paraId="2DEDF505" w14:textId="77777777" w:rsidR="00BA1186" w:rsidRPr="00BA1186" w:rsidRDefault="00BA1186" w:rsidP="00BA1186">
      <w:pPr>
        <w:spacing w:after="185" w:line="276" w:lineRule="auto"/>
        <w:ind w:left="360"/>
        <w:rPr>
          <w:bCs/>
          <w:i/>
          <w:iCs/>
        </w:rPr>
      </w:pPr>
    </w:p>
    <w:sectPr w:rsidR="00BA1186" w:rsidRPr="00BA1186" w:rsidSect="00660326">
      <w:pgSz w:w="11900" w:h="16840"/>
      <w:pgMar w:top="10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0F5"/>
    <w:multiLevelType w:val="hybridMultilevel"/>
    <w:tmpl w:val="A580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A6AA3"/>
    <w:multiLevelType w:val="multilevel"/>
    <w:tmpl w:val="5B36A08A"/>
    <w:lvl w:ilvl="0">
      <w:start w:val="11"/>
      <w:numFmt w:val="decimal"/>
      <w:lvlText w:val="%1"/>
      <w:lvlJc w:val="left"/>
      <w:pPr>
        <w:ind w:left="691" w:hanging="500"/>
      </w:pPr>
      <w:rPr>
        <w:rFonts w:hint="default"/>
        <w:lang w:val="en-US" w:eastAsia="en-US" w:bidi="ar-SA"/>
      </w:rPr>
    </w:lvl>
    <w:lvl w:ilvl="1">
      <w:start w:val="1"/>
      <w:numFmt w:val="decimal"/>
      <w:lvlText w:val="%1.%2."/>
      <w:lvlJc w:val="left"/>
      <w:pPr>
        <w:ind w:left="691" w:hanging="500"/>
      </w:pPr>
      <w:rPr>
        <w:rFonts w:ascii="Times New Roman" w:eastAsia="Times New Roman" w:hAnsi="Times New Roman" w:cs="Times New Roman" w:hint="default"/>
        <w:b/>
        <w:bCs/>
        <w:i/>
        <w:iCs/>
        <w:w w:val="100"/>
        <w:sz w:val="22"/>
        <w:szCs w:val="22"/>
        <w:lang w:val="en-US" w:eastAsia="en-US" w:bidi="ar-SA"/>
      </w:rPr>
    </w:lvl>
    <w:lvl w:ilvl="2">
      <w:numFmt w:val="bullet"/>
      <w:lvlText w:val="•"/>
      <w:lvlJc w:val="left"/>
      <w:pPr>
        <w:ind w:left="2268" w:hanging="500"/>
      </w:pPr>
      <w:rPr>
        <w:rFonts w:hint="default"/>
        <w:lang w:val="en-US" w:eastAsia="en-US" w:bidi="ar-SA"/>
      </w:rPr>
    </w:lvl>
    <w:lvl w:ilvl="3">
      <w:numFmt w:val="bullet"/>
      <w:lvlText w:val="•"/>
      <w:lvlJc w:val="left"/>
      <w:pPr>
        <w:ind w:left="3052" w:hanging="500"/>
      </w:pPr>
      <w:rPr>
        <w:rFonts w:hint="default"/>
        <w:lang w:val="en-US" w:eastAsia="en-US" w:bidi="ar-SA"/>
      </w:rPr>
    </w:lvl>
    <w:lvl w:ilvl="4">
      <w:numFmt w:val="bullet"/>
      <w:lvlText w:val="•"/>
      <w:lvlJc w:val="left"/>
      <w:pPr>
        <w:ind w:left="3836" w:hanging="500"/>
      </w:pPr>
      <w:rPr>
        <w:rFonts w:hint="default"/>
        <w:lang w:val="en-US" w:eastAsia="en-US" w:bidi="ar-SA"/>
      </w:rPr>
    </w:lvl>
    <w:lvl w:ilvl="5">
      <w:numFmt w:val="bullet"/>
      <w:lvlText w:val="•"/>
      <w:lvlJc w:val="left"/>
      <w:pPr>
        <w:ind w:left="4620" w:hanging="500"/>
      </w:pPr>
      <w:rPr>
        <w:rFonts w:hint="default"/>
        <w:lang w:val="en-US" w:eastAsia="en-US" w:bidi="ar-SA"/>
      </w:rPr>
    </w:lvl>
    <w:lvl w:ilvl="6">
      <w:numFmt w:val="bullet"/>
      <w:lvlText w:val="•"/>
      <w:lvlJc w:val="left"/>
      <w:pPr>
        <w:ind w:left="5404" w:hanging="500"/>
      </w:pPr>
      <w:rPr>
        <w:rFonts w:hint="default"/>
        <w:lang w:val="en-US" w:eastAsia="en-US" w:bidi="ar-SA"/>
      </w:rPr>
    </w:lvl>
    <w:lvl w:ilvl="7">
      <w:numFmt w:val="bullet"/>
      <w:lvlText w:val="•"/>
      <w:lvlJc w:val="left"/>
      <w:pPr>
        <w:ind w:left="6188" w:hanging="500"/>
      </w:pPr>
      <w:rPr>
        <w:rFonts w:hint="default"/>
        <w:lang w:val="en-US" w:eastAsia="en-US" w:bidi="ar-SA"/>
      </w:rPr>
    </w:lvl>
    <w:lvl w:ilvl="8">
      <w:numFmt w:val="bullet"/>
      <w:lvlText w:val="•"/>
      <w:lvlJc w:val="left"/>
      <w:pPr>
        <w:ind w:left="6972" w:hanging="500"/>
      </w:pPr>
      <w:rPr>
        <w:rFonts w:hint="default"/>
        <w:lang w:val="en-US" w:eastAsia="en-US" w:bidi="ar-SA"/>
      </w:rPr>
    </w:lvl>
  </w:abstractNum>
  <w:abstractNum w:abstractNumId="2" w15:restartNumberingAfterBreak="0">
    <w:nsid w:val="34317A8D"/>
    <w:multiLevelType w:val="hybridMultilevel"/>
    <w:tmpl w:val="668A2EFE"/>
    <w:lvl w:ilvl="0" w:tplc="D034DDC6">
      <w:start w:val="1"/>
      <w:numFmt w:val="decimal"/>
      <w:lvlText w:val="[%1]"/>
      <w:lvlJc w:val="left"/>
      <w:pPr>
        <w:ind w:left="720" w:hanging="360"/>
      </w:pPr>
      <w:rPr>
        <w:rFonts w:ascii="Times New Roman" w:eastAsia="Times New Roman" w:hAnsi="Times New Roman" w:cs="Times New Roman" w:hint="default"/>
        <w:w w:val="99"/>
        <w:sz w:val="16"/>
        <w:szCs w:val="16"/>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060E44"/>
    <w:multiLevelType w:val="multilevel"/>
    <w:tmpl w:val="FF506A26"/>
    <w:lvl w:ilvl="0">
      <w:start w:val="7"/>
      <w:numFmt w:val="decimal"/>
      <w:lvlText w:val="%1"/>
      <w:lvlJc w:val="left"/>
      <w:pPr>
        <w:ind w:left="614" w:hanging="423"/>
      </w:pPr>
      <w:rPr>
        <w:rFonts w:hint="default"/>
        <w:lang w:val="en-US" w:eastAsia="en-US" w:bidi="ar-SA"/>
      </w:rPr>
    </w:lvl>
    <w:lvl w:ilvl="1">
      <w:start w:val="1"/>
      <w:numFmt w:val="decimal"/>
      <w:lvlText w:val="%1.%2."/>
      <w:lvlJc w:val="left"/>
      <w:pPr>
        <w:ind w:left="614" w:hanging="42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04" w:hanging="423"/>
      </w:pPr>
      <w:rPr>
        <w:rFonts w:hint="default"/>
        <w:lang w:val="en-US" w:eastAsia="en-US" w:bidi="ar-SA"/>
      </w:rPr>
    </w:lvl>
    <w:lvl w:ilvl="3">
      <w:numFmt w:val="bullet"/>
      <w:lvlText w:val="•"/>
      <w:lvlJc w:val="left"/>
      <w:pPr>
        <w:ind w:left="2996" w:hanging="423"/>
      </w:pPr>
      <w:rPr>
        <w:rFonts w:hint="default"/>
        <w:lang w:val="en-US" w:eastAsia="en-US" w:bidi="ar-SA"/>
      </w:rPr>
    </w:lvl>
    <w:lvl w:ilvl="4">
      <w:numFmt w:val="bullet"/>
      <w:lvlText w:val="•"/>
      <w:lvlJc w:val="left"/>
      <w:pPr>
        <w:ind w:left="3788" w:hanging="423"/>
      </w:pPr>
      <w:rPr>
        <w:rFonts w:hint="default"/>
        <w:lang w:val="en-US" w:eastAsia="en-US" w:bidi="ar-SA"/>
      </w:rPr>
    </w:lvl>
    <w:lvl w:ilvl="5">
      <w:numFmt w:val="bullet"/>
      <w:lvlText w:val="•"/>
      <w:lvlJc w:val="left"/>
      <w:pPr>
        <w:ind w:left="4580" w:hanging="423"/>
      </w:pPr>
      <w:rPr>
        <w:rFonts w:hint="default"/>
        <w:lang w:val="en-US" w:eastAsia="en-US" w:bidi="ar-SA"/>
      </w:rPr>
    </w:lvl>
    <w:lvl w:ilvl="6">
      <w:numFmt w:val="bullet"/>
      <w:lvlText w:val="•"/>
      <w:lvlJc w:val="left"/>
      <w:pPr>
        <w:ind w:left="5372" w:hanging="423"/>
      </w:pPr>
      <w:rPr>
        <w:rFonts w:hint="default"/>
        <w:lang w:val="en-US" w:eastAsia="en-US" w:bidi="ar-SA"/>
      </w:rPr>
    </w:lvl>
    <w:lvl w:ilvl="7">
      <w:numFmt w:val="bullet"/>
      <w:lvlText w:val="•"/>
      <w:lvlJc w:val="left"/>
      <w:pPr>
        <w:ind w:left="6164" w:hanging="423"/>
      </w:pPr>
      <w:rPr>
        <w:rFonts w:hint="default"/>
        <w:lang w:val="en-US" w:eastAsia="en-US" w:bidi="ar-SA"/>
      </w:rPr>
    </w:lvl>
    <w:lvl w:ilvl="8">
      <w:numFmt w:val="bullet"/>
      <w:lvlText w:val="•"/>
      <w:lvlJc w:val="left"/>
      <w:pPr>
        <w:ind w:left="6956" w:hanging="423"/>
      </w:pPr>
      <w:rPr>
        <w:rFonts w:hint="default"/>
        <w:lang w:val="en-US" w:eastAsia="en-US" w:bidi="ar-SA"/>
      </w:rPr>
    </w:lvl>
  </w:abstractNum>
  <w:abstractNum w:abstractNumId="4" w15:restartNumberingAfterBreak="0">
    <w:nsid w:val="4090032D"/>
    <w:multiLevelType w:val="multilevel"/>
    <w:tmpl w:val="F7D8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524D1"/>
    <w:multiLevelType w:val="multilevel"/>
    <w:tmpl w:val="5114E99E"/>
    <w:lvl w:ilvl="0">
      <w:start w:val="4"/>
      <w:numFmt w:val="decimal"/>
      <w:lvlText w:val="%1"/>
      <w:lvlJc w:val="left"/>
      <w:pPr>
        <w:ind w:left="580" w:hanging="389"/>
      </w:pPr>
      <w:rPr>
        <w:rFonts w:hint="default"/>
        <w:lang w:val="en-US" w:eastAsia="en-US" w:bidi="ar-SA"/>
      </w:rPr>
    </w:lvl>
    <w:lvl w:ilvl="1">
      <w:start w:val="1"/>
      <w:numFmt w:val="decimal"/>
      <w:lvlText w:val="%1.%2."/>
      <w:lvlJc w:val="left"/>
      <w:pPr>
        <w:ind w:left="580" w:hanging="389"/>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2172" w:hanging="389"/>
      </w:pPr>
      <w:rPr>
        <w:rFonts w:hint="default"/>
        <w:lang w:val="en-US" w:eastAsia="en-US" w:bidi="ar-SA"/>
      </w:rPr>
    </w:lvl>
    <w:lvl w:ilvl="3">
      <w:numFmt w:val="bullet"/>
      <w:lvlText w:val="•"/>
      <w:lvlJc w:val="left"/>
      <w:pPr>
        <w:ind w:left="2968" w:hanging="389"/>
      </w:pPr>
      <w:rPr>
        <w:rFonts w:hint="default"/>
        <w:lang w:val="en-US" w:eastAsia="en-US" w:bidi="ar-SA"/>
      </w:rPr>
    </w:lvl>
    <w:lvl w:ilvl="4">
      <w:numFmt w:val="bullet"/>
      <w:lvlText w:val="•"/>
      <w:lvlJc w:val="left"/>
      <w:pPr>
        <w:ind w:left="3764" w:hanging="389"/>
      </w:pPr>
      <w:rPr>
        <w:rFonts w:hint="default"/>
        <w:lang w:val="en-US" w:eastAsia="en-US" w:bidi="ar-SA"/>
      </w:rPr>
    </w:lvl>
    <w:lvl w:ilvl="5">
      <w:numFmt w:val="bullet"/>
      <w:lvlText w:val="•"/>
      <w:lvlJc w:val="left"/>
      <w:pPr>
        <w:ind w:left="4560" w:hanging="389"/>
      </w:pPr>
      <w:rPr>
        <w:rFonts w:hint="default"/>
        <w:lang w:val="en-US" w:eastAsia="en-US" w:bidi="ar-SA"/>
      </w:rPr>
    </w:lvl>
    <w:lvl w:ilvl="6">
      <w:numFmt w:val="bullet"/>
      <w:lvlText w:val="•"/>
      <w:lvlJc w:val="left"/>
      <w:pPr>
        <w:ind w:left="5356" w:hanging="389"/>
      </w:pPr>
      <w:rPr>
        <w:rFonts w:hint="default"/>
        <w:lang w:val="en-US" w:eastAsia="en-US" w:bidi="ar-SA"/>
      </w:rPr>
    </w:lvl>
    <w:lvl w:ilvl="7">
      <w:numFmt w:val="bullet"/>
      <w:lvlText w:val="•"/>
      <w:lvlJc w:val="left"/>
      <w:pPr>
        <w:ind w:left="6152" w:hanging="389"/>
      </w:pPr>
      <w:rPr>
        <w:rFonts w:hint="default"/>
        <w:lang w:val="en-US" w:eastAsia="en-US" w:bidi="ar-SA"/>
      </w:rPr>
    </w:lvl>
    <w:lvl w:ilvl="8">
      <w:numFmt w:val="bullet"/>
      <w:lvlText w:val="•"/>
      <w:lvlJc w:val="left"/>
      <w:pPr>
        <w:ind w:left="6948" w:hanging="389"/>
      </w:pPr>
      <w:rPr>
        <w:rFonts w:hint="default"/>
        <w:lang w:val="en-US" w:eastAsia="en-US" w:bidi="ar-SA"/>
      </w:rPr>
    </w:lvl>
  </w:abstractNum>
  <w:abstractNum w:abstractNumId="6" w15:restartNumberingAfterBreak="0">
    <w:nsid w:val="441E6C86"/>
    <w:multiLevelType w:val="hybridMultilevel"/>
    <w:tmpl w:val="9404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24234"/>
    <w:multiLevelType w:val="hybridMultilevel"/>
    <w:tmpl w:val="2334ED3C"/>
    <w:lvl w:ilvl="0" w:tplc="D034DDC6">
      <w:start w:val="1"/>
      <w:numFmt w:val="decimal"/>
      <w:lvlText w:val="[%1]"/>
      <w:lvlJc w:val="left"/>
      <w:pPr>
        <w:ind w:left="595" w:hanging="404"/>
      </w:pPr>
      <w:rPr>
        <w:rFonts w:ascii="Times New Roman" w:eastAsia="Times New Roman" w:hAnsi="Times New Roman" w:cs="Times New Roman" w:hint="default"/>
        <w:w w:val="99"/>
        <w:sz w:val="16"/>
        <w:szCs w:val="16"/>
        <w:lang w:val="en-US" w:eastAsia="en-US" w:bidi="ar-SA"/>
      </w:rPr>
    </w:lvl>
    <w:lvl w:ilvl="1" w:tplc="AE0C8B96">
      <w:numFmt w:val="bullet"/>
      <w:lvlText w:val="•"/>
      <w:lvlJc w:val="left"/>
      <w:pPr>
        <w:ind w:left="1394" w:hanging="404"/>
      </w:pPr>
      <w:rPr>
        <w:rFonts w:hint="default"/>
        <w:lang w:val="en-US" w:eastAsia="en-US" w:bidi="ar-SA"/>
      </w:rPr>
    </w:lvl>
    <w:lvl w:ilvl="2" w:tplc="76B47AA8">
      <w:numFmt w:val="bullet"/>
      <w:lvlText w:val="•"/>
      <w:lvlJc w:val="left"/>
      <w:pPr>
        <w:ind w:left="2188" w:hanging="404"/>
      </w:pPr>
      <w:rPr>
        <w:rFonts w:hint="default"/>
        <w:lang w:val="en-US" w:eastAsia="en-US" w:bidi="ar-SA"/>
      </w:rPr>
    </w:lvl>
    <w:lvl w:ilvl="3" w:tplc="F0687E0E">
      <w:numFmt w:val="bullet"/>
      <w:lvlText w:val="•"/>
      <w:lvlJc w:val="left"/>
      <w:pPr>
        <w:ind w:left="2982" w:hanging="404"/>
      </w:pPr>
      <w:rPr>
        <w:rFonts w:hint="default"/>
        <w:lang w:val="en-US" w:eastAsia="en-US" w:bidi="ar-SA"/>
      </w:rPr>
    </w:lvl>
    <w:lvl w:ilvl="4" w:tplc="5CC44BA4">
      <w:numFmt w:val="bullet"/>
      <w:lvlText w:val="•"/>
      <w:lvlJc w:val="left"/>
      <w:pPr>
        <w:ind w:left="3776" w:hanging="404"/>
      </w:pPr>
      <w:rPr>
        <w:rFonts w:hint="default"/>
        <w:lang w:val="en-US" w:eastAsia="en-US" w:bidi="ar-SA"/>
      </w:rPr>
    </w:lvl>
    <w:lvl w:ilvl="5" w:tplc="252EC570">
      <w:numFmt w:val="bullet"/>
      <w:lvlText w:val="•"/>
      <w:lvlJc w:val="left"/>
      <w:pPr>
        <w:ind w:left="4570" w:hanging="404"/>
      </w:pPr>
      <w:rPr>
        <w:rFonts w:hint="default"/>
        <w:lang w:val="en-US" w:eastAsia="en-US" w:bidi="ar-SA"/>
      </w:rPr>
    </w:lvl>
    <w:lvl w:ilvl="6" w:tplc="0D4430F8">
      <w:numFmt w:val="bullet"/>
      <w:lvlText w:val="•"/>
      <w:lvlJc w:val="left"/>
      <w:pPr>
        <w:ind w:left="5364" w:hanging="404"/>
      </w:pPr>
      <w:rPr>
        <w:rFonts w:hint="default"/>
        <w:lang w:val="en-US" w:eastAsia="en-US" w:bidi="ar-SA"/>
      </w:rPr>
    </w:lvl>
    <w:lvl w:ilvl="7" w:tplc="F7C4DD24">
      <w:numFmt w:val="bullet"/>
      <w:lvlText w:val="•"/>
      <w:lvlJc w:val="left"/>
      <w:pPr>
        <w:ind w:left="6158" w:hanging="404"/>
      </w:pPr>
      <w:rPr>
        <w:rFonts w:hint="default"/>
        <w:lang w:val="en-US" w:eastAsia="en-US" w:bidi="ar-SA"/>
      </w:rPr>
    </w:lvl>
    <w:lvl w:ilvl="8" w:tplc="596C2096">
      <w:numFmt w:val="bullet"/>
      <w:lvlText w:val="•"/>
      <w:lvlJc w:val="left"/>
      <w:pPr>
        <w:ind w:left="6952" w:hanging="404"/>
      </w:pPr>
      <w:rPr>
        <w:rFonts w:hint="default"/>
        <w:lang w:val="en-US" w:eastAsia="en-US" w:bidi="ar-SA"/>
      </w:rPr>
    </w:lvl>
  </w:abstractNum>
  <w:abstractNum w:abstractNumId="8" w15:restartNumberingAfterBreak="0">
    <w:nsid w:val="54033600"/>
    <w:multiLevelType w:val="multilevel"/>
    <w:tmpl w:val="DA0E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931B51"/>
    <w:multiLevelType w:val="multilevel"/>
    <w:tmpl w:val="3C9A4E74"/>
    <w:lvl w:ilvl="0">
      <w:start w:val="8"/>
      <w:numFmt w:val="decimal"/>
      <w:lvlText w:val="%1"/>
      <w:lvlJc w:val="left"/>
      <w:pPr>
        <w:ind w:left="508" w:hanging="317"/>
      </w:pPr>
      <w:rPr>
        <w:rFonts w:hint="default"/>
        <w:lang w:val="en-US" w:eastAsia="en-US" w:bidi="ar-SA"/>
      </w:rPr>
    </w:lvl>
    <w:lvl w:ilvl="1">
      <w:start w:val="1"/>
      <w:numFmt w:val="decimal"/>
      <w:lvlText w:val="%1.%2."/>
      <w:lvlJc w:val="left"/>
      <w:pPr>
        <w:ind w:left="508" w:hanging="317"/>
      </w:pPr>
      <w:rPr>
        <w:rFonts w:ascii="Times New Roman" w:eastAsia="Times New Roman" w:hAnsi="Times New Roman" w:cs="Times New Roman" w:hint="default"/>
        <w:b/>
        <w:bCs/>
        <w:spacing w:val="-5"/>
        <w:w w:val="101"/>
        <w:sz w:val="18"/>
        <w:szCs w:val="18"/>
        <w:lang w:val="en-US" w:eastAsia="en-US" w:bidi="ar-SA"/>
      </w:rPr>
    </w:lvl>
    <w:lvl w:ilvl="2">
      <w:start w:val="1"/>
      <w:numFmt w:val="decimal"/>
      <w:lvlText w:val="%1.%2.%3."/>
      <w:lvlJc w:val="left"/>
      <w:pPr>
        <w:ind w:left="192" w:hanging="490"/>
      </w:pPr>
      <w:rPr>
        <w:rFonts w:ascii="Times New Roman" w:eastAsia="Times New Roman" w:hAnsi="Times New Roman" w:cs="Times New Roman" w:hint="default"/>
        <w:b/>
        <w:bCs/>
        <w:spacing w:val="-5"/>
        <w:w w:val="101"/>
        <w:sz w:val="18"/>
        <w:szCs w:val="18"/>
        <w:lang w:val="en-US" w:eastAsia="en-US" w:bidi="ar-SA"/>
      </w:rPr>
    </w:lvl>
    <w:lvl w:ilvl="3">
      <w:numFmt w:val="bullet"/>
      <w:lvlText w:val="•"/>
      <w:lvlJc w:val="left"/>
      <w:pPr>
        <w:ind w:left="2286" w:hanging="490"/>
      </w:pPr>
      <w:rPr>
        <w:rFonts w:hint="default"/>
        <w:lang w:val="en-US" w:eastAsia="en-US" w:bidi="ar-SA"/>
      </w:rPr>
    </w:lvl>
    <w:lvl w:ilvl="4">
      <w:numFmt w:val="bullet"/>
      <w:lvlText w:val="•"/>
      <w:lvlJc w:val="left"/>
      <w:pPr>
        <w:ind w:left="3180" w:hanging="490"/>
      </w:pPr>
      <w:rPr>
        <w:rFonts w:hint="default"/>
        <w:lang w:val="en-US" w:eastAsia="en-US" w:bidi="ar-SA"/>
      </w:rPr>
    </w:lvl>
    <w:lvl w:ilvl="5">
      <w:numFmt w:val="bullet"/>
      <w:lvlText w:val="•"/>
      <w:lvlJc w:val="left"/>
      <w:pPr>
        <w:ind w:left="4073" w:hanging="490"/>
      </w:pPr>
      <w:rPr>
        <w:rFonts w:hint="default"/>
        <w:lang w:val="en-US" w:eastAsia="en-US" w:bidi="ar-SA"/>
      </w:rPr>
    </w:lvl>
    <w:lvl w:ilvl="6">
      <w:numFmt w:val="bullet"/>
      <w:lvlText w:val="•"/>
      <w:lvlJc w:val="left"/>
      <w:pPr>
        <w:ind w:left="4966" w:hanging="490"/>
      </w:pPr>
      <w:rPr>
        <w:rFonts w:hint="default"/>
        <w:lang w:val="en-US" w:eastAsia="en-US" w:bidi="ar-SA"/>
      </w:rPr>
    </w:lvl>
    <w:lvl w:ilvl="7">
      <w:numFmt w:val="bullet"/>
      <w:lvlText w:val="•"/>
      <w:lvlJc w:val="left"/>
      <w:pPr>
        <w:ind w:left="5860" w:hanging="490"/>
      </w:pPr>
      <w:rPr>
        <w:rFonts w:hint="default"/>
        <w:lang w:val="en-US" w:eastAsia="en-US" w:bidi="ar-SA"/>
      </w:rPr>
    </w:lvl>
    <w:lvl w:ilvl="8">
      <w:numFmt w:val="bullet"/>
      <w:lvlText w:val="•"/>
      <w:lvlJc w:val="left"/>
      <w:pPr>
        <w:ind w:left="6753" w:hanging="490"/>
      </w:pPr>
      <w:rPr>
        <w:rFonts w:hint="default"/>
        <w:lang w:val="en-US" w:eastAsia="en-US" w:bidi="ar-SA"/>
      </w:rPr>
    </w:lvl>
  </w:abstractNum>
  <w:abstractNum w:abstractNumId="10" w15:restartNumberingAfterBreak="0">
    <w:nsid w:val="64DB0258"/>
    <w:multiLevelType w:val="hybridMultilevel"/>
    <w:tmpl w:val="DCBCD008"/>
    <w:lvl w:ilvl="0" w:tplc="4A400CF0">
      <w:start w:val="1"/>
      <w:numFmt w:val="decimal"/>
      <w:lvlText w:val="%1."/>
      <w:lvlJc w:val="left"/>
      <w:pPr>
        <w:ind w:left="3196" w:hanging="284"/>
        <w:jc w:val="right"/>
      </w:pPr>
      <w:rPr>
        <w:rFonts w:ascii="Times New Roman" w:eastAsia="Times New Roman" w:hAnsi="Times New Roman" w:cs="Times New Roman" w:hint="default"/>
        <w:b/>
        <w:bCs/>
        <w:w w:val="99"/>
        <w:sz w:val="24"/>
        <w:szCs w:val="24"/>
        <w:lang w:val="en-US" w:eastAsia="en-US" w:bidi="ar-SA"/>
      </w:rPr>
    </w:lvl>
    <w:lvl w:ilvl="1" w:tplc="6F9AC1A0">
      <w:numFmt w:val="bullet"/>
      <w:lvlText w:val="•"/>
      <w:lvlJc w:val="left"/>
      <w:pPr>
        <w:ind w:left="3734" w:hanging="284"/>
      </w:pPr>
      <w:rPr>
        <w:rFonts w:hint="default"/>
        <w:lang w:val="en-US" w:eastAsia="en-US" w:bidi="ar-SA"/>
      </w:rPr>
    </w:lvl>
    <w:lvl w:ilvl="2" w:tplc="966C4B60">
      <w:numFmt w:val="bullet"/>
      <w:lvlText w:val="•"/>
      <w:lvlJc w:val="left"/>
      <w:pPr>
        <w:ind w:left="4268" w:hanging="284"/>
      </w:pPr>
      <w:rPr>
        <w:rFonts w:hint="default"/>
        <w:lang w:val="en-US" w:eastAsia="en-US" w:bidi="ar-SA"/>
      </w:rPr>
    </w:lvl>
    <w:lvl w:ilvl="3" w:tplc="01F6B0CE">
      <w:numFmt w:val="bullet"/>
      <w:lvlText w:val="•"/>
      <w:lvlJc w:val="left"/>
      <w:pPr>
        <w:ind w:left="4802" w:hanging="284"/>
      </w:pPr>
      <w:rPr>
        <w:rFonts w:hint="default"/>
        <w:lang w:val="en-US" w:eastAsia="en-US" w:bidi="ar-SA"/>
      </w:rPr>
    </w:lvl>
    <w:lvl w:ilvl="4" w:tplc="7B3419EE">
      <w:numFmt w:val="bullet"/>
      <w:lvlText w:val="•"/>
      <w:lvlJc w:val="left"/>
      <w:pPr>
        <w:ind w:left="5336" w:hanging="284"/>
      </w:pPr>
      <w:rPr>
        <w:rFonts w:hint="default"/>
        <w:lang w:val="en-US" w:eastAsia="en-US" w:bidi="ar-SA"/>
      </w:rPr>
    </w:lvl>
    <w:lvl w:ilvl="5" w:tplc="31969B98">
      <w:numFmt w:val="bullet"/>
      <w:lvlText w:val="•"/>
      <w:lvlJc w:val="left"/>
      <w:pPr>
        <w:ind w:left="5870" w:hanging="284"/>
      </w:pPr>
      <w:rPr>
        <w:rFonts w:hint="default"/>
        <w:lang w:val="en-US" w:eastAsia="en-US" w:bidi="ar-SA"/>
      </w:rPr>
    </w:lvl>
    <w:lvl w:ilvl="6" w:tplc="8EC0C55C">
      <w:numFmt w:val="bullet"/>
      <w:lvlText w:val="•"/>
      <w:lvlJc w:val="left"/>
      <w:pPr>
        <w:ind w:left="6404" w:hanging="284"/>
      </w:pPr>
      <w:rPr>
        <w:rFonts w:hint="default"/>
        <w:lang w:val="en-US" w:eastAsia="en-US" w:bidi="ar-SA"/>
      </w:rPr>
    </w:lvl>
    <w:lvl w:ilvl="7" w:tplc="CF1E28A4">
      <w:numFmt w:val="bullet"/>
      <w:lvlText w:val="•"/>
      <w:lvlJc w:val="left"/>
      <w:pPr>
        <w:ind w:left="6938" w:hanging="284"/>
      </w:pPr>
      <w:rPr>
        <w:rFonts w:hint="default"/>
        <w:lang w:val="en-US" w:eastAsia="en-US" w:bidi="ar-SA"/>
      </w:rPr>
    </w:lvl>
    <w:lvl w:ilvl="8" w:tplc="8A00BE8E">
      <w:numFmt w:val="bullet"/>
      <w:lvlText w:val="•"/>
      <w:lvlJc w:val="left"/>
      <w:pPr>
        <w:ind w:left="7472" w:hanging="284"/>
      </w:pPr>
      <w:rPr>
        <w:rFonts w:hint="default"/>
        <w:lang w:val="en-US" w:eastAsia="en-US" w:bidi="ar-SA"/>
      </w:rPr>
    </w:lvl>
  </w:abstractNum>
  <w:abstractNum w:abstractNumId="11" w15:restartNumberingAfterBreak="0">
    <w:nsid w:val="6A7566C6"/>
    <w:multiLevelType w:val="hybridMultilevel"/>
    <w:tmpl w:val="FD6EFC4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B51905"/>
    <w:multiLevelType w:val="hybridMultilevel"/>
    <w:tmpl w:val="DCBCD008"/>
    <w:lvl w:ilvl="0" w:tplc="4A400CF0">
      <w:start w:val="1"/>
      <w:numFmt w:val="decimal"/>
      <w:lvlText w:val="%1."/>
      <w:lvlJc w:val="left"/>
      <w:pPr>
        <w:ind w:left="3196" w:hanging="284"/>
        <w:jc w:val="right"/>
      </w:pPr>
      <w:rPr>
        <w:rFonts w:ascii="Times New Roman" w:eastAsia="Times New Roman" w:hAnsi="Times New Roman" w:cs="Times New Roman" w:hint="default"/>
        <w:b/>
        <w:bCs/>
        <w:w w:val="99"/>
        <w:sz w:val="24"/>
        <w:szCs w:val="24"/>
        <w:lang w:val="en-US" w:eastAsia="en-US" w:bidi="ar-SA"/>
      </w:rPr>
    </w:lvl>
    <w:lvl w:ilvl="1" w:tplc="6F9AC1A0">
      <w:numFmt w:val="bullet"/>
      <w:lvlText w:val="•"/>
      <w:lvlJc w:val="left"/>
      <w:pPr>
        <w:ind w:left="3734" w:hanging="284"/>
      </w:pPr>
      <w:rPr>
        <w:rFonts w:hint="default"/>
        <w:lang w:val="en-US" w:eastAsia="en-US" w:bidi="ar-SA"/>
      </w:rPr>
    </w:lvl>
    <w:lvl w:ilvl="2" w:tplc="966C4B60">
      <w:numFmt w:val="bullet"/>
      <w:lvlText w:val="•"/>
      <w:lvlJc w:val="left"/>
      <w:pPr>
        <w:ind w:left="4268" w:hanging="284"/>
      </w:pPr>
      <w:rPr>
        <w:rFonts w:hint="default"/>
        <w:lang w:val="en-US" w:eastAsia="en-US" w:bidi="ar-SA"/>
      </w:rPr>
    </w:lvl>
    <w:lvl w:ilvl="3" w:tplc="01F6B0CE">
      <w:numFmt w:val="bullet"/>
      <w:lvlText w:val="•"/>
      <w:lvlJc w:val="left"/>
      <w:pPr>
        <w:ind w:left="4802" w:hanging="284"/>
      </w:pPr>
      <w:rPr>
        <w:rFonts w:hint="default"/>
        <w:lang w:val="en-US" w:eastAsia="en-US" w:bidi="ar-SA"/>
      </w:rPr>
    </w:lvl>
    <w:lvl w:ilvl="4" w:tplc="7B3419EE">
      <w:numFmt w:val="bullet"/>
      <w:lvlText w:val="•"/>
      <w:lvlJc w:val="left"/>
      <w:pPr>
        <w:ind w:left="5336" w:hanging="284"/>
      </w:pPr>
      <w:rPr>
        <w:rFonts w:hint="default"/>
        <w:lang w:val="en-US" w:eastAsia="en-US" w:bidi="ar-SA"/>
      </w:rPr>
    </w:lvl>
    <w:lvl w:ilvl="5" w:tplc="31969B98">
      <w:numFmt w:val="bullet"/>
      <w:lvlText w:val="•"/>
      <w:lvlJc w:val="left"/>
      <w:pPr>
        <w:ind w:left="5870" w:hanging="284"/>
      </w:pPr>
      <w:rPr>
        <w:rFonts w:hint="default"/>
        <w:lang w:val="en-US" w:eastAsia="en-US" w:bidi="ar-SA"/>
      </w:rPr>
    </w:lvl>
    <w:lvl w:ilvl="6" w:tplc="8EC0C55C">
      <w:numFmt w:val="bullet"/>
      <w:lvlText w:val="•"/>
      <w:lvlJc w:val="left"/>
      <w:pPr>
        <w:ind w:left="6404" w:hanging="284"/>
      </w:pPr>
      <w:rPr>
        <w:rFonts w:hint="default"/>
        <w:lang w:val="en-US" w:eastAsia="en-US" w:bidi="ar-SA"/>
      </w:rPr>
    </w:lvl>
    <w:lvl w:ilvl="7" w:tplc="CF1E28A4">
      <w:numFmt w:val="bullet"/>
      <w:lvlText w:val="•"/>
      <w:lvlJc w:val="left"/>
      <w:pPr>
        <w:ind w:left="6938" w:hanging="284"/>
      </w:pPr>
      <w:rPr>
        <w:rFonts w:hint="default"/>
        <w:lang w:val="en-US" w:eastAsia="en-US" w:bidi="ar-SA"/>
      </w:rPr>
    </w:lvl>
    <w:lvl w:ilvl="8" w:tplc="8A00BE8E">
      <w:numFmt w:val="bullet"/>
      <w:lvlText w:val="•"/>
      <w:lvlJc w:val="left"/>
      <w:pPr>
        <w:ind w:left="7472" w:hanging="284"/>
      </w:pPr>
      <w:rPr>
        <w:rFonts w:hint="default"/>
        <w:lang w:val="en-US" w:eastAsia="en-US" w:bidi="ar-SA"/>
      </w:rPr>
    </w:lvl>
  </w:abstractNum>
  <w:num w:numId="1">
    <w:abstractNumId w:val="7"/>
  </w:num>
  <w:num w:numId="2">
    <w:abstractNumId w:val="1"/>
  </w:num>
  <w:num w:numId="3">
    <w:abstractNumId w:val="9"/>
  </w:num>
  <w:num w:numId="4">
    <w:abstractNumId w:val="3"/>
  </w:num>
  <w:num w:numId="5">
    <w:abstractNumId w:val="5"/>
  </w:num>
  <w:num w:numId="6">
    <w:abstractNumId w:val="12"/>
  </w:num>
  <w:num w:numId="7">
    <w:abstractNumId w:val="6"/>
  </w:num>
  <w:num w:numId="8">
    <w:abstractNumId w:val="11"/>
  </w:num>
  <w:num w:numId="9">
    <w:abstractNumId w:val="2"/>
  </w:num>
  <w:num w:numId="10">
    <w:abstractNumId w:val="0"/>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3232D"/>
    <w:rsid w:val="00004E49"/>
    <w:rsid w:val="0001526B"/>
    <w:rsid w:val="00030FC7"/>
    <w:rsid w:val="00072154"/>
    <w:rsid w:val="00077726"/>
    <w:rsid w:val="000A5017"/>
    <w:rsid w:val="00111846"/>
    <w:rsid w:val="00142B67"/>
    <w:rsid w:val="00163144"/>
    <w:rsid w:val="0017415F"/>
    <w:rsid w:val="001953BF"/>
    <w:rsid w:val="001B482B"/>
    <w:rsid w:val="001C20F8"/>
    <w:rsid w:val="001C6E34"/>
    <w:rsid w:val="001D507B"/>
    <w:rsid w:val="0021297D"/>
    <w:rsid w:val="00256395"/>
    <w:rsid w:val="00280749"/>
    <w:rsid w:val="002A3F81"/>
    <w:rsid w:val="002B1D40"/>
    <w:rsid w:val="002C79C8"/>
    <w:rsid w:val="002D06B1"/>
    <w:rsid w:val="002F5764"/>
    <w:rsid w:val="00307109"/>
    <w:rsid w:val="00327E8E"/>
    <w:rsid w:val="00343574"/>
    <w:rsid w:val="003558B2"/>
    <w:rsid w:val="00356973"/>
    <w:rsid w:val="00371361"/>
    <w:rsid w:val="00372136"/>
    <w:rsid w:val="00377A63"/>
    <w:rsid w:val="003C5E25"/>
    <w:rsid w:val="003D0C17"/>
    <w:rsid w:val="003D5374"/>
    <w:rsid w:val="003E5837"/>
    <w:rsid w:val="003F3982"/>
    <w:rsid w:val="00452216"/>
    <w:rsid w:val="00474966"/>
    <w:rsid w:val="00486D14"/>
    <w:rsid w:val="004A63AF"/>
    <w:rsid w:val="004C1F5D"/>
    <w:rsid w:val="004C2EAA"/>
    <w:rsid w:val="004D25C3"/>
    <w:rsid w:val="004F22BD"/>
    <w:rsid w:val="00535AA9"/>
    <w:rsid w:val="00541B04"/>
    <w:rsid w:val="005B7525"/>
    <w:rsid w:val="005D3D85"/>
    <w:rsid w:val="005F24D2"/>
    <w:rsid w:val="005F5DFA"/>
    <w:rsid w:val="00611CA2"/>
    <w:rsid w:val="00613691"/>
    <w:rsid w:val="006165A4"/>
    <w:rsid w:val="006468B4"/>
    <w:rsid w:val="00660326"/>
    <w:rsid w:val="006803CE"/>
    <w:rsid w:val="00691380"/>
    <w:rsid w:val="006F04CB"/>
    <w:rsid w:val="006F584B"/>
    <w:rsid w:val="00710D01"/>
    <w:rsid w:val="007273D2"/>
    <w:rsid w:val="00736051"/>
    <w:rsid w:val="00751D79"/>
    <w:rsid w:val="007800FE"/>
    <w:rsid w:val="007A3A38"/>
    <w:rsid w:val="007A5434"/>
    <w:rsid w:val="007B78BC"/>
    <w:rsid w:val="007D431D"/>
    <w:rsid w:val="007F2817"/>
    <w:rsid w:val="00800CA3"/>
    <w:rsid w:val="0083232D"/>
    <w:rsid w:val="008561F8"/>
    <w:rsid w:val="00863F34"/>
    <w:rsid w:val="008A0AEA"/>
    <w:rsid w:val="008B372F"/>
    <w:rsid w:val="008B6F08"/>
    <w:rsid w:val="008D4AE5"/>
    <w:rsid w:val="008D58AE"/>
    <w:rsid w:val="008E7705"/>
    <w:rsid w:val="008F1341"/>
    <w:rsid w:val="00966EC5"/>
    <w:rsid w:val="009B6EBE"/>
    <w:rsid w:val="009F7A33"/>
    <w:rsid w:val="00A36E00"/>
    <w:rsid w:val="00A5261E"/>
    <w:rsid w:val="00A72032"/>
    <w:rsid w:val="00AB1C22"/>
    <w:rsid w:val="00AC62CA"/>
    <w:rsid w:val="00AC6737"/>
    <w:rsid w:val="00AE2139"/>
    <w:rsid w:val="00B25B2F"/>
    <w:rsid w:val="00B35A43"/>
    <w:rsid w:val="00B51EC2"/>
    <w:rsid w:val="00BA1186"/>
    <w:rsid w:val="00BC056B"/>
    <w:rsid w:val="00BC5571"/>
    <w:rsid w:val="00C02AAF"/>
    <w:rsid w:val="00C30D38"/>
    <w:rsid w:val="00C60ACF"/>
    <w:rsid w:val="00C6275A"/>
    <w:rsid w:val="00CD040B"/>
    <w:rsid w:val="00CD07CB"/>
    <w:rsid w:val="00CE3272"/>
    <w:rsid w:val="00D1461B"/>
    <w:rsid w:val="00D41B27"/>
    <w:rsid w:val="00D731A5"/>
    <w:rsid w:val="00DF0B0C"/>
    <w:rsid w:val="00E43C3A"/>
    <w:rsid w:val="00E55B3A"/>
    <w:rsid w:val="00E87793"/>
    <w:rsid w:val="00E90624"/>
    <w:rsid w:val="00EE0ADD"/>
    <w:rsid w:val="00EF42F2"/>
    <w:rsid w:val="00F34227"/>
    <w:rsid w:val="00F45A42"/>
    <w:rsid w:val="00F4670A"/>
    <w:rsid w:val="00F802CB"/>
    <w:rsid w:val="00F81228"/>
    <w:rsid w:val="00F8284C"/>
    <w:rsid w:val="00FC4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3B9A75"/>
  <w15:docId w15:val="{56B78049-0FF5-4862-A629-A1FEF19E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F81"/>
    <w:rPr>
      <w:rFonts w:ascii="Times New Roman" w:eastAsia="Times New Roman" w:hAnsi="Times New Roman" w:cs="Times New Roman"/>
    </w:rPr>
  </w:style>
  <w:style w:type="paragraph" w:styleId="Heading1">
    <w:name w:val="heading 1"/>
    <w:basedOn w:val="Normal"/>
    <w:link w:val="Heading1Char"/>
    <w:uiPriority w:val="9"/>
    <w:qFormat/>
    <w:rsid w:val="00660326"/>
    <w:pPr>
      <w:ind w:left="191" w:hanging="284"/>
      <w:outlineLvl w:val="0"/>
    </w:pPr>
    <w:rPr>
      <w:b/>
      <w:bCs/>
      <w:sz w:val="28"/>
      <w:szCs w:val="28"/>
    </w:rPr>
  </w:style>
  <w:style w:type="paragraph" w:styleId="Heading2">
    <w:name w:val="heading 2"/>
    <w:basedOn w:val="Normal"/>
    <w:uiPriority w:val="9"/>
    <w:unhideWhenUsed/>
    <w:qFormat/>
    <w:rsid w:val="00660326"/>
    <w:pPr>
      <w:spacing w:before="1"/>
      <w:ind w:left="614" w:hanging="424"/>
      <w:jc w:val="both"/>
      <w:outlineLvl w:val="1"/>
    </w:pPr>
    <w:rPr>
      <w:b/>
      <w:bCs/>
      <w:sz w:val="24"/>
      <w:szCs w:val="24"/>
    </w:rPr>
  </w:style>
  <w:style w:type="paragraph" w:styleId="Heading3">
    <w:name w:val="heading 3"/>
    <w:basedOn w:val="Normal"/>
    <w:link w:val="Heading3Char"/>
    <w:uiPriority w:val="9"/>
    <w:unhideWhenUsed/>
    <w:qFormat/>
    <w:rsid w:val="00660326"/>
    <w:pPr>
      <w:ind w:left="580" w:hanging="390"/>
      <w:outlineLvl w:val="2"/>
    </w:pPr>
    <w:rPr>
      <w:b/>
      <w:bCs/>
    </w:rPr>
  </w:style>
  <w:style w:type="paragraph" w:styleId="Heading4">
    <w:name w:val="heading 4"/>
    <w:basedOn w:val="Normal"/>
    <w:uiPriority w:val="9"/>
    <w:unhideWhenUsed/>
    <w:qFormat/>
    <w:rsid w:val="00660326"/>
    <w:pPr>
      <w:ind w:left="691" w:hanging="501"/>
      <w:jc w:val="both"/>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0326"/>
  </w:style>
  <w:style w:type="paragraph" w:styleId="Title">
    <w:name w:val="Title"/>
    <w:basedOn w:val="Normal"/>
    <w:uiPriority w:val="10"/>
    <w:qFormat/>
    <w:rsid w:val="00660326"/>
    <w:pPr>
      <w:spacing w:before="76"/>
      <w:ind w:left="2168" w:right="2355"/>
      <w:jc w:val="center"/>
    </w:pPr>
    <w:rPr>
      <w:b/>
      <w:bCs/>
      <w:sz w:val="32"/>
      <w:szCs w:val="32"/>
    </w:rPr>
  </w:style>
  <w:style w:type="paragraph" w:styleId="ListParagraph">
    <w:name w:val="List Paragraph"/>
    <w:basedOn w:val="Normal"/>
    <w:uiPriority w:val="34"/>
    <w:qFormat/>
    <w:rsid w:val="00660326"/>
    <w:pPr>
      <w:ind w:left="595" w:hanging="284"/>
    </w:pPr>
  </w:style>
  <w:style w:type="paragraph" w:customStyle="1" w:styleId="TableParagraph">
    <w:name w:val="Table Paragraph"/>
    <w:basedOn w:val="Normal"/>
    <w:uiPriority w:val="1"/>
    <w:qFormat/>
    <w:rsid w:val="00660326"/>
  </w:style>
  <w:style w:type="character" w:styleId="Hyperlink">
    <w:name w:val="Hyperlink"/>
    <w:basedOn w:val="DefaultParagraphFont"/>
    <w:uiPriority w:val="99"/>
    <w:unhideWhenUsed/>
    <w:rsid w:val="00F4670A"/>
    <w:rPr>
      <w:color w:val="0000FF"/>
      <w:u w:val="single"/>
    </w:rPr>
  </w:style>
  <w:style w:type="character" w:customStyle="1" w:styleId="UnresolvedMention1">
    <w:name w:val="Unresolved Mention1"/>
    <w:basedOn w:val="DefaultParagraphFont"/>
    <w:uiPriority w:val="99"/>
    <w:semiHidden/>
    <w:unhideWhenUsed/>
    <w:rsid w:val="00F4670A"/>
    <w:rPr>
      <w:color w:val="605E5C"/>
      <w:shd w:val="clear" w:color="auto" w:fill="E1DFDD"/>
    </w:rPr>
  </w:style>
  <w:style w:type="character" w:customStyle="1" w:styleId="Heading3Char">
    <w:name w:val="Heading 3 Char"/>
    <w:basedOn w:val="DefaultParagraphFont"/>
    <w:link w:val="Heading3"/>
    <w:uiPriority w:val="9"/>
    <w:rsid w:val="002A3F81"/>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1B482B"/>
    <w:rPr>
      <w:rFonts w:ascii="Tahoma" w:hAnsi="Tahoma" w:cs="Tahoma"/>
      <w:sz w:val="16"/>
      <w:szCs w:val="16"/>
    </w:rPr>
  </w:style>
  <w:style w:type="character" w:customStyle="1" w:styleId="BalloonTextChar">
    <w:name w:val="Balloon Text Char"/>
    <w:basedOn w:val="DefaultParagraphFont"/>
    <w:link w:val="BalloonText"/>
    <w:uiPriority w:val="99"/>
    <w:semiHidden/>
    <w:rsid w:val="001B482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A3A38"/>
    <w:rPr>
      <w:color w:val="800080" w:themeColor="followedHyperlink"/>
      <w:u w:val="single"/>
    </w:rPr>
  </w:style>
  <w:style w:type="character" w:customStyle="1" w:styleId="html-italic">
    <w:name w:val="html-italic"/>
    <w:basedOn w:val="DefaultParagraphFont"/>
    <w:rsid w:val="00BA1186"/>
  </w:style>
  <w:style w:type="character" w:customStyle="1" w:styleId="authors-info">
    <w:name w:val="authors-info"/>
    <w:basedOn w:val="DefaultParagraphFont"/>
    <w:rsid w:val="00BA1186"/>
  </w:style>
  <w:style w:type="character" w:customStyle="1" w:styleId="blue-tooltip">
    <w:name w:val="blue-tooltip"/>
    <w:basedOn w:val="DefaultParagraphFont"/>
    <w:rsid w:val="00BA1186"/>
  </w:style>
  <w:style w:type="character" w:styleId="UnresolvedMention">
    <w:name w:val="Unresolved Mention"/>
    <w:basedOn w:val="DefaultParagraphFont"/>
    <w:uiPriority w:val="99"/>
    <w:semiHidden/>
    <w:unhideWhenUsed/>
    <w:rsid w:val="002F5764"/>
    <w:rPr>
      <w:color w:val="605E5C"/>
      <w:shd w:val="clear" w:color="auto" w:fill="E1DFDD"/>
    </w:rPr>
  </w:style>
  <w:style w:type="character" w:customStyle="1" w:styleId="Heading1Char">
    <w:name w:val="Heading 1 Char"/>
    <w:basedOn w:val="DefaultParagraphFont"/>
    <w:link w:val="Heading1"/>
    <w:uiPriority w:val="9"/>
    <w:rsid w:val="00B25B2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8515">
      <w:bodyDiv w:val="1"/>
      <w:marLeft w:val="0"/>
      <w:marRight w:val="0"/>
      <w:marTop w:val="0"/>
      <w:marBottom w:val="0"/>
      <w:divBdr>
        <w:top w:val="none" w:sz="0" w:space="0" w:color="auto"/>
        <w:left w:val="none" w:sz="0" w:space="0" w:color="auto"/>
        <w:bottom w:val="none" w:sz="0" w:space="0" w:color="auto"/>
        <w:right w:val="none" w:sz="0" w:space="0" w:color="auto"/>
      </w:divBdr>
    </w:div>
    <w:div w:id="879590304">
      <w:bodyDiv w:val="1"/>
      <w:marLeft w:val="0"/>
      <w:marRight w:val="0"/>
      <w:marTop w:val="0"/>
      <w:marBottom w:val="0"/>
      <w:divBdr>
        <w:top w:val="none" w:sz="0" w:space="0" w:color="auto"/>
        <w:left w:val="none" w:sz="0" w:space="0" w:color="auto"/>
        <w:bottom w:val="none" w:sz="0" w:space="0" w:color="auto"/>
        <w:right w:val="none" w:sz="0" w:space="0" w:color="auto"/>
      </w:divBdr>
    </w:div>
    <w:div w:id="953363614">
      <w:bodyDiv w:val="1"/>
      <w:marLeft w:val="0"/>
      <w:marRight w:val="0"/>
      <w:marTop w:val="0"/>
      <w:marBottom w:val="0"/>
      <w:divBdr>
        <w:top w:val="none" w:sz="0" w:space="0" w:color="auto"/>
        <w:left w:val="none" w:sz="0" w:space="0" w:color="auto"/>
        <w:bottom w:val="none" w:sz="0" w:space="0" w:color="auto"/>
        <w:right w:val="none" w:sz="0" w:space="0" w:color="auto"/>
      </w:divBdr>
    </w:div>
    <w:div w:id="1152793122">
      <w:bodyDiv w:val="1"/>
      <w:marLeft w:val="0"/>
      <w:marRight w:val="0"/>
      <w:marTop w:val="0"/>
      <w:marBottom w:val="0"/>
      <w:divBdr>
        <w:top w:val="none" w:sz="0" w:space="0" w:color="auto"/>
        <w:left w:val="none" w:sz="0" w:space="0" w:color="auto"/>
        <w:bottom w:val="none" w:sz="0" w:space="0" w:color="auto"/>
        <w:right w:val="none" w:sz="0" w:space="0" w:color="auto"/>
      </w:divBdr>
    </w:div>
    <w:div w:id="1381439168">
      <w:bodyDiv w:val="1"/>
      <w:marLeft w:val="0"/>
      <w:marRight w:val="0"/>
      <w:marTop w:val="0"/>
      <w:marBottom w:val="0"/>
      <w:divBdr>
        <w:top w:val="none" w:sz="0" w:space="0" w:color="auto"/>
        <w:left w:val="none" w:sz="0" w:space="0" w:color="auto"/>
        <w:bottom w:val="none" w:sz="0" w:space="0" w:color="auto"/>
        <w:right w:val="none" w:sz="0" w:space="0" w:color="auto"/>
      </w:divBdr>
    </w:div>
    <w:div w:id="1600941709">
      <w:bodyDiv w:val="1"/>
      <w:marLeft w:val="0"/>
      <w:marRight w:val="0"/>
      <w:marTop w:val="0"/>
      <w:marBottom w:val="0"/>
      <w:divBdr>
        <w:top w:val="none" w:sz="0" w:space="0" w:color="auto"/>
        <w:left w:val="none" w:sz="0" w:space="0" w:color="auto"/>
        <w:bottom w:val="none" w:sz="0" w:space="0" w:color="auto"/>
        <w:right w:val="none" w:sz="0" w:space="0" w:color="auto"/>
      </w:divBdr>
    </w:div>
    <w:div w:id="1733848508">
      <w:bodyDiv w:val="1"/>
      <w:marLeft w:val="0"/>
      <w:marRight w:val="0"/>
      <w:marTop w:val="0"/>
      <w:marBottom w:val="0"/>
      <w:divBdr>
        <w:top w:val="none" w:sz="0" w:space="0" w:color="auto"/>
        <w:left w:val="none" w:sz="0" w:space="0" w:color="auto"/>
        <w:bottom w:val="none" w:sz="0" w:space="0" w:color="auto"/>
        <w:right w:val="none" w:sz="0" w:space="0" w:color="auto"/>
      </w:divBdr>
    </w:div>
    <w:div w:id="1806461462">
      <w:bodyDiv w:val="1"/>
      <w:marLeft w:val="0"/>
      <w:marRight w:val="0"/>
      <w:marTop w:val="0"/>
      <w:marBottom w:val="0"/>
      <w:divBdr>
        <w:top w:val="none" w:sz="0" w:space="0" w:color="auto"/>
        <w:left w:val="none" w:sz="0" w:space="0" w:color="auto"/>
        <w:bottom w:val="none" w:sz="0" w:space="0" w:color="auto"/>
        <w:right w:val="none" w:sz="0" w:space="0" w:color="auto"/>
      </w:divBdr>
    </w:div>
    <w:div w:id="1878618538">
      <w:bodyDiv w:val="1"/>
      <w:marLeft w:val="0"/>
      <w:marRight w:val="0"/>
      <w:marTop w:val="0"/>
      <w:marBottom w:val="0"/>
      <w:divBdr>
        <w:top w:val="none" w:sz="0" w:space="0" w:color="auto"/>
        <w:left w:val="none" w:sz="0" w:space="0" w:color="auto"/>
        <w:bottom w:val="none" w:sz="0" w:space="0" w:color="auto"/>
        <w:right w:val="none" w:sz="0" w:space="0" w:color="auto"/>
      </w:divBdr>
    </w:div>
    <w:div w:id="1892888484">
      <w:bodyDiv w:val="1"/>
      <w:marLeft w:val="0"/>
      <w:marRight w:val="0"/>
      <w:marTop w:val="0"/>
      <w:marBottom w:val="0"/>
      <w:divBdr>
        <w:top w:val="none" w:sz="0" w:space="0" w:color="auto"/>
        <w:left w:val="none" w:sz="0" w:space="0" w:color="auto"/>
        <w:bottom w:val="none" w:sz="0" w:space="0" w:color="auto"/>
        <w:right w:val="none" w:sz="0" w:space="0" w:color="auto"/>
      </w:divBdr>
    </w:div>
    <w:div w:id="1968586349">
      <w:bodyDiv w:val="1"/>
      <w:marLeft w:val="0"/>
      <w:marRight w:val="0"/>
      <w:marTop w:val="0"/>
      <w:marBottom w:val="0"/>
      <w:divBdr>
        <w:top w:val="none" w:sz="0" w:space="0" w:color="auto"/>
        <w:left w:val="none" w:sz="0" w:space="0" w:color="auto"/>
        <w:bottom w:val="none" w:sz="0" w:space="0" w:color="auto"/>
        <w:right w:val="none" w:sz="0" w:space="0" w:color="auto"/>
      </w:divBdr>
    </w:div>
    <w:div w:id="202867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eenb17mss057@skasc.ac.in" TargetMode="External"/><Relationship Id="rId13" Type="http://schemas.openxmlformats.org/officeDocument/2006/relationships/image" Target="media/image5.png"/><Relationship Id="rId18" Type="http://schemas.openxmlformats.org/officeDocument/2006/relationships/hyperlink" Target="https://www.mdpi.com/0718-1876/17/1/1/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holar.google.com/scholar_lookup?title=A+review+of+natural+language+processing+techniques+for+opinion+mining+systems&amp;author=Sun,+S.&amp;author=Luo,+C.&amp;author=Chen,+J.&amp;publication_year=2017&amp;journal=Inf.+Fusion&amp;volume=36&amp;pages=10%E2%80%9325&amp;doi=10.1016/j.inffus.2016.10.004" TargetMode="External"/><Relationship Id="rId7" Type="http://schemas.openxmlformats.org/officeDocument/2006/relationships/hyperlink" Target="mailto:gowthamprasads17mss018@skasc.ac.in" TargetMode="External"/><Relationship Id="rId12" Type="http://schemas.openxmlformats.org/officeDocument/2006/relationships/image" Target="media/image4.png"/><Relationship Id="rId17" Type="http://schemas.openxmlformats.org/officeDocument/2006/relationships/hyperlink" Target="https://orcid.org/0000-0003-2497-951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dpi.com/0718-1876/17/1/1/htm" TargetMode="External"/><Relationship Id="rId20" Type="http://schemas.openxmlformats.org/officeDocument/2006/relationships/hyperlink" Target="http://www.dke.jku.at/general/news/res/N000026/Mohania%20EDBT%20paper-227.pdf" TargetMode="External"/><Relationship Id="rId1" Type="http://schemas.openxmlformats.org/officeDocument/2006/relationships/numbering" Target="numbering.xml"/><Relationship Id="rId6" Type="http://schemas.openxmlformats.org/officeDocument/2006/relationships/hyperlink" Target="mailto:lekhaj@skasc.ac.in" TargetMode="External"/><Relationship Id="rId11" Type="http://schemas.openxmlformats.org/officeDocument/2006/relationships/image" Target="media/image3.png"/><Relationship Id="rId24" Type="http://schemas.openxmlformats.org/officeDocument/2006/relationships/hyperlink" Target="https://ieeexplore.ieee.org/author/37077575700" TargetMode="External"/><Relationship Id="rId5" Type="http://schemas.openxmlformats.org/officeDocument/2006/relationships/hyperlink" Target="mailto:barathkumarl17mss013@skasc.ac.in" TargetMode="External"/><Relationship Id="rId15" Type="http://schemas.openxmlformats.org/officeDocument/2006/relationships/hyperlink" Target="https://orcid.org/0000-0003-2497-9519" TargetMode="External"/><Relationship Id="rId23" Type="http://schemas.openxmlformats.org/officeDocument/2006/relationships/hyperlink" Target="https://ieeexplore.ieee.org/author/37088447199" TargetMode="External"/><Relationship Id="rId10" Type="http://schemas.openxmlformats.org/officeDocument/2006/relationships/image" Target="media/image2.jpeg"/><Relationship Id="rId19" Type="http://schemas.openxmlformats.org/officeDocument/2006/relationships/hyperlink" Target="https://archium.ateneo.edu/theses-dissertations/11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medium.com/mlearning-ai/sentiment-analysis-using-lstm-21767a130857" TargetMode="External"/><Relationship Id="rId22" Type="http://schemas.openxmlformats.org/officeDocument/2006/relationships/hyperlink" Target="https://scholar.google.com/scholar_lookup?title=Automated+sentiment+analysis+of+text+data+with+NLTK&amp;author=Yao,+J.&amp;publication_year=2019&amp;journal=J.+Phys.+Conf.+Ser.&amp;volume=5&amp;pages=1187&amp;doi=10.1088/1742-6596/1187/5/05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2061</TotalTime>
  <Pages>7</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Prasad, Barathkumar</dc:creator>
  <cp:lastModifiedBy>Gowtham .</cp:lastModifiedBy>
  <cp:revision>25</cp:revision>
  <dcterms:created xsi:type="dcterms:W3CDTF">2022-04-03T08:10:00Z</dcterms:created>
  <dcterms:modified xsi:type="dcterms:W3CDTF">2022-05-08T13:51:00Z</dcterms:modified>
</cp:coreProperties>
</file>