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Response to the comments received from the Foreign and Indian Examiner to the Thesis Titled: “</w:t>
      </w:r>
      <w:r w:rsidDel="00000000" w:rsidR="00000000" w:rsidRPr="00000000">
        <w:rPr>
          <w:b w:val="1"/>
          <w:bCs w:val="1"/>
          <w:i w:val="1"/>
          <w:iCs w:val="1"/>
          <w:color w:val="ff0000"/>
          <w:sz w:val="26"/>
          <w:szCs w:val="26"/>
          <w:rtl w:val="0"/>
        </w:rPr>
        <w:t xml:space="preserve">An Integrated Framework for Predicting Epilepsy using EEG Signals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”, submitted by “</w:t>
      </w:r>
      <w:r w:rsidDel="00000000" w:rsidR="00000000" w:rsidRPr="00000000">
        <w:rPr>
          <w:b w:val="1"/>
          <w:bCs w:val="1"/>
          <w:i w:val="1"/>
          <w:iCs w:val="1"/>
          <w:color w:val="ff0000"/>
          <w:sz w:val="26"/>
          <w:szCs w:val="26"/>
          <w:rtl w:val="0"/>
        </w:rPr>
        <w:t xml:space="preserve">Gowtham Reddy Nimmalapalli (19MM92R03)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”.</w:t>
      </w:r>
    </w:p>
    <w:p w:rsidR="00000000" w:rsidDel="00000000" w:rsidP="00000000" w:rsidRDefault="00000000" w:rsidRPr="00000000" w14:paraId="00000002">
      <w:pPr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We have received two reports on the Thesis by the following Examiners.</w:t>
      </w:r>
    </w:p>
    <w:p w:rsidR="00000000" w:rsidDel="00000000" w:rsidP="00000000" w:rsidRDefault="00000000" w:rsidRPr="00000000" w14:paraId="00000004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ff0000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Foreign Examiner: </w:t>
      </w:r>
      <w:r w:rsidDel="00000000" w:rsidR="00000000" w:rsidRPr="00000000">
        <w:rPr>
          <w:color w:val="ff0000"/>
          <w:sz w:val="26"/>
          <w:szCs w:val="26"/>
          <w:rtl w:val="0"/>
        </w:rPr>
        <w:t xml:space="preserve">Prof. *** (University of Central Florida, USA)</w:t>
      </w:r>
    </w:p>
    <w:p w:rsidR="00000000" w:rsidDel="00000000" w:rsidP="00000000" w:rsidRDefault="00000000" w:rsidRPr="00000000" w14:paraId="00000006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color w:val="ff0000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Indian Examiner:</w:t>
      </w:r>
      <w:r w:rsidDel="00000000" w:rsidR="00000000" w:rsidRPr="00000000">
        <w:rPr>
          <w:color w:val="ff0000"/>
          <w:sz w:val="26"/>
          <w:szCs w:val="26"/>
          <w:rtl w:val="0"/>
        </w:rPr>
        <w:t xml:space="preserve"> Prof. *****  (Indian Institute of Technology Madras, India)</w:t>
      </w:r>
    </w:p>
    <w:p w:rsidR="00000000" w:rsidDel="00000000" w:rsidP="00000000" w:rsidRDefault="00000000" w:rsidRPr="00000000" w14:paraId="00000008">
      <w:pPr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In the following, we provide explanations for each question raised by Examiners.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Response to Indian Examiner Comments:</w:t>
      </w:r>
    </w:p>
    <w:p w:rsidR="00000000" w:rsidDel="00000000" w:rsidP="00000000" w:rsidRDefault="00000000" w:rsidRPr="00000000" w14:paraId="0000000C">
      <w:pPr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General comments:</w:t>
      </w:r>
    </w:p>
    <w:p w:rsidR="00000000" w:rsidDel="00000000" w:rsidP="00000000" w:rsidRDefault="00000000" w:rsidRPr="00000000" w14:paraId="0000000E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It is recommended that all abbreviations be listed and arranged alphabetically; some of the abbreviations are missing.</w:t>
      </w:r>
    </w:p>
    <w:p w:rsidR="00000000" w:rsidDel="00000000" w:rsidP="00000000" w:rsidRDefault="00000000" w:rsidRPr="00000000" w14:paraId="00000010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Major comments:</w:t>
      </w:r>
    </w:p>
    <w:p w:rsidR="00000000" w:rsidDel="00000000" w:rsidP="00000000" w:rsidRDefault="00000000" w:rsidRPr="00000000" w14:paraId="00000012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EEG is a non-linear signal. Mention why linear parameters</w:t>
      </w:r>
    </w:p>
    <w:p w:rsidR="00000000" w:rsidDel="00000000" w:rsidP="00000000" w:rsidRDefault="00000000" w:rsidRPr="00000000" w14:paraId="00000014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Response to Foreign Examiner Comments : </w:t>
      </w:r>
    </w:p>
    <w:p w:rsidR="00000000" w:rsidDel="00000000" w:rsidP="00000000" w:rsidRDefault="00000000" w:rsidRPr="00000000" w14:paraId="00000028">
      <w:pPr>
        <w:spacing w:after="240" w:before="240" w:lineRule="auto"/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Weakness of the Thesis: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ind w:left="720" w:hanging="360"/>
        <w:jc w:val="both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…………………………..</w:t>
      </w:r>
    </w:p>
    <w:p w:rsidR="00000000" w:rsidDel="00000000" w:rsidP="00000000" w:rsidRDefault="00000000" w:rsidRPr="00000000" w14:paraId="0000002A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To be asked in ViVA</w:t>
      </w:r>
    </w:p>
    <w:p w:rsidR="00000000" w:rsidDel="00000000" w:rsidP="00000000" w:rsidRDefault="00000000" w:rsidRPr="00000000" w14:paraId="0000002C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Your thesis integrates multiple computational paradigms - fuzzy logic, transformer architectures……………</w:t>
      </w:r>
    </w:p>
    <w:p w:rsidR="00000000" w:rsidDel="00000000" w:rsidP="00000000" w:rsidRDefault="00000000" w:rsidRPr="00000000" w14:paraId="0000002E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ind w:left="72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Dr.                                 Prof. </w:t>
      </w:r>
    </w:p>
    <w:p w:rsidR="00000000" w:rsidDel="00000000" w:rsidP="00000000" w:rsidRDefault="00000000" w:rsidRPr="00000000" w14:paraId="00000054">
      <w:pPr>
        <w:spacing w:after="240" w:before="240" w:lineRule="auto"/>
        <w:ind w:left="720" w:firstLine="72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(Supervisor)                                                                 (Joint Supervisor)</w:t>
      </w:r>
    </w:p>
    <w:p w:rsidR="00000000" w:rsidDel="00000000" w:rsidP="00000000" w:rsidRDefault="00000000" w:rsidRPr="00000000" w14:paraId="00000055">
      <w:pPr>
        <w:spacing w:after="240" w:before="240" w:lineRule="auto"/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School of Medical Science and Technology          School of Medical Science and Technology </w:t>
      </w:r>
      <w:r w:rsidDel="00000000" w:rsidR="00000000" w:rsidRPr="00000000">
        <w:rPr>
          <w:rtl w:val="0"/>
        </w:rPr>
        <w:t xml:space="preserve">     </w:t>
      </w:r>
    </w:p>
    <w:p w:rsidR="00000000" w:rsidDel="00000000" w:rsidP="00000000" w:rsidRDefault="00000000" w:rsidRPr="00000000" w14:paraId="00000056">
      <w:pPr>
        <w:spacing w:after="240" w:before="240" w:lineRule="auto"/>
        <w:jc w:val="center"/>
        <w:rPr/>
      </w:pPr>
      <w:r w:rsidDel="00000000" w:rsidR="00000000" w:rsidRPr="00000000">
        <w:rPr>
          <w:rtl w:val="0"/>
        </w:rPr>
        <w:t xml:space="preserve">              </w:t>
      </w:r>
    </w:p>
    <w:p w:rsidR="00000000" w:rsidDel="00000000" w:rsidP="00000000" w:rsidRDefault="00000000" w:rsidRPr="00000000" w14:paraId="00000057">
      <w:pPr>
        <w:spacing w:after="240" w:before="240" w:lineRule="auto"/>
        <w:ind w:firstLine="72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Prof.   </w:t>
      </w:r>
      <w:r w:rsidDel="00000000" w:rsidR="00000000" w:rsidRPr="00000000">
        <w:rPr>
          <w:rtl w:val="0"/>
        </w:rPr>
        <w:t xml:space="preserve">                                     </w:t>
      </w:r>
      <w:r w:rsidDel="00000000" w:rsidR="00000000" w:rsidRPr="00000000">
        <w:rPr>
          <w:b w:val="1"/>
          <w:bCs w:val="1"/>
          <w:rtl w:val="0"/>
        </w:rPr>
        <w:t xml:space="preserve">Dr. </w:t>
      </w:r>
    </w:p>
    <w:p w:rsidR="00000000" w:rsidDel="00000000" w:rsidP="00000000" w:rsidRDefault="00000000" w:rsidRPr="00000000" w14:paraId="00000058">
      <w:pPr>
        <w:spacing w:after="240" w:before="240" w:lineRule="auto"/>
        <w:ind w:left="720" w:firstLine="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(Member of the DSC)                                                  (Member of the DSC)</w:t>
      </w:r>
    </w:p>
    <w:p w:rsidR="00000000" w:rsidDel="00000000" w:rsidP="00000000" w:rsidRDefault="00000000" w:rsidRPr="00000000" w14:paraId="00000059">
      <w:pPr>
        <w:spacing w:after="240" w:before="240" w:lineRule="auto"/>
        <w:ind w:left="720" w:firstLine="0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Department of Mathematics                      School of Medical Science and Technology</w:t>
      </w:r>
    </w:p>
    <w:p w:rsidR="00000000" w:rsidDel="00000000" w:rsidP="00000000" w:rsidRDefault="00000000" w:rsidRPr="00000000" w14:paraId="0000005A">
      <w:pPr>
        <w:spacing w:after="240" w:before="240" w:lineRule="auto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ind w:left="72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Dr.                                                   Prof. </w:t>
      </w:r>
    </w:p>
    <w:p w:rsidR="00000000" w:rsidDel="00000000" w:rsidP="00000000" w:rsidRDefault="00000000" w:rsidRPr="00000000" w14:paraId="0000005C">
      <w:pPr>
        <w:spacing w:after="240" w:before="240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        </w:t>
      </w:r>
      <w:r w:rsidDel="00000000" w:rsidR="00000000" w:rsidRPr="00000000">
        <w:rPr>
          <w:i w:val="1"/>
          <w:iCs w:val="1"/>
          <w:rtl w:val="0"/>
        </w:rPr>
        <w:t xml:space="preserve">(Member of the DSC)                                                          (Chairman)</w:t>
      </w:r>
    </w:p>
    <w:p w:rsidR="00000000" w:rsidDel="00000000" w:rsidP="00000000" w:rsidRDefault="00000000" w:rsidRPr="00000000" w14:paraId="0000005D">
      <w:pPr>
        <w:spacing w:after="240" w:before="240" w:lineRule="auto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School of Medical Science and Technology           School of Medical Science andTechnology</w:t>
      </w:r>
    </w:p>
    <w:p w:rsidR="00000000" w:rsidDel="00000000" w:rsidP="00000000" w:rsidRDefault="00000000" w:rsidRPr="00000000" w14:paraId="0000005E">
      <w:pPr>
        <w:spacing w:after="240" w:before="24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Rule="auto"/>
        <w:jc w:val="center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Indian Institute of Technology Kharagpur</w:t>
      </w:r>
    </w:p>
    <w:p w:rsidR="00000000" w:rsidDel="00000000" w:rsidP="00000000" w:rsidRDefault="00000000" w:rsidRPr="00000000" w14:paraId="00000060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40" w:before="240" w:lineRule="auto"/>
        <w:rPr>
          <w:color w:val="38761d"/>
        </w:rPr>
      </w:pPr>
      <w:r w:rsidDel="00000000" w:rsidR="00000000" w:rsidRPr="00000000">
        <w:rPr>
          <w:i w:val="1"/>
          <w:iCs w:val="1"/>
          <w:rtl w:val="0"/>
        </w:rPr>
        <w:t xml:space="preserve">Date Approved: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