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AB920" w14:textId="77777777" w:rsidR="009D50EE" w:rsidRDefault="009F600B">
      <w:pPr>
        <w:spacing w:after="0"/>
        <w:jc w:val="center"/>
        <w:rPr>
          <w:rFonts w:ascii="Arial" w:eastAsia="Arial" w:hAnsi="Arial" w:cs="Arial"/>
          <w:b/>
          <w:sz w:val="24"/>
          <w:szCs w:val="24"/>
        </w:rPr>
      </w:pPr>
      <w:r>
        <w:rPr>
          <w:rFonts w:ascii="Arial" w:eastAsia="Arial" w:hAnsi="Arial" w:cs="Arial"/>
          <w:b/>
          <w:sz w:val="24"/>
          <w:szCs w:val="24"/>
        </w:rPr>
        <w:t>Project Design Phase-II</w:t>
      </w:r>
    </w:p>
    <w:p w14:paraId="051CD3E0" w14:textId="77777777" w:rsidR="009D50EE" w:rsidRDefault="009F600B">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3DF8E449" w14:textId="77777777" w:rsidR="009D50EE" w:rsidRDefault="009D50EE">
      <w:pPr>
        <w:spacing w:after="0"/>
        <w:jc w:val="center"/>
        <w:rPr>
          <w:rFonts w:ascii="Arial" w:eastAsia="Arial" w:hAnsi="Arial" w:cs="Arial"/>
          <w:b/>
        </w:rPr>
      </w:pPr>
    </w:p>
    <w:tbl>
      <w:tblPr>
        <w:tblStyle w:val="a"/>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268"/>
      </w:tblGrid>
      <w:tr w:rsidR="009D50EE" w14:paraId="53DE8261" w14:textId="77777777" w:rsidTr="009F600B">
        <w:trPr>
          <w:jc w:val="center"/>
        </w:trPr>
        <w:tc>
          <w:tcPr>
            <w:tcW w:w="4508" w:type="dxa"/>
          </w:tcPr>
          <w:p w14:paraId="105A88EF" w14:textId="77777777" w:rsidR="009D50EE" w:rsidRDefault="009F600B">
            <w:pPr>
              <w:rPr>
                <w:rFonts w:ascii="Arial" w:eastAsia="Arial" w:hAnsi="Arial" w:cs="Arial"/>
              </w:rPr>
            </w:pPr>
            <w:r>
              <w:rPr>
                <w:rFonts w:ascii="Arial" w:eastAsia="Arial" w:hAnsi="Arial" w:cs="Arial"/>
              </w:rPr>
              <w:t>Date</w:t>
            </w:r>
          </w:p>
        </w:tc>
        <w:tc>
          <w:tcPr>
            <w:tcW w:w="5268" w:type="dxa"/>
          </w:tcPr>
          <w:p w14:paraId="7C43E614" w14:textId="4626C4B3" w:rsidR="009D50EE" w:rsidRDefault="009F600B">
            <w:pPr>
              <w:rPr>
                <w:rFonts w:ascii="Arial" w:eastAsia="Arial" w:hAnsi="Arial" w:cs="Arial"/>
              </w:rPr>
            </w:pPr>
            <w:r>
              <w:rPr>
                <w:rFonts w:ascii="Arial" w:eastAsia="Arial" w:hAnsi="Arial" w:cs="Arial"/>
              </w:rPr>
              <w:t xml:space="preserve">11 </w:t>
            </w:r>
            <w:r>
              <w:rPr>
                <w:rFonts w:ascii="Arial" w:eastAsia="Arial" w:hAnsi="Arial" w:cs="Arial"/>
              </w:rPr>
              <w:t xml:space="preserve">June </w:t>
            </w:r>
            <w:r>
              <w:rPr>
                <w:rFonts w:ascii="Arial" w:eastAsia="Arial" w:hAnsi="Arial" w:cs="Arial"/>
              </w:rPr>
              <w:t>2026</w:t>
            </w:r>
          </w:p>
        </w:tc>
      </w:tr>
      <w:tr w:rsidR="009D50EE" w14:paraId="181BCAD4" w14:textId="77777777" w:rsidTr="009F600B">
        <w:trPr>
          <w:jc w:val="center"/>
        </w:trPr>
        <w:tc>
          <w:tcPr>
            <w:tcW w:w="4508" w:type="dxa"/>
          </w:tcPr>
          <w:p w14:paraId="1A3C997C" w14:textId="77777777" w:rsidR="009D50EE" w:rsidRDefault="009F600B">
            <w:pPr>
              <w:rPr>
                <w:rFonts w:ascii="Arial" w:eastAsia="Arial" w:hAnsi="Arial" w:cs="Arial"/>
              </w:rPr>
            </w:pPr>
            <w:r>
              <w:rPr>
                <w:rFonts w:ascii="Arial" w:eastAsia="Arial" w:hAnsi="Arial" w:cs="Arial"/>
              </w:rPr>
              <w:t>Team ID</w:t>
            </w:r>
          </w:p>
        </w:tc>
        <w:tc>
          <w:tcPr>
            <w:tcW w:w="5268" w:type="dxa"/>
          </w:tcPr>
          <w:p w14:paraId="21D8E026" w14:textId="77777777" w:rsidR="009D50EE" w:rsidRDefault="009D50EE">
            <w:pPr>
              <w:rPr>
                <w:rFonts w:ascii="Arial" w:eastAsia="Arial" w:hAnsi="Arial" w:cs="Arial"/>
              </w:rPr>
            </w:pPr>
          </w:p>
        </w:tc>
      </w:tr>
      <w:tr w:rsidR="009D50EE" w14:paraId="6F3F8515" w14:textId="77777777" w:rsidTr="009F600B">
        <w:trPr>
          <w:jc w:val="center"/>
        </w:trPr>
        <w:tc>
          <w:tcPr>
            <w:tcW w:w="4508" w:type="dxa"/>
          </w:tcPr>
          <w:p w14:paraId="7D40E341" w14:textId="77777777" w:rsidR="009D50EE" w:rsidRDefault="009F600B">
            <w:pPr>
              <w:rPr>
                <w:rFonts w:ascii="Arial" w:eastAsia="Arial" w:hAnsi="Arial" w:cs="Arial"/>
              </w:rPr>
            </w:pPr>
            <w:r>
              <w:rPr>
                <w:rFonts w:ascii="Arial" w:eastAsia="Arial" w:hAnsi="Arial" w:cs="Arial"/>
              </w:rPr>
              <w:t>Project Name</w:t>
            </w:r>
          </w:p>
        </w:tc>
        <w:tc>
          <w:tcPr>
            <w:tcW w:w="5268" w:type="dxa"/>
          </w:tcPr>
          <w:p w14:paraId="3D5B3651" w14:textId="7DC41C08" w:rsidR="009D50EE" w:rsidRDefault="009F600B">
            <w:pPr>
              <w:rPr>
                <w:rFonts w:ascii="Arial" w:eastAsia="Arial" w:hAnsi="Arial" w:cs="Arial"/>
              </w:rPr>
            </w:pPr>
            <w:r w:rsidRPr="009F600B">
              <w:rPr>
                <w:rFonts w:ascii="Arial" w:eastAsia="Arial" w:hAnsi="Arial" w:cs="Arial"/>
                <w:b/>
                <w:bCs/>
              </w:rPr>
              <w:t>Emotion Detection &amp; Learning Support Engine</w:t>
            </w:r>
          </w:p>
        </w:tc>
      </w:tr>
      <w:tr w:rsidR="009D50EE" w14:paraId="0C8D67BB" w14:textId="77777777" w:rsidTr="009F600B">
        <w:trPr>
          <w:jc w:val="center"/>
        </w:trPr>
        <w:tc>
          <w:tcPr>
            <w:tcW w:w="4508" w:type="dxa"/>
          </w:tcPr>
          <w:p w14:paraId="72E177A7" w14:textId="77777777" w:rsidR="009D50EE" w:rsidRDefault="009F600B">
            <w:pPr>
              <w:rPr>
                <w:rFonts w:ascii="Arial" w:eastAsia="Arial" w:hAnsi="Arial" w:cs="Arial"/>
              </w:rPr>
            </w:pPr>
            <w:r>
              <w:rPr>
                <w:rFonts w:ascii="Arial" w:eastAsia="Arial" w:hAnsi="Arial" w:cs="Arial"/>
              </w:rPr>
              <w:t>Maximum Marks</w:t>
            </w:r>
          </w:p>
        </w:tc>
        <w:tc>
          <w:tcPr>
            <w:tcW w:w="5268" w:type="dxa"/>
          </w:tcPr>
          <w:p w14:paraId="4EB839C7" w14:textId="77777777" w:rsidR="009D50EE" w:rsidRDefault="009F600B">
            <w:pPr>
              <w:rPr>
                <w:rFonts w:ascii="Arial" w:eastAsia="Arial" w:hAnsi="Arial" w:cs="Arial"/>
              </w:rPr>
            </w:pPr>
            <w:r>
              <w:rPr>
                <w:rFonts w:ascii="Arial" w:eastAsia="Arial" w:hAnsi="Arial" w:cs="Arial"/>
              </w:rPr>
              <w:t>4 Marks</w:t>
            </w:r>
          </w:p>
        </w:tc>
      </w:tr>
    </w:tbl>
    <w:p w14:paraId="27D11BA5" w14:textId="77777777" w:rsidR="009D50EE" w:rsidRDefault="009D50EE">
      <w:pPr>
        <w:rPr>
          <w:rFonts w:ascii="Arial" w:eastAsia="Arial" w:hAnsi="Arial" w:cs="Arial"/>
          <w:b/>
        </w:rPr>
      </w:pPr>
    </w:p>
    <w:p w14:paraId="1C1E50F3" w14:textId="77777777" w:rsidR="009D50EE" w:rsidRDefault="009F600B">
      <w:pPr>
        <w:rPr>
          <w:rFonts w:ascii="Arial" w:eastAsia="Arial" w:hAnsi="Arial" w:cs="Arial"/>
          <w:b/>
        </w:rPr>
      </w:pPr>
      <w:r>
        <w:rPr>
          <w:rFonts w:ascii="Arial" w:eastAsia="Arial" w:hAnsi="Arial" w:cs="Arial"/>
          <w:b/>
        </w:rPr>
        <w:t>Data Flow Diagrams:</w:t>
      </w:r>
    </w:p>
    <w:p w14:paraId="5214431B" w14:textId="77777777" w:rsidR="009D50EE" w:rsidRDefault="009F600B">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E5F51ED" w14:textId="77777777" w:rsidR="009D50EE" w:rsidRDefault="009F600B">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42B1A68C" wp14:editId="344F0DDF">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57D3E2A7" wp14:editId="76AAF4CF">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3B0867E0" w14:textId="77777777" w:rsidR="009D50EE" w:rsidRDefault="009F600B">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57D3E2A7"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3B0867E0" w14:textId="77777777" w:rsidR="009D50EE" w:rsidRDefault="009F600B">
                      <w:pPr>
                        <w:spacing w:line="258" w:lineRule="auto"/>
                        <w:textDirection w:val="btLr"/>
                      </w:pPr>
                      <w:r>
                        <w:rPr>
                          <w:color w:val="000000"/>
                        </w:rPr>
                        <w:t>Example: DFD Level 0 (Industry Standard)</w:t>
                      </w:r>
                    </w:p>
                  </w:txbxContent>
                </v:textbox>
              </v:rect>
            </w:pict>
          </mc:Fallback>
        </mc:AlternateContent>
      </w:r>
    </w:p>
    <w:p w14:paraId="59D6D93F" w14:textId="77777777" w:rsidR="009D50EE" w:rsidRDefault="009F600B">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177EA8BB" wp14:editId="711BC767">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3B1A216" w14:textId="77777777" w:rsidR="009F600B" w:rsidRDefault="009F600B">
                            <w:r>
                              <w:rPr>
                                <w:noProof/>
                              </w:rPr>
                              <w:drawing>
                                <wp:inline distT="0" distB="0" distL="0" distR="0" wp14:anchorId="65E3664C" wp14:editId="5FD85EC7">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0AB8EB16" wp14:editId="731F68F5">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2502C608"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77EA8BB"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3B1A216" w14:textId="77777777" w:rsidR="009F600B" w:rsidRDefault="009F600B">
                      <w:r>
                        <w:rPr>
                          <w:noProof/>
                        </w:rPr>
                        <w:drawing>
                          <wp:inline distT="0" distB="0" distL="0" distR="0" wp14:anchorId="65E3664C" wp14:editId="5FD85EC7">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0AB8EB16" wp14:editId="731F68F5">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355D98C2"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v:textbox>
              </v:shape>
            </w:pict>
          </mc:Fallback>
        </mc:AlternateContent>
      </w:r>
    </w:p>
    <w:p w14:paraId="2259324F" w14:textId="77777777" w:rsidR="009D50EE" w:rsidRDefault="009F600B">
      <w:pPr>
        <w:rPr>
          <w:rFonts w:ascii="Arial" w:eastAsia="Arial" w:hAnsi="Arial" w:cs="Arial"/>
          <w:b/>
        </w:rPr>
      </w:pPr>
      <w:r>
        <w:rPr>
          <w:rFonts w:ascii="Arial" w:eastAsia="Arial" w:hAnsi="Arial" w:cs="Arial"/>
          <w:b/>
          <w:noProof/>
        </w:rPr>
        <w:drawing>
          <wp:inline distT="0" distB="0" distL="0" distR="0" wp14:anchorId="51BDA078" wp14:editId="72C204B7">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52EBD42B" w14:textId="77777777" w:rsidR="009D50EE" w:rsidRDefault="009D50EE">
      <w:pPr>
        <w:rPr>
          <w:rFonts w:ascii="Arial" w:eastAsia="Arial" w:hAnsi="Arial" w:cs="Arial"/>
          <w:b/>
        </w:rPr>
      </w:pPr>
    </w:p>
    <w:p w14:paraId="3C375CCC" w14:textId="77777777" w:rsidR="009D50EE" w:rsidRDefault="009F600B">
      <w:pPr>
        <w:rPr>
          <w:rFonts w:ascii="Arial" w:eastAsia="Arial" w:hAnsi="Arial" w:cs="Arial"/>
          <w:b/>
        </w:rPr>
      </w:pPr>
      <w:r>
        <w:rPr>
          <w:rFonts w:ascii="Arial" w:eastAsia="Arial" w:hAnsi="Arial" w:cs="Arial"/>
          <w:b/>
        </w:rPr>
        <w:lastRenderedPageBreak/>
        <w:t>User Stories</w:t>
      </w:r>
    </w:p>
    <w:p w14:paraId="32EFDC85" w14:textId="77777777" w:rsidR="009D50EE" w:rsidRDefault="009F600B">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9D50EE" w14:paraId="23B45DEB" w14:textId="77777777">
        <w:trPr>
          <w:trHeight w:val="275"/>
          <w:tblHeader/>
        </w:trPr>
        <w:tc>
          <w:tcPr>
            <w:tcW w:w="1667" w:type="dxa"/>
          </w:tcPr>
          <w:p w14:paraId="36EBAF10" w14:textId="77777777" w:rsidR="009D50EE" w:rsidRDefault="009F600B">
            <w:pPr>
              <w:rPr>
                <w:rFonts w:ascii="Arial" w:eastAsia="Arial" w:hAnsi="Arial" w:cs="Arial"/>
                <w:b/>
                <w:sz w:val="20"/>
                <w:szCs w:val="20"/>
              </w:rPr>
            </w:pPr>
            <w:r>
              <w:rPr>
                <w:rFonts w:ascii="Arial" w:eastAsia="Arial" w:hAnsi="Arial" w:cs="Arial"/>
                <w:b/>
                <w:sz w:val="20"/>
                <w:szCs w:val="20"/>
              </w:rPr>
              <w:t>User Type</w:t>
            </w:r>
          </w:p>
        </w:tc>
        <w:tc>
          <w:tcPr>
            <w:tcW w:w="1850" w:type="dxa"/>
          </w:tcPr>
          <w:p w14:paraId="0AA7BD00" w14:textId="77777777" w:rsidR="009D50EE" w:rsidRDefault="009F600B">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600A67B7" w14:textId="77777777" w:rsidR="009D50EE" w:rsidRDefault="009F600B">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0A39B299" w14:textId="77777777" w:rsidR="009D50EE" w:rsidRDefault="009F600B">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2854643" w14:textId="77777777" w:rsidR="009D50EE" w:rsidRDefault="009F600B">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DE55866" w14:textId="77777777" w:rsidR="009D50EE" w:rsidRDefault="009F600B">
            <w:pPr>
              <w:rPr>
                <w:rFonts w:ascii="Arial" w:eastAsia="Arial" w:hAnsi="Arial" w:cs="Arial"/>
                <w:b/>
                <w:sz w:val="20"/>
                <w:szCs w:val="20"/>
              </w:rPr>
            </w:pPr>
            <w:r>
              <w:rPr>
                <w:rFonts w:ascii="Arial" w:eastAsia="Arial" w:hAnsi="Arial" w:cs="Arial"/>
                <w:b/>
                <w:sz w:val="20"/>
                <w:szCs w:val="20"/>
              </w:rPr>
              <w:t>Priority</w:t>
            </w:r>
          </w:p>
        </w:tc>
        <w:tc>
          <w:tcPr>
            <w:tcW w:w="1374" w:type="dxa"/>
          </w:tcPr>
          <w:p w14:paraId="527D15A6" w14:textId="77777777" w:rsidR="009D50EE" w:rsidRDefault="009F600B">
            <w:pPr>
              <w:rPr>
                <w:rFonts w:ascii="Arial" w:eastAsia="Arial" w:hAnsi="Arial" w:cs="Arial"/>
                <w:b/>
                <w:sz w:val="20"/>
                <w:szCs w:val="20"/>
              </w:rPr>
            </w:pPr>
            <w:r>
              <w:rPr>
                <w:rFonts w:ascii="Arial" w:eastAsia="Arial" w:hAnsi="Arial" w:cs="Arial"/>
                <w:b/>
                <w:sz w:val="20"/>
                <w:szCs w:val="20"/>
              </w:rPr>
              <w:t>Release</w:t>
            </w:r>
          </w:p>
        </w:tc>
      </w:tr>
      <w:tr w:rsidR="009D50EE" w14:paraId="3FA98537" w14:textId="77777777">
        <w:trPr>
          <w:trHeight w:val="404"/>
        </w:trPr>
        <w:tc>
          <w:tcPr>
            <w:tcW w:w="1667" w:type="dxa"/>
          </w:tcPr>
          <w:p w14:paraId="5983C754" w14:textId="6571DB3C" w:rsidR="009D50EE" w:rsidRDefault="009F600B">
            <w:pPr>
              <w:rPr>
                <w:rFonts w:ascii="Arial" w:eastAsia="Arial" w:hAnsi="Arial" w:cs="Arial"/>
                <w:sz w:val="20"/>
                <w:szCs w:val="20"/>
              </w:rPr>
            </w:pPr>
            <w:r w:rsidRPr="009F600B">
              <w:rPr>
                <w:rFonts w:ascii="Arial" w:eastAsia="Arial" w:hAnsi="Arial" w:cs="Arial"/>
                <w:sz w:val="20"/>
                <w:szCs w:val="20"/>
              </w:rPr>
              <w:t>Learner (Self-Study)</w:t>
            </w:r>
          </w:p>
        </w:tc>
        <w:tc>
          <w:tcPr>
            <w:tcW w:w="1850" w:type="dxa"/>
          </w:tcPr>
          <w:p w14:paraId="2F82BBE1" w14:textId="6DB98656" w:rsidR="009D50EE" w:rsidRDefault="009F600B">
            <w:pPr>
              <w:rPr>
                <w:rFonts w:ascii="Arial" w:eastAsia="Arial" w:hAnsi="Arial" w:cs="Arial"/>
                <w:sz w:val="20"/>
                <w:szCs w:val="20"/>
              </w:rPr>
            </w:pPr>
            <w:r w:rsidRPr="009F600B">
              <w:rPr>
                <w:rFonts w:ascii="Arial" w:eastAsia="Arial" w:hAnsi="Arial" w:cs="Arial"/>
                <w:sz w:val="20"/>
                <w:szCs w:val="20"/>
              </w:rPr>
              <w:t>Core Problem Diagnosis</w:t>
            </w:r>
          </w:p>
        </w:tc>
        <w:tc>
          <w:tcPr>
            <w:tcW w:w="1309" w:type="dxa"/>
          </w:tcPr>
          <w:p w14:paraId="456E82D3" w14:textId="77777777" w:rsidR="009D50EE" w:rsidRDefault="009F600B">
            <w:pPr>
              <w:rPr>
                <w:rFonts w:ascii="Arial" w:eastAsia="Arial" w:hAnsi="Arial" w:cs="Arial"/>
                <w:sz w:val="20"/>
                <w:szCs w:val="20"/>
              </w:rPr>
            </w:pPr>
            <w:r>
              <w:rPr>
                <w:rFonts w:ascii="Arial" w:eastAsia="Arial" w:hAnsi="Arial" w:cs="Arial"/>
                <w:sz w:val="20"/>
                <w:szCs w:val="20"/>
              </w:rPr>
              <w:t>USN-1</w:t>
            </w:r>
          </w:p>
        </w:tc>
        <w:tc>
          <w:tcPr>
            <w:tcW w:w="4328" w:type="dxa"/>
          </w:tcPr>
          <w:p w14:paraId="6B541973" w14:textId="77777777" w:rsidR="009F600B" w:rsidRPr="009F600B" w:rsidRDefault="009F600B" w:rsidP="009F600B">
            <w:pPr>
              <w:rPr>
                <w:rFonts w:ascii="Arial" w:eastAsia="Arial" w:hAnsi="Arial" w:cs="Arial"/>
                <w:sz w:val="20"/>
                <w:szCs w:val="20"/>
              </w:rPr>
            </w:pPr>
            <w:r w:rsidRPr="009F600B">
              <w:rPr>
                <w:rFonts w:ascii="Arial" w:eastAsia="Arial" w:hAnsi="Arial" w:cs="Arial"/>
                <w:sz w:val="20"/>
                <w:szCs w:val="20"/>
              </w:rPr>
              <w:t xml:space="preserve">As a learner, I can enter my study challenge in plain text so that I can get immediate emotional validation and study tips. </w:t>
            </w:r>
          </w:p>
          <w:p w14:paraId="3B9DBB8F" w14:textId="3CC84D8E" w:rsidR="009D50EE" w:rsidRDefault="009D50EE">
            <w:pPr>
              <w:rPr>
                <w:rFonts w:ascii="Arial" w:eastAsia="Arial" w:hAnsi="Arial" w:cs="Arial"/>
                <w:sz w:val="20"/>
                <w:szCs w:val="20"/>
              </w:rPr>
            </w:pPr>
          </w:p>
        </w:tc>
        <w:tc>
          <w:tcPr>
            <w:tcW w:w="2596" w:type="dxa"/>
          </w:tcPr>
          <w:p w14:paraId="2D312DCC" w14:textId="12AAFCDE" w:rsidR="009D50EE" w:rsidRDefault="009F600B">
            <w:pPr>
              <w:rPr>
                <w:rFonts w:ascii="Arial" w:eastAsia="Arial" w:hAnsi="Arial" w:cs="Arial"/>
                <w:sz w:val="20"/>
                <w:szCs w:val="20"/>
              </w:rPr>
            </w:pPr>
            <w:r w:rsidRPr="009F600B">
              <w:rPr>
                <w:rFonts w:ascii="Arial" w:eastAsia="Arial" w:hAnsi="Arial" w:cs="Arial"/>
                <w:sz w:val="20"/>
                <w:szCs w:val="20"/>
              </w:rPr>
              <w:t>The system must ingest raw text input and return feedback tailored to the specific emotional state within seconds.</w:t>
            </w:r>
          </w:p>
        </w:tc>
        <w:tc>
          <w:tcPr>
            <w:tcW w:w="1374" w:type="dxa"/>
          </w:tcPr>
          <w:p w14:paraId="52B6C493" w14:textId="77777777" w:rsidR="009D50EE" w:rsidRDefault="009F600B">
            <w:pPr>
              <w:rPr>
                <w:rFonts w:ascii="Arial" w:eastAsia="Arial" w:hAnsi="Arial" w:cs="Arial"/>
                <w:sz w:val="20"/>
                <w:szCs w:val="20"/>
              </w:rPr>
            </w:pPr>
            <w:r>
              <w:rPr>
                <w:rFonts w:ascii="Arial" w:eastAsia="Arial" w:hAnsi="Arial" w:cs="Arial"/>
                <w:sz w:val="20"/>
                <w:szCs w:val="20"/>
              </w:rPr>
              <w:t>High</w:t>
            </w:r>
          </w:p>
        </w:tc>
        <w:tc>
          <w:tcPr>
            <w:tcW w:w="1374" w:type="dxa"/>
          </w:tcPr>
          <w:p w14:paraId="48A01098" w14:textId="77777777" w:rsidR="009D50EE" w:rsidRDefault="009F600B">
            <w:pPr>
              <w:rPr>
                <w:rFonts w:ascii="Arial" w:eastAsia="Arial" w:hAnsi="Arial" w:cs="Arial"/>
                <w:sz w:val="20"/>
                <w:szCs w:val="20"/>
              </w:rPr>
            </w:pPr>
            <w:r>
              <w:rPr>
                <w:rFonts w:ascii="Arial" w:eastAsia="Arial" w:hAnsi="Arial" w:cs="Arial"/>
                <w:sz w:val="20"/>
                <w:szCs w:val="20"/>
              </w:rPr>
              <w:t>Sprint-1</w:t>
            </w:r>
          </w:p>
        </w:tc>
      </w:tr>
      <w:tr w:rsidR="009D50EE" w14:paraId="2E77B5B8" w14:textId="77777777">
        <w:trPr>
          <w:trHeight w:val="404"/>
        </w:trPr>
        <w:tc>
          <w:tcPr>
            <w:tcW w:w="1667" w:type="dxa"/>
          </w:tcPr>
          <w:p w14:paraId="65685B55" w14:textId="146650C4" w:rsidR="009D50EE" w:rsidRDefault="009F600B">
            <w:pPr>
              <w:rPr>
                <w:rFonts w:ascii="Arial" w:eastAsia="Arial" w:hAnsi="Arial" w:cs="Arial"/>
                <w:sz w:val="20"/>
                <w:szCs w:val="20"/>
              </w:rPr>
            </w:pPr>
            <w:r w:rsidRPr="009F600B">
              <w:rPr>
                <w:rFonts w:ascii="Arial" w:eastAsia="Arial" w:hAnsi="Arial" w:cs="Arial"/>
                <w:sz w:val="20"/>
                <w:szCs w:val="20"/>
              </w:rPr>
              <w:t>Learner (Self-Study)</w:t>
            </w:r>
          </w:p>
        </w:tc>
        <w:tc>
          <w:tcPr>
            <w:tcW w:w="1850" w:type="dxa"/>
          </w:tcPr>
          <w:p w14:paraId="6F84A93D" w14:textId="0FCC39D4" w:rsidR="009D50EE" w:rsidRDefault="009F600B">
            <w:pPr>
              <w:rPr>
                <w:rFonts w:ascii="Arial" w:eastAsia="Arial" w:hAnsi="Arial" w:cs="Arial"/>
                <w:sz w:val="20"/>
                <w:szCs w:val="20"/>
              </w:rPr>
            </w:pPr>
            <w:r w:rsidRPr="009F600B">
              <w:rPr>
                <w:rFonts w:ascii="Arial" w:eastAsia="Arial" w:hAnsi="Arial" w:cs="Arial"/>
                <w:sz w:val="20"/>
                <w:szCs w:val="20"/>
              </w:rPr>
              <w:t>Progress Tracking</w:t>
            </w:r>
          </w:p>
        </w:tc>
        <w:tc>
          <w:tcPr>
            <w:tcW w:w="1309" w:type="dxa"/>
          </w:tcPr>
          <w:p w14:paraId="4F5D6F70" w14:textId="77777777" w:rsidR="009D50EE" w:rsidRDefault="009F600B">
            <w:pPr>
              <w:rPr>
                <w:rFonts w:ascii="Arial" w:eastAsia="Arial" w:hAnsi="Arial" w:cs="Arial"/>
                <w:sz w:val="20"/>
                <w:szCs w:val="20"/>
              </w:rPr>
            </w:pPr>
            <w:r>
              <w:rPr>
                <w:rFonts w:ascii="Arial" w:eastAsia="Arial" w:hAnsi="Arial" w:cs="Arial"/>
                <w:sz w:val="20"/>
                <w:szCs w:val="20"/>
              </w:rPr>
              <w:t>USN-2</w:t>
            </w:r>
          </w:p>
        </w:tc>
        <w:tc>
          <w:tcPr>
            <w:tcW w:w="4328" w:type="dxa"/>
          </w:tcPr>
          <w:p w14:paraId="5D2E4490" w14:textId="77777777" w:rsidR="009F600B" w:rsidRPr="009F600B" w:rsidRDefault="009F600B" w:rsidP="009F600B">
            <w:pPr>
              <w:rPr>
                <w:rFonts w:ascii="Arial" w:eastAsia="Arial" w:hAnsi="Arial" w:cs="Arial"/>
                <w:sz w:val="20"/>
                <w:szCs w:val="20"/>
              </w:rPr>
            </w:pPr>
            <w:r w:rsidRPr="009F600B">
              <w:rPr>
                <w:rFonts w:ascii="Arial" w:eastAsia="Arial" w:hAnsi="Arial" w:cs="Arial"/>
                <w:sz w:val="20"/>
                <w:szCs w:val="20"/>
              </w:rPr>
              <w:t>As a learner, I can review my mixed-emotion history so that I can self-reflect on my learning trends over time.</w:t>
            </w:r>
          </w:p>
          <w:p w14:paraId="4E88F347" w14:textId="68E61130" w:rsidR="009D50EE" w:rsidRDefault="009D50EE">
            <w:pPr>
              <w:rPr>
                <w:rFonts w:ascii="Arial" w:eastAsia="Arial" w:hAnsi="Arial" w:cs="Arial"/>
                <w:sz w:val="20"/>
                <w:szCs w:val="20"/>
              </w:rPr>
            </w:pPr>
          </w:p>
        </w:tc>
        <w:tc>
          <w:tcPr>
            <w:tcW w:w="2596" w:type="dxa"/>
          </w:tcPr>
          <w:p w14:paraId="76E9D197" w14:textId="7BE008C3" w:rsidR="009D50EE" w:rsidRDefault="009F600B">
            <w:pPr>
              <w:rPr>
                <w:rFonts w:ascii="Arial" w:eastAsia="Arial" w:hAnsi="Arial" w:cs="Arial"/>
                <w:sz w:val="20"/>
                <w:szCs w:val="20"/>
              </w:rPr>
            </w:pPr>
            <w:r w:rsidRPr="009F600B">
              <w:rPr>
                <w:rFonts w:ascii="Arial" w:eastAsia="Arial" w:hAnsi="Arial" w:cs="Arial"/>
                <w:sz w:val="20"/>
                <w:szCs w:val="20"/>
              </w:rPr>
              <w:t>The app must read the saved session history and show historical tracking metrics.</w:t>
            </w:r>
          </w:p>
        </w:tc>
        <w:tc>
          <w:tcPr>
            <w:tcW w:w="1374" w:type="dxa"/>
          </w:tcPr>
          <w:p w14:paraId="031A9627" w14:textId="783B8A89" w:rsidR="009D50EE" w:rsidRDefault="009F600B">
            <w:pPr>
              <w:rPr>
                <w:rFonts w:ascii="Arial" w:eastAsia="Arial" w:hAnsi="Arial" w:cs="Arial"/>
                <w:sz w:val="20"/>
                <w:szCs w:val="20"/>
              </w:rPr>
            </w:pPr>
            <w:r w:rsidRPr="009F600B">
              <w:rPr>
                <w:rFonts w:ascii="Arial" w:eastAsia="Arial" w:hAnsi="Arial" w:cs="Arial"/>
                <w:sz w:val="20"/>
                <w:szCs w:val="20"/>
              </w:rPr>
              <w:t>Medium</w:t>
            </w:r>
          </w:p>
        </w:tc>
        <w:tc>
          <w:tcPr>
            <w:tcW w:w="1374" w:type="dxa"/>
          </w:tcPr>
          <w:p w14:paraId="2DFF193B" w14:textId="32E07CB0" w:rsidR="009D50EE" w:rsidRDefault="009F600B">
            <w:pPr>
              <w:rPr>
                <w:rFonts w:ascii="Arial" w:eastAsia="Arial" w:hAnsi="Arial" w:cs="Arial"/>
                <w:sz w:val="20"/>
                <w:szCs w:val="20"/>
              </w:rPr>
            </w:pPr>
            <w:r>
              <w:rPr>
                <w:rFonts w:ascii="Arial" w:eastAsia="Arial" w:hAnsi="Arial" w:cs="Arial"/>
                <w:sz w:val="20"/>
                <w:szCs w:val="20"/>
              </w:rPr>
              <w:t>Sprint-2</w:t>
            </w:r>
          </w:p>
        </w:tc>
      </w:tr>
      <w:tr w:rsidR="009D50EE" w14:paraId="1A998486" w14:textId="77777777">
        <w:trPr>
          <w:trHeight w:val="404"/>
        </w:trPr>
        <w:tc>
          <w:tcPr>
            <w:tcW w:w="1667" w:type="dxa"/>
          </w:tcPr>
          <w:p w14:paraId="418310B0" w14:textId="02D68460" w:rsidR="009D50EE" w:rsidRDefault="009F600B">
            <w:pPr>
              <w:rPr>
                <w:rFonts w:ascii="Arial" w:eastAsia="Arial" w:hAnsi="Arial" w:cs="Arial"/>
                <w:sz w:val="20"/>
                <w:szCs w:val="20"/>
              </w:rPr>
            </w:pPr>
            <w:r w:rsidRPr="009F600B">
              <w:rPr>
                <w:rFonts w:ascii="Arial" w:eastAsia="Arial" w:hAnsi="Arial" w:cs="Arial"/>
                <w:sz w:val="20"/>
                <w:szCs w:val="20"/>
              </w:rPr>
              <w:t>Academic Support (TA)</w:t>
            </w:r>
          </w:p>
        </w:tc>
        <w:tc>
          <w:tcPr>
            <w:tcW w:w="1850" w:type="dxa"/>
          </w:tcPr>
          <w:p w14:paraId="5C23F64B" w14:textId="401C4955" w:rsidR="009D50EE" w:rsidRDefault="009F600B">
            <w:pPr>
              <w:rPr>
                <w:rFonts w:ascii="Arial" w:eastAsia="Arial" w:hAnsi="Arial" w:cs="Arial"/>
                <w:sz w:val="20"/>
                <w:szCs w:val="20"/>
              </w:rPr>
            </w:pPr>
            <w:r w:rsidRPr="009F600B">
              <w:rPr>
                <w:rFonts w:ascii="Arial" w:eastAsia="Arial" w:hAnsi="Arial" w:cs="Arial"/>
                <w:sz w:val="20"/>
                <w:szCs w:val="20"/>
              </w:rPr>
              <w:t>Message Triage Automation</w:t>
            </w:r>
          </w:p>
        </w:tc>
        <w:tc>
          <w:tcPr>
            <w:tcW w:w="1309" w:type="dxa"/>
          </w:tcPr>
          <w:p w14:paraId="6AAC8A96" w14:textId="77777777" w:rsidR="009D50EE" w:rsidRDefault="009F600B">
            <w:pPr>
              <w:rPr>
                <w:rFonts w:ascii="Arial" w:eastAsia="Arial" w:hAnsi="Arial" w:cs="Arial"/>
                <w:sz w:val="20"/>
                <w:szCs w:val="20"/>
              </w:rPr>
            </w:pPr>
            <w:r>
              <w:rPr>
                <w:rFonts w:ascii="Arial" w:eastAsia="Arial" w:hAnsi="Arial" w:cs="Arial"/>
                <w:sz w:val="20"/>
                <w:szCs w:val="20"/>
              </w:rPr>
              <w:t>USN-3</w:t>
            </w:r>
          </w:p>
        </w:tc>
        <w:tc>
          <w:tcPr>
            <w:tcW w:w="4328" w:type="dxa"/>
          </w:tcPr>
          <w:p w14:paraId="784D998B" w14:textId="3EB50010" w:rsidR="009D50EE" w:rsidRDefault="009F600B">
            <w:pPr>
              <w:rPr>
                <w:rFonts w:ascii="Arial" w:eastAsia="Arial" w:hAnsi="Arial" w:cs="Arial"/>
                <w:sz w:val="20"/>
                <w:szCs w:val="20"/>
              </w:rPr>
            </w:pPr>
            <w:r w:rsidRPr="009F600B">
              <w:rPr>
                <w:rFonts w:ascii="Arial" w:eastAsia="Arial" w:hAnsi="Arial" w:cs="Arial"/>
                <w:sz w:val="20"/>
                <w:szCs w:val="20"/>
              </w:rPr>
              <w:t>As a TA, I can paste a student's message into the tool so that I can instantly detect if they are Confused or Frustrated.</w:t>
            </w:r>
          </w:p>
        </w:tc>
        <w:tc>
          <w:tcPr>
            <w:tcW w:w="2596" w:type="dxa"/>
          </w:tcPr>
          <w:p w14:paraId="0F72D081" w14:textId="03A37B01" w:rsidR="009F600B" w:rsidRPr="009F600B" w:rsidRDefault="009F600B" w:rsidP="009F600B">
            <w:pPr>
              <w:rPr>
                <w:rFonts w:ascii="Arial" w:eastAsia="Arial" w:hAnsi="Arial" w:cs="Arial"/>
                <w:sz w:val="20"/>
                <w:szCs w:val="20"/>
              </w:rPr>
            </w:pPr>
            <w:r w:rsidRPr="009F600B">
              <w:rPr>
                <w:rFonts w:ascii="Arial" w:eastAsia="Arial" w:hAnsi="Arial" w:cs="Arial"/>
                <w:sz w:val="20"/>
                <w:szCs w:val="20"/>
              </w:rPr>
              <w:t xml:space="preserve">The system must flag dominant emotional signals and display confidence distributions immediately. </w:t>
            </w:r>
          </w:p>
          <w:p w14:paraId="54086FC4" w14:textId="7AC984CA" w:rsidR="009D50EE" w:rsidRDefault="009D50EE">
            <w:pPr>
              <w:rPr>
                <w:rFonts w:ascii="Arial" w:eastAsia="Arial" w:hAnsi="Arial" w:cs="Arial"/>
                <w:sz w:val="20"/>
                <w:szCs w:val="20"/>
              </w:rPr>
            </w:pPr>
          </w:p>
        </w:tc>
        <w:tc>
          <w:tcPr>
            <w:tcW w:w="1374" w:type="dxa"/>
          </w:tcPr>
          <w:p w14:paraId="62B49F39" w14:textId="1C7059DB" w:rsidR="009D50EE" w:rsidRDefault="009F600B">
            <w:pPr>
              <w:rPr>
                <w:rFonts w:ascii="Arial" w:eastAsia="Arial" w:hAnsi="Arial" w:cs="Arial"/>
                <w:sz w:val="20"/>
                <w:szCs w:val="20"/>
              </w:rPr>
            </w:pPr>
            <w:r>
              <w:rPr>
                <w:rFonts w:ascii="Arial" w:eastAsia="Arial" w:hAnsi="Arial" w:cs="Arial"/>
                <w:sz w:val="20"/>
                <w:szCs w:val="20"/>
              </w:rPr>
              <w:t>High</w:t>
            </w:r>
          </w:p>
        </w:tc>
        <w:tc>
          <w:tcPr>
            <w:tcW w:w="1374" w:type="dxa"/>
          </w:tcPr>
          <w:p w14:paraId="464D328F" w14:textId="6BEF7508" w:rsidR="009D50EE" w:rsidRDefault="009F600B">
            <w:pPr>
              <w:rPr>
                <w:rFonts w:ascii="Arial" w:eastAsia="Arial" w:hAnsi="Arial" w:cs="Arial"/>
                <w:sz w:val="20"/>
                <w:szCs w:val="20"/>
              </w:rPr>
            </w:pPr>
            <w:r>
              <w:rPr>
                <w:rFonts w:ascii="Arial" w:eastAsia="Arial" w:hAnsi="Arial" w:cs="Arial"/>
                <w:sz w:val="20"/>
                <w:szCs w:val="20"/>
              </w:rPr>
              <w:t>Sprint-1</w:t>
            </w:r>
          </w:p>
        </w:tc>
      </w:tr>
      <w:tr w:rsidR="009D50EE" w14:paraId="708044EC" w14:textId="77777777">
        <w:trPr>
          <w:trHeight w:val="404"/>
        </w:trPr>
        <w:tc>
          <w:tcPr>
            <w:tcW w:w="1667" w:type="dxa"/>
          </w:tcPr>
          <w:p w14:paraId="0E7DC3BA" w14:textId="76EA4F27" w:rsidR="009D50EE" w:rsidRDefault="009F600B">
            <w:pPr>
              <w:rPr>
                <w:rFonts w:ascii="Arial" w:eastAsia="Arial" w:hAnsi="Arial" w:cs="Arial"/>
                <w:sz w:val="20"/>
                <w:szCs w:val="20"/>
              </w:rPr>
            </w:pPr>
            <w:r w:rsidRPr="009F600B">
              <w:rPr>
                <w:rFonts w:ascii="Arial" w:eastAsia="Arial" w:hAnsi="Arial" w:cs="Arial"/>
                <w:sz w:val="20"/>
                <w:szCs w:val="20"/>
              </w:rPr>
              <w:t>Academic Support (TA)</w:t>
            </w:r>
          </w:p>
        </w:tc>
        <w:tc>
          <w:tcPr>
            <w:tcW w:w="1850" w:type="dxa"/>
          </w:tcPr>
          <w:p w14:paraId="09CA6F25" w14:textId="69898CEC" w:rsidR="009D50EE" w:rsidRDefault="009F600B" w:rsidP="009F600B">
            <w:pPr>
              <w:jc w:val="center"/>
              <w:rPr>
                <w:rFonts w:ascii="Arial" w:eastAsia="Arial" w:hAnsi="Arial" w:cs="Arial"/>
                <w:sz w:val="20"/>
                <w:szCs w:val="20"/>
              </w:rPr>
            </w:pPr>
            <w:r w:rsidRPr="009F600B">
              <w:rPr>
                <w:rFonts w:ascii="Arial" w:eastAsia="Arial" w:hAnsi="Arial" w:cs="Arial"/>
                <w:sz w:val="20"/>
                <w:szCs w:val="20"/>
              </w:rPr>
              <w:t>Automated Response Drafting</w:t>
            </w:r>
          </w:p>
        </w:tc>
        <w:tc>
          <w:tcPr>
            <w:tcW w:w="1309" w:type="dxa"/>
          </w:tcPr>
          <w:p w14:paraId="3616973D" w14:textId="77777777" w:rsidR="009D50EE" w:rsidRDefault="009F600B">
            <w:pPr>
              <w:rPr>
                <w:rFonts w:ascii="Arial" w:eastAsia="Arial" w:hAnsi="Arial" w:cs="Arial"/>
                <w:sz w:val="20"/>
                <w:szCs w:val="20"/>
              </w:rPr>
            </w:pPr>
            <w:r>
              <w:rPr>
                <w:rFonts w:ascii="Arial" w:eastAsia="Arial" w:hAnsi="Arial" w:cs="Arial"/>
                <w:sz w:val="20"/>
                <w:szCs w:val="20"/>
              </w:rPr>
              <w:t>USN-4</w:t>
            </w:r>
          </w:p>
        </w:tc>
        <w:tc>
          <w:tcPr>
            <w:tcW w:w="4328" w:type="dxa"/>
          </w:tcPr>
          <w:p w14:paraId="1BB4CCDD" w14:textId="49AC302F" w:rsidR="009D50EE" w:rsidRDefault="009F600B">
            <w:pPr>
              <w:rPr>
                <w:rFonts w:ascii="Arial" w:eastAsia="Arial" w:hAnsi="Arial" w:cs="Arial"/>
                <w:sz w:val="20"/>
                <w:szCs w:val="20"/>
              </w:rPr>
            </w:pPr>
            <w:r w:rsidRPr="009F600B">
              <w:rPr>
                <w:rFonts w:ascii="Arial" w:eastAsia="Arial" w:hAnsi="Arial" w:cs="Arial"/>
                <w:sz w:val="20"/>
                <w:szCs w:val="20"/>
              </w:rPr>
              <w:t>As a TA, I can toggle AI-generated guidance options so that I can quickly review a customized instructional reply.</w:t>
            </w:r>
          </w:p>
        </w:tc>
        <w:tc>
          <w:tcPr>
            <w:tcW w:w="2596" w:type="dxa"/>
          </w:tcPr>
          <w:p w14:paraId="0223FBA0" w14:textId="2821EFEC" w:rsidR="009D50EE" w:rsidRDefault="009F600B">
            <w:pPr>
              <w:rPr>
                <w:rFonts w:ascii="Arial" w:eastAsia="Arial" w:hAnsi="Arial" w:cs="Arial"/>
                <w:sz w:val="20"/>
                <w:szCs w:val="20"/>
              </w:rPr>
            </w:pPr>
            <w:r w:rsidRPr="009F600B">
              <w:rPr>
                <w:rFonts w:ascii="Arial" w:eastAsia="Arial" w:hAnsi="Arial" w:cs="Arial"/>
                <w:sz w:val="20"/>
                <w:szCs w:val="20"/>
              </w:rPr>
              <w:t>The UI must provide a toggle switch to show Gemini-generated response cards with specific study steps.</w:t>
            </w:r>
          </w:p>
        </w:tc>
        <w:tc>
          <w:tcPr>
            <w:tcW w:w="1374" w:type="dxa"/>
          </w:tcPr>
          <w:p w14:paraId="3978EB96" w14:textId="38380647" w:rsidR="009D50EE" w:rsidRDefault="009F600B">
            <w:pPr>
              <w:rPr>
                <w:rFonts w:ascii="Arial" w:eastAsia="Arial" w:hAnsi="Arial" w:cs="Arial"/>
                <w:sz w:val="20"/>
                <w:szCs w:val="20"/>
              </w:rPr>
            </w:pPr>
            <w:r w:rsidRPr="009F600B">
              <w:rPr>
                <w:rFonts w:ascii="Arial" w:eastAsia="Arial" w:hAnsi="Arial" w:cs="Arial"/>
                <w:sz w:val="20"/>
                <w:szCs w:val="20"/>
              </w:rPr>
              <w:t>High</w:t>
            </w:r>
          </w:p>
        </w:tc>
        <w:tc>
          <w:tcPr>
            <w:tcW w:w="1374" w:type="dxa"/>
          </w:tcPr>
          <w:p w14:paraId="6EF2B7C0" w14:textId="77777777" w:rsidR="009D50EE" w:rsidRDefault="009F600B">
            <w:pPr>
              <w:rPr>
                <w:rFonts w:ascii="Arial" w:eastAsia="Arial" w:hAnsi="Arial" w:cs="Arial"/>
                <w:sz w:val="20"/>
                <w:szCs w:val="20"/>
              </w:rPr>
            </w:pPr>
            <w:r>
              <w:rPr>
                <w:rFonts w:ascii="Arial" w:eastAsia="Arial" w:hAnsi="Arial" w:cs="Arial"/>
                <w:sz w:val="20"/>
                <w:szCs w:val="20"/>
              </w:rPr>
              <w:t>Sprint-1</w:t>
            </w:r>
          </w:p>
        </w:tc>
      </w:tr>
      <w:tr w:rsidR="009D50EE" w14:paraId="0CA5D152" w14:textId="77777777">
        <w:trPr>
          <w:trHeight w:val="404"/>
        </w:trPr>
        <w:tc>
          <w:tcPr>
            <w:tcW w:w="1667" w:type="dxa"/>
          </w:tcPr>
          <w:p w14:paraId="03E0FB76" w14:textId="5BEAB3FB" w:rsidR="009D50EE" w:rsidRDefault="009F600B">
            <w:pPr>
              <w:rPr>
                <w:rFonts w:ascii="Arial" w:eastAsia="Arial" w:hAnsi="Arial" w:cs="Arial"/>
                <w:sz w:val="20"/>
                <w:szCs w:val="20"/>
              </w:rPr>
            </w:pPr>
            <w:r w:rsidRPr="009F600B">
              <w:rPr>
                <w:rFonts w:ascii="Arial" w:eastAsia="Arial" w:hAnsi="Arial" w:cs="Arial"/>
                <w:sz w:val="20"/>
                <w:szCs w:val="20"/>
              </w:rPr>
              <w:t>Administrator / Developer</w:t>
            </w:r>
          </w:p>
        </w:tc>
        <w:tc>
          <w:tcPr>
            <w:tcW w:w="1850" w:type="dxa"/>
          </w:tcPr>
          <w:p w14:paraId="691B9CBB" w14:textId="4A86B7AF" w:rsidR="009D50EE" w:rsidRDefault="009F600B">
            <w:pPr>
              <w:rPr>
                <w:rFonts w:ascii="Arial" w:eastAsia="Arial" w:hAnsi="Arial" w:cs="Arial"/>
                <w:sz w:val="20"/>
                <w:szCs w:val="20"/>
              </w:rPr>
            </w:pPr>
            <w:r w:rsidRPr="009F600B">
              <w:rPr>
                <w:rFonts w:ascii="Arial" w:eastAsia="Arial" w:hAnsi="Arial" w:cs="Arial"/>
                <w:sz w:val="20"/>
                <w:szCs w:val="20"/>
              </w:rPr>
              <w:t>Model Audit &amp; Metrics</w:t>
            </w:r>
          </w:p>
        </w:tc>
        <w:tc>
          <w:tcPr>
            <w:tcW w:w="1309" w:type="dxa"/>
          </w:tcPr>
          <w:p w14:paraId="63589AFB" w14:textId="77777777" w:rsidR="009D50EE" w:rsidRDefault="009F600B">
            <w:pPr>
              <w:rPr>
                <w:rFonts w:ascii="Arial" w:eastAsia="Arial" w:hAnsi="Arial" w:cs="Arial"/>
                <w:sz w:val="20"/>
                <w:szCs w:val="20"/>
              </w:rPr>
            </w:pPr>
            <w:r>
              <w:rPr>
                <w:rFonts w:ascii="Arial" w:eastAsia="Arial" w:hAnsi="Arial" w:cs="Arial"/>
                <w:sz w:val="20"/>
                <w:szCs w:val="20"/>
              </w:rPr>
              <w:t>USN-5</w:t>
            </w:r>
          </w:p>
        </w:tc>
        <w:tc>
          <w:tcPr>
            <w:tcW w:w="4328" w:type="dxa"/>
          </w:tcPr>
          <w:p w14:paraId="593E8259" w14:textId="0CE25C6C" w:rsidR="009D50EE" w:rsidRDefault="009F600B">
            <w:pPr>
              <w:rPr>
                <w:rFonts w:ascii="Arial" w:eastAsia="Arial" w:hAnsi="Arial" w:cs="Arial"/>
                <w:sz w:val="20"/>
                <w:szCs w:val="20"/>
              </w:rPr>
            </w:pPr>
            <w:r w:rsidRPr="009F600B">
              <w:rPr>
                <w:rFonts w:ascii="Arial" w:eastAsia="Arial" w:hAnsi="Arial" w:cs="Arial"/>
                <w:sz w:val="20"/>
                <w:szCs w:val="20"/>
              </w:rPr>
              <w:t xml:space="preserve">As a platform developer, I want to see a side-by-side comparison of the </w:t>
            </w:r>
            <w:proofErr w:type="spellStart"/>
            <w:r w:rsidRPr="009F600B">
              <w:rPr>
                <w:rFonts w:ascii="Arial" w:eastAsia="Arial" w:hAnsi="Arial" w:cs="Arial"/>
                <w:sz w:val="20"/>
                <w:szCs w:val="20"/>
              </w:rPr>
              <w:t>BiLSTM</w:t>
            </w:r>
            <w:proofErr w:type="spellEnd"/>
            <w:r w:rsidRPr="009F600B">
              <w:rPr>
                <w:rFonts w:ascii="Arial" w:eastAsia="Arial" w:hAnsi="Arial" w:cs="Arial"/>
                <w:sz w:val="20"/>
                <w:szCs w:val="20"/>
              </w:rPr>
              <w:t xml:space="preserve"> and BERT models to assess system performance.</w:t>
            </w:r>
          </w:p>
        </w:tc>
        <w:tc>
          <w:tcPr>
            <w:tcW w:w="2596" w:type="dxa"/>
          </w:tcPr>
          <w:p w14:paraId="4E1B7124" w14:textId="4AE690AB" w:rsidR="009D50EE" w:rsidRDefault="009F600B">
            <w:pPr>
              <w:rPr>
                <w:rFonts w:ascii="Arial" w:eastAsia="Arial" w:hAnsi="Arial" w:cs="Arial"/>
                <w:sz w:val="20"/>
                <w:szCs w:val="20"/>
              </w:rPr>
            </w:pPr>
            <w:r w:rsidRPr="009F600B">
              <w:rPr>
                <w:rFonts w:ascii="Arial" w:eastAsia="Arial" w:hAnsi="Arial" w:cs="Arial"/>
                <w:sz w:val="20"/>
                <w:szCs w:val="20"/>
              </w:rPr>
              <w:t xml:space="preserve">The </w:t>
            </w:r>
            <w:proofErr w:type="spellStart"/>
            <w:r w:rsidRPr="009F600B">
              <w:rPr>
                <w:rFonts w:ascii="Arial" w:eastAsia="Arial" w:hAnsi="Arial" w:cs="Arial"/>
                <w:sz w:val="20"/>
                <w:szCs w:val="20"/>
              </w:rPr>
              <w:t>Streamlit</w:t>
            </w:r>
            <w:proofErr w:type="spellEnd"/>
            <w:r w:rsidRPr="009F600B">
              <w:rPr>
                <w:rFonts w:ascii="Arial" w:eastAsia="Arial" w:hAnsi="Arial" w:cs="Arial"/>
                <w:sz w:val="20"/>
                <w:szCs w:val="20"/>
              </w:rPr>
              <w:t xml:space="preserve"> web interface must feature an analytics dashboard showing contrasting prediction matrix parameters.</w:t>
            </w:r>
          </w:p>
        </w:tc>
        <w:tc>
          <w:tcPr>
            <w:tcW w:w="1374" w:type="dxa"/>
          </w:tcPr>
          <w:p w14:paraId="0DD03FA2" w14:textId="02F5C6B0" w:rsidR="009D50EE" w:rsidRDefault="009F600B">
            <w:pPr>
              <w:rPr>
                <w:rFonts w:ascii="Arial" w:eastAsia="Arial" w:hAnsi="Arial" w:cs="Arial"/>
                <w:sz w:val="20"/>
                <w:szCs w:val="20"/>
              </w:rPr>
            </w:pPr>
            <w:r w:rsidRPr="009F600B">
              <w:rPr>
                <w:rFonts w:ascii="Arial" w:eastAsia="Arial" w:hAnsi="Arial" w:cs="Arial"/>
                <w:sz w:val="20"/>
                <w:szCs w:val="20"/>
              </w:rPr>
              <w:t>Medium</w:t>
            </w:r>
          </w:p>
        </w:tc>
        <w:tc>
          <w:tcPr>
            <w:tcW w:w="1374" w:type="dxa"/>
          </w:tcPr>
          <w:p w14:paraId="0925DD42" w14:textId="3C1F7228" w:rsidR="009D50EE" w:rsidRDefault="009F600B">
            <w:pPr>
              <w:rPr>
                <w:rFonts w:ascii="Arial" w:eastAsia="Arial" w:hAnsi="Arial" w:cs="Arial"/>
                <w:sz w:val="20"/>
                <w:szCs w:val="20"/>
              </w:rPr>
            </w:pPr>
            <w:r>
              <w:rPr>
                <w:rFonts w:ascii="Arial" w:eastAsia="Arial" w:hAnsi="Arial" w:cs="Arial"/>
                <w:sz w:val="20"/>
                <w:szCs w:val="20"/>
              </w:rPr>
              <w:t>Sprint-2</w:t>
            </w:r>
          </w:p>
        </w:tc>
      </w:tr>
      <w:tr w:rsidR="009D50EE" w14:paraId="7E782576" w14:textId="77777777">
        <w:trPr>
          <w:trHeight w:val="404"/>
        </w:trPr>
        <w:tc>
          <w:tcPr>
            <w:tcW w:w="1667" w:type="dxa"/>
          </w:tcPr>
          <w:p w14:paraId="505BEDF0" w14:textId="77777777" w:rsidR="009D50EE" w:rsidRDefault="009D50EE">
            <w:pPr>
              <w:rPr>
                <w:rFonts w:ascii="Arial" w:eastAsia="Arial" w:hAnsi="Arial" w:cs="Arial"/>
                <w:sz w:val="20"/>
                <w:szCs w:val="20"/>
              </w:rPr>
            </w:pPr>
          </w:p>
        </w:tc>
        <w:tc>
          <w:tcPr>
            <w:tcW w:w="1850" w:type="dxa"/>
          </w:tcPr>
          <w:p w14:paraId="71C3DE09" w14:textId="1D6B4D3D" w:rsidR="009D50EE" w:rsidRDefault="009D50EE">
            <w:pPr>
              <w:rPr>
                <w:rFonts w:ascii="Arial" w:eastAsia="Arial" w:hAnsi="Arial" w:cs="Arial"/>
                <w:sz w:val="20"/>
                <w:szCs w:val="20"/>
              </w:rPr>
            </w:pPr>
          </w:p>
        </w:tc>
        <w:tc>
          <w:tcPr>
            <w:tcW w:w="1309" w:type="dxa"/>
          </w:tcPr>
          <w:p w14:paraId="0229F4E9" w14:textId="77777777" w:rsidR="009D50EE" w:rsidRDefault="009D50EE">
            <w:pPr>
              <w:rPr>
                <w:rFonts w:ascii="Arial" w:eastAsia="Arial" w:hAnsi="Arial" w:cs="Arial"/>
                <w:sz w:val="20"/>
                <w:szCs w:val="20"/>
              </w:rPr>
            </w:pPr>
          </w:p>
        </w:tc>
        <w:tc>
          <w:tcPr>
            <w:tcW w:w="4328" w:type="dxa"/>
          </w:tcPr>
          <w:p w14:paraId="1EA54904" w14:textId="77777777" w:rsidR="009D50EE" w:rsidRDefault="009D50EE">
            <w:pPr>
              <w:rPr>
                <w:rFonts w:ascii="Arial" w:eastAsia="Arial" w:hAnsi="Arial" w:cs="Arial"/>
                <w:sz w:val="20"/>
                <w:szCs w:val="20"/>
              </w:rPr>
            </w:pPr>
          </w:p>
        </w:tc>
        <w:tc>
          <w:tcPr>
            <w:tcW w:w="2596" w:type="dxa"/>
          </w:tcPr>
          <w:p w14:paraId="45EEE50A" w14:textId="77777777" w:rsidR="009D50EE" w:rsidRDefault="009D50EE">
            <w:pPr>
              <w:rPr>
                <w:rFonts w:ascii="Arial" w:eastAsia="Arial" w:hAnsi="Arial" w:cs="Arial"/>
                <w:sz w:val="20"/>
                <w:szCs w:val="20"/>
              </w:rPr>
            </w:pPr>
          </w:p>
        </w:tc>
        <w:tc>
          <w:tcPr>
            <w:tcW w:w="1374" w:type="dxa"/>
          </w:tcPr>
          <w:p w14:paraId="78D57F28" w14:textId="77777777" w:rsidR="009D50EE" w:rsidRDefault="009D50EE">
            <w:pPr>
              <w:rPr>
                <w:rFonts w:ascii="Arial" w:eastAsia="Arial" w:hAnsi="Arial" w:cs="Arial"/>
                <w:sz w:val="20"/>
                <w:szCs w:val="20"/>
              </w:rPr>
            </w:pPr>
          </w:p>
        </w:tc>
        <w:tc>
          <w:tcPr>
            <w:tcW w:w="1374" w:type="dxa"/>
          </w:tcPr>
          <w:p w14:paraId="317C0929" w14:textId="77777777" w:rsidR="009D50EE" w:rsidRDefault="009D50EE">
            <w:pPr>
              <w:rPr>
                <w:rFonts w:ascii="Arial" w:eastAsia="Arial" w:hAnsi="Arial" w:cs="Arial"/>
                <w:sz w:val="20"/>
                <w:szCs w:val="20"/>
              </w:rPr>
            </w:pPr>
          </w:p>
        </w:tc>
      </w:tr>
      <w:tr w:rsidR="009D50EE" w14:paraId="44BED7A5" w14:textId="77777777">
        <w:trPr>
          <w:trHeight w:val="404"/>
        </w:trPr>
        <w:tc>
          <w:tcPr>
            <w:tcW w:w="1667" w:type="dxa"/>
          </w:tcPr>
          <w:p w14:paraId="62420937" w14:textId="387ED56F" w:rsidR="009D50EE" w:rsidRDefault="009D50EE">
            <w:pPr>
              <w:rPr>
                <w:rFonts w:ascii="Arial" w:eastAsia="Arial" w:hAnsi="Arial" w:cs="Arial"/>
                <w:sz w:val="20"/>
                <w:szCs w:val="20"/>
              </w:rPr>
            </w:pPr>
          </w:p>
        </w:tc>
        <w:tc>
          <w:tcPr>
            <w:tcW w:w="1850" w:type="dxa"/>
          </w:tcPr>
          <w:p w14:paraId="1A686BCF" w14:textId="77777777" w:rsidR="009D50EE" w:rsidRDefault="009D50EE">
            <w:pPr>
              <w:rPr>
                <w:rFonts w:ascii="Arial" w:eastAsia="Arial" w:hAnsi="Arial" w:cs="Arial"/>
                <w:sz w:val="20"/>
                <w:szCs w:val="20"/>
              </w:rPr>
            </w:pPr>
          </w:p>
        </w:tc>
        <w:tc>
          <w:tcPr>
            <w:tcW w:w="1309" w:type="dxa"/>
          </w:tcPr>
          <w:p w14:paraId="32FC9C19" w14:textId="77777777" w:rsidR="009D50EE" w:rsidRDefault="009D50EE">
            <w:pPr>
              <w:rPr>
                <w:rFonts w:ascii="Arial" w:eastAsia="Arial" w:hAnsi="Arial" w:cs="Arial"/>
                <w:sz w:val="20"/>
                <w:szCs w:val="20"/>
              </w:rPr>
            </w:pPr>
          </w:p>
        </w:tc>
        <w:tc>
          <w:tcPr>
            <w:tcW w:w="4328" w:type="dxa"/>
          </w:tcPr>
          <w:p w14:paraId="1FFD31E4" w14:textId="77777777" w:rsidR="009D50EE" w:rsidRDefault="009D50EE">
            <w:pPr>
              <w:rPr>
                <w:rFonts w:ascii="Arial" w:eastAsia="Arial" w:hAnsi="Arial" w:cs="Arial"/>
                <w:sz w:val="20"/>
                <w:szCs w:val="20"/>
              </w:rPr>
            </w:pPr>
          </w:p>
        </w:tc>
        <w:tc>
          <w:tcPr>
            <w:tcW w:w="2596" w:type="dxa"/>
          </w:tcPr>
          <w:p w14:paraId="4F6FC441" w14:textId="77777777" w:rsidR="009D50EE" w:rsidRDefault="009D50EE">
            <w:pPr>
              <w:rPr>
                <w:rFonts w:ascii="Arial" w:eastAsia="Arial" w:hAnsi="Arial" w:cs="Arial"/>
                <w:sz w:val="20"/>
                <w:szCs w:val="20"/>
              </w:rPr>
            </w:pPr>
          </w:p>
        </w:tc>
        <w:tc>
          <w:tcPr>
            <w:tcW w:w="1374" w:type="dxa"/>
          </w:tcPr>
          <w:p w14:paraId="0DC8D5F2" w14:textId="77777777" w:rsidR="009D50EE" w:rsidRDefault="009D50EE">
            <w:pPr>
              <w:rPr>
                <w:rFonts w:ascii="Arial" w:eastAsia="Arial" w:hAnsi="Arial" w:cs="Arial"/>
                <w:sz w:val="20"/>
                <w:szCs w:val="20"/>
              </w:rPr>
            </w:pPr>
          </w:p>
        </w:tc>
        <w:tc>
          <w:tcPr>
            <w:tcW w:w="1374" w:type="dxa"/>
          </w:tcPr>
          <w:p w14:paraId="6CC460B4" w14:textId="77777777" w:rsidR="009D50EE" w:rsidRDefault="009D50EE">
            <w:pPr>
              <w:rPr>
                <w:rFonts w:ascii="Arial" w:eastAsia="Arial" w:hAnsi="Arial" w:cs="Arial"/>
                <w:sz w:val="20"/>
                <w:szCs w:val="20"/>
              </w:rPr>
            </w:pPr>
          </w:p>
        </w:tc>
      </w:tr>
      <w:tr w:rsidR="009D50EE" w14:paraId="11223333" w14:textId="77777777">
        <w:trPr>
          <w:trHeight w:val="404"/>
        </w:trPr>
        <w:tc>
          <w:tcPr>
            <w:tcW w:w="1667" w:type="dxa"/>
          </w:tcPr>
          <w:p w14:paraId="6863B153" w14:textId="3BA62CDB" w:rsidR="009D50EE" w:rsidRDefault="009D50EE">
            <w:pPr>
              <w:rPr>
                <w:rFonts w:ascii="Arial" w:eastAsia="Arial" w:hAnsi="Arial" w:cs="Arial"/>
                <w:sz w:val="20"/>
                <w:szCs w:val="20"/>
              </w:rPr>
            </w:pPr>
          </w:p>
        </w:tc>
        <w:tc>
          <w:tcPr>
            <w:tcW w:w="1850" w:type="dxa"/>
          </w:tcPr>
          <w:p w14:paraId="5396BBEE" w14:textId="77777777" w:rsidR="009D50EE" w:rsidRDefault="009D50EE">
            <w:pPr>
              <w:rPr>
                <w:rFonts w:ascii="Arial" w:eastAsia="Arial" w:hAnsi="Arial" w:cs="Arial"/>
                <w:sz w:val="20"/>
                <w:szCs w:val="20"/>
              </w:rPr>
            </w:pPr>
          </w:p>
        </w:tc>
        <w:tc>
          <w:tcPr>
            <w:tcW w:w="1309" w:type="dxa"/>
          </w:tcPr>
          <w:p w14:paraId="58B48030" w14:textId="77777777" w:rsidR="009D50EE" w:rsidRDefault="009D50EE">
            <w:pPr>
              <w:rPr>
                <w:rFonts w:ascii="Arial" w:eastAsia="Arial" w:hAnsi="Arial" w:cs="Arial"/>
                <w:sz w:val="20"/>
                <w:szCs w:val="20"/>
              </w:rPr>
            </w:pPr>
          </w:p>
        </w:tc>
        <w:tc>
          <w:tcPr>
            <w:tcW w:w="4328" w:type="dxa"/>
          </w:tcPr>
          <w:p w14:paraId="1FA68C67" w14:textId="77777777" w:rsidR="009D50EE" w:rsidRDefault="009D50EE">
            <w:pPr>
              <w:rPr>
                <w:rFonts w:ascii="Arial" w:eastAsia="Arial" w:hAnsi="Arial" w:cs="Arial"/>
                <w:sz w:val="20"/>
                <w:szCs w:val="20"/>
              </w:rPr>
            </w:pPr>
          </w:p>
        </w:tc>
        <w:tc>
          <w:tcPr>
            <w:tcW w:w="2596" w:type="dxa"/>
          </w:tcPr>
          <w:p w14:paraId="53651286" w14:textId="77777777" w:rsidR="009D50EE" w:rsidRDefault="009D50EE">
            <w:pPr>
              <w:rPr>
                <w:rFonts w:ascii="Arial" w:eastAsia="Arial" w:hAnsi="Arial" w:cs="Arial"/>
                <w:sz w:val="20"/>
                <w:szCs w:val="20"/>
              </w:rPr>
            </w:pPr>
          </w:p>
        </w:tc>
        <w:tc>
          <w:tcPr>
            <w:tcW w:w="1374" w:type="dxa"/>
          </w:tcPr>
          <w:p w14:paraId="678486FA" w14:textId="77777777" w:rsidR="009D50EE" w:rsidRDefault="009D50EE">
            <w:pPr>
              <w:rPr>
                <w:rFonts w:ascii="Arial" w:eastAsia="Arial" w:hAnsi="Arial" w:cs="Arial"/>
                <w:sz w:val="20"/>
                <w:szCs w:val="20"/>
              </w:rPr>
            </w:pPr>
          </w:p>
        </w:tc>
        <w:tc>
          <w:tcPr>
            <w:tcW w:w="1374" w:type="dxa"/>
          </w:tcPr>
          <w:p w14:paraId="623B1F07" w14:textId="77777777" w:rsidR="009D50EE" w:rsidRDefault="009D50EE">
            <w:pPr>
              <w:rPr>
                <w:rFonts w:ascii="Arial" w:eastAsia="Arial" w:hAnsi="Arial" w:cs="Arial"/>
                <w:sz w:val="20"/>
                <w:szCs w:val="20"/>
              </w:rPr>
            </w:pPr>
          </w:p>
        </w:tc>
      </w:tr>
      <w:tr w:rsidR="009D50EE" w14:paraId="400D1293" w14:textId="77777777">
        <w:trPr>
          <w:trHeight w:val="388"/>
        </w:trPr>
        <w:tc>
          <w:tcPr>
            <w:tcW w:w="1667" w:type="dxa"/>
          </w:tcPr>
          <w:p w14:paraId="6812F554" w14:textId="74CEC69B" w:rsidR="009D50EE" w:rsidRDefault="009D50EE">
            <w:pPr>
              <w:rPr>
                <w:rFonts w:ascii="Arial" w:eastAsia="Arial" w:hAnsi="Arial" w:cs="Arial"/>
                <w:sz w:val="20"/>
                <w:szCs w:val="20"/>
              </w:rPr>
            </w:pPr>
          </w:p>
        </w:tc>
        <w:tc>
          <w:tcPr>
            <w:tcW w:w="1850" w:type="dxa"/>
          </w:tcPr>
          <w:p w14:paraId="3A5A947F" w14:textId="77777777" w:rsidR="009D50EE" w:rsidRDefault="009D50EE">
            <w:pPr>
              <w:rPr>
                <w:rFonts w:ascii="Arial" w:eastAsia="Arial" w:hAnsi="Arial" w:cs="Arial"/>
                <w:sz w:val="20"/>
                <w:szCs w:val="20"/>
              </w:rPr>
            </w:pPr>
          </w:p>
        </w:tc>
        <w:tc>
          <w:tcPr>
            <w:tcW w:w="1309" w:type="dxa"/>
          </w:tcPr>
          <w:p w14:paraId="3FFFA514" w14:textId="77777777" w:rsidR="009D50EE" w:rsidRDefault="009D50EE">
            <w:pPr>
              <w:rPr>
                <w:rFonts w:ascii="Arial" w:eastAsia="Arial" w:hAnsi="Arial" w:cs="Arial"/>
                <w:sz w:val="20"/>
                <w:szCs w:val="20"/>
              </w:rPr>
            </w:pPr>
          </w:p>
        </w:tc>
        <w:tc>
          <w:tcPr>
            <w:tcW w:w="4328" w:type="dxa"/>
          </w:tcPr>
          <w:p w14:paraId="4D6CBB0B" w14:textId="77777777" w:rsidR="009D50EE" w:rsidRDefault="009D50EE">
            <w:pPr>
              <w:rPr>
                <w:rFonts w:ascii="Arial" w:eastAsia="Arial" w:hAnsi="Arial" w:cs="Arial"/>
                <w:sz w:val="20"/>
                <w:szCs w:val="20"/>
              </w:rPr>
            </w:pPr>
          </w:p>
        </w:tc>
        <w:tc>
          <w:tcPr>
            <w:tcW w:w="2596" w:type="dxa"/>
          </w:tcPr>
          <w:p w14:paraId="5F507979" w14:textId="77777777" w:rsidR="009D50EE" w:rsidRDefault="009D50EE">
            <w:pPr>
              <w:rPr>
                <w:rFonts w:ascii="Arial" w:eastAsia="Arial" w:hAnsi="Arial" w:cs="Arial"/>
                <w:sz w:val="20"/>
                <w:szCs w:val="20"/>
              </w:rPr>
            </w:pPr>
          </w:p>
        </w:tc>
        <w:tc>
          <w:tcPr>
            <w:tcW w:w="1374" w:type="dxa"/>
          </w:tcPr>
          <w:p w14:paraId="2D51070D" w14:textId="77777777" w:rsidR="009D50EE" w:rsidRDefault="009D50EE">
            <w:pPr>
              <w:rPr>
                <w:rFonts w:ascii="Arial" w:eastAsia="Arial" w:hAnsi="Arial" w:cs="Arial"/>
                <w:sz w:val="20"/>
                <w:szCs w:val="20"/>
              </w:rPr>
            </w:pPr>
          </w:p>
        </w:tc>
        <w:tc>
          <w:tcPr>
            <w:tcW w:w="1374" w:type="dxa"/>
          </w:tcPr>
          <w:p w14:paraId="18884D60" w14:textId="77777777" w:rsidR="009D50EE" w:rsidRDefault="009D50EE">
            <w:pPr>
              <w:rPr>
                <w:rFonts w:ascii="Arial" w:eastAsia="Arial" w:hAnsi="Arial" w:cs="Arial"/>
                <w:sz w:val="20"/>
                <w:szCs w:val="20"/>
              </w:rPr>
            </w:pPr>
          </w:p>
        </w:tc>
      </w:tr>
      <w:tr w:rsidR="009D50EE" w14:paraId="08561C44" w14:textId="77777777">
        <w:trPr>
          <w:trHeight w:val="404"/>
        </w:trPr>
        <w:tc>
          <w:tcPr>
            <w:tcW w:w="1667" w:type="dxa"/>
          </w:tcPr>
          <w:p w14:paraId="508E5BCE" w14:textId="77777777" w:rsidR="009D50EE" w:rsidRDefault="009D50EE">
            <w:pPr>
              <w:rPr>
                <w:rFonts w:ascii="Arial" w:eastAsia="Arial" w:hAnsi="Arial" w:cs="Arial"/>
                <w:sz w:val="20"/>
                <w:szCs w:val="20"/>
              </w:rPr>
            </w:pPr>
          </w:p>
        </w:tc>
        <w:tc>
          <w:tcPr>
            <w:tcW w:w="1850" w:type="dxa"/>
          </w:tcPr>
          <w:p w14:paraId="0064D5D7" w14:textId="77777777" w:rsidR="009D50EE" w:rsidRDefault="009D50EE">
            <w:pPr>
              <w:rPr>
                <w:rFonts w:ascii="Arial" w:eastAsia="Arial" w:hAnsi="Arial" w:cs="Arial"/>
                <w:sz w:val="20"/>
                <w:szCs w:val="20"/>
              </w:rPr>
            </w:pPr>
          </w:p>
        </w:tc>
        <w:tc>
          <w:tcPr>
            <w:tcW w:w="1309" w:type="dxa"/>
          </w:tcPr>
          <w:p w14:paraId="376C5114" w14:textId="77777777" w:rsidR="009D50EE" w:rsidRDefault="009D50EE">
            <w:pPr>
              <w:rPr>
                <w:rFonts w:ascii="Arial" w:eastAsia="Arial" w:hAnsi="Arial" w:cs="Arial"/>
                <w:sz w:val="20"/>
                <w:szCs w:val="20"/>
              </w:rPr>
            </w:pPr>
          </w:p>
        </w:tc>
        <w:tc>
          <w:tcPr>
            <w:tcW w:w="4328" w:type="dxa"/>
          </w:tcPr>
          <w:p w14:paraId="516F3A0B" w14:textId="77777777" w:rsidR="009D50EE" w:rsidRDefault="009D50EE">
            <w:pPr>
              <w:rPr>
                <w:rFonts w:ascii="Arial" w:eastAsia="Arial" w:hAnsi="Arial" w:cs="Arial"/>
                <w:sz w:val="20"/>
                <w:szCs w:val="20"/>
              </w:rPr>
            </w:pPr>
          </w:p>
        </w:tc>
        <w:tc>
          <w:tcPr>
            <w:tcW w:w="2596" w:type="dxa"/>
          </w:tcPr>
          <w:p w14:paraId="33128EB0" w14:textId="77777777" w:rsidR="009D50EE" w:rsidRDefault="009D50EE">
            <w:pPr>
              <w:rPr>
                <w:rFonts w:ascii="Arial" w:eastAsia="Arial" w:hAnsi="Arial" w:cs="Arial"/>
                <w:sz w:val="20"/>
                <w:szCs w:val="20"/>
              </w:rPr>
            </w:pPr>
          </w:p>
        </w:tc>
        <w:tc>
          <w:tcPr>
            <w:tcW w:w="1374" w:type="dxa"/>
          </w:tcPr>
          <w:p w14:paraId="69F8D5D8" w14:textId="77777777" w:rsidR="009D50EE" w:rsidRDefault="009D50EE">
            <w:pPr>
              <w:rPr>
                <w:rFonts w:ascii="Arial" w:eastAsia="Arial" w:hAnsi="Arial" w:cs="Arial"/>
                <w:sz w:val="20"/>
                <w:szCs w:val="20"/>
              </w:rPr>
            </w:pPr>
          </w:p>
        </w:tc>
        <w:tc>
          <w:tcPr>
            <w:tcW w:w="1374" w:type="dxa"/>
          </w:tcPr>
          <w:p w14:paraId="0A30AC7E" w14:textId="77777777" w:rsidR="009D50EE" w:rsidRDefault="009D50EE">
            <w:pPr>
              <w:rPr>
                <w:rFonts w:ascii="Arial" w:eastAsia="Arial" w:hAnsi="Arial" w:cs="Arial"/>
                <w:sz w:val="20"/>
                <w:szCs w:val="20"/>
              </w:rPr>
            </w:pPr>
          </w:p>
        </w:tc>
      </w:tr>
      <w:tr w:rsidR="009D50EE" w14:paraId="075191F5" w14:textId="77777777">
        <w:trPr>
          <w:trHeight w:val="404"/>
        </w:trPr>
        <w:tc>
          <w:tcPr>
            <w:tcW w:w="1667" w:type="dxa"/>
          </w:tcPr>
          <w:p w14:paraId="6A8722E9" w14:textId="77777777" w:rsidR="009D50EE" w:rsidRDefault="009D50EE">
            <w:pPr>
              <w:rPr>
                <w:rFonts w:ascii="Arial" w:eastAsia="Arial" w:hAnsi="Arial" w:cs="Arial"/>
                <w:sz w:val="20"/>
                <w:szCs w:val="20"/>
              </w:rPr>
            </w:pPr>
          </w:p>
        </w:tc>
        <w:tc>
          <w:tcPr>
            <w:tcW w:w="1850" w:type="dxa"/>
          </w:tcPr>
          <w:p w14:paraId="5D53260D" w14:textId="77777777" w:rsidR="009D50EE" w:rsidRDefault="009D50EE">
            <w:pPr>
              <w:rPr>
                <w:rFonts w:ascii="Arial" w:eastAsia="Arial" w:hAnsi="Arial" w:cs="Arial"/>
                <w:sz w:val="20"/>
                <w:szCs w:val="20"/>
              </w:rPr>
            </w:pPr>
          </w:p>
        </w:tc>
        <w:tc>
          <w:tcPr>
            <w:tcW w:w="1309" w:type="dxa"/>
          </w:tcPr>
          <w:p w14:paraId="59E79FA8" w14:textId="77777777" w:rsidR="009D50EE" w:rsidRDefault="009D50EE">
            <w:pPr>
              <w:rPr>
                <w:rFonts w:ascii="Arial" w:eastAsia="Arial" w:hAnsi="Arial" w:cs="Arial"/>
                <w:sz w:val="20"/>
                <w:szCs w:val="20"/>
              </w:rPr>
            </w:pPr>
          </w:p>
        </w:tc>
        <w:tc>
          <w:tcPr>
            <w:tcW w:w="4328" w:type="dxa"/>
          </w:tcPr>
          <w:p w14:paraId="25E4CF31" w14:textId="77777777" w:rsidR="009D50EE" w:rsidRDefault="009D50EE">
            <w:pPr>
              <w:rPr>
                <w:rFonts w:ascii="Arial" w:eastAsia="Arial" w:hAnsi="Arial" w:cs="Arial"/>
                <w:sz w:val="20"/>
                <w:szCs w:val="20"/>
              </w:rPr>
            </w:pPr>
          </w:p>
        </w:tc>
        <w:tc>
          <w:tcPr>
            <w:tcW w:w="2596" w:type="dxa"/>
          </w:tcPr>
          <w:p w14:paraId="55ED5880" w14:textId="77777777" w:rsidR="009D50EE" w:rsidRDefault="009D50EE">
            <w:pPr>
              <w:rPr>
                <w:rFonts w:ascii="Arial" w:eastAsia="Arial" w:hAnsi="Arial" w:cs="Arial"/>
                <w:sz w:val="20"/>
                <w:szCs w:val="20"/>
              </w:rPr>
            </w:pPr>
          </w:p>
        </w:tc>
        <w:tc>
          <w:tcPr>
            <w:tcW w:w="1374" w:type="dxa"/>
          </w:tcPr>
          <w:p w14:paraId="0D690E34" w14:textId="77777777" w:rsidR="009D50EE" w:rsidRDefault="009D50EE">
            <w:pPr>
              <w:rPr>
                <w:rFonts w:ascii="Arial" w:eastAsia="Arial" w:hAnsi="Arial" w:cs="Arial"/>
                <w:sz w:val="20"/>
                <w:szCs w:val="20"/>
              </w:rPr>
            </w:pPr>
          </w:p>
        </w:tc>
        <w:tc>
          <w:tcPr>
            <w:tcW w:w="1374" w:type="dxa"/>
          </w:tcPr>
          <w:p w14:paraId="1252A35B" w14:textId="77777777" w:rsidR="009D50EE" w:rsidRDefault="009D50EE">
            <w:pPr>
              <w:rPr>
                <w:rFonts w:ascii="Arial" w:eastAsia="Arial" w:hAnsi="Arial" w:cs="Arial"/>
                <w:sz w:val="20"/>
                <w:szCs w:val="20"/>
              </w:rPr>
            </w:pPr>
          </w:p>
        </w:tc>
      </w:tr>
      <w:tr w:rsidR="009D50EE" w14:paraId="476B2D06" w14:textId="77777777">
        <w:trPr>
          <w:trHeight w:val="404"/>
        </w:trPr>
        <w:tc>
          <w:tcPr>
            <w:tcW w:w="1667" w:type="dxa"/>
          </w:tcPr>
          <w:p w14:paraId="5F592ACF" w14:textId="77777777" w:rsidR="009D50EE" w:rsidRDefault="009D50EE">
            <w:pPr>
              <w:rPr>
                <w:rFonts w:ascii="Arial" w:eastAsia="Arial" w:hAnsi="Arial" w:cs="Arial"/>
                <w:sz w:val="20"/>
                <w:szCs w:val="20"/>
              </w:rPr>
            </w:pPr>
          </w:p>
        </w:tc>
        <w:tc>
          <w:tcPr>
            <w:tcW w:w="1850" w:type="dxa"/>
          </w:tcPr>
          <w:p w14:paraId="7ACC39FC" w14:textId="77777777" w:rsidR="009D50EE" w:rsidRDefault="009D50EE">
            <w:pPr>
              <w:rPr>
                <w:rFonts w:ascii="Arial" w:eastAsia="Arial" w:hAnsi="Arial" w:cs="Arial"/>
                <w:color w:val="222222"/>
                <w:sz w:val="20"/>
                <w:szCs w:val="20"/>
              </w:rPr>
            </w:pPr>
          </w:p>
        </w:tc>
        <w:tc>
          <w:tcPr>
            <w:tcW w:w="1309" w:type="dxa"/>
          </w:tcPr>
          <w:p w14:paraId="07D9833E" w14:textId="77777777" w:rsidR="009D50EE" w:rsidRDefault="009D50EE">
            <w:pPr>
              <w:rPr>
                <w:rFonts w:ascii="Arial" w:eastAsia="Arial" w:hAnsi="Arial" w:cs="Arial"/>
                <w:sz w:val="20"/>
                <w:szCs w:val="20"/>
              </w:rPr>
            </w:pPr>
          </w:p>
        </w:tc>
        <w:tc>
          <w:tcPr>
            <w:tcW w:w="4328" w:type="dxa"/>
          </w:tcPr>
          <w:p w14:paraId="3E8C9D64" w14:textId="77777777" w:rsidR="009D50EE" w:rsidRDefault="009D50EE">
            <w:pPr>
              <w:rPr>
                <w:rFonts w:ascii="Arial" w:eastAsia="Arial" w:hAnsi="Arial" w:cs="Arial"/>
                <w:sz w:val="20"/>
                <w:szCs w:val="20"/>
              </w:rPr>
            </w:pPr>
          </w:p>
        </w:tc>
        <w:tc>
          <w:tcPr>
            <w:tcW w:w="2596" w:type="dxa"/>
          </w:tcPr>
          <w:p w14:paraId="337EE430" w14:textId="77777777" w:rsidR="009D50EE" w:rsidRDefault="009D50EE">
            <w:pPr>
              <w:rPr>
                <w:rFonts w:ascii="Arial" w:eastAsia="Arial" w:hAnsi="Arial" w:cs="Arial"/>
                <w:sz w:val="20"/>
                <w:szCs w:val="20"/>
              </w:rPr>
            </w:pPr>
          </w:p>
        </w:tc>
        <w:tc>
          <w:tcPr>
            <w:tcW w:w="1374" w:type="dxa"/>
          </w:tcPr>
          <w:p w14:paraId="2604DDA1" w14:textId="77777777" w:rsidR="009D50EE" w:rsidRDefault="009D50EE">
            <w:pPr>
              <w:rPr>
                <w:rFonts w:ascii="Arial" w:eastAsia="Arial" w:hAnsi="Arial" w:cs="Arial"/>
                <w:sz w:val="20"/>
                <w:szCs w:val="20"/>
              </w:rPr>
            </w:pPr>
          </w:p>
        </w:tc>
        <w:tc>
          <w:tcPr>
            <w:tcW w:w="1374" w:type="dxa"/>
          </w:tcPr>
          <w:p w14:paraId="23B73B50" w14:textId="77777777" w:rsidR="009D50EE" w:rsidRDefault="009D50EE">
            <w:pPr>
              <w:rPr>
                <w:rFonts w:ascii="Arial" w:eastAsia="Arial" w:hAnsi="Arial" w:cs="Arial"/>
                <w:sz w:val="20"/>
                <w:szCs w:val="20"/>
              </w:rPr>
            </w:pPr>
          </w:p>
        </w:tc>
      </w:tr>
    </w:tbl>
    <w:p w14:paraId="75AB2B86" w14:textId="77777777" w:rsidR="009D50EE" w:rsidRDefault="009D50EE">
      <w:pPr>
        <w:rPr>
          <w:rFonts w:ascii="Arial" w:eastAsia="Arial" w:hAnsi="Arial" w:cs="Arial"/>
        </w:rPr>
      </w:pPr>
    </w:p>
    <w:sectPr w:rsidR="009D50E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0EE"/>
    <w:rsid w:val="009D50EE"/>
    <w:rsid w:val="009F600B"/>
    <w:rsid w:val="00EB77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E39F0"/>
  <w15:docId w15:val="{7AD63195-4BED-41BE-8B15-7A1F12859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344</Words>
  <Characters>1962</Characters>
  <Application>Microsoft Office Word</Application>
  <DocSecurity>0</DocSecurity>
  <Lines>16</Lines>
  <Paragraphs>4</Paragraphs>
  <ScaleCrop>false</ScaleCrop>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917989221594</cp:lastModifiedBy>
  <cp:revision>2</cp:revision>
  <dcterms:created xsi:type="dcterms:W3CDTF">2026-07-10T13:57:00Z</dcterms:created>
  <dcterms:modified xsi:type="dcterms:W3CDTF">2026-07-10T13:57:00Z</dcterms:modified>
</cp:coreProperties>
</file>