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Ideation</w:t>
      </w:r>
      <w:r>
        <w:rPr>
          <w:spacing w:val="-6"/>
        </w:rPr>
        <w:t> </w:t>
      </w:r>
      <w:r>
        <w:rPr>
          <w:spacing w:val="-4"/>
        </w:rPr>
        <w:t>Phase</w:t>
      </w:r>
    </w:p>
    <w:p>
      <w:pPr>
        <w:pStyle w:val="Title"/>
        <w:spacing w:before="28"/>
        <w:ind w:left="1"/>
      </w:pPr>
      <w:r>
        <w:rPr/>
        <w:t>Brainstorm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jc w:val="left"/>
        <w:tblInd w:w="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25"/>
      </w:tblGrid>
      <w:tr>
        <w:trPr>
          <w:trHeight w:val="1026" w:hRule="atLeast"/>
        </w:trPr>
        <w:tc>
          <w:tcPr>
            <w:tcW w:w="45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1024" w:hRule="atLeast"/>
        </w:trPr>
        <w:tc>
          <w:tcPr>
            <w:tcW w:w="45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LTVIP2026TMIDS47436</w:t>
            </w:r>
          </w:p>
        </w:tc>
      </w:tr>
      <w:tr>
        <w:trPr>
          <w:trHeight w:val="1888" w:hRule="atLeast"/>
        </w:trPr>
        <w:tc>
          <w:tcPr>
            <w:tcW w:w="4506" w:type="dxa"/>
          </w:tcPr>
          <w:p>
            <w:pPr>
              <w:pStyle w:val="TableParagraph"/>
              <w:spacing w:before="207"/>
              <w:ind w:left="9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4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9" w:right="104" w:firstLine="50"/>
              <w:rPr>
                <w:b/>
                <w:sz w:val="22"/>
              </w:rPr>
            </w:pPr>
            <w:r>
              <w:rPr>
                <w:b/>
                <w:sz w:val="22"/>
              </w:rPr>
              <w:t>Visualizing Housing Market Trends: An Analysis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Sale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Prices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Features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using </w:t>
            </w:r>
            <w:r>
              <w:rPr>
                <w:b/>
                <w:spacing w:val="-2"/>
                <w:sz w:val="22"/>
              </w:rPr>
              <w:t>Tableau</w:t>
            </w:r>
          </w:p>
        </w:tc>
      </w:tr>
      <w:tr>
        <w:trPr>
          <w:trHeight w:val="1023" w:hRule="atLeast"/>
        </w:trPr>
        <w:tc>
          <w:tcPr>
            <w:tcW w:w="45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95"/>
        <w:rPr>
          <w:b/>
          <w:sz w:val="28"/>
        </w:rPr>
      </w:pPr>
    </w:p>
    <w:p>
      <w:pPr>
        <w:pStyle w:val="Heading1"/>
        <w:jc w:val="both"/>
      </w:pPr>
      <w:r>
        <w:rPr/>
        <w:t>Brainstorm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Prioritization</w:t>
      </w:r>
      <w:r>
        <w:rPr>
          <w:spacing w:val="-4"/>
        </w:rPr>
        <w:t> </w:t>
      </w:r>
      <w:r>
        <w:rPr>
          <w:spacing w:val="-2"/>
        </w:rPr>
        <w:t>Template:</w:t>
      </w:r>
    </w:p>
    <w:p>
      <w:pPr>
        <w:pStyle w:val="BodyText"/>
        <w:spacing w:before="187"/>
        <w:ind w:left="146" w:right="388" w:hanging="39"/>
        <w:jc w:val="both"/>
      </w:pPr>
      <w:r>
        <w:rPr/>
        <w:t>Brainstorming</w:t>
      </w:r>
      <w:r>
        <w:rPr>
          <w:spacing w:val="-7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open</w:t>
      </w:r>
      <w:r>
        <w:rPr>
          <w:spacing w:val="-3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encourages</w:t>
      </w:r>
      <w:r>
        <w:rPr>
          <w:spacing w:val="-6"/>
        </w:rPr>
        <w:t> </w:t>
      </w:r>
      <w:r>
        <w:rPr/>
        <w:t>everyone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team to</w:t>
      </w:r>
      <w:r>
        <w:rPr>
          <w:spacing w:val="-14"/>
        </w:rPr>
        <w:t> </w:t>
      </w:r>
      <w:r>
        <w:rPr/>
        <w:t>participate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creative</w:t>
      </w:r>
      <w:r>
        <w:rPr>
          <w:spacing w:val="-12"/>
        </w:rPr>
        <w:t> </w:t>
      </w:r>
      <w:r>
        <w:rPr/>
        <w:t>thinking</w:t>
      </w:r>
      <w:r>
        <w:rPr>
          <w:spacing w:val="-14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leads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solving.</w:t>
      </w:r>
      <w:r>
        <w:rPr>
          <w:spacing w:val="-14"/>
        </w:rPr>
        <w:t> </w:t>
      </w:r>
      <w:r>
        <w:rPr/>
        <w:t>Prioritizing</w:t>
      </w:r>
      <w:r>
        <w:rPr>
          <w:spacing w:val="-14"/>
        </w:rPr>
        <w:t> </w:t>
      </w:r>
      <w:r>
        <w:rPr/>
        <w:t>volume over value, out-of-the-box ideas are welcome and built upon, and all participants are encouraged to collaborate, helping each other develop a rich amount of creative solutions.</w:t>
      </w:r>
    </w:p>
    <w:p>
      <w:pPr>
        <w:pStyle w:val="BodyText"/>
        <w:spacing w:before="161"/>
        <w:ind w:left="146" w:right="398" w:hanging="39"/>
        <w:jc w:val="both"/>
      </w:pPr>
      <w:r>
        <w:rPr/>
        <w:t>Use this template in your own brainstorming sessions so your team can unleash their imagination and start shaping concepts even if you're not sitting in the same room.</w:t>
      </w:r>
    </w:p>
    <w:p>
      <w:pPr>
        <w:spacing w:before="160"/>
        <w:ind w:left="165" w:right="0" w:firstLine="0"/>
        <w:jc w:val="both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53"/>
          <w:w w:val="150"/>
          <w:sz w:val="24"/>
        </w:rPr>
        <w:t> </w:t>
      </w:r>
      <w:hyperlink r:id="rId5">
        <w:r>
          <w:rPr>
            <w:color w:val="1154CC"/>
            <w:spacing w:val="-2"/>
            <w:sz w:val="22"/>
            <w:u w:val="single" w:color="1154CC"/>
          </w:rPr>
          <w:t>https://www.mural.co/templates/brainsto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r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m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-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a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n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d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-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id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e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a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-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prioritizati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o</w:t>
        </w:r>
      </w:hyperlink>
      <w:hyperlink r:id="rId5">
        <w:r>
          <w:rPr>
            <w:color w:val="1154CC"/>
            <w:spacing w:val="-2"/>
            <w:sz w:val="22"/>
            <w:u w:val="single" w:color="1154CC"/>
          </w:rPr>
          <w:t>n</w:t>
        </w:r>
      </w:hyperlink>
    </w:p>
    <w:p>
      <w:pPr>
        <w:pStyle w:val="Heading1"/>
        <w:spacing w:before="202"/>
      </w:pPr>
      <w:r>
        <w:rPr/>
        <w:t>Step-1:</w:t>
      </w:r>
      <w:r>
        <w:rPr>
          <w:spacing w:val="-6"/>
        </w:rPr>
        <w:t> </w:t>
      </w:r>
      <w:r>
        <w:rPr/>
        <w:t>Team</w:t>
      </w:r>
      <w:r>
        <w:rPr>
          <w:spacing w:val="-4"/>
        </w:rPr>
        <w:t> </w:t>
      </w:r>
      <w:r>
        <w:rPr/>
        <w:t>Gathering,</w:t>
      </w:r>
      <w:r>
        <w:rPr>
          <w:spacing w:val="-6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Heading1"/>
        <w:spacing w:after="0"/>
        <w:sectPr>
          <w:type w:val="continuous"/>
          <w:pgSz w:w="11930" w:h="16850"/>
          <w:pgMar w:top="960" w:bottom="280" w:left="1275" w:right="992"/>
        </w:sectPr>
      </w:pPr>
    </w:p>
    <w:p>
      <w:pPr>
        <w:pStyle w:val="BodyText"/>
        <w:ind w:left="264"/>
        <w:rPr>
          <w:sz w:val="20"/>
        </w:rPr>
      </w:pPr>
      <w:r>
        <w:rPr>
          <w:sz w:val="20"/>
        </w:rPr>
        <w:drawing>
          <wp:inline distT="0" distB="0" distL="0" distR="0">
            <wp:extent cx="5468935" cy="360426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93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9"/>
        <w:rPr>
          <w:b/>
          <w:sz w:val="22"/>
        </w:rPr>
      </w:pPr>
    </w:p>
    <w:p>
      <w:pPr>
        <w:spacing w:before="0"/>
        <w:ind w:left="107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1332046</wp:posOffset>
            </wp:positionH>
            <wp:positionV relativeFrom="paragraph">
              <wp:posOffset>192052</wp:posOffset>
            </wp:positionV>
            <wp:extent cx="5597709" cy="36696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709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Step-2: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7"/>
        <w:rPr>
          <w:b/>
          <w:sz w:val="22"/>
        </w:rPr>
      </w:pPr>
    </w:p>
    <w:p>
      <w:pPr>
        <w:spacing w:before="0"/>
        <w:ind w:left="107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spacing w:after="0"/>
        <w:jc w:val="left"/>
        <w:rPr>
          <w:b/>
          <w:sz w:val="22"/>
        </w:rPr>
        <w:sectPr>
          <w:pgSz w:w="11930" w:h="16850"/>
          <w:pgMar w:top="980" w:bottom="280" w:left="1275" w:right="992"/>
        </w:sectPr>
      </w:pPr>
    </w:p>
    <w:p>
      <w:pPr>
        <w:pStyle w:val="BodyText"/>
        <w:ind w:left="799"/>
        <w:rPr>
          <w:sz w:val="20"/>
        </w:rPr>
      </w:pPr>
      <w:r>
        <w:rPr>
          <w:sz w:val="20"/>
        </w:rPr>
        <w:drawing>
          <wp:inline distT="0" distB="0" distL="0" distR="0">
            <wp:extent cx="4923987" cy="434559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987" cy="43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30" w:h="16850"/>
      <w:pgMar w:top="98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right="29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Choudhary</dc:creator>
  <dc:title>Brainstorming- Idea Generation- Prioritizaation Template.docx</dc:title>
  <dcterms:created xsi:type="dcterms:W3CDTF">2026-02-20T15:19:00Z</dcterms:created>
  <dcterms:modified xsi:type="dcterms:W3CDTF">2026-02-20T15:19:00Z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2013</vt:lpwstr>
  </property>
</Properties>
</file>