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Total number of outcomes=2*2*2=8</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Having two head and one tail={HHT,HTH,THH}</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Probability of getting two heads and one tail=3/8=0.375=37.5%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0"/>
        </w:numPr>
        <w:ind w:left="360" w:leftChars="0"/>
        <w:rPr>
          <w:rFonts w:ascii="Times New Roman" w:hAnsi="Times New Roman" w:cs="Times New Roman"/>
          <w:sz w:val="28"/>
          <w:szCs w:val="28"/>
        </w:rPr>
      </w:pPr>
    </w:p>
    <w:p>
      <w:pPr>
        <w:pStyle w:val="10"/>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Total number of outcomes=6*6=36</w:t>
      </w:r>
    </w:p>
    <w:p>
      <w:pPr>
        <w:pStyle w:val="10"/>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US"/>
        </w:rPr>
        <w:t xml:space="preserve">            The possible sum </w:t>
      </w:r>
      <w:r>
        <w:rPr>
          <w:rFonts w:hint="default" w:ascii="Times New Roman" w:hAnsi="Times New Roman" w:cs="Times New Roman"/>
          <w:sz w:val="28"/>
          <w:szCs w:val="28"/>
          <w:lang w:val="en-IN"/>
        </w:rPr>
        <w:t xml:space="preserve"> of two dies rolls are(2,3,4,5,6,7,8,9,10,11,12)</w:t>
      </w:r>
    </w:p>
    <w:p>
      <w:pPr>
        <w:pStyle w:val="10"/>
        <w:numPr>
          <w:ilvl w:val="0"/>
          <w:numId w:val="2"/>
        </w:numPr>
        <w:ind w:left="35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 probability that the sum is equal to 1</w:t>
      </w:r>
    </w:p>
    <w:p>
      <w:pPr>
        <w:pStyle w:val="10"/>
        <w:numPr>
          <w:ilvl w:val="0"/>
          <w:numId w:val="2"/>
        </w:numPr>
        <w:ind w:left="35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There are three possible outcomes which are less than 4 or equal to 4</w:t>
      </w:r>
    </w:p>
    <w:p>
      <w:pPr>
        <w:pStyle w:val="10"/>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Probability :3/36=1/12=0.0833=8.33%</w:t>
      </w:r>
    </w:p>
    <w:p>
      <w:pPr>
        <w:pStyle w:val="10"/>
        <w:numPr>
          <w:ilvl w:val="0"/>
          <w:numId w:val="2"/>
        </w:numPr>
        <w:ind w:left="35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Only two sum(6 and 12)</w:t>
      </w:r>
    </w:p>
    <w:p>
      <w:pPr>
        <w:pStyle w:val="10"/>
        <w:numPr>
          <w:ilvl w:val="0"/>
          <w:numId w:val="0"/>
        </w:numPr>
        <w:ind w:left="35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The 6 sum having 5 possible {(1,5),(2,4),(3,3),(4,2),(5,1)}</w:t>
      </w:r>
    </w:p>
    <w:p>
      <w:pPr>
        <w:pStyle w:val="10"/>
        <w:numPr>
          <w:ilvl w:val="0"/>
          <w:numId w:val="0"/>
        </w:numPr>
        <w:ind w:left="35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The 12 sum having only one possible{(6,6)}</w:t>
      </w:r>
    </w:p>
    <w:p>
      <w:pPr>
        <w:pStyle w:val="10"/>
        <w:numPr>
          <w:ilvl w:val="0"/>
          <w:numId w:val="0"/>
        </w:numPr>
        <w:ind w:left="35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There are 6 possibilities sum  is divisible by 2 and 3 </w:t>
      </w:r>
    </w:p>
    <w:p>
      <w:pPr>
        <w:pStyle w:val="10"/>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Probability =6/36=1/6=0.166.7=16.7% </w:t>
      </w:r>
    </w:p>
    <w:p>
      <w:pPr>
        <w:pStyle w:val="10"/>
        <w:rPr>
          <w:rFonts w:ascii="Times New Roman" w:hAnsi="Times New Roman" w:cs="Times New Roman"/>
          <w:sz w:val="28"/>
          <w:szCs w:val="28"/>
        </w:rPr>
      </w:pPr>
    </w:p>
    <w:p>
      <w:pPr>
        <w:pStyle w:val="8"/>
        <w:spacing w:before="0" w:beforeAutospacing="0" w:after="0" w:afterAutospacing="0"/>
        <w:rPr>
          <w:sz w:val="28"/>
          <w:szCs w:val="28"/>
        </w:rPr>
      </w:pPr>
    </w:p>
    <w:p>
      <w:pPr>
        <w:pStyle w:val="8"/>
        <w:spacing w:before="0" w:beforeAutospacing="0" w:after="0" w:afterAutospacing="0"/>
        <w:rPr>
          <w:sz w:val="28"/>
          <w:szCs w:val="28"/>
        </w:rPr>
      </w:pPr>
    </w:p>
    <w:p>
      <w:pPr>
        <w:pStyle w:val="8"/>
        <w:spacing w:before="0" w:beforeAutospacing="0" w:after="0" w:afterAutospacing="0"/>
        <w:rPr>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sz w:val="28"/>
          <w:szCs w:val="28"/>
        </w:rPr>
      </w:pPr>
    </w:p>
    <w:p>
      <w:pPr>
        <w:pStyle w:val="8"/>
        <w:spacing w:before="0" w:beforeAutospacing="0" w:after="0" w:afterAutospacing="0"/>
        <w:rPr>
          <w:rFonts w:hint="default"/>
          <w:sz w:val="28"/>
          <w:szCs w:val="28"/>
          <w:lang w:val="en-IN"/>
        </w:rPr>
      </w:pPr>
      <w:r>
        <w:rPr>
          <w:rFonts w:hint="default"/>
          <w:sz w:val="28"/>
          <w:szCs w:val="28"/>
          <w:lang w:val="en-IN"/>
        </w:rPr>
        <w:t>Ans : Total number of balls are :7</w:t>
      </w:r>
    </w:p>
    <w:p>
      <w:pPr>
        <w:pStyle w:val="8"/>
        <w:spacing w:before="0" w:beforeAutospacing="0" w:after="0" w:afterAutospacing="0"/>
        <w:rPr>
          <w:rFonts w:hint="default"/>
          <w:sz w:val="28"/>
          <w:szCs w:val="28"/>
          <w:lang w:val="en-IN"/>
        </w:rPr>
      </w:pPr>
      <w:r>
        <w:rPr>
          <w:rFonts w:hint="default"/>
          <w:sz w:val="28"/>
          <w:szCs w:val="28"/>
          <w:lang w:val="en-IN"/>
        </w:rPr>
        <w:t xml:space="preserve">          Number of balls without blue : 5</w:t>
      </w:r>
    </w:p>
    <w:p>
      <w:pPr>
        <w:pStyle w:val="8"/>
        <w:spacing w:before="0" w:beforeAutospacing="0" w:after="0" w:afterAutospacing="0"/>
        <w:rPr>
          <w:rFonts w:hint="default"/>
          <w:sz w:val="28"/>
          <w:szCs w:val="28"/>
          <w:lang w:val="en-IN"/>
        </w:rPr>
      </w:pPr>
      <w:r>
        <w:rPr>
          <w:rFonts w:hint="default"/>
          <w:sz w:val="28"/>
          <w:szCs w:val="28"/>
          <w:lang w:val="en-IN"/>
        </w:rPr>
        <w:t xml:space="preserve">          Number of ways 2 balls drawn out of all the balls :21</w:t>
      </w:r>
    </w:p>
    <w:p>
      <w:pPr>
        <w:pStyle w:val="8"/>
        <w:spacing w:before="0" w:beforeAutospacing="0" w:after="0" w:afterAutospacing="0"/>
        <w:rPr>
          <w:rFonts w:hint="default"/>
          <w:sz w:val="28"/>
          <w:szCs w:val="28"/>
          <w:lang w:val="en-IN"/>
        </w:rPr>
      </w:pPr>
      <w:r>
        <w:rPr>
          <w:rFonts w:hint="default"/>
          <w:sz w:val="28"/>
          <w:szCs w:val="28"/>
          <w:lang w:val="en-IN"/>
        </w:rPr>
        <w:t xml:space="preserve">          Number of ways 2 balls drawn out without blue ball : 10</w:t>
      </w:r>
    </w:p>
    <w:p>
      <w:pPr>
        <w:pStyle w:val="8"/>
        <w:spacing w:before="0" w:beforeAutospacing="0" w:after="0" w:afterAutospacing="0"/>
        <w:rPr>
          <w:rFonts w:hint="default"/>
          <w:sz w:val="28"/>
          <w:szCs w:val="28"/>
          <w:lang w:val="en-IN"/>
        </w:rPr>
      </w:pPr>
      <w:r>
        <w:rPr>
          <w:rFonts w:hint="default"/>
          <w:sz w:val="28"/>
          <w:szCs w:val="28"/>
          <w:lang w:val="en-IN"/>
        </w:rPr>
        <w:t xml:space="preserve">          Probability that none of the balls are drawn is blue : 10/21=0.4761=47.61%</w:t>
      </w:r>
    </w:p>
    <w:p>
      <w:pPr>
        <w:pStyle w:val="8"/>
        <w:spacing w:before="0" w:beforeAutospacing="0" w:after="0" w:afterAutospacing="0"/>
        <w:rPr>
          <w:rFonts w:hint="default"/>
          <w:sz w:val="28"/>
          <w:szCs w:val="28"/>
          <w:lang w:val="en-IN"/>
        </w:rPr>
      </w:pPr>
    </w:p>
    <w:p>
      <w:pPr>
        <w:pStyle w:val="8"/>
        <w:spacing w:before="0" w:beforeAutospacing="0" w:after="0" w:afterAutospacing="0"/>
        <w:rPr>
          <w:rFonts w:hint="default"/>
          <w:sz w:val="28"/>
          <w:szCs w:val="28"/>
          <w:lang w:val="en-IN"/>
        </w:rPr>
      </w:pPr>
      <w:r>
        <w:rPr>
          <w:rFonts w:hint="default"/>
          <w:sz w:val="28"/>
          <w:szCs w:val="28"/>
          <w:lang w:val="en-IN"/>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c>
          <w:tcPr>
            <w:tcW w:w="2394"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Expected number of candies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c>
          <w:tcPr>
            <w:tcW w:w="2394"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c>
          <w:tcPr>
            <w:tcW w:w="2394"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c>
          <w:tcPr>
            <w:tcW w:w="2394"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c>
          <w:tcPr>
            <w:tcW w:w="2394"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c>
          <w:tcPr>
            <w:tcW w:w="2394"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c>
          <w:tcPr>
            <w:tcW w:w="2394"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0.24</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0"/>
        <w:gridCol w:w="2326"/>
        <w:gridCol w:w="2325"/>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p>
        </w:tc>
        <w:tc>
          <w:tcPr>
            <w:tcW w:w="2326" w:type="dxa"/>
          </w:tcPr>
          <w:p>
            <w:pPr>
              <w:spacing w:after="0" w:line="240" w:lineRule="auto"/>
              <w:rPr>
                <w:b/>
                <w:bCs/>
                <w:sz w:val="28"/>
                <w:szCs w:val="28"/>
              </w:rPr>
            </w:pPr>
            <w:r>
              <w:rPr>
                <w:b/>
                <w:bCs/>
                <w:sz w:val="28"/>
                <w:szCs w:val="28"/>
              </w:rPr>
              <w:t>Points</w:t>
            </w:r>
          </w:p>
        </w:tc>
        <w:tc>
          <w:tcPr>
            <w:tcW w:w="2325" w:type="dxa"/>
          </w:tcPr>
          <w:p>
            <w:pPr>
              <w:spacing w:after="0" w:line="240" w:lineRule="auto"/>
              <w:rPr>
                <w:b/>
                <w:bCs/>
                <w:sz w:val="28"/>
                <w:szCs w:val="28"/>
              </w:rPr>
            </w:pPr>
            <w:r>
              <w:rPr>
                <w:b/>
                <w:bCs/>
                <w:sz w:val="28"/>
                <w:szCs w:val="28"/>
              </w:rPr>
              <w:t>Score</w:t>
            </w:r>
          </w:p>
        </w:tc>
        <w:tc>
          <w:tcPr>
            <w:tcW w:w="2329" w:type="dxa"/>
          </w:tcPr>
          <w:p>
            <w:pPr>
              <w:spacing w:after="0" w:line="240" w:lineRule="auto"/>
              <w:rPr>
                <w:b/>
                <w:bCs/>
                <w:sz w:val="28"/>
                <w:szCs w:val="28"/>
              </w:rPr>
            </w:pPr>
            <w:r>
              <w:rPr>
                <w:b/>
                <w:bCs/>
                <w:sz w:val="28"/>
                <w:szCs w:val="28"/>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r>
              <w:rPr>
                <w:b/>
                <w:bCs/>
                <w:sz w:val="28"/>
                <w:szCs w:val="28"/>
              </w:rPr>
              <w:t>mean</w:t>
            </w:r>
          </w:p>
        </w:tc>
        <w:tc>
          <w:tcPr>
            <w:tcW w:w="2326" w:type="dxa"/>
          </w:tcPr>
          <w:p>
            <w:pPr>
              <w:spacing w:after="0" w:line="240" w:lineRule="auto"/>
              <w:rPr>
                <w:b/>
                <w:bCs/>
                <w:sz w:val="28"/>
                <w:szCs w:val="28"/>
              </w:rPr>
            </w:pPr>
            <w:r>
              <w:rPr>
                <w:b/>
                <w:bCs/>
                <w:sz w:val="28"/>
                <w:szCs w:val="28"/>
              </w:rPr>
              <w:t>3.5965625</w:t>
            </w:r>
          </w:p>
        </w:tc>
        <w:tc>
          <w:tcPr>
            <w:tcW w:w="2325" w:type="dxa"/>
          </w:tcPr>
          <w:p>
            <w:pPr>
              <w:spacing w:after="0" w:line="240" w:lineRule="auto"/>
              <w:rPr>
                <w:b/>
                <w:bCs/>
                <w:sz w:val="28"/>
                <w:szCs w:val="28"/>
              </w:rPr>
            </w:pPr>
            <w:r>
              <w:rPr>
                <w:b/>
                <w:bCs/>
                <w:sz w:val="28"/>
                <w:szCs w:val="28"/>
              </w:rPr>
              <w:t>3.217250</w:t>
            </w:r>
          </w:p>
        </w:tc>
        <w:tc>
          <w:tcPr>
            <w:tcW w:w="2329" w:type="dxa"/>
          </w:tcPr>
          <w:p>
            <w:pPr>
              <w:spacing w:after="0" w:line="240" w:lineRule="auto"/>
              <w:rPr>
                <w:b/>
                <w:bCs/>
                <w:sz w:val="28"/>
                <w:szCs w:val="28"/>
              </w:rPr>
            </w:pPr>
            <w:r>
              <w:rPr>
                <w:b/>
                <w:bCs/>
                <w:sz w:val="28"/>
                <w:szCs w:val="28"/>
              </w:rPr>
              <w:t>17.8487500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r>
              <w:rPr>
                <w:b/>
                <w:bCs/>
                <w:sz w:val="28"/>
                <w:szCs w:val="28"/>
              </w:rPr>
              <w:t>median</w:t>
            </w:r>
          </w:p>
        </w:tc>
        <w:tc>
          <w:tcPr>
            <w:tcW w:w="2326" w:type="dxa"/>
          </w:tcPr>
          <w:p>
            <w:pPr>
              <w:spacing w:after="0" w:line="240" w:lineRule="auto"/>
              <w:rPr>
                <w:b/>
                <w:bCs/>
                <w:sz w:val="28"/>
                <w:szCs w:val="28"/>
              </w:rPr>
            </w:pPr>
            <w:r>
              <w:rPr>
                <w:b/>
                <w:bCs/>
                <w:sz w:val="28"/>
                <w:szCs w:val="28"/>
              </w:rPr>
              <w:t>3.695000</w:t>
            </w:r>
          </w:p>
        </w:tc>
        <w:tc>
          <w:tcPr>
            <w:tcW w:w="2325" w:type="dxa"/>
          </w:tcPr>
          <w:p>
            <w:pPr>
              <w:spacing w:after="0" w:line="240" w:lineRule="auto"/>
              <w:rPr>
                <w:b/>
                <w:bCs/>
                <w:sz w:val="28"/>
                <w:szCs w:val="28"/>
              </w:rPr>
            </w:pPr>
            <w:r>
              <w:rPr>
                <w:b/>
                <w:bCs/>
                <w:sz w:val="28"/>
                <w:szCs w:val="28"/>
              </w:rPr>
              <w:t>3.325</w:t>
            </w:r>
          </w:p>
        </w:tc>
        <w:tc>
          <w:tcPr>
            <w:tcW w:w="2329" w:type="dxa"/>
          </w:tcPr>
          <w:p>
            <w:pPr>
              <w:spacing w:after="0" w:line="240" w:lineRule="auto"/>
              <w:rPr>
                <w:b/>
                <w:bCs/>
                <w:sz w:val="28"/>
                <w:szCs w:val="28"/>
              </w:rPr>
            </w:pPr>
            <w:r>
              <w:rPr>
                <w:b/>
                <w:bCs/>
                <w:sz w:val="28"/>
                <w:szCs w:val="28"/>
              </w:rPr>
              <w:t>17.71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r>
              <w:rPr>
                <w:b/>
                <w:bCs/>
                <w:sz w:val="28"/>
                <w:szCs w:val="28"/>
              </w:rPr>
              <w:t>mode</w:t>
            </w:r>
          </w:p>
        </w:tc>
        <w:tc>
          <w:tcPr>
            <w:tcW w:w="2326" w:type="dxa"/>
          </w:tcPr>
          <w:p>
            <w:pPr>
              <w:spacing w:after="0" w:line="240" w:lineRule="auto"/>
              <w:rPr>
                <w:b/>
                <w:bCs/>
                <w:sz w:val="28"/>
                <w:szCs w:val="28"/>
              </w:rPr>
            </w:pPr>
            <w:r>
              <w:rPr>
                <w:b/>
                <w:bCs/>
                <w:sz w:val="28"/>
                <w:szCs w:val="28"/>
              </w:rPr>
              <w:t>3.07</w:t>
            </w:r>
          </w:p>
          <w:p>
            <w:pPr>
              <w:spacing w:after="0" w:line="240" w:lineRule="auto"/>
              <w:rPr>
                <w:b/>
                <w:bCs/>
                <w:sz w:val="28"/>
                <w:szCs w:val="28"/>
              </w:rPr>
            </w:pPr>
            <w:r>
              <w:rPr>
                <w:b/>
                <w:bCs/>
                <w:sz w:val="28"/>
                <w:szCs w:val="28"/>
              </w:rPr>
              <w:t>3.92</w:t>
            </w:r>
          </w:p>
        </w:tc>
        <w:tc>
          <w:tcPr>
            <w:tcW w:w="2325" w:type="dxa"/>
          </w:tcPr>
          <w:p>
            <w:pPr>
              <w:spacing w:after="0" w:line="240" w:lineRule="auto"/>
              <w:rPr>
                <w:b/>
                <w:bCs/>
                <w:sz w:val="28"/>
                <w:szCs w:val="28"/>
              </w:rPr>
            </w:pPr>
            <w:r>
              <w:rPr>
                <w:b/>
                <w:bCs/>
                <w:sz w:val="28"/>
                <w:szCs w:val="28"/>
              </w:rPr>
              <w:t>3.44</w:t>
            </w:r>
          </w:p>
        </w:tc>
        <w:tc>
          <w:tcPr>
            <w:tcW w:w="2329" w:type="dxa"/>
          </w:tcPr>
          <w:p>
            <w:pPr>
              <w:spacing w:after="0" w:line="240" w:lineRule="auto"/>
              <w:rPr>
                <w:b/>
                <w:bCs/>
                <w:sz w:val="28"/>
                <w:szCs w:val="28"/>
              </w:rPr>
            </w:pPr>
            <w:r>
              <w:rPr>
                <w:b/>
                <w:bCs/>
                <w:sz w:val="28"/>
                <w:szCs w:val="28"/>
              </w:rPr>
              <w:t>17.02</w:t>
            </w:r>
          </w:p>
          <w:p>
            <w:pPr>
              <w:spacing w:after="0" w:line="240" w:lineRule="auto"/>
              <w:rPr>
                <w:b/>
                <w:bCs/>
                <w:sz w:val="28"/>
                <w:szCs w:val="28"/>
              </w:rPr>
            </w:pPr>
            <w:r>
              <w:rPr>
                <w:b/>
                <w:bCs/>
                <w:sz w:val="28"/>
                <w:szCs w:val="28"/>
              </w:rPr>
              <w:t>18.90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r>
              <w:rPr>
                <w:b/>
                <w:bCs/>
                <w:sz w:val="28"/>
                <w:szCs w:val="28"/>
              </w:rPr>
              <w:t>variance</w:t>
            </w:r>
          </w:p>
        </w:tc>
        <w:tc>
          <w:tcPr>
            <w:tcW w:w="2326" w:type="dxa"/>
          </w:tcPr>
          <w:p>
            <w:pPr>
              <w:spacing w:after="0" w:line="240" w:lineRule="auto"/>
              <w:rPr>
                <w:b/>
                <w:bCs/>
                <w:sz w:val="28"/>
                <w:szCs w:val="28"/>
              </w:rPr>
            </w:pPr>
            <w:r>
              <w:rPr>
                <w:b/>
                <w:bCs/>
                <w:sz w:val="28"/>
                <w:szCs w:val="28"/>
              </w:rPr>
              <w:t>0.285881</w:t>
            </w:r>
          </w:p>
        </w:tc>
        <w:tc>
          <w:tcPr>
            <w:tcW w:w="2325" w:type="dxa"/>
          </w:tcPr>
          <w:p>
            <w:pPr>
              <w:spacing w:after="0" w:line="240" w:lineRule="auto"/>
              <w:rPr>
                <w:b/>
                <w:bCs/>
                <w:sz w:val="28"/>
                <w:szCs w:val="28"/>
              </w:rPr>
            </w:pPr>
            <w:r>
              <w:rPr>
                <w:b/>
                <w:bCs/>
                <w:sz w:val="28"/>
                <w:szCs w:val="28"/>
              </w:rPr>
              <w:t>0.9573789</w:t>
            </w:r>
          </w:p>
        </w:tc>
        <w:tc>
          <w:tcPr>
            <w:tcW w:w="2329" w:type="dxa"/>
          </w:tcPr>
          <w:p>
            <w:pPr>
              <w:spacing w:after="0" w:line="240" w:lineRule="auto"/>
              <w:rPr>
                <w:b/>
                <w:bCs/>
                <w:sz w:val="28"/>
                <w:szCs w:val="28"/>
              </w:rPr>
            </w:pPr>
            <w:r>
              <w:rPr>
                <w:b/>
                <w:bCs/>
                <w:sz w:val="28"/>
                <w:szCs w:val="28"/>
              </w:rPr>
              <w:t>3.193166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r>
              <w:rPr>
                <w:b/>
                <w:bCs/>
                <w:sz w:val="28"/>
                <w:szCs w:val="28"/>
              </w:rPr>
              <w:t>Standard deviation</w:t>
            </w:r>
          </w:p>
        </w:tc>
        <w:tc>
          <w:tcPr>
            <w:tcW w:w="2326" w:type="dxa"/>
          </w:tcPr>
          <w:p>
            <w:pPr>
              <w:spacing w:after="0" w:line="240" w:lineRule="auto"/>
              <w:rPr>
                <w:b/>
                <w:bCs/>
                <w:sz w:val="28"/>
                <w:szCs w:val="28"/>
              </w:rPr>
            </w:pPr>
            <w:r>
              <w:rPr>
                <w:b/>
                <w:bCs/>
                <w:sz w:val="28"/>
                <w:szCs w:val="28"/>
              </w:rPr>
              <w:t>0.53467</w:t>
            </w:r>
          </w:p>
        </w:tc>
        <w:tc>
          <w:tcPr>
            <w:tcW w:w="2325" w:type="dxa"/>
          </w:tcPr>
          <w:p>
            <w:pPr>
              <w:spacing w:after="0" w:line="240" w:lineRule="auto"/>
              <w:rPr>
                <w:b/>
                <w:bCs/>
                <w:sz w:val="28"/>
                <w:szCs w:val="28"/>
              </w:rPr>
            </w:pPr>
            <w:r>
              <w:rPr>
                <w:b/>
                <w:bCs/>
                <w:sz w:val="28"/>
                <w:szCs w:val="28"/>
              </w:rPr>
              <w:t>0.97845</w:t>
            </w:r>
          </w:p>
        </w:tc>
        <w:tc>
          <w:tcPr>
            <w:tcW w:w="2329" w:type="dxa"/>
          </w:tcPr>
          <w:p>
            <w:pPr>
              <w:spacing w:after="0" w:line="240" w:lineRule="auto"/>
              <w:rPr>
                <w:b/>
                <w:bCs/>
                <w:sz w:val="28"/>
                <w:szCs w:val="28"/>
              </w:rPr>
            </w:pPr>
            <w:r>
              <w:rPr>
                <w:b/>
                <w:bCs/>
                <w:sz w:val="28"/>
                <w:szCs w:val="28"/>
              </w:rPr>
              <w:t>1.786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r>
              <w:rPr>
                <w:b/>
                <w:bCs/>
                <w:sz w:val="28"/>
                <w:szCs w:val="28"/>
              </w:rPr>
              <w:t>range</w:t>
            </w:r>
          </w:p>
        </w:tc>
        <w:tc>
          <w:tcPr>
            <w:tcW w:w="2326" w:type="dxa"/>
          </w:tcPr>
          <w:p>
            <w:pPr>
              <w:spacing w:after="0" w:line="240" w:lineRule="auto"/>
              <w:rPr>
                <w:b/>
                <w:bCs/>
                <w:sz w:val="28"/>
                <w:szCs w:val="28"/>
              </w:rPr>
            </w:pPr>
            <w:r>
              <w:rPr>
                <w:b/>
                <w:bCs/>
                <w:sz w:val="28"/>
                <w:szCs w:val="28"/>
              </w:rPr>
              <w:t>2.17</w:t>
            </w:r>
          </w:p>
        </w:tc>
        <w:tc>
          <w:tcPr>
            <w:tcW w:w="2325" w:type="dxa"/>
          </w:tcPr>
          <w:p>
            <w:pPr>
              <w:spacing w:after="0" w:line="240" w:lineRule="auto"/>
              <w:rPr>
                <w:b/>
                <w:bCs/>
                <w:sz w:val="28"/>
                <w:szCs w:val="28"/>
              </w:rPr>
            </w:pPr>
            <w:r>
              <w:rPr>
                <w:b/>
                <w:bCs/>
                <w:sz w:val="28"/>
                <w:szCs w:val="28"/>
              </w:rPr>
              <w:t>3.911</w:t>
            </w:r>
          </w:p>
        </w:tc>
        <w:tc>
          <w:tcPr>
            <w:tcW w:w="2329" w:type="dxa"/>
          </w:tcPr>
          <w:p>
            <w:pPr>
              <w:spacing w:after="0" w:line="240" w:lineRule="auto"/>
              <w:rPr>
                <w:b/>
                <w:bCs/>
                <w:sz w:val="28"/>
                <w:szCs w:val="28"/>
              </w:rPr>
            </w:pPr>
            <w:r>
              <w:rPr>
                <w:b/>
                <w:bCs/>
                <w:sz w:val="28"/>
                <w:szCs w:val="28"/>
              </w:rPr>
              <w:t>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0" w:type="dxa"/>
          </w:tcPr>
          <w:p>
            <w:pPr>
              <w:spacing w:after="0" w:line="240" w:lineRule="auto"/>
              <w:rPr>
                <w:b/>
                <w:bCs/>
                <w:sz w:val="28"/>
                <w:szCs w:val="28"/>
              </w:rPr>
            </w:pPr>
          </w:p>
        </w:tc>
        <w:tc>
          <w:tcPr>
            <w:tcW w:w="2326" w:type="dxa"/>
          </w:tcPr>
          <w:p>
            <w:pPr>
              <w:spacing w:after="0" w:line="240" w:lineRule="auto"/>
              <w:rPr>
                <w:b/>
                <w:bCs/>
                <w:sz w:val="28"/>
                <w:szCs w:val="28"/>
              </w:rPr>
            </w:pPr>
          </w:p>
        </w:tc>
        <w:tc>
          <w:tcPr>
            <w:tcW w:w="2325" w:type="dxa"/>
          </w:tcPr>
          <w:p>
            <w:pPr>
              <w:spacing w:after="0" w:line="240" w:lineRule="auto"/>
              <w:rPr>
                <w:b/>
                <w:bCs/>
                <w:sz w:val="28"/>
                <w:szCs w:val="28"/>
              </w:rPr>
            </w:pPr>
          </w:p>
        </w:tc>
        <w:tc>
          <w:tcPr>
            <w:tcW w:w="2329" w:type="dxa"/>
          </w:tcPr>
          <w:p>
            <w:pPr>
              <w:spacing w:after="0" w:line="240" w:lineRule="auto"/>
              <w:rPr>
                <w:b/>
                <w:bCs/>
                <w:sz w:val="28"/>
                <w:szCs w:val="28"/>
              </w:rPr>
            </w:pPr>
          </w:p>
        </w:tc>
      </w:tr>
    </w:tbl>
    <w:p>
      <w:pPr>
        <w:rPr>
          <w:b/>
          <w:bCs/>
          <w:sz w:val="28"/>
          <w:szCs w:val="28"/>
        </w:rPr>
      </w:pPr>
    </w:p>
    <w:p>
      <w:pPr>
        <w:rPr>
          <w:b/>
          <w:bCs/>
          <w:sz w:val="28"/>
          <w:szCs w:val="28"/>
        </w:rPr>
      </w:pPr>
    </w:p>
    <w:p>
      <w:pPr>
        <w:rPr>
          <w:b/>
          <w:bCs/>
          <w:sz w:val="28"/>
          <w:szCs w:val="28"/>
        </w:rPr>
      </w:pPr>
      <w:bookmarkStart w:id="0" w:name="_GoBack"/>
      <w:bookmarkEnd w:id="0"/>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sz w:val="24"/>
          <w:szCs w:val="24"/>
          <w:lang w:val="en-IN"/>
        </w:rPr>
      </w:pPr>
      <w:r>
        <w:rPr>
          <w:rFonts w:hint="default"/>
          <w:sz w:val="24"/>
          <w:szCs w:val="24"/>
          <w:lang w:val="en-IN"/>
        </w:rPr>
        <w:t>Ans: The histogram show the data is positive skewness(mode&lt;median&lt;mean)</w:t>
      </w:r>
    </w:p>
    <w:p>
      <w:r>
        <w:drawing>
          <wp:inline distT="0" distB="0" distL="114300" distR="114300">
            <wp:extent cx="2933700" cy="2199640"/>
            <wp:effectExtent l="0" t="0" r="0" b="10160"/>
            <wp:docPr id="1" name="Picture 5"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plot1"/>
                    <pic:cNvPicPr>
                      <a:picLocks noChangeAspect="1"/>
                    </pic:cNvPicPr>
                  </pic:nvPicPr>
                  <pic:blipFill>
                    <a:blip r:embed="rId7"/>
                    <a:stretch>
                      <a:fillRect/>
                    </a:stretch>
                  </pic:blipFill>
                  <pic:spPr>
                    <a:xfrm>
                      <a:off x="0" y="0"/>
                      <a:ext cx="2933700" cy="2199640"/>
                    </a:xfrm>
                    <a:prstGeom prst="rect">
                      <a:avLst/>
                    </a:prstGeom>
                    <a:noFill/>
                    <a:ln>
                      <a:noFill/>
                    </a:ln>
                  </pic:spPr>
                </pic:pic>
              </a:graphicData>
            </a:graphic>
          </wp:inline>
        </w:drawing>
      </w:r>
    </w:p>
    <w:p>
      <w:pPr>
        <w:ind w:left="840" w:hanging="840" w:hangingChars="300"/>
        <w:rPr>
          <w:rFonts w:hint="default"/>
          <w:sz w:val="28"/>
          <w:szCs w:val="28"/>
          <w:lang w:val="en-IN"/>
        </w:rPr>
      </w:pPr>
      <w:r>
        <w:rPr>
          <w:rFonts w:hint="default"/>
          <w:sz w:val="28"/>
          <w:szCs w:val="28"/>
          <w:lang w:val="en-IN"/>
        </w:rPr>
        <w:t xml:space="preserve">   Ans:  from the above boxplot we conclude that the total outliners are up on top side.</w:t>
      </w:r>
    </w:p>
    <w:p>
      <w:pPr>
        <w:rPr>
          <w:b/>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5"/>
        </w:numPr>
        <w:rPr>
          <w:sz w:val="28"/>
          <w:szCs w:val="28"/>
        </w:rPr>
      </w:pPr>
      <w:r>
        <w:rPr>
          <w:sz w:val="28"/>
          <w:szCs w:val="28"/>
        </w:rPr>
        <w:t xml:space="preserve">What can we say about the student marks? </w:t>
      </w:r>
    </w:p>
    <w:p>
      <w:pPr>
        <w:rPr>
          <w:sz w:val="28"/>
          <w:szCs w:val="28"/>
        </w:rPr>
      </w:pPr>
    </w:p>
    <w:p>
      <w:pPr>
        <w:rPr>
          <w:sz w:val="28"/>
          <w:szCs w:val="28"/>
        </w:rPr>
      </w:pPr>
      <w:r>
        <w:rPr>
          <w:sz w:val="28"/>
          <w:szCs w:val="28"/>
        </w:rPr>
        <w:t>Q13) What is the nature of skewness when mean, median of data are equal?</w:t>
      </w:r>
    </w:p>
    <w:p>
      <w:pPr>
        <w:rPr>
          <w:rFonts w:hint="default"/>
          <w:sz w:val="28"/>
          <w:szCs w:val="28"/>
          <w:lang w:val="en-IN"/>
        </w:rPr>
      </w:pPr>
      <w:r>
        <w:rPr>
          <w:rFonts w:hint="default"/>
          <w:sz w:val="28"/>
          <w:szCs w:val="28"/>
          <w:lang w:val="en-IN"/>
        </w:rPr>
        <w:t>Ans: Data is in symmetric shape and skewness is zero.</w:t>
      </w:r>
    </w:p>
    <w:p>
      <w:pPr>
        <w:rPr>
          <w:rFonts w:hint="default"/>
          <w:sz w:val="28"/>
          <w:szCs w:val="28"/>
          <w:lang w:val="en-IN"/>
        </w:rPr>
      </w:pPr>
    </w:p>
    <w:p>
      <w:pPr>
        <w:rPr>
          <w:sz w:val="28"/>
          <w:szCs w:val="28"/>
        </w:rPr>
      </w:pPr>
      <w:r>
        <w:rPr>
          <w:sz w:val="28"/>
          <w:szCs w:val="28"/>
        </w:rPr>
        <w:t>Q14) What is the nature of skewness when mean &gt; median ?</w:t>
      </w:r>
    </w:p>
    <w:p>
      <w:pPr>
        <w:ind w:left="560" w:hanging="560" w:hangingChars="200"/>
        <w:rPr>
          <w:rFonts w:hint="default"/>
          <w:sz w:val="28"/>
          <w:szCs w:val="28"/>
          <w:lang w:val="en-IN"/>
        </w:rPr>
      </w:pPr>
      <w:r>
        <w:rPr>
          <w:rFonts w:hint="default"/>
          <w:sz w:val="28"/>
          <w:szCs w:val="28"/>
          <w:lang w:val="en-IN"/>
        </w:rPr>
        <w:t>Ans: Data is not in symmetric shape and skewness is on the right side so it  is called negative skewness.</w:t>
      </w:r>
    </w:p>
    <w:p>
      <w:pPr>
        <w:rPr>
          <w:rFonts w:hint="default"/>
          <w:sz w:val="28"/>
          <w:szCs w:val="28"/>
          <w:lang w:val="en-IN"/>
        </w:rPr>
      </w:pPr>
    </w:p>
    <w:p>
      <w:pPr>
        <w:rPr>
          <w:sz w:val="28"/>
          <w:szCs w:val="28"/>
        </w:rPr>
      </w:pPr>
      <w:r>
        <w:rPr>
          <w:sz w:val="28"/>
          <w:szCs w:val="28"/>
        </w:rPr>
        <w:t>Q15) What is the nature of skewness when median &gt; mean?</w:t>
      </w:r>
    </w:p>
    <w:p>
      <w:pPr>
        <w:ind w:left="840" w:hanging="840" w:hangingChars="300"/>
        <w:rPr>
          <w:rFonts w:hint="default"/>
          <w:sz w:val="28"/>
          <w:szCs w:val="28"/>
          <w:lang w:val="en-IN"/>
        </w:rPr>
      </w:pPr>
      <w:r>
        <w:rPr>
          <w:rFonts w:hint="default"/>
          <w:sz w:val="28"/>
          <w:szCs w:val="28"/>
          <w:lang w:val="en-IN"/>
        </w:rPr>
        <w:t>Ans: Data is not in symmetric shape and skewness is on the left side so it is called as negative skewness.</w:t>
      </w:r>
    </w:p>
    <w:p>
      <w:pPr>
        <w:ind w:left="840" w:hanging="840" w:hangingChars="300"/>
        <w:rPr>
          <w:rFonts w:hint="default"/>
          <w:sz w:val="28"/>
          <w:szCs w:val="28"/>
          <w:lang w:val="en-IN"/>
        </w:rPr>
      </w:pPr>
    </w:p>
    <w:p>
      <w:pPr>
        <w:rPr>
          <w:sz w:val="28"/>
          <w:szCs w:val="28"/>
        </w:rPr>
      </w:pPr>
      <w:r>
        <w:rPr>
          <w:sz w:val="28"/>
          <w:szCs w:val="28"/>
        </w:rPr>
        <w:t>Q16) What does positive kurtosis value indicates for a data ?</w:t>
      </w:r>
    </w:p>
    <w:p>
      <w:pPr>
        <w:ind w:left="700" w:hanging="700" w:hangingChars="250"/>
        <w:rPr>
          <w:rFonts w:hint="default"/>
          <w:sz w:val="28"/>
          <w:szCs w:val="28"/>
          <w:lang w:val="en-IN"/>
        </w:rPr>
      </w:pPr>
      <w:r>
        <w:rPr>
          <w:rFonts w:hint="default"/>
          <w:sz w:val="28"/>
          <w:szCs w:val="28"/>
          <w:lang w:val="en-IN"/>
        </w:rPr>
        <w:t xml:space="preserve">Ans: A positive kurtosis value indicates that the data has heavier tails and a more peaked than the normal distribution. </w:t>
      </w:r>
    </w:p>
    <w:p>
      <w:pPr>
        <w:ind w:left="700" w:hanging="700" w:hangingChars="250"/>
        <w:rPr>
          <w:rFonts w:hint="default"/>
          <w:sz w:val="28"/>
          <w:szCs w:val="28"/>
          <w:lang w:val="en-IN"/>
        </w:rPr>
      </w:pPr>
    </w:p>
    <w:p>
      <w:pPr>
        <w:ind w:left="6860" w:hanging="6860" w:hangingChars="2450"/>
        <w:rPr>
          <w:rFonts w:hint="default"/>
          <w:sz w:val="28"/>
          <w:szCs w:val="28"/>
          <w:lang w:val="en-IN"/>
        </w:rPr>
      </w:pPr>
      <w:r>
        <w:rPr>
          <w:sz w:val="28"/>
          <w:szCs w:val="28"/>
        </w:rPr>
        <w:t>Q17) What does negative kurtosis value indicates for a data</w:t>
      </w:r>
      <w:r>
        <w:rPr>
          <w:rFonts w:hint="default"/>
          <w:sz w:val="28"/>
          <w:szCs w:val="28"/>
          <w:lang w:val="en-IN"/>
        </w:rPr>
        <w:t xml:space="preserve">?                                    </w:t>
      </w:r>
    </w:p>
    <w:p>
      <w:pPr>
        <w:ind w:left="560" w:hanging="560" w:hangingChars="200"/>
        <w:rPr>
          <w:rFonts w:hint="default"/>
          <w:sz w:val="28"/>
          <w:szCs w:val="28"/>
          <w:lang w:val="en-IN"/>
        </w:rPr>
      </w:pPr>
      <w:r>
        <w:rPr>
          <w:rFonts w:hint="default"/>
          <w:sz w:val="28"/>
          <w:szCs w:val="28"/>
          <w:lang w:val="en-IN"/>
        </w:rPr>
        <w:t>Ans: A negative kurtosis value indicates that the data has lighter tails and its flatter than  the  normal distribution.</w:t>
      </w:r>
    </w:p>
    <w:p>
      <w:pPr>
        <w:ind w:left="560" w:hanging="560" w:hangingChars="200"/>
        <w:rPr>
          <w:rFonts w:hint="default"/>
          <w:sz w:val="28"/>
          <w:szCs w:val="28"/>
          <w:lang w:val="en-IN"/>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6"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rFonts w:hint="default"/>
          <w:sz w:val="28"/>
          <w:szCs w:val="28"/>
          <w:lang w:val="en-IN"/>
        </w:rPr>
      </w:pPr>
      <w:r>
        <w:rPr>
          <w:sz w:val="28"/>
          <w:szCs w:val="28"/>
        </w:rPr>
        <w:t>What can we say about the distribution of the data?</w:t>
      </w:r>
      <w:r>
        <w:rPr>
          <w:rFonts w:hint="default"/>
          <w:sz w:val="28"/>
          <w:szCs w:val="28"/>
          <w:lang w:val="en-IN"/>
        </w:rPr>
        <w:t xml:space="preserve"> </w:t>
      </w:r>
    </w:p>
    <w:p>
      <w:pPr>
        <w:rPr>
          <w:rFonts w:hint="default"/>
          <w:sz w:val="28"/>
          <w:szCs w:val="28"/>
          <w:lang w:val="en-IN"/>
        </w:rPr>
      </w:pPr>
      <w:r>
        <w:rPr>
          <w:rFonts w:hint="default"/>
          <w:sz w:val="28"/>
          <w:szCs w:val="28"/>
          <w:lang w:val="en-IN"/>
        </w:rPr>
        <w:t>Ans: Data is not in symmetric and it is in negative skewness.</w:t>
      </w:r>
    </w:p>
    <w:p>
      <w:pPr>
        <w:rPr>
          <w:sz w:val="28"/>
          <w:szCs w:val="28"/>
        </w:rPr>
      </w:pPr>
      <w:r>
        <w:rPr>
          <w:sz w:val="28"/>
          <w:szCs w:val="28"/>
        </w:rPr>
        <w:t>What is nature of skewness of the data?</w:t>
      </w:r>
    </w:p>
    <w:p>
      <w:pPr>
        <w:rPr>
          <w:rFonts w:hint="default"/>
          <w:sz w:val="28"/>
          <w:szCs w:val="28"/>
          <w:lang w:val="en-IN"/>
        </w:rPr>
      </w:pPr>
      <w:r>
        <w:rPr>
          <w:rFonts w:hint="default"/>
          <w:sz w:val="28"/>
          <w:szCs w:val="28"/>
          <w:lang w:val="en-IN"/>
        </w:rPr>
        <w:t>Ans: Negative skewness.</w:t>
      </w:r>
    </w:p>
    <w:p>
      <w:pPr>
        <w:rPr>
          <w:sz w:val="28"/>
          <w:szCs w:val="28"/>
        </w:rPr>
      </w:pPr>
      <w:r>
        <w:rPr>
          <w:sz w:val="28"/>
          <w:szCs w:val="28"/>
        </w:rPr>
        <w:t xml:space="preserve">What will be the IQR of the data (approximately)? </w:t>
      </w:r>
    </w:p>
    <w:p>
      <w:pPr>
        <w:rPr>
          <w:sz w:val="28"/>
          <w:szCs w:val="28"/>
        </w:rPr>
      </w:pPr>
      <w:r>
        <w:rPr>
          <w:rFonts w:hint="default"/>
          <w:sz w:val="28"/>
          <w:szCs w:val="28"/>
          <w:lang w:val="en-IN"/>
        </w:rPr>
        <w:t>Ans:IQR=Q3-Q1=18-10=8</w:t>
      </w:r>
      <w:r>
        <w:rPr>
          <w:sz w:val="28"/>
          <w:szCs w:val="28"/>
        </w:rPr>
        <w:br w:type="textWrapping"/>
      </w:r>
      <w:r>
        <w:rPr>
          <w:sz w:val="28"/>
          <w:szCs w:val="28"/>
        </w:rPr>
        <w:br w:type="textWrapping"/>
      </w:r>
      <w:r>
        <w:rPr>
          <w:sz w:val="28"/>
          <w:szCs w:val="28"/>
        </w:rPr>
        <w:br w:type="textWrapping"/>
      </w:r>
      <w:r>
        <w:rPr>
          <w:sz w:val="28"/>
          <w:szCs w:val="28"/>
        </w:rPr>
        <w:br w:type="textWrapping"/>
      </w:r>
      <w:r>
        <w:rPr>
          <w:sz w:val="28"/>
          <w:szCs w:val="28"/>
        </w:rPr>
        <w:t xml:space="preserve">Q19) Comment on the below Boxplot visualizations? </w:t>
      </w:r>
    </w:p>
    <w:p>
      <w:pPr>
        <w:rPr>
          <w:sz w:val="28"/>
          <w:szCs w:val="28"/>
        </w:rPr>
      </w:pPr>
      <w:r>
        <w:rPr>
          <w:sz w:val="28"/>
          <w:szCs w:val="28"/>
        </w:rPr>
        <w:pict>
          <v:shape id="_x0000_i1027"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IN"/>
        </w:rPr>
      </w:pPr>
      <w:r>
        <w:rPr>
          <w:rFonts w:hint="default"/>
          <w:sz w:val="28"/>
          <w:szCs w:val="28"/>
          <w:lang w:val="en-IN"/>
        </w:rPr>
        <w:t>Ans: Boxplot-2</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6"/>
        </w:numPr>
        <w:spacing w:after="0" w:line="240" w:lineRule="auto"/>
        <w:rPr>
          <w:sz w:val="28"/>
          <w:szCs w:val="28"/>
        </w:rPr>
      </w:pPr>
      <w:r>
        <w:rPr>
          <w:sz w:val="28"/>
          <w:szCs w:val="28"/>
        </w:rPr>
        <w:t>P(MPG&gt;38)</w:t>
      </w:r>
    </w:p>
    <w:p>
      <w:pPr>
        <w:pStyle w:val="10"/>
        <w:numPr>
          <w:ilvl w:val="1"/>
          <w:numId w:val="6"/>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0"/>
        <w:rPr>
          <w:sz w:val="28"/>
          <w:szCs w:val="28"/>
        </w:rPr>
      </w:pPr>
    </w:p>
    <w:p>
      <w:pPr>
        <w:pStyle w:val="10"/>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rPr>
          <w:sz w:val="28"/>
          <w:szCs w:val="28"/>
        </w:rPr>
      </w:pPr>
      <w:r>
        <w:rPr>
          <w:sz w:val="28"/>
          <w:szCs w:val="28"/>
        </w:rPr>
        <w:t xml:space="preserve">            Q 23) Calculate the t scores of 95% confidence interval, 96% confidence interval, 99% confidence interval for sample size of 25</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020BC24"/>
    <w:multiLevelType w:val="singleLevel"/>
    <w:tmpl w:val="7020BC24"/>
    <w:lvl w:ilvl="0" w:tentative="0">
      <w:start w:val="1"/>
      <w:numFmt w:val="lowerLetter"/>
      <w:suff w:val="space"/>
      <w:lvlText w:val="%1)"/>
      <w:lvlJc w:val="left"/>
      <w:pPr>
        <w:ind w:left="350" w:leftChars="0" w:firstLine="0" w:firstLineChars="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02E78"/>
    <w:rsid w:val="008B2CB7"/>
    <w:rsid w:val="009043E8"/>
    <w:rsid w:val="00923E3B"/>
    <w:rsid w:val="00990162"/>
    <w:rsid w:val="009D6E8A"/>
    <w:rsid w:val="00A50B04"/>
    <w:rsid w:val="00AA44EF"/>
    <w:rsid w:val="00AB0E5D"/>
    <w:rsid w:val="00B22C7F"/>
    <w:rsid w:val="00BB68E7"/>
    <w:rsid w:val="00BC5748"/>
    <w:rsid w:val="00BE6CBD"/>
    <w:rsid w:val="00BF0445"/>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65E4B7E"/>
    <w:rsid w:val="07ED3580"/>
    <w:rsid w:val="08F161BC"/>
    <w:rsid w:val="122B7BDE"/>
    <w:rsid w:val="13795301"/>
    <w:rsid w:val="1C78688D"/>
    <w:rsid w:val="23AB1DCF"/>
    <w:rsid w:val="29A1535C"/>
    <w:rsid w:val="45C83D08"/>
    <w:rsid w:val="4EB946C7"/>
    <w:rsid w:val="53694A93"/>
    <w:rsid w:val="59337639"/>
    <w:rsid w:val="5CF61F72"/>
    <w:rsid w:val="5E5B095A"/>
    <w:rsid w:val="604819E6"/>
    <w:rsid w:val="69243FBA"/>
    <w:rsid w:val="77866A24"/>
    <w:rsid w:val="7860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0</TotalTime>
  <ScaleCrop>false</ScaleCrop>
  <LinksUpToDate>false</LinksUpToDate>
  <CharactersWithSpaces>4774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saishma odnala</cp:lastModifiedBy>
  <dcterms:modified xsi:type="dcterms:W3CDTF">2023-12-03T04:21:34Z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2A7AD09824BF4CF6B9548A9436B80DB8_13</vt:lpwstr>
  </property>
</Properties>
</file>