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sz w:val="28"/>
          <w:szCs w:val="28"/>
          <w:lang w:val="en-US"/>
        </w:rPr>
      </w:pPr>
    </w:p>
    <w:p>
      <w:pPr>
        <w:rPr>
          <w:sz w:val="28"/>
          <w:szCs w:val="28"/>
          <w:lang w:val="en-US"/>
        </w:rPr>
      </w:pPr>
      <w:r>
        <w:drawing>
          <wp:inline distT="0" distB="0" distL="0" distR="0">
            <wp:extent cx="1199513" cy="478980"/>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1199513" cy="478980"/>
                    </a:xfrm>
                    <a:prstGeom prst="rect"/>
                    <a:noFill/>
                    <a:ln w="12700" cmpd="sng" cap="flat">
                      <a:noFill/>
                      <a:prstDash val="solid"/>
                      <a:miter/>
                    </a:ln>
                  </pic:spPr>
                </pic:pic>
              </a:graphicData>
            </a:graphic>
          </wp:inline>
        </w:drawing>
      </w:r>
      <w:r>
        <w:rPr>
          <w:lang w:val="en-US"/>
        </w:rPr>
        <w:t xml:space="preserve">                 </w:t>
      </w:r>
      <w:r>
        <w:drawing>
          <wp:inline distT="0" distB="0" distL="0" distR="0">
            <wp:extent cx="1479946" cy="423070"/>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1479946" cy="423070"/>
                    </a:xfrm>
                    <a:prstGeom prst="rect"/>
                    <a:noFill/>
                    <a:ln w="12700" cmpd="sng" cap="flat">
                      <a:noFill/>
                      <a:prstDash val="solid"/>
                      <a:miter/>
                    </a:ln>
                  </pic:spPr>
                </pic:pic>
              </a:graphicData>
            </a:graphic>
          </wp:inline>
        </w:drawing>
      </w:r>
      <w:r>
        <w:rPr>
          <w:lang w:val="en-US"/>
        </w:rPr>
        <w:t xml:space="preserve">                </w:t>
      </w:r>
      <w:r>
        <w:drawing>
          <wp:inline distT="0" distB="0" distL="0" distR="0">
            <wp:extent cx="1550351" cy="410693"/>
            <wp:effectExtent l="0" t="0" r="0" b="0"/>
            <wp:docPr id="7" name="图片 7"/>
            <wp:cNvGraphicFramePr>
              <a:graphicFrameLocks noChangeAspect="0"/>
            </wp:cNvGraphicFramePr>
            <a:graphic>
              <a:graphicData uri="http://schemas.openxmlformats.org/drawingml/2006/picture">
                <pic:pic>
                  <pic:nvPicPr>
                    <pic:cNvPr id="9" name="图片 9"/>
                    <pic:cNvPicPr/>
                  </pic:nvPicPr>
                  <pic:blipFill>
                    <a:blip r:embed="rId4"/>
                    <a:stretch>
                      <a:fillRect/>
                    </a:stretch>
                  </pic:blipFill>
                  <pic:spPr>
                    <a:xfrm rot="0">
                      <a:off x="0" y="0"/>
                      <a:ext cx="1550351" cy="410693"/>
                    </a:xfrm>
                    <a:prstGeom prst="rect"/>
                    <a:noFill/>
                    <a:ln w="12700" cmpd="sng" cap="flat">
                      <a:noFill/>
                      <a:prstDash val="solid"/>
                      <a:miter/>
                    </a:ln>
                  </pic:spPr>
                </pic:pic>
              </a:graphicData>
            </a:graphic>
          </wp:inline>
        </w:drawing>
      </w:r>
    </w:p>
    <w:p>
      <w:pPr>
        <w:rPr>
          <w:sz w:val="28"/>
          <w:szCs w:val="28"/>
          <w:lang w:val="en-US"/>
        </w:rPr>
      </w:pPr>
      <w:r>
        <w:rPr>
          <w:sz w:val="28"/>
          <w:szCs w:val="28"/>
          <w:lang w:val="en-US"/>
        </w:rPr>
        <w:t xml:space="preserve">                                              </w:t>
      </w:r>
      <w:r>
        <w:rPr>
          <w:color w:val="FF0000"/>
          <w:sz w:val="28"/>
          <w:szCs w:val="28"/>
          <w:lang w:val="en-US"/>
          <w:highlight w:val="auto"/>
        </w:rPr>
        <w:t xml:space="preserve">  </w:t>
      </w:r>
      <w:r>
        <w:rPr>
          <w:b/>
          <w:bCs/>
          <w:color w:val="FF0000"/>
          <w:sz w:val="36"/>
          <w:szCs w:val="36"/>
          <w:lang w:val="en-US"/>
          <w:highlight w:val="auto"/>
        </w:rPr>
        <w:t>Phase-3</w:t>
      </w:r>
    </w:p>
    <w:p>
      <w:pPr>
        <w:rPr>
          <w:b/>
          <w:bCs/>
          <w:color w:val="0000FF"/>
          <w:sz w:val="40"/>
          <w:szCs w:val="40"/>
          <w:lang w:val="en-US"/>
        </w:rPr>
      </w:pPr>
      <w:r>
        <w:rPr>
          <w:b/>
          <w:bCs/>
          <w:color w:val="0000FF"/>
          <w:sz w:val="40"/>
          <w:szCs w:val="40"/>
          <w:lang w:val="en-US"/>
        </w:rPr>
        <w:t>C</w:t>
      </w:r>
      <w:bookmarkStart w:id="0" w:name="_GoBack"/>
      <w:bookmarkEnd w:id="0"/>
      <w:r>
        <w:rPr>
          <w:b/>
          <w:bCs/>
          <w:color w:val="0000FF"/>
          <w:sz w:val="40"/>
          <w:szCs w:val="40"/>
          <w:lang w:val="en-US"/>
        </w:rPr>
        <w:t>racking the market code with AI-driven stock price prediction using time series analysis</w:t>
      </w:r>
    </w:p>
    <w:p>
      <w:pPr>
        <w:rPr>
          <w:b/>
          <w:bCs/>
          <w:sz w:val="28"/>
          <w:szCs w:val="28"/>
          <w:lang w:val="en-US"/>
        </w:rPr>
      </w:pPr>
      <w:r>
        <w:rPr>
          <w:b/>
          <w:bCs/>
          <w:sz w:val="28"/>
          <w:szCs w:val="28"/>
          <w:lang w:val="en-US"/>
        </w:rPr>
        <w:t>Student Name : Gowthami.E</w:t>
      </w:r>
    </w:p>
    <w:p>
      <w:pPr>
        <w:rPr>
          <w:b/>
          <w:bCs/>
          <w:sz w:val="28"/>
          <w:szCs w:val="28"/>
          <w:lang w:val="en-US"/>
        </w:rPr>
      </w:pPr>
      <w:r>
        <w:rPr>
          <w:b/>
          <w:bCs/>
          <w:sz w:val="28"/>
          <w:szCs w:val="28"/>
          <w:lang w:val="en-US"/>
        </w:rPr>
        <w:t>Register Number : 620123106033</w:t>
      </w:r>
    </w:p>
    <w:p>
      <w:pPr>
        <w:rPr>
          <w:b/>
          <w:bCs/>
          <w:sz w:val="28"/>
          <w:szCs w:val="28"/>
          <w:lang w:val="en-US"/>
        </w:rPr>
      </w:pPr>
      <w:r>
        <w:rPr>
          <w:b/>
          <w:bCs/>
          <w:sz w:val="28"/>
          <w:szCs w:val="28"/>
          <w:lang w:val="en-US"/>
        </w:rPr>
        <w:t xml:space="preserve">Institution : AVS Engineering College </w:t>
      </w:r>
    </w:p>
    <w:p>
      <w:pPr>
        <w:rPr>
          <w:b/>
          <w:bCs/>
          <w:sz w:val="28"/>
          <w:szCs w:val="28"/>
          <w:lang w:val="en-US"/>
        </w:rPr>
      </w:pPr>
      <w:r>
        <w:rPr>
          <w:b/>
          <w:bCs/>
          <w:sz w:val="28"/>
          <w:szCs w:val="28"/>
          <w:lang w:val="en-US"/>
        </w:rPr>
        <w:t>Department : ECE</w:t>
      </w:r>
    </w:p>
    <w:p>
      <w:pPr>
        <w:rPr>
          <w:b/>
          <w:bCs/>
          <w:sz w:val="28"/>
          <w:szCs w:val="28"/>
          <w:lang w:val="en-US"/>
        </w:rPr>
      </w:pPr>
      <w:r>
        <w:rPr>
          <w:b/>
          <w:bCs/>
          <w:sz w:val="28"/>
          <w:szCs w:val="28"/>
          <w:lang w:val="en-US"/>
        </w:rPr>
        <w:t>Date of Submission : 15/05/2025</w:t>
      </w:r>
    </w:p>
    <w:p>
      <w:pPr>
        <w:rPr>
          <w:b/>
          <w:bCs/>
          <w:sz w:val="28"/>
          <w:szCs w:val="28"/>
          <w:lang w:val="en-US"/>
        </w:rPr>
      </w:pPr>
      <w:r>
        <w:rPr>
          <w:b/>
          <w:bCs/>
          <w:sz w:val="28"/>
          <w:szCs w:val="28"/>
          <w:lang w:val="en-US"/>
        </w:rPr>
        <w:t xml:space="preserve">Github Repository Link : </w:t>
      </w:r>
      <w:r>
        <w:rPr>
          <w:rStyle w:val="48"/>
          <w:b/>
          <w:bCs/>
          <w:sz w:val="28"/>
          <w:szCs w:val="28"/>
          <w:lang w:val="en-US"/>
        </w:rPr>
        <w:fldChar w:fldCharType="begin"/>
      </w:r>
      <w:r>
        <w:instrText>HYPERLINK "https://github.com/GowthamiE22/Gowthami-E-Naan-Mudhalvan-Project.git"</w:instrText>
      </w:r>
      <w:r>
        <w:rPr>
          <w:rStyle w:val="48"/>
          <w:b/>
          <w:bCs/>
          <w:sz w:val="28"/>
          <w:szCs w:val="28"/>
          <w:lang w:val="en-US"/>
        </w:rPr>
        <w:fldChar w:fldCharType="separate"/>
      </w:r>
      <w:r>
        <w:rPr>
          <w:rStyle w:val="48"/>
          <w:b/>
          <w:bCs/>
          <w:sz w:val="28"/>
          <w:szCs w:val="28"/>
          <w:lang w:val="en-US"/>
        </w:rPr>
        <w:t>https://github.com/GowthamiE22/Gowthami-E-Naan-Mudhalvan-Project.git</w:t>
      </w:r>
      <w:r>
        <w:rPr>
          <w:rStyle w:val="48"/>
          <w:b/>
          <w:bCs/>
          <w:sz w:val="28"/>
          <w:szCs w:val="28"/>
          <w:lang w:val="en-US"/>
        </w:rPr>
        <w:fldChar w:fldCharType="end"/>
      </w:r>
    </w:p>
    <w:p>
      <w:pPr>
        <w:rPr>
          <w:b/>
          <w:bCs/>
          <w:color w:val="FF0000"/>
          <w:sz w:val="28"/>
          <w:szCs w:val="28"/>
        </w:rPr>
      </w:pPr>
      <w:r>
        <w:rPr>
          <w:b/>
          <w:bCs/>
          <w:color w:val="FF0000"/>
          <w:sz w:val="28"/>
          <w:szCs w:val="28"/>
          <w:lang w:val="en-US"/>
        </w:rPr>
        <w:t xml:space="preserve">1.Problem Statement </w:t>
      </w:r>
    </w:p>
    <w:p>
      <w:r>
        <w:t>The stock market is influenced by a multitude of dynamic factors, making price prediction a highly complex task. This project aims to develop an AI-powered system that accurately forecasts stock prices using time series analysis and machine learning models.</w:t>
      </w:r>
    </w:p>
    <w:p>
      <w:pPr>
        <w:pStyle w:val="1"/>
        <w:rPr>
          <w:color w:val="FF0000"/>
        </w:rPr>
      </w:pPr>
      <w:r>
        <w:rPr>
          <w:color w:val="FF0000"/>
          <w:lang w:val="en-US"/>
        </w:rPr>
        <w:t>2.</w:t>
      </w:r>
      <w:r>
        <w:rPr>
          <w:color w:val="FF0000"/>
        </w:rPr>
        <w:t>Abstract</w:t>
      </w:r>
    </w:p>
    <w:p>
      <w:r>
        <w:t>This project explores the application of AI and machine learning in predicting stock prices based on historical data. Using time series analysis techniques, the system will process and analyze historical stock prices to uncover patterns and trends. The goal is to build and evaluate models capable of providing accurate future price predictions. The end product is a deployable web-based tool for investors and traders.</w:t>
      </w:r>
    </w:p>
    <w:p>
      <w:pPr>
        <w:pStyle w:val="1"/>
        <w:rPr>
          <w:color w:val="FF0000"/>
          <w:lang w:val="en-US"/>
        </w:rPr>
      </w:pPr>
      <w:r>
        <w:drawing>
          <wp:inline distT="0" distB="0" distL="0" distR="0">
            <wp:extent cx="1012783" cy="522899"/>
            <wp:effectExtent l="0" t="0" r="0" b="0"/>
            <wp:docPr id="10" name="图片 10"/>
            <wp:cNvGraphicFramePr>
              <a:graphicFrameLocks noChangeAspect="0"/>
            </wp:cNvGraphicFramePr>
            <a:graphic>
              <a:graphicData uri="http://schemas.openxmlformats.org/drawingml/2006/picture">
                <pic:pic>
                  <pic:nvPicPr>
                    <pic:cNvPr id="11" name="图片 11"/>
                    <pic:cNvPicPr/>
                  </pic:nvPicPr>
                  <pic:blipFill>
                    <a:blip r:embed="rId5"/>
                    <a:stretch>
                      <a:fillRect/>
                    </a:stretch>
                  </pic:blipFill>
                  <pic:spPr>
                    <a:xfrm rot="0">
                      <a:off x="0" y="0"/>
                      <a:ext cx="1012783" cy="522899"/>
                    </a:xfrm>
                    <a:prstGeom prst="rect"/>
                    <a:noFill/>
                    <a:ln w="12700" cmpd="sng" cap="flat">
                      <a:noFill/>
                      <a:prstDash val="solid"/>
                      <a:miter/>
                    </a:ln>
                  </pic:spPr>
                </pic:pic>
              </a:graphicData>
            </a:graphic>
          </wp:inline>
        </w:drawing>
      </w:r>
      <w:r>
        <w:rPr>
          <w:lang w:val="en-US"/>
        </w:rPr>
        <w:t xml:space="preserve">              </w:t>
      </w:r>
      <w:r>
        <w:drawing>
          <wp:inline distT="0" distB="0" distL="0" distR="0">
            <wp:extent cx="1339850" cy="436234"/>
            <wp:effectExtent l="0" t="0" r="0" b="0"/>
            <wp:docPr id="12" name="图片 12"/>
            <wp:cNvGraphicFramePr>
              <a:graphicFrameLocks noChangeAspect="0"/>
            </wp:cNvGraphicFramePr>
            <a:graphic>
              <a:graphicData uri="http://schemas.openxmlformats.org/drawingml/2006/picture">
                <pic:pic>
                  <pic:nvPicPr>
                    <pic:cNvPr id="13" name="图片 13"/>
                    <pic:cNvPicPr/>
                  </pic:nvPicPr>
                  <pic:blipFill>
                    <a:blip r:embed="rId6"/>
                    <a:stretch>
                      <a:fillRect/>
                    </a:stretch>
                  </pic:blipFill>
                  <pic:spPr>
                    <a:xfrm rot="0">
                      <a:off x="0" y="0"/>
                      <a:ext cx="1339850" cy="436234"/>
                    </a:xfrm>
                    <a:prstGeom prst="rect"/>
                    <a:noFill/>
                    <a:ln w="12700" cmpd="sng" cap="flat">
                      <a:noFill/>
                      <a:prstDash val="solid"/>
                      <a:miter/>
                    </a:ln>
                  </pic:spPr>
                </pic:pic>
              </a:graphicData>
            </a:graphic>
          </wp:inline>
        </w:drawing>
      </w:r>
      <w:r>
        <w:rPr>
          <w:lang w:val="en-US"/>
        </w:rPr>
        <w:t xml:space="preserve">              </w:t>
      </w:r>
      <w:r>
        <w:drawing>
          <wp:inline distT="0" distB="0" distL="0" distR="0">
            <wp:extent cx="1674492" cy="378187"/>
            <wp:effectExtent l="0" t="0" r="0" b="0"/>
            <wp:docPr id="14" name="图片 14"/>
            <wp:cNvGraphicFramePr>
              <a:graphicFrameLocks noChangeAspect="0"/>
            </wp:cNvGraphicFramePr>
            <a:graphic>
              <a:graphicData uri="http://schemas.openxmlformats.org/drawingml/2006/picture">
                <pic:pic>
                  <pic:nvPicPr>
                    <pic:cNvPr id="15" name="图片 15"/>
                    <pic:cNvPicPr/>
                  </pic:nvPicPr>
                  <pic:blipFill>
                    <a:blip r:embed="rId7"/>
                    <a:stretch>
                      <a:fillRect/>
                    </a:stretch>
                  </pic:blipFill>
                  <pic:spPr>
                    <a:xfrm rot="0">
                      <a:off x="0" y="0"/>
                      <a:ext cx="1674492" cy="378187"/>
                    </a:xfrm>
                    <a:prstGeom prst="rect"/>
                    <a:noFill/>
                    <a:ln w="12700" cmpd="sng" cap="flat">
                      <a:noFill/>
                      <a:prstDash val="solid"/>
                      <a:miter/>
                    </a:ln>
                  </pic:spPr>
                </pic:pic>
              </a:graphicData>
            </a:graphic>
          </wp:inline>
        </w:drawing>
      </w:r>
    </w:p>
    <w:p>
      <w:pPr>
        <w:pStyle w:val="1"/>
        <w:rPr>
          <w:color w:val="FF0000"/>
        </w:rPr>
      </w:pPr>
      <w:r>
        <w:rPr>
          <w:color w:val="FF0000"/>
          <w:lang w:val="en-US"/>
        </w:rPr>
        <w:t>3.</w:t>
      </w:r>
      <w:r>
        <w:rPr>
          <w:color w:val="FF0000"/>
        </w:rPr>
        <w:t>System Requirements</w:t>
      </w:r>
    </w:p>
    <w:p>
      <w:pPr>
        <w:rPr>
          <w:b/>
          <w:bCs/>
        </w:rPr>
      </w:pPr>
      <w:r>
        <w:rPr>
          <w:b/>
          <w:bCs/>
        </w:rPr>
        <w:t>Hardware:</w:t>
      </w:r>
    </w:p>
    <w:p>
      <w:r>
        <w:rPr>
          <w:lang w:val="en-US"/>
        </w:rPr>
        <w:t xml:space="preserve">• </w:t>
      </w:r>
      <w:r>
        <w:t>Processor: Intel i5 or better</w:t>
      </w:r>
    </w:p>
    <w:p>
      <w:r>
        <w:rPr>
          <w:lang w:val="en-US"/>
        </w:rPr>
        <w:t xml:space="preserve">• </w:t>
      </w:r>
      <w:r>
        <w:t>RAM: 8 GB minimum</w:t>
      </w:r>
    </w:p>
    <w:p>
      <w:r>
        <w:rPr>
          <w:lang w:val="en-US"/>
        </w:rPr>
        <w:t>•</w:t>
      </w:r>
      <w:r>
        <w:t xml:space="preserve"> Storage: 100 GB</w:t>
      </w:r>
    </w:p>
    <w:p>
      <w:pPr>
        <w:rPr>
          <w:b/>
          <w:bCs/>
        </w:rPr>
      </w:pPr>
      <w:r>
        <w:rPr>
          <w:b/>
          <w:bCs/>
        </w:rPr>
        <w:t>Software:</w:t>
      </w:r>
    </w:p>
    <w:p>
      <w:r>
        <w:rPr>
          <w:lang w:val="en-US"/>
        </w:rPr>
        <w:t xml:space="preserve">• </w:t>
      </w:r>
      <w:r>
        <w:t>Python 3.9+</w:t>
      </w:r>
    </w:p>
    <w:p>
      <w:r>
        <w:rPr>
          <w:lang w:val="en-US"/>
        </w:rPr>
        <w:t xml:space="preserve">• </w:t>
      </w:r>
      <w:r>
        <w:t>Jupyter Notebook / VS Code</w:t>
      </w:r>
    </w:p>
    <w:p>
      <w:r>
        <w:rPr>
          <w:lang w:val="en-US"/>
        </w:rPr>
        <w:t>•</w:t>
      </w:r>
      <w:r>
        <w:t xml:space="preserve"> Libraries: pandas, numpy, matplotlib, seaborn, scikit-learn, statsmodels, keras, tensorflow, flask/streamlit</w:t>
      </w:r>
    </w:p>
    <w:p>
      <w:r>
        <w:rPr>
          <w:lang w:val="en-US"/>
        </w:rPr>
        <w:t xml:space="preserve">• </w:t>
      </w:r>
      <w:r>
        <w:t>Git for version control</w:t>
      </w:r>
      <w:r>
        <w:rPr>
          <w:lang w:val="en-US"/>
        </w:rPr>
        <w:t>.</w:t>
      </w:r>
    </w:p>
    <w:p>
      <w:pPr>
        <w:pStyle w:val="1"/>
        <w:rPr>
          <w:color w:val="FF0000"/>
        </w:rPr>
      </w:pPr>
      <w:r>
        <w:rPr>
          <w:color w:val="FF0000"/>
          <w:lang w:val="en-US"/>
        </w:rPr>
        <w:t>4.</w:t>
      </w:r>
      <w:r>
        <w:rPr>
          <w:color w:val="FF0000"/>
        </w:rPr>
        <w:t>Objectives</w:t>
      </w:r>
    </w:p>
    <w:p>
      <w:r>
        <w:rPr>
          <w:lang w:val="en-US"/>
        </w:rPr>
        <w:t xml:space="preserve">• </w:t>
      </w:r>
      <w:r>
        <w:t>Collect and preprocess stock market data.</w:t>
      </w:r>
    </w:p>
    <w:p>
      <w:r>
        <w:rPr>
          <w:lang w:val="en-US"/>
        </w:rPr>
        <w:t>•</w:t>
      </w:r>
      <w:r>
        <w:t xml:space="preserve"> Perform exploratory data analysis to understand trends.</w:t>
      </w:r>
    </w:p>
    <w:p>
      <w:r>
        <w:rPr>
          <w:lang w:val="en-US"/>
        </w:rPr>
        <w:t xml:space="preserve">• </w:t>
      </w:r>
      <w:r>
        <w:t>Apply time series models and deep learning for price prediction.</w:t>
      </w:r>
    </w:p>
    <w:p>
      <w:r>
        <w:rPr>
          <w:lang w:val="en-US"/>
        </w:rPr>
        <w:t xml:space="preserve">• </w:t>
      </w:r>
      <w:r>
        <w:t>Evaluate model accuracy and performance.</w:t>
      </w:r>
    </w:p>
    <w:p>
      <w:r>
        <w:rPr>
          <w:lang w:val="en-US"/>
        </w:rPr>
        <w:t>•</w:t>
      </w:r>
      <w:r>
        <w:t xml:space="preserve"> Deploy a web app to display predictions.</w:t>
      </w:r>
    </w:p>
    <w:p>
      <w:pPr>
        <w:pStyle w:val="1"/>
        <w:rPr>
          <w:color w:val="FF0000"/>
        </w:rPr>
      </w:pPr>
      <w:r>
        <w:rPr>
          <w:color w:val="FF0000"/>
          <w:lang w:val="en-US"/>
        </w:rPr>
        <w:t>5.</w:t>
      </w:r>
      <w:r>
        <w:rPr>
          <w:color w:val="FF0000"/>
        </w:rPr>
        <w:t>Flowchart of Project Workflow</w:t>
      </w:r>
    </w:p>
    <w:p>
      <w:r>
        <w:t>Data Collection → Data Preprocessing → EDA → Feature Engineering →</w:t>
      </w:r>
    </w:p>
    <w:p>
      <w:r>
        <w:t>Model Selection → Model Training → Model Evaluation →</w:t>
      </w:r>
    </w:p>
    <w:p>
      <w:r>
        <w:t>Web Deployment → Future Enhancements</w:t>
      </w:r>
      <w:r>
        <w:rPr>
          <w:lang w:val="en-US"/>
        </w:rPr>
        <w:t>.</w:t>
      </w:r>
    </w:p>
    <w:p>
      <w:pPr>
        <w:pStyle w:val="1"/>
        <w:rPr>
          <w:color w:val="FF0000"/>
        </w:rPr>
      </w:pPr>
      <w:r>
        <w:rPr>
          <w:color w:val="FF0000"/>
          <w:lang w:val="en-US"/>
        </w:rPr>
        <w:t>6.</w:t>
      </w:r>
      <w:r>
        <w:rPr>
          <w:color w:val="FF0000"/>
        </w:rPr>
        <w:t>Dataset Description</w:t>
      </w:r>
    </w:p>
    <w:p>
      <w:r>
        <w:rPr>
          <w:b/>
          <w:bCs/>
          <w:lang w:val="en-US"/>
        </w:rPr>
        <w:t>•</w:t>
      </w:r>
      <w:r>
        <w:rPr>
          <w:b/>
          <w:bCs/>
        </w:rPr>
        <w:t xml:space="preserve"> Source:</w:t>
      </w:r>
      <w:r>
        <w:t>Yahoo Finance / Alpha Vantage / Kaggle</w:t>
      </w:r>
    </w:p>
    <w:p>
      <w:pPr>
        <w:rPr>
          <w:b/>
          <w:bCs/>
          <w:lang w:val="en-US"/>
        </w:rPr>
      </w:pPr>
      <w:r>
        <w:drawing>
          <wp:inline distT="0" distB="0" distL="0" distR="0">
            <wp:extent cx="1056145" cy="494455"/>
            <wp:effectExtent l="0" t="0" r="0" b="0"/>
            <wp:docPr id="16" name="图片 16"/>
            <wp:cNvGraphicFramePr>
              <a:graphicFrameLocks noChangeAspect="0"/>
            </wp:cNvGraphicFramePr>
            <a:graphic>
              <a:graphicData uri="http://schemas.openxmlformats.org/drawingml/2006/picture">
                <pic:pic>
                  <pic:nvPicPr>
                    <pic:cNvPr id="17" name="图片 17"/>
                    <pic:cNvPicPr/>
                  </pic:nvPicPr>
                  <pic:blipFill>
                    <a:blip r:embed="rId8"/>
                    <a:stretch>
                      <a:fillRect/>
                    </a:stretch>
                  </pic:blipFill>
                  <pic:spPr>
                    <a:xfrm rot="0">
                      <a:off x="0" y="0"/>
                      <a:ext cx="1056145" cy="494455"/>
                    </a:xfrm>
                    <a:prstGeom prst="rect"/>
                    <a:noFill/>
                    <a:ln w="12700" cmpd="sng" cap="flat">
                      <a:noFill/>
                      <a:prstDash val="solid"/>
                      <a:miter/>
                    </a:ln>
                  </pic:spPr>
                </pic:pic>
              </a:graphicData>
            </a:graphic>
          </wp:inline>
        </w:drawing>
      </w:r>
      <w:r>
        <w:rPr>
          <w:lang w:val="en-US"/>
        </w:rPr>
        <w:t xml:space="preserve">                      </w:t>
      </w:r>
      <w:r>
        <w:drawing>
          <wp:inline distT="0" distB="0" distL="0" distR="0">
            <wp:extent cx="1166702" cy="386277"/>
            <wp:effectExtent l="0" t="0" r="0" b="0"/>
            <wp:docPr id="18" name="图片 18"/>
            <wp:cNvGraphicFramePr>
              <a:graphicFrameLocks noChangeAspect="0"/>
            </wp:cNvGraphicFramePr>
            <a:graphic>
              <a:graphicData uri="http://schemas.openxmlformats.org/drawingml/2006/picture">
                <pic:pic>
                  <pic:nvPicPr>
                    <pic:cNvPr id="19" name="图片 19"/>
                    <pic:cNvPicPr/>
                  </pic:nvPicPr>
                  <pic:blipFill>
                    <a:blip r:embed="rId9"/>
                    <a:stretch>
                      <a:fillRect/>
                    </a:stretch>
                  </pic:blipFill>
                  <pic:spPr>
                    <a:xfrm rot="0">
                      <a:off x="0" y="0"/>
                      <a:ext cx="1166702" cy="386277"/>
                    </a:xfrm>
                    <a:prstGeom prst="rect"/>
                    <a:noFill/>
                    <a:ln w="12700" cmpd="sng" cap="flat">
                      <a:noFill/>
                      <a:prstDash val="solid"/>
                      <a:miter/>
                    </a:ln>
                  </pic:spPr>
                </pic:pic>
              </a:graphicData>
            </a:graphic>
          </wp:inline>
        </w:drawing>
      </w:r>
      <w:r>
        <w:rPr>
          <w:lang w:val="en-US"/>
        </w:rPr>
        <w:t xml:space="preserve">                 </w:t>
      </w:r>
      <w:r>
        <w:drawing>
          <wp:inline distT="0" distB="0" distL="0" distR="0">
            <wp:extent cx="1879598" cy="405447"/>
            <wp:effectExtent l="0" t="0" r="0" b="0"/>
            <wp:docPr id="20" name="图片 20"/>
            <wp:cNvGraphicFramePr>
              <a:graphicFrameLocks noChangeAspect="0"/>
            </wp:cNvGraphicFramePr>
            <a:graphic>
              <a:graphicData uri="http://schemas.openxmlformats.org/drawingml/2006/picture">
                <pic:pic>
                  <pic:nvPicPr>
                    <pic:cNvPr id="21" name="图片 21"/>
                    <pic:cNvPicPr/>
                  </pic:nvPicPr>
                  <pic:blipFill>
                    <a:blip r:embed="rId10"/>
                    <a:stretch>
                      <a:fillRect/>
                    </a:stretch>
                  </pic:blipFill>
                  <pic:spPr>
                    <a:xfrm rot="0">
                      <a:off x="0" y="0"/>
                      <a:ext cx="1879598" cy="405447"/>
                    </a:xfrm>
                    <a:prstGeom prst="rect"/>
                    <a:noFill/>
                    <a:ln w="12700" cmpd="sng" cap="flat">
                      <a:noFill/>
                      <a:prstDash val="solid"/>
                      <a:miter/>
                    </a:ln>
                  </pic:spPr>
                </pic:pic>
              </a:graphicData>
            </a:graphic>
          </wp:inline>
        </w:drawing>
      </w:r>
    </w:p>
    <w:p>
      <w:pPr>
        <w:rPr>
          <w:b/>
          <w:bCs/>
          <w:lang w:val="en-US"/>
        </w:rPr>
      </w:pPr>
    </w:p>
    <w:p>
      <w:r>
        <w:rPr>
          <w:b/>
          <w:bCs/>
          <w:lang w:val="en-US"/>
        </w:rPr>
        <w:t>•</w:t>
      </w:r>
      <w:r>
        <w:rPr>
          <w:b/>
          <w:bCs/>
        </w:rPr>
        <w:t xml:space="preserve"> Attributes:</w:t>
      </w:r>
      <w:r>
        <w:t>Date, Open, High, Low, Close, Volume</w:t>
      </w:r>
    </w:p>
    <w:p>
      <w:r>
        <w:rPr>
          <w:b/>
          <w:bCs/>
          <w:lang w:val="en-US"/>
        </w:rPr>
        <w:t xml:space="preserve">• </w:t>
      </w:r>
      <w:r>
        <w:rPr>
          <w:b/>
          <w:bCs/>
        </w:rPr>
        <w:t>Frequency:</w:t>
      </w:r>
      <w:r>
        <w:t xml:space="preserve"> Daily data</w:t>
      </w:r>
    </w:p>
    <w:p>
      <w:r>
        <w:rPr>
          <w:b/>
          <w:bCs/>
          <w:lang w:val="en-US"/>
        </w:rPr>
        <w:t xml:space="preserve">• </w:t>
      </w:r>
      <w:r>
        <w:rPr>
          <w:b/>
          <w:bCs/>
        </w:rPr>
        <w:t>Format:</w:t>
      </w:r>
      <w:r>
        <w:t>CSV or API calls</w:t>
      </w:r>
      <w:r>
        <w:rPr>
          <w:lang w:val="en-US"/>
        </w:rPr>
        <w:t>.</w:t>
      </w:r>
    </w:p>
    <w:p>
      <w:pPr>
        <w:pStyle w:val="1"/>
        <w:rPr>
          <w:color w:val="FF0000"/>
        </w:rPr>
      </w:pPr>
      <w:r>
        <w:rPr>
          <w:color w:val="FF0000"/>
          <w:lang w:val="en-US"/>
        </w:rPr>
        <w:t>7.</w:t>
      </w:r>
      <w:r>
        <w:rPr>
          <w:color w:val="FF0000"/>
        </w:rPr>
        <w:t>Data Preprocessing</w:t>
      </w:r>
    </w:p>
    <w:p>
      <w:r>
        <w:rPr>
          <w:lang w:val="en-US"/>
        </w:rPr>
        <w:t xml:space="preserve">• </w:t>
      </w:r>
      <w:r>
        <w:t>Handle missing values</w:t>
      </w:r>
    </w:p>
    <w:p>
      <w:r>
        <w:rPr>
          <w:lang w:val="en-US"/>
        </w:rPr>
        <w:t>•</w:t>
      </w:r>
      <w:r>
        <w:t xml:space="preserve"> Convert date to datetime object</w:t>
      </w:r>
    </w:p>
    <w:p>
      <w:r>
        <w:rPr>
          <w:lang w:val="en-US"/>
        </w:rPr>
        <w:t xml:space="preserve">• </w:t>
      </w:r>
      <w:r>
        <w:t>Set datetime as index</w:t>
      </w:r>
    </w:p>
    <w:p>
      <w:r>
        <w:rPr>
          <w:lang w:val="en-US"/>
        </w:rPr>
        <w:t xml:space="preserve">• </w:t>
      </w:r>
      <w:r>
        <w:t>Normalize features</w:t>
      </w:r>
    </w:p>
    <w:p>
      <w:r>
        <w:rPr>
          <w:lang w:val="en-US"/>
        </w:rPr>
        <w:t>•</w:t>
      </w:r>
      <w:r>
        <w:t xml:space="preserve"> Split data into train/test</w:t>
      </w:r>
      <w:r>
        <w:rPr>
          <w:lang w:val="en-US"/>
        </w:rPr>
        <w:t>.</w:t>
      </w:r>
    </w:p>
    <w:p>
      <w:pPr>
        <w:pStyle w:val="1"/>
        <w:rPr>
          <w:color w:val="FF0000"/>
        </w:rPr>
      </w:pPr>
      <w:r>
        <w:rPr>
          <w:color w:val="FF0000"/>
          <w:lang w:val="en-US"/>
        </w:rPr>
        <w:t>8.</w:t>
      </w:r>
      <w:r>
        <w:rPr>
          <w:color w:val="FF0000"/>
        </w:rPr>
        <w:t>Exploratory Data Analysis (EDA)</w:t>
      </w:r>
    </w:p>
    <w:p>
      <w:r>
        <w:rPr>
          <w:lang w:val="en-US"/>
        </w:rPr>
        <w:t>•</w:t>
      </w:r>
      <w:r>
        <w:t xml:space="preserve"> Line plots of closing price</w:t>
      </w:r>
    </w:p>
    <w:p>
      <w:r>
        <w:rPr>
          <w:lang w:val="en-US"/>
        </w:rPr>
        <w:t xml:space="preserve">• </w:t>
      </w:r>
      <w:r>
        <w:t>Moving average trends</w:t>
      </w:r>
    </w:p>
    <w:p>
      <w:r>
        <w:rPr>
          <w:lang w:val="en-US"/>
        </w:rPr>
        <w:t xml:space="preserve">• </w:t>
      </w:r>
      <w:r>
        <w:t>Correlation matrix</w:t>
      </w:r>
    </w:p>
    <w:p>
      <w:r>
        <w:rPr>
          <w:lang w:val="en-US"/>
        </w:rPr>
        <w:t xml:space="preserve">• </w:t>
      </w:r>
      <w:r>
        <w:t>Stationarity tests (ADF)</w:t>
      </w:r>
    </w:p>
    <w:p>
      <w:r>
        <w:rPr>
          <w:lang w:val="en-US"/>
        </w:rPr>
        <w:t>•</w:t>
      </w:r>
      <w:r>
        <w:t xml:space="preserve"> Seasonality/Trend Decomposition</w:t>
      </w:r>
      <w:r>
        <w:rPr>
          <w:lang w:val="en-US"/>
        </w:rPr>
        <w:t>.</w:t>
      </w:r>
    </w:p>
    <w:p>
      <w:pPr>
        <w:pStyle w:val="1"/>
        <w:rPr>
          <w:color w:val="FF0000"/>
        </w:rPr>
      </w:pPr>
      <w:r>
        <w:rPr>
          <w:color w:val="FF0000"/>
          <w:lang w:val="en-US"/>
        </w:rPr>
        <w:t>9.</w:t>
      </w:r>
      <w:r>
        <w:rPr>
          <w:color w:val="FF0000"/>
        </w:rPr>
        <w:t>Feature Engineering</w:t>
      </w:r>
    </w:p>
    <w:p>
      <w:r>
        <w:rPr>
          <w:lang w:val="en-US"/>
        </w:rPr>
        <w:t xml:space="preserve">• </w:t>
      </w:r>
      <w:r>
        <w:t>Create lag features</w:t>
      </w:r>
    </w:p>
    <w:p>
      <w:r>
        <w:rPr>
          <w:lang w:val="en-US"/>
        </w:rPr>
        <w:t>•</w:t>
      </w:r>
      <w:r>
        <w:t xml:space="preserve"> Calculate moving averages</w:t>
      </w:r>
    </w:p>
    <w:p>
      <w:r>
        <w:rPr>
          <w:lang w:val="en-US"/>
        </w:rPr>
        <w:t xml:space="preserve">• </w:t>
      </w:r>
      <w:r>
        <w:t>RSI, MACD indicators</w:t>
      </w:r>
    </w:p>
    <w:p>
      <w:r>
        <w:rPr>
          <w:lang w:val="en-US"/>
        </w:rPr>
        <w:t xml:space="preserve">• </w:t>
      </w:r>
      <w:r>
        <w:t>Time-based features (day, month, week)</w:t>
      </w:r>
      <w:r>
        <w:rPr>
          <w:lang w:val="en-US"/>
        </w:rPr>
        <w:t>.</w:t>
      </w:r>
    </w:p>
    <w:p>
      <w:pPr>
        <w:pStyle w:val="1"/>
        <w:rPr>
          <w:color w:val="FF0000"/>
          <w:lang w:val="en-US"/>
        </w:rPr>
      </w:pPr>
      <w:r>
        <w:drawing>
          <wp:inline distT="0" distB="0" distL="0" distR="0">
            <wp:extent cx="1188803" cy="661797"/>
            <wp:effectExtent l="0" t="0" r="0" b="0"/>
            <wp:docPr id="22" name="图片 22"/>
            <wp:cNvGraphicFramePr>
              <a:graphicFrameLocks noChangeAspect="0"/>
            </wp:cNvGraphicFramePr>
            <a:graphic>
              <a:graphicData uri="http://schemas.openxmlformats.org/drawingml/2006/picture">
                <pic:pic>
                  <pic:nvPicPr>
                    <pic:cNvPr id="23" name="图片 23"/>
                    <pic:cNvPicPr/>
                  </pic:nvPicPr>
                  <pic:blipFill>
                    <a:blip r:embed="rId11"/>
                    <a:stretch>
                      <a:fillRect/>
                    </a:stretch>
                  </pic:blipFill>
                  <pic:spPr>
                    <a:xfrm rot="0">
                      <a:off x="0" y="0"/>
                      <a:ext cx="1188803" cy="661797"/>
                    </a:xfrm>
                    <a:prstGeom prst="rect"/>
                    <a:noFill/>
                    <a:ln w="12700" cmpd="sng" cap="flat">
                      <a:noFill/>
                      <a:prstDash val="solid"/>
                      <a:miter/>
                    </a:ln>
                  </pic:spPr>
                </pic:pic>
              </a:graphicData>
            </a:graphic>
          </wp:inline>
        </w:drawing>
      </w:r>
      <w:r>
        <w:rPr>
          <w:lang w:val="en-US"/>
        </w:rPr>
        <w:t xml:space="preserve">           </w:t>
      </w:r>
      <w:r>
        <w:drawing>
          <wp:inline distT="0" distB="0" distL="0" distR="0">
            <wp:extent cx="1350645" cy="465995"/>
            <wp:effectExtent l="0" t="0" r="0" b="0"/>
            <wp:docPr id="24" name="图片 24"/>
            <wp:cNvGraphicFramePr>
              <a:graphicFrameLocks noChangeAspect="0"/>
            </wp:cNvGraphicFramePr>
            <a:graphic>
              <a:graphicData uri="http://schemas.openxmlformats.org/drawingml/2006/picture">
                <pic:pic>
                  <pic:nvPicPr>
                    <pic:cNvPr id="25" name="图片 25"/>
                    <pic:cNvPicPr/>
                  </pic:nvPicPr>
                  <pic:blipFill>
                    <a:blip r:embed="rId12"/>
                    <a:stretch>
                      <a:fillRect/>
                    </a:stretch>
                  </pic:blipFill>
                  <pic:spPr>
                    <a:xfrm rot="0">
                      <a:off x="0" y="0"/>
                      <a:ext cx="1350645" cy="465995"/>
                    </a:xfrm>
                    <a:prstGeom prst="rect"/>
                    <a:noFill/>
                    <a:ln w="12700" cmpd="sng" cap="flat">
                      <a:noFill/>
                      <a:prstDash val="solid"/>
                      <a:miter/>
                    </a:ln>
                  </pic:spPr>
                </pic:pic>
              </a:graphicData>
            </a:graphic>
          </wp:inline>
        </w:drawing>
      </w:r>
      <w:r>
        <w:rPr>
          <w:lang w:val="en-US"/>
        </w:rPr>
        <w:t xml:space="preserve">            </w:t>
      </w:r>
      <w:r>
        <w:drawing>
          <wp:inline distT="0" distB="0" distL="0" distR="0">
            <wp:extent cx="1760853" cy="518792"/>
            <wp:effectExtent l="0" t="0" r="0" b="0"/>
            <wp:docPr id="26" name="图片 26"/>
            <wp:cNvGraphicFramePr>
              <a:graphicFrameLocks noChangeAspect="0"/>
            </wp:cNvGraphicFramePr>
            <a:graphic>
              <a:graphicData uri="http://schemas.openxmlformats.org/drawingml/2006/picture">
                <pic:pic>
                  <pic:nvPicPr>
                    <pic:cNvPr id="27" name="图片 27"/>
                    <pic:cNvPicPr/>
                  </pic:nvPicPr>
                  <pic:blipFill>
                    <a:blip r:embed="rId13"/>
                    <a:stretch>
                      <a:fillRect/>
                    </a:stretch>
                  </pic:blipFill>
                  <pic:spPr>
                    <a:xfrm rot="0">
                      <a:off x="0" y="0"/>
                      <a:ext cx="1760853" cy="518792"/>
                    </a:xfrm>
                    <a:prstGeom prst="rect"/>
                    <a:noFill/>
                    <a:ln w="12700" cmpd="sng" cap="flat">
                      <a:noFill/>
                      <a:prstDash val="solid"/>
                      <a:miter/>
                    </a:ln>
                  </pic:spPr>
                </pic:pic>
              </a:graphicData>
            </a:graphic>
          </wp:inline>
        </w:drawing>
      </w:r>
    </w:p>
    <w:p>
      <w:pPr>
        <w:pStyle w:val="1"/>
        <w:rPr>
          <w:color w:val="FF0000"/>
        </w:rPr>
      </w:pPr>
      <w:r>
        <w:rPr>
          <w:color w:val="FF0000"/>
          <w:lang w:val="en-US"/>
        </w:rPr>
        <w:t>10.</w:t>
      </w:r>
      <w:r>
        <w:rPr>
          <w:color w:val="FF0000"/>
        </w:rPr>
        <w:t>Model Building</w:t>
      </w:r>
    </w:p>
    <w:p>
      <w:r>
        <w:rPr>
          <w:b/>
          <w:bCs/>
          <w:lang w:val="en-US"/>
        </w:rPr>
        <w:t>• B</w:t>
      </w:r>
      <w:r>
        <w:rPr>
          <w:b/>
          <w:bCs/>
        </w:rPr>
        <w:t xml:space="preserve">aseline models: </w:t>
      </w:r>
      <w:r>
        <w:t>ARIMA, SARIMA</w:t>
      </w:r>
    </w:p>
    <w:p>
      <w:r>
        <w:rPr>
          <w:b/>
          <w:bCs/>
          <w:lang w:val="en-US"/>
        </w:rPr>
        <w:t xml:space="preserve">• </w:t>
      </w:r>
      <w:r>
        <w:rPr>
          <w:b/>
          <w:bCs/>
        </w:rPr>
        <w:t xml:space="preserve">Machine Learning models: </w:t>
      </w:r>
      <w:r>
        <w:t>Random Forest, XGBoost</w:t>
      </w:r>
    </w:p>
    <w:p>
      <w:r>
        <w:rPr>
          <w:b/>
          <w:bCs/>
          <w:lang w:val="en-US"/>
        </w:rPr>
        <w:t xml:space="preserve">• </w:t>
      </w:r>
      <w:r>
        <w:rPr>
          <w:b/>
          <w:bCs/>
        </w:rPr>
        <w:t>Deep Learning models:</w:t>
      </w:r>
      <w:r>
        <w:t>LSTM, GRU</w:t>
      </w:r>
    </w:p>
    <w:p>
      <w:r>
        <w:rPr>
          <w:lang w:val="en-US"/>
        </w:rPr>
        <w:t xml:space="preserve">• </w:t>
      </w:r>
      <w:r>
        <w:t>Cross-validation for hyperparameter tuning</w:t>
      </w:r>
      <w:r>
        <w:rPr>
          <w:lang w:val="en-US"/>
        </w:rPr>
        <w:t>.</w:t>
      </w:r>
    </w:p>
    <w:p>
      <w:pPr>
        <w:pStyle w:val="1"/>
        <w:rPr>
          <w:color w:val="FF0000"/>
        </w:rPr>
      </w:pPr>
      <w:r>
        <w:rPr>
          <w:color w:val="FF0000"/>
          <w:lang w:val="en-US"/>
        </w:rPr>
        <w:t>11.</w:t>
      </w:r>
      <w:r>
        <w:rPr>
          <w:color w:val="FF0000"/>
        </w:rPr>
        <w:t>Model Evaluation</w:t>
      </w:r>
    </w:p>
    <w:p>
      <w:r>
        <w:rPr>
          <w:b/>
          <w:bCs/>
          <w:lang w:val="en-US"/>
        </w:rPr>
        <w:t xml:space="preserve">• </w:t>
      </w:r>
      <w:r>
        <w:rPr>
          <w:b/>
          <w:bCs/>
        </w:rPr>
        <w:t>Metrics</w:t>
      </w:r>
      <w:r>
        <w:t>: RMSE, MAE, MAPE, R²</w:t>
      </w:r>
    </w:p>
    <w:p>
      <w:r>
        <w:rPr>
          <w:b/>
          <w:bCs/>
          <w:lang w:val="en-US"/>
        </w:rPr>
        <w:t xml:space="preserve">• </w:t>
      </w:r>
      <w:r>
        <w:rPr>
          <w:b/>
          <w:bCs/>
        </w:rPr>
        <w:t xml:space="preserve">Visualization: </w:t>
      </w:r>
      <w:r>
        <w:t>Predicted vs Actual plot</w:t>
      </w:r>
    </w:p>
    <w:p>
      <w:r>
        <w:rPr>
          <w:lang w:val="en-US"/>
        </w:rPr>
        <w:t xml:space="preserve">• </w:t>
      </w:r>
      <w:r>
        <w:t>Residual analysis</w:t>
      </w:r>
      <w:r>
        <w:rPr>
          <w:lang w:val="en-US"/>
        </w:rPr>
        <w:t>.</w:t>
      </w:r>
    </w:p>
    <w:p>
      <w:pPr>
        <w:pStyle w:val="1"/>
        <w:rPr>
          <w:color w:val="FF0000"/>
        </w:rPr>
      </w:pPr>
      <w:r>
        <w:rPr>
          <w:color w:val="FF0000"/>
          <w:lang w:val="en-US"/>
        </w:rPr>
        <w:t>12.</w:t>
      </w:r>
      <w:r>
        <w:rPr>
          <w:color w:val="FF0000"/>
        </w:rPr>
        <w:t>Deployment</w:t>
      </w:r>
    </w:p>
    <w:p>
      <w:r>
        <w:rPr>
          <w:lang w:val="en-US"/>
        </w:rPr>
        <w:t xml:space="preserve">• </w:t>
      </w:r>
      <w:r>
        <w:t>Flask or Streamlit app</w:t>
      </w:r>
    </w:p>
    <w:p>
      <w:r>
        <w:rPr>
          <w:lang w:val="en-US"/>
        </w:rPr>
        <w:t xml:space="preserve">• </w:t>
      </w:r>
      <w:r>
        <w:t xml:space="preserve">Docker container </w:t>
      </w:r>
    </w:p>
    <w:p>
      <w:r>
        <w:rPr>
          <w:b/>
          <w:bCs/>
          <w:lang w:val="en-US"/>
        </w:rPr>
        <w:t xml:space="preserve">• </w:t>
      </w:r>
      <w:r>
        <w:rPr>
          <w:b/>
          <w:bCs/>
        </w:rPr>
        <w:t xml:space="preserve"> Hosted on</w:t>
      </w:r>
      <w:r>
        <w:t>: Heroku / Render / AWS</w:t>
      </w:r>
    </w:p>
    <w:p>
      <w:r>
        <w:rPr>
          <w:b/>
          <w:bCs/>
          <w:lang w:val="en-US"/>
        </w:rPr>
        <w:t xml:space="preserve">• </w:t>
      </w:r>
      <w:r>
        <w:rPr>
          <w:b/>
          <w:bCs/>
        </w:rPr>
        <w:t xml:space="preserve"> Input:</w:t>
      </w:r>
      <w:r>
        <w:t xml:space="preserve"> Stock ticker and prediction period</w:t>
      </w:r>
    </w:p>
    <w:p>
      <w:r>
        <w:rPr>
          <w:b/>
          <w:bCs/>
          <w:lang w:val="en-US"/>
        </w:rPr>
        <w:t xml:space="preserve">• </w:t>
      </w:r>
      <w:r>
        <w:rPr>
          <w:b/>
          <w:bCs/>
        </w:rPr>
        <w:t xml:space="preserve">Output: </w:t>
      </w:r>
      <w:r>
        <w:t>Future price trend graph</w:t>
      </w:r>
      <w:r>
        <w:rPr>
          <w:lang w:val="en-US"/>
        </w:rPr>
        <w:t>.</w:t>
      </w:r>
    </w:p>
    <w:p>
      <w:pPr>
        <w:pStyle w:val="1"/>
        <w:rPr>
          <w:color w:val="FF0000"/>
        </w:rPr>
      </w:pPr>
      <w:r>
        <w:rPr>
          <w:color w:val="FF0000"/>
          <w:lang w:val="en-US"/>
        </w:rPr>
        <w:t>13.</w:t>
      </w:r>
      <w:r>
        <w:rPr>
          <w:color w:val="FF0000"/>
        </w:rPr>
        <w:t>Source Code</w:t>
      </w:r>
    </w:p>
    <w:p>
      <w:r>
        <w:t>Organized in GitHub Repository:</w:t>
      </w:r>
    </w:p>
    <w:p/>
    <w:p>
      <w:r>
        <w:t>/data</w:t>
      </w:r>
    </w:p>
    <w:p>
      <w:r>
        <w:t>/models</w:t>
      </w:r>
    </w:p>
    <w:p>
      <w:r>
        <w:t>/src</w:t>
      </w:r>
    </w:p>
    <w:p>
      <w:r>
        <w:t xml:space="preserve">  - preprocessing.py</w:t>
      </w:r>
    </w:p>
    <w:p>
      <w:r>
        <w:drawing>
          <wp:inline distT="0" distB="0" distL="0" distR="0">
            <wp:extent cx="1239395" cy="529470"/>
            <wp:effectExtent l="0" t="0" r="0" b="0"/>
            <wp:docPr id="28" name="图片 28"/>
            <wp:cNvGraphicFramePr>
              <a:graphicFrameLocks noChangeAspect="0"/>
            </wp:cNvGraphicFramePr>
            <a:graphic>
              <a:graphicData uri="http://schemas.openxmlformats.org/drawingml/2006/picture">
                <pic:pic>
                  <pic:nvPicPr>
                    <pic:cNvPr id="29" name="图片 29"/>
                    <pic:cNvPicPr/>
                  </pic:nvPicPr>
                  <pic:blipFill>
                    <a:blip r:embed="rId14"/>
                    <a:stretch>
                      <a:fillRect/>
                    </a:stretch>
                  </pic:blipFill>
                  <pic:spPr>
                    <a:xfrm rot="0">
                      <a:off x="0" y="0"/>
                      <a:ext cx="1239395" cy="529470"/>
                    </a:xfrm>
                    <a:prstGeom prst="rect"/>
                    <a:noFill/>
                    <a:ln w="12700" cmpd="sng" cap="flat">
                      <a:noFill/>
                      <a:prstDash val="solid"/>
                      <a:miter/>
                    </a:ln>
                  </pic:spPr>
                </pic:pic>
              </a:graphicData>
            </a:graphic>
          </wp:inline>
        </w:drawing>
      </w:r>
      <w:r>
        <w:rPr>
          <w:lang w:val="en-US"/>
        </w:rPr>
        <w:t xml:space="preserve">                </w:t>
      </w:r>
      <w:r>
        <w:drawing>
          <wp:inline distT="0" distB="0" distL="0" distR="0">
            <wp:extent cx="1204912" cy="449580"/>
            <wp:effectExtent l="0" t="0" r="0" b="0"/>
            <wp:docPr id="30" name="图片 30"/>
            <wp:cNvGraphicFramePr>
              <a:graphicFrameLocks noChangeAspect="0"/>
            </wp:cNvGraphicFramePr>
            <a:graphic>
              <a:graphicData uri="http://schemas.openxmlformats.org/drawingml/2006/picture">
                <pic:pic>
                  <pic:nvPicPr>
                    <pic:cNvPr id="31" name="图片 31"/>
                    <pic:cNvPicPr/>
                  </pic:nvPicPr>
                  <pic:blipFill>
                    <a:blip r:embed="rId15"/>
                    <a:stretch>
                      <a:fillRect/>
                    </a:stretch>
                  </pic:blipFill>
                  <pic:spPr>
                    <a:xfrm rot="0">
                      <a:off x="0" y="0"/>
                      <a:ext cx="1204912" cy="449580"/>
                    </a:xfrm>
                    <a:prstGeom prst="rect"/>
                    <a:noFill/>
                    <a:ln w="12700" cmpd="sng" cap="flat">
                      <a:noFill/>
                      <a:prstDash val="solid"/>
                      <a:miter/>
                    </a:ln>
                  </pic:spPr>
                </pic:pic>
              </a:graphicData>
            </a:graphic>
          </wp:inline>
        </w:drawing>
      </w:r>
      <w:r>
        <w:rPr>
          <w:lang w:val="en-US"/>
        </w:rPr>
        <w:t xml:space="preserve">             </w:t>
      </w:r>
      <w:r>
        <w:drawing>
          <wp:inline distT="0" distB="0" distL="0" distR="0">
            <wp:extent cx="1933574" cy="529590"/>
            <wp:effectExtent l="0" t="0" r="0" b="0"/>
            <wp:docPr id="32" name="图片 32"/>
            <wp:cNvGraphicFramePr>
              <a:graphicFrameLocks noChangeAspect="0"/>
            </wp:cNvGraphicFramePr>
            <a:graphic>
              <a:graphicData uri="http://schemas.openxmlformats.org/drawingml/2006/picture">
                <pic:pic>
                  <pic:nvPicPr>
                    <pic:cNvPr id="33" name="图片 33"/>
                    <pic:cNvPicPr/>
                  </pic:nvPicPr>
                  <pic:blipFill>
                    <a:blip r:embed="rId16"/>
                    <a:stretch>
                      <a:fillRect/>
                    </a:stretch>
                  </pic:blipFill>
                  <pic:spPr>
                    <a:xfrm rot="0">
                      <a:off x="0" y="0"/>
                      <a:ext cx="1933574" cy="529590"/>
                    </a:xfrm>
                    <a:prstGeom prst="rect"/>
                    <a:noFill/>
                    <a:ln w="12700" cmpd="sng" cap="flat">
                      <a:noFill/>
                      <a:prstDash val="solid"/>
                      <a:miter/>
                    </a:ln>
                  </pic:spPr>
                </pic:pic>
              </a:graphicData>
            </a:graphic>
          </wp:inline>
        </w:drawing>
      </w:r>
    </w:p>
    <w:p>
      <w:r>
        <w:t xml:space="preserve">  - modeling.py</w:t>
      </w:r>
    </w:p>
    <w:p>
      <w:r>
        <w:t xml:space="preserve">  - evaluation.py</w:t>
      </w:r>
    </w:p>
    <w:p>
      <w:r>
        <w:t xml:space="preserve">  - app.py</w:t>
      </w:r>
    </w:p>
    <w:p>
      <w:r>
        <w:t>/notebooks</w:t>
      </w:r>
    </w:p>
    <w:p>
      <w:r>
        <w:t>README.md</w:t>
      </w:r>
    </w:p>
    <w:p>
      <w:r>
        <w:t>requirements.txt</w:t>
      </w:r>
    </w:p>
    <w:p>
      <w:pPr>
        <w:pStyle w:val="1"/>
        <w:rPr>
          <w:color w:val="FF0000"/>
        </w:rPr>
      </w:pPr>
      <w:r>
        <w:rPr>
          <w:color w:val="FF0000"/>
          <w:lang w:val="en-US"/>
        </w:rPr>
        <w:t>14.</w:t>
      </w:r>
      <w:r>
        <w:rPr>
          <w:color w:val="FF0000"/>
        </w:rPr>
        <w:t>Future Scope</w:t>
      </w:r>
    </w:p>
    <w:p>
      <w:r>
        <w:rPr>
          <w:lang w:val="en-US"/>
        </w:rPr>
        <w:t xml:space="preserve">• </w:t>
      </w:r>
      <w:r>
        <w:t>Incorporate sentiment analysis from news &amp; social media</w:t>
      </w:r>
    </w:p>
    <w:p>
      <w:r>
        <w:rPr>
          <w:lang w:val="en-US"/>
        </w:rPr>
        <w:t>•</w:t>
      </w:r>
      <w:r>
        <w:t xml:space="preserve"> Real-time data streaming and live predictions</w:t>
      </w:r>
    </w:p>
    <w:p>
      <w:r>
        <w:rPr>
          <w:lang w:val="en-US"/>
        </w:rPr>
        <w:t xml:space="preserve">• </w:t>
      </w:r>
      <w:r>
        <w:t xml:space="preserve"> Portfolio optimization features</w:t>
      </w:r>
    </w:p>
    <w:p>
      <w:r>
        <w:rPr>
          <w:lang w:val="en-US"/>
        </w:rPr>
        <w:t xml:space="preserve">• </w:t>
      </w:r>
      <w:r>
        <w:t>Multivariate forecasting with macroeconomic indicators</w:t>
      </w:r>
      <w:r>
        <w:rPr>
          <w:lang w:val="en-US"/>
        </w:rPr>
        <w:t>.</w:t>
      </w:r>
    </w:p>
    <w:p>
      <w:pPr>
        <w:pStyle w:val="1"/>
        <w:rPr>
          <w:color w:val="FF0000"/>
        </w:rPr>
      </w:pPr>
      <w:r>
        <w:rPr>
          <w:color w:val="FF0000"/>
          <w:lang w:val="en-US"/>
        </w:rPr>
        <w:t>15.</w:t>
      </w:r>
      <w:r>
        <w:rPr>
          <w:color w:val="FF0000"/>
        </w:rPr>
        <w:t>Team Members and Roles</w:t>
      </w:r>
    </w:p>
    <w:p>
      <w:r>
        <w:rPr>
          <w:lang w:val="en-US"/>
        </w:rPr>
        <w:t xml:space="preserve">1) Dharshini.K - Data Collection &amp; Preprocessing </w:t>
      </w:r>
    </w:p>
    <w:p>
      <w:r>
        <w:rPr>
          <w:lang w:val="en-US"/>
        </w:rPr>
        <w:t xml:space="preserve">2) Gobika.K - EDA &amp; Feature Engineering </w:t>
      </w:r>
    </w:p>
    <w:p>
      <w:r>
        <w:rPr>
          <w:lang w:val="en-US"/>
        </w:rPr>
        <w:t xml:space="preserve">3) Dharshini.S - Model Development </w:t>
      </w:r>
    </w:p>
    <w:p>
      <w:r>
        <w:rPr>
          <w:lang w:val="en-US"/>
        </w:rPr>
        <w:t>4) Gowthami.E - Deployment &amp; UI</w:t>
      </w:r>
    </w:p>
    <w:sectPr>
      <w:pgSz w:w="12240" w:h="15840"/>
      <w:pgMar w:top="1440" w:right="1800" w:bottom="1440" w:left="180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mbria">
    <w:panose1 w:val="02040503050000030204"/>
    <w:charset w:val="00"/>
    <w:family w:val="auto"/>
    <w:pitch w:val="variable"/>
    <w:sig w:usb0="E00002FF" w:usb1="400004FF" w:usb2="00000000" w:usb3="00000000" w:csb0="0000019F" w:csb1="00000000"/>
  </w:font>
  <w:font w:name="ＭＳ 明朝">
    <w:altName w:val="Droid Sans"/>
    <w:panose1 w:val="00000000000000000000"/>
    <w:charset w:val="80"/>
    <w:family w:val="roman"/>
    <w:pitch w:val="variable"/>
    <w:sig w:usb0="00000001" w:usb1="08070000" w:usb2="00000010" w:usb3="00000000" w:csb0="00020000" w:csb1="00000000"/>
  </w:font>
  <w:font w:name="Calibri">
    <w:panose1 w:val="020F0502020000030204"/>
    <w:charset w:val="00"/>
    <w:family w:val="auto"/>
    <w:pitch w:val="variable"/>
    <w:sig w:usb0="E10002FF" w:usb1="4000ACFF" w:usb2="00000009" w:usb3="00000000" w:csb0="0000019F" w:csb1="00000000"/>
  </w:font>
  <w:font w:name="ＭＳ ゴシック">
    <w:altName w:val="Droid Sans"/>
    <w:panose1 w:val="00000000000000000000"/>
    <w:charset w:val="80"/>
    <w:family w:val="modern"/>
    <w:pitch w:val="variable"/>
    <w:sig w:usb0="00000001" w:usb1="08070000" w:usb2="00000010" w:usb3="00000000" w:csb0="00020000" w:csb1="00000000"/>
  </w:font>
  <w:font w:name="Courier">
    <w:altName w:val="Courier New"/>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8"/>
    <w:multiLevelType w:val="singleLevel"/>
    <w:tmpl w:val="29761A62"/>
    <w:lvl w:ilvl="0">
      <w:start w:val="1"/>
      <w:numFmt w:val="bullet"/>
      <w:lvlRestart w:val="0"/>
      <w:pStyle w:val="27"/>
      <w:lvlText w:val=""/>
      <w:lvlJc w:val="left"/>
      <w:pPr>
        <w:tabs>
          <w:tab w:val="num" w:pos="0"/>
        </w:tabs>
        <w:ind w:left="360" w:hanging="360"/>
      </w:pPr>
      <w:rPr>
        <w:rFonts w:ascii="Symbol" w:hAnsi="Symbol" w:hint="default"/>
      </w:rPr>
    </w:lvl>
  </w:abstractNum>
  <w:abstractNum w:abstractNumId="1">
    <w:nsid w:val="00000006"/>
    <w:multiLevelType w:val="singleLevel"/>
    <w:tmpl w:val="3D1EFFD4"/>
    <w:lvl w:ilvl="0">
      <w:start w:val="1"/>
      <w:numFmt w:val="bullet"/>
      <w:lvlRestart w:val="0"/>
      <w:pStyle w:val="28"/>
      <w:lvlText w:val=""/>
      <w:lvlJc w:val="left"/>
      <w:pPr>
        <w:tabs>
          <w:tab w:val="num" w:pos="0"/>
        </w:tabs>
        <w:ind w:left="720" w:hanging="360"/>
      </w:pPr>
      <w:rPr>
        <w:rFonts w:ascii="Symbol" w:hAnsi="Symbol" w:hint="default"/>
      </w:rPr>
    </w:lvl>
  </w:abstractNum>
  <w:abstractNum w:abstractNumId="2">
    <w:nsid w:val="00000005"/>
    <w:multiLevelType w:val="singleLevel"/>
    <w:tmpl w:val="F3EAFDEC"/>
    <w:lvl w:ilvl="0">
      <w:start w:val="1"/>
      <w:numFmt w:val="bullet"/>
      <w:lvlRestart w:val="0"/>
      <w:pStyle w:val="29"/>
      <w:lvlText w:val=""/>
      <w:lvlJc w:val="left"/>
      <w:pPr>
        <w:tabs>
          <w:tab w:val="num" w:pos="0"/>
        </w:tabs>
        <w:ind w:left="1080" w:hanging="360"/>
      </w:pPr>
      <w:rPr>
        <w:rFonts w:ascii="Symbol" w:hAnsi="Symbol" w:hint="default"/>
      </w:rPr>
    </w:lvl>
  </w:abstractNum>
  <w:abstractNum w:abstractNumId="3">
    <w:nsid w:val="00000007"/>
    <w:multiLevelType w:val="singleLevel"/>
    <w:tmpl w:val="D0A62B40"/>
    <w:lvl w:ilvl="0">
      <w:start w:val="1"/>
      <w:numFmt w:val="decimal"/>
      <w:lvlRestart w:val="0"/>
      <w:pStyle w:val="30"/>
      <w:lvlText w:val="%1."/>
      <w:lvlJc w:val="left"/>
      <w:pPr>
        <w:tabs>
          <w:tab w:val="num" w:pos="0"/>
        </w:tabs>
        <w:ind w:left="360" w:hanging="360"/>
      </w:pPr>
    </w:lvl>
  </w:abstractNum>
  <w:abstractNum w:abstractNumId="4">
    <w:nsid w:val="00000003"/>
    <w:multiLevelType w:val="singleLevel"/>
    <w:tmpl w:val="38441652"/>
    <w:lvl w:ilvl="0">
      <w:start w:val="1"/>
      <w:numFmt w:val="decimal"/>
      <w:lvlRestart w:val="0"/>
      <w:pStyle w:val="31"/>
      <w:lvlText w:val="%1."/>
      <w:lvlJc w:val="left"/>
      <w:pPr>
        <w:tabs>
          <w:tab w:val="num" w:pos="0"/>
        </w:tabs>
        <w:ind w:left="720" w:hanging="360"/>
      </w:pPr>
    </w:lvl>
  </w:abstractNum>
  <w:abstractNum w:abstractNumId="5">
    <w:nsid w:val="00000002"/>
    <w:multiLevelType w:val="singleLevel"/>
    <w:tmpl w:val="FB12693A"/>
    <w:lvl w:ilvl="0">
      <w:start w:val="1"/>
      <w:numFmt w:val="decimal"/>
      <w:lvlRestart w:val="0"/>
      <w:pStyle w:val="32"/>
      <w:lvlText w:val="%1."/>
      <w:lvlJc w:val="left"/>
      <w:pPr>
        <w:tabs>
          <w:tab w:val="num" w:pos="0"/>
        </w:tabs>
        <w:ind w:left="108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savePreviewPicture/>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mbria" w:eastAsia="ＭＳ 明朝" w:cs="宋体" w:hAnsi="Cambria"/>
      <w:sz w:val="22"/>
      <w:szCs w:val="22"/>
      <w:lang w:val="en-US" w:eastAsia="en-US" w:bidi="ar-SA"/>
    </w:rPr>
  </w:style>
  <w:style w:type="paragraph" w:styleId="1">
    <w:name w:val="heading 1"/>
    <w:basedOn w:val="0"/>
    <w:next w:val="0"/>
    <w:pPr>
      <w:keepNext/>
      <w:keepLines/>
      <w:spacing w:before="480" w:after="0"/>
      <w:outlineLvl w:val="0"/>
    </w:pPr>
    <w:rPr>
      <w:rFonts w:ascii="Calibri" w:eastAsia="ＭＳ ゴシック" w:cs="宋体" w:hAnsi="Calibri"/>
      <w:b/>
      <w:bCs/>
      <w:color w:val="365F91"/>
      <w:sz w:val="28"/>
      <w:szCs w:val="28"/>
    </w:rPr>
  </w:style>
  <w:style w:type="paragraph" w:styleId="2">
    <w:name w:val="heading 2"/>
    <w:basedOn w:val="0"/>
    <w:next w:val="0"/>
    <w:pPr>
      <w:keepNext/>
      <w:keepLines/>
      <w:spacing w:before="200" w:after="0"/>
      <w:outlineLvl w:val="1"/>
    </w:pPr>
    <w:rPr>
      <w:rFonts w:ascii="Calibri" w:eastAsia="ＭＳ ゴシック" w:cs="宋体" w:hAnsi="Calibri"/>
      <w:b/>
      <w:bCs/>
      <w:color w:val="4F81BD"/>
      <w:sz w:val="26"/>
      <w:szCs w:val="26"/>
    </w:rPr>
  </w:style>
  <w:style w:type="paragraph" w:styleId="3">
    <w:name w:val="heading 3"/>
    <w:basedOn w:val="0"/>
    <w:next w:val="0"/>
    <w:pPr>
      <w:keepNext/>
      <w:keepLines/>
      <w:spacing w:before="200" w:after="0"/>
      <w:outlineLvl w:val="2"/>
    </w:pPr>
    <w:rPr>
      <w:rFonts w:ascii="Calibri" w:eastAsia="ＭＳ ゴシック" w:cs="宋体" w:hAnsi="Calibri"/>
      <w:b/>
      <w:bCs/>
      <w:color w:val="4F81BD"/>
    </w:rPr>
  </w:style>
  <w:style w:type="paragraph" w:styleId="4">
    <w:name w:val="heading 4"/>
    <w:basedOn w:val="0"/>
    <w:next w:val="0"/>
    <w:pPr>
      <w:keepNext/>
      <w:keepLines/>
      <w:spacing w:before="200" w:after="0"/>
      <w:outlineLvl w:val="3"/>
    </w:pPr>
    <w:rPr>
      <w:rFonts w:ascii="Calibri" w:eastAsia="ＭＳ ゴシック" w:cs="宋体" w:hAnsi="Calibri"/>
      <w:b/>
      <w:bCs/>
      <w:i/>
      <w:iCs/>
      <w:color w:val="4F81BD"/>
    </w:rPr>
  </w:style>
  <w:style w:type="paragraph" w:styleId="5">
    <w:name w:val="heading 5"/>
    <w:basedOn w:val="0"/>
    <w:next w:val="0"/>
    <w:pPr>
      <w:keepNext/>
      <w:keepLines/>
      <w:spacing w:before="200" w:after="0"/>
      <w:outlineLvl w:val="4"/>
    </w:pPr>
    <w:rPr>
      <w:rFonts w:ascii="Calibri" w:eastAsia="ＭＳ ゴシック" w:cs="宋体" w:hAnsi="Calibri"/>
      <w:color w:val="243F60"/>
    </w:rPr>
  </w:style>
  <w:style w:type="paragraph" w:styleId="6">
    <w:name w:val="heading 6"/>
    <w:basedOn w:val="0"/>
    <w:next w:val="0"/>
    <w:pPr>
      <w:keepNext/>
      <w:keepLines/>
      <w:spacing w:before="200" w:after="0"/>
      <w:outlineLvl w:val="5"/>
    </w:pPr>
    <w:rPr>
      <w:rFonts w:ascii="Calibri" w:eastAsia="ＭＳ ゴシック" w:cs="宋体" w:hAnsi="Calibri"/>
      <w:i/>
      <w:iCs/>
      <w:color w:val="243F60"/>
    </w:rPr>
  </w:style>
  <w:style w:type="paragraph" w:styleId="7">
    <w:name w:val="heading 7"/>
    <w:basedOn w:val="0"/>
    <w:next w:val="0"/>
    <w:pPr>
      <w:keepNext/>
      <w:keepLines/>
      <w:spacing w:before="200" w:after="0"/>
      <w:outlineLvl w:val="6"/>
    </w:pPr>
    <w:rPr>
      <w:rFonts w:ascii="Calibri" w:eastAsia="ＭＳ ゴシック" w:cs="宋体" w:hAnsi="Calibri"/>
      <w:i/>
      <w:iCs/>
      <w:color w:val="404040"/>
    </w:rPr>
  </w:style>
  <w:style w:type="paragraph" w:styleId="8">
    <w:name w:val="heading 8"/>
    <w:basedOn w:val="0"/>
    <w:next w:val="0"/>
    <w:pPr>
      <w:keepNext/>
      <w:keepLines/>
      <w:spacing w:before="200" w:after="0"/>
      <w:outlineLvl w:val="7"/>
    </w:pPr>
    <w:rPr>
      <w:rFonts w:ascii="Calibri" w:eastAsia="ＭＳ ゴシック" w:cs="宋体" w:hAnsi="Calibri"/>
      <w:color w:val="4F81BD"/>
      <w:sz w:val="20"/>
      <w:szCs w:val="20"/>
    </w:rPr>
  </w:style>
  <w:style w:type="paragraph" w:styleId="9">
    <w:name w:val="heading 9"/>
    <w:basedOn w:val="0"/>
    <w:next w:val="0"/>
    <w:pPr>
      <w:keepNext/>
      <w:keepLines/>
      <w:spacing w:before="200" w:after="0"/>
      <w:outlineLvl w:val="8"/>
    </w:pPr>
    <w:rPr>
      <w:rFonts w:ascii="Calibri" w:eastAsia="ＭＳ ゴシック" w:cs="宋体" w:hAnsi="Calibri"/>
      <w:i/>
      <w:iCs/>
      <w:color w:val="404040"/>
      <w:sz w:val="20"/>
      <w:szCs w:val="20"/>
    </w:rPr>
  </w:style>
  <w:style w:type="character" w:default="1" w:styleId="10">
    <w:name w:val="Default Paragraph Font"/>
  </w:style>
  <w:style w:type="paragraph" w:styleId="15">
    <w:name w:val="header"/>
    <w:basedOn w:val="0"/>
    <w:pPr>
      <w:tabs>
        <w:tab w:val="center" w:pos="4680"/>
        <w:tab w:val="right" w:pos="9360"/>
      </w:tabs>
      <w:spacing w:after="0" w:line="240" w:lineRule="auto"/>
    </w:pPr>
  </w:style>
  <w:style w:type="paragraph" w:styleId="16">
    <w:name w:val="footer"/>
    <w:basedOn w:val="0"/>
    <w:pPr>
      <w:tabs>
        <w:tab w:val="center" w:pos="4680"/>
        <w:tab w:val="right" w:pos="9360"/>
      </w:tabs>
      <w:spacing w:after="0" w:line="240" w:lineRule="auto"/>
    </w:pPr>
  </w:style>
  <w:style w:type="paragraph" w:customStyle="1" w:styleId="17">
    <w:name w:val="No Spacing"/>
    <w:pPr>
      <w:spacing w:after="0" w:line="240" w:lineRule="auto"/>
    </w:pPr>
    <w:rPr>
      <w:rFonts w:ascii="Cambria" w:eastAsia="ＭＳ 明朝" w:cs="宋体" w:hAnsi="Cambria"/>
      <w:sz w:val="22"/>
      <w:szCs w:val="22"/>
      <w:lang w:val="en-US" w:eastAsia="en-US" w:bidi="ar-SA"/>
    </w:rPr>
  </w:style>
  <w:style w:type="paragraph" w:styleId="18">
    <w:name w:val="Title"/>
    <w:basedOn w:val="0"/>
    <w:next w:val="0"/>
    <w:pPr>
      <w:pBdr>
        <w:bottom w:val="single" w:sz="8" w:space="4" w:color="4F81BD"/>
      </w:pBdr>
      <w:spacing w:after="300" w:line="240" w:lineRule="auto"/>
      <w:contextualSpacing/>
    </w:pPr>
    <w:rPr>
      <w:rFonts w:ascii="Calibri" w:eastAsia="ＭＳ ゴシック" w:cs="宋体" w:hAnsi="Calibri"/>
      <w:color w:val="17365D"/>
      <w:spacing w:val="5"/>
      <w:kern w:val="28"/>
      <w:sz w:val="52"/>
      <w:szCs w:val="52"/>
    </w:rPr>
  </w:style>
  <w:style w:type="paragraph" w:styleId="19">
    <w:name w:val="Subtitle"/>
    <w:basedOn w:val="0"/>
    <w:next w:val="0"/>
    <w:rPr>
      <w:rFonts w:ascii="Calibri" w:eastAsia="ＭＳ ゴシック" w:cs="宋体" w:hAnsi="Calibri"/>
      <w:i/>
      <w:iCs/>
      <w:color w:val="4F81BD"/>
      <w:spacing w:val="15"/>
      <w:sz w:val="24"/>
      <w:szCs w:val="24"/>
    </w:rPr>
  </w:style>
  <w:style w:type="paragraph" w:customStyle="1" w:styleId="20">
    <w:name w:val="List Paragraph"/>
    <w:basedOn w:val="0"/>
    <w:pPr>
      <w:ind w:left="720"/>
      <w:contextualSpacing/>
    </w:pPr>
  </w:style>
  <w:style w:type="paragraph" w:styleId="21">
    <w:name w:val="Body Text"/>
    <w:basedOn w:val="0"/>
    <w:pPr>
      <w:spacing w:after="120"/>
    </w:pPr>
  </w:style>
  <w:style w:type="paragraph" w:styleId="22">
    <w:name w:val="Body Text 2"/>
    <w:basedOn w:val="0"/>
    <w:pPr>
      <w:spacing w:after="120" w:line="480" w:lineRule="auto"/>
    </w:pPr>
  </w:style>
  <w:style w:type="paragraph" w:styleId="23">
    <w:name w:val="Body Text 3"/>
    <w:basedOn w:val="0"/>
    <w:pPr>
      <w:spacing w:after="120"/>
    </w:pPr>
    <w:rPr>
      <w:sz w:val="16"/>
      <w:szCs w:val="16"/>
    </w:rPr>
  </w:style>
  <w:style w:type="paragraph" w:styleId="24">
    <w:name w:val="List"/>
    <w:basedOn w:val="0"/>
    <w:pPr>
      <w:ind w:left="360" w:hanging="360"/>
      <w:contextualSpacing/>
    </w:pPr>
  </w:style>
  <w:style w:type="paragraph" w:styleId="25">
    <w:name w:val="List 2"/>
    <w:basedOn w:val="0"/>
    <w:pPr>
      <w:ind w:left="720" w:hanging="360"/>
      <w:contextualSpacing/>
    </w:pPr>
  </w:style>
  <w:style w:type="paragraph" w:styleId="26">
    <w:name w:val="List 3"/>
    <w:basedOn w:val="0"/>
    <w:pPr>
      <w:ind w:left="1080" w:hanging="360"/>
      <w:contextualSpacing/>
    </w:pPr>
  </w:style>
  <w:style w:type="paragraph" w:styleId="27">
    <w:name w:val="List Bullet"/>
    <w:basedOn w:val="0"/>
    <w:pPr>
      <w:numPr>
        <w:ilvl w:val="0"/>
        <w:numId w:val="1"/>
      </w:numPr>
      <w:contextualSpacing/>
    </w:pPr>
  </w:style>
  <w:style w:type="paragraph" w:styleId="28">
    <w:name w:val="List Bullet 2"/>
    <w:basedOn w:val="0"/>
    <w:pPr>
      <w:numPr>
        <w:ilvl w:val="0"/>
        <w:numId w:val="2"/>
      </w:numPr>
      <w:contextualSpacing/>
    </w:pPr>
  </w:style>
  <w:style w:type="paragraph" w:styleId="29">
    <w:name w:val="List Bullet 3"/>
    <w:basedOn w:val="0"/>
    <w:pPr>
      <w:numPr>
        <w:ilvl w:val="0"/>
        <w:numId w:val="3"/>
      </w:numPr>
      <w:contextualSpacing/>
    </w:pPr>
  </w:style>
  <w:style w:type="paragraph" w:styleId="30">
    <w:name w:val="List Number"/>
    <w:basedOn w:val="0"/>
    <w:pPr>
      <w:numPr>
        <w:ilvl w:val="0"/>
        <w:numId w:val="4"/>
      </w:numPr>
      <w:contextualSpacing/>
    </w:pPr>
  </w:style>
  <w:style w:type="paragraph" w:styleId="31">
    <w:name w:val="List Number 2"/>
    <w:basedOn w:val="0"/>
    <w:pPr>
      <w:numPr>
        <w:ilvl w:val="0"/>
        <w:numId w:val="5"/>
      </w:numPr>
      <w:contextualSpacing/>
    </w:pPr>
  </w:style>
  <w:style w:type="paragraph" w:styleId="32">
    <w:name w:val="List Number 3"/>
    <w:basedOn w:val="0"/>
    <w:pPr>
      <w:numPr>
        <w:ilvl w:val="0"/>
        <w:numId w:val="6"/>
      </w:numPr>
      <w:contextualSpacing/>
    </w:pPr>
  </w:style>
  <w:style w:type="paragraph" w:styleId="33">
    <w:name w:val="List Continue"/>
    <w:basedOn w:val="0"/>
    <w:pPr>
      <w:spacing w:after="120"/>
      <w:ind w:left="360"/>
      <w:contextualSpacing/>
    </w:pPr>
  </w:style>
  <w:style w:type="paragraph" w:styleId="34">
    <w:name w:val="List Continue 2"/>
    <w:basedOn w:val="0"/>
    <w:pPr>
      <w:spacing w:after="120"/>
      <w:ind w:left="720"/>
      <w:contextualSpacing/>
    </w:pPr>
  </w:style>
  <w:style w:type="paragraph" w:styleId="35">
    <w:name w:val="List Continue 3"/>
    <w:basedOn w:val="0"/>
    <w:pPr>
      <w:spacing w:after="120"/>
      <w:ind w:left="1080"/>
      <w:contextualSpacing/>
    </w:pPr>
  </w:style>
  <w:style w:type="paragraph" w:styleId="36">
    <w:name w:val="macro"/>
    <w:pPr>
      <w:tabs>
        <w:tab w:val="left" w:pos="576"/>
        <w:tab w:val="left" w:pos="1152"/>
        <w:tab w:val="left" w:pos="1728"/>
        <w:tab w:val="left" w:pos="2304"/>
        <w:tab w:val="left" w:pos="2880"/>
        <w:tab w:val="left" w:pos="3456"/>
        <w:tab w:val="left" w:pos="4032"/>
      </w:tabs>
      <w:spacing w:after="200" w:line="276" w:lineRule="auto"/>
    </w:pPr>
    <w:rPr>
      <w:rFonts w:ascii="Courier" w:eastAsia="ＭＳ 明朝" w:cs="宋体" w:hAnsi="Courier"/>
      <w:sz w:val="20"/>
      <w:szCs w:val="20"/>
      <w:lang w:val="en-US" w:eastAsia="en-US" w:bidi="ar-SA"/>
    </w:rPr>
  </w:style>
  <w:style w:type="paragraph" w:customStyle="1" w:styleId="37">
    <w:name w:val="Quote"/>
    <w:basedOn w:val="0"/>
    <w:next w:val="0"/>
    <w:rPr>
      <w:i/>
      <w:iCs/>
      <w:color w:val="000000"/>
    </w:rPr>
  </w:style>
  <w:style w:type="paragraph" w:styleId="38">
    <w:name w:val="caption"/>
    <w:basedOn w:val="0"/>
    <w:next w:val="0"/>
    <w:pPr>
      <w:spacing w:line="240" w:lineRule="auto"/>
    </w:pPr>
    <w:rPr>
      <w:b/>
      <w:bCs/>
      <w:color w:val="4F81BD"/>
      <w:sz w:val="18"/>
      <w:szCs w:val="18"/>
    </w:rPr>
  </w:style>
  <w:style w:type="character" w:styleId="39">
    <w:name w:val="Strong"/>
    <w:basedOn w:val="10"/>
    <w:rPr>
      <w:b/>
      <w:bCs/>
    </w:rPr>
  </w:style>
  <w:style w:type="character" w:styleId="40">
    <w:name w:val="Emphasis"/>
    <w:basedOn w:val="10"/>
    <w:rPr>
      <w:i/>
      <w:iCs/>
    </w:rPr>
  </w:style>
  <w:style w:type="paragraph" w:customStyle="1" w:styleId="41">
    <w:name w:val="Intense Quote"/>
    <w:basedOn w:val="0"/>
    <w:next w:val="0"/>
    <w:pPr>
      <w:pBdr>
        <w:bottom w:val="single" w:sz="4" w:space="4" w:color="4F81BD"/>
      </w:pBdr>
      <w:spacing w:before="200" w:after="280"/>
      <w:ind w:left="936" w:right="936"/>
    </w:pPr>
    <w:rPr>
      <w:b/>
      <w:bCs/>
      <w:i/>
      <w:iCs/>
      <w:color w:val="4F81BD"/>
    </w:rPr>
  </w:style>
  <w:style w:type="character" w:customStyle="1" w:styleId="42">
    <w:name w:val="Subtle Emphasis"/>
    <w:basedOn w:val="10"/>
    <w:rPr>
      <w:i/>
      <w:iCs/>
      <w:color w:val="808080"/>
    </w:rPr>
  </w:style>
  <w:style w:type="character" w:customStyle="1" w:styleId="43">
    <w:name w:val="Intense Emphasis"/>
    <w:basedOn w:val="10"/>
    <w:rPr>
      <w:b/>
      <w:bCs/>
      <w:i/>
      <w:iCs/>
      <w:color w:val="4F81BD"/>
    </w:rPr>
  </w:style>
  <w:style w:type="character" w:customStyle="1" w:styleId="44">
    <w:name w:val="Subtle Reference"/>
    <w:basedOn w:val="10"/>
    <w:rPr>
      <w:caps w:val="0"/>
      <w:smallCaps/>
      <w:color w:val="C0504D"/>
      <w:u w:val="single"/>
    </w:rPr>
  </w:style>
  <w:style w:type="character" w:customStyle="1" w:styleId="45">
    <w:name w:val="Intense Reference"/>
    <w:basedOn w:val="10"/>
    <w:rPr>
      <w:b/>
      <w:bCs/>
      <w:caps w:val="0"/>
      <w:smallCaps/>
      <w:color w:val="C0504D"/>
      <w:spacing w:val="5"/>
      <w:u w:val="single"/>
    </w:rPr>
  </w:style>
  <w:style w:type="character" w:customStyle="1" w:styleId="46">
    <w:name w:val="Book Title"/>
    <w:basedOn w:val="10"/>
    <w:rPr>
      <w:b/>
      <w:bCs/>
      <w:caps w:val="0"/>
      <w:smallCaps/>
      <w:spacing w:val="5"/>
    </w:rPr>
  </w:style>
  <w:style w:type="paragraph" w:customStyle="1" w:styleId="47">
    <w:name w:val="TOC Heading"/>
    <w:basedOn w:val="1"/>
    <w:next w:val="0"/>
    <w:pPr>
      <w:outlineLvl w:val="9"/>
    </w:pPr>
  </w:style>
  <w:style w:type="character" w:styleId="48">
    <w:name w:val="Hyperlink"/>
    <w:basedOn w:val="1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jpeg"/><Relationship Id="rId4" Type="http://schemas.openxmlformats.org/officeDocument/2006/relationships/image" Target="media/8.jpeg"/><Relationship Id="rId5" Type="http://schemas.openxmlformats.org/officeDocument/2006/relationships/image" Target="media/2.jpeg"/><Relationship Id="rId6" Type="http://schemas.openxmlformats.org/officeDocument/2006/relationships/image" Target="media/5.jpeg"/><Relationship Id="rId7" Type="http://schemas.openxmlformats.org/officeDocument/2006/relationships/image" Target="media/8.jpeg"/><Relationship Id="rId8" Type="http://schemas.openxmlformats.org/officeDocument/2006/relationships/image" Target="media/2.jpeg"/><Relationship Id="rId9" Type="http://schemas.openxmlformats.org/officeDocument/2006/relationships/image" Target="media/5.jpeg"/><Relationship Id="rId10" Type="http://schemas.openxmlformats.org/officeDocument/2006/relationships/image" Target="media/8.jpeg"/><Relationship Id="rId11" Type="http://schemas.openxmlformats.org/officeDocument/2006/relationships/image" Target="media/2.jpeg"/><Relationship Id="rId12" Type="http://schemas.openxmlformats.org/officeDocument/2006/relationships/image" Target="media/5.jpeg"/><Relationship Id="rId13" Type="http://schemas.openxmlformats.org/officeDocument/2006/relationships/image" Target="media/8.jpeg"/><Relationship Id="rId14" Type="http://schemas.openxmlformats.org/officeDocument/2006/relationships/image" Target="media/2.jpeg"/><Relationship Id="rId15" Type="http://schemas.openxmlformats.org/officeDocument/2006/relationships/image" Target="media/5.jpeg"/><Relationship Id="rId16" Type="http://schemas.openxmlformats.org/officeDocument/2006/relationships/image" Target="media/8.jpeg"/><Relationship Id="rId17" Type="http://schemas.openxmlformats.org/officeDocument/2006/relationships/styles" Target="styles.xml"/><Relationship Id="rId18" Type="http://schemas.openxmlformats.org/officeDocument/2006/relationships/numbering" Target="numbering.xml"/><Relationship Id="rId19" Type="http://schemas.openxmlformats.org/officeDocument/2006/relationships/fontTable" Target="fontTable.xml"/></Relationships>
</file>

<file path=docProps/app.xml><?xml version="1.0" encoding="utf-8"?>
<Properties xmlns="http://schemas.openxmlformats.org/officeDocument/2006/extended-properties">
  <Template>Normal.eit</Template>
  <TotalTime>12</TotalTime>
  <Application>Yozo_Office</Application>
  <Pages>5</Pages>
  <Words>503</Words>
  <Characters>2952</Characters>
  <Lines>112</Lines>
  <Paragraphs>91</Paragraphs>
  <CharactersWithSpaces>3581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python-docx</dc:creator>
  <dc:description>generated by python-docx</dc:description>
  <cp:lastModifiedBy>vivo user</cp:lastModifiedBy>
  <cp:revision>1</cp:revision>
  <dcterms:created xsi:type="dcterms:W3CDTF">2013-12-23T23:15:00Z</dcterms:created>
  <dcterms:modified xsi:type="dcterms:W3CDTF">2025-05-19T05:32:11Z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113f28414b0f4e898561d9656bb7728f</vt:lpwstr>
  </property>
</Properties>
</file>