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D639DB" w14:textId="29F05D17" w:rsidR="007A03B0" w:rsidRPr="007A03B0" w:rsidRDefault="007A03B0">
      <w:pPr>
        <w:rPr>
          <w:rFonts w:ascii="Algerian" w:hAnsi="Algerian"/>
          <w:b/>
          <w:bCs/>
          <w:sz w:val="32"/>
          <w:szCs w:val="32"/>
        </w:rPr>
      </w:pPr>
      <w:r>
        <w:rPr>
          <w:rFonts w:ascii="Bookman Old Style" w:hAnsi="Bookman Old Style"/>
          <w:b/>
          <w:bCs/>
          <w:sz w:val="24"/>
          <w:szCs w:val="24"/>
        </w:rPr>
        <w:tab/>
      </w:r>
      <w:r>
        <w:rPr>
          <w:rFonts w:ascii="Bookman Old Style" w:hAnsi="Bookman Old Style"/>
          <w:b/>
          <w:bCs/>
          <w:sz w:val="24"/>
          <w:szCs w:val="24"/>
        </w:rPr>
        <w:tab/>
      </w:r>
      <w:r>
        <w:rPr>
          <w:rFonts w:ascii="Bookman Old Style" w:hAnsi="Bookman Old Style"/>
          <w:b/>
          <w:bCs/>
          <w:sz w:val="24"/>
          <w:szCs w:val="24"/>
        </w:rPr>
        <w:tab/>
      </w:r>
      <w:r>
        <w:rPr>
          <w:rFonts w:ascii="Bookman Old Style" w:hAnsi="Bookman Old Style"/>
          <w:b/>
          <w:bCs/>
          <w:sz w:val="24"/>
          <w:szCs w:val="24"/>
        </w:rPr>
        <w:tab/>
      </w:r>
      <w:r w:rsidRPr="007A03B0">
        <w:rPr>
          <w:rFonts w:ascii="Algerian" w:hAnsi="Algerian"/>
          <w:b/>
          <w:bCs/>
          <w:sz w:val="32"/>
          <w:szCs w:val="32"/>
        </w:rPr>
        <w:t>Confusion Matrix</w:t>
      </w:r>
    </w:p>
    <w:p w14:paraId="001D668E" w14:textId="77777777" w:rsidR="007A03B0" w:rsidRDefault="007A03B0">
      <w:pPr>
        <w:rPr>
          <w:rFonts w:ascii="Bookman Old Style" w:hAnsi="Bookman Old Style"/>
          <w:b/>
          <w:bCs/>
          <w:sz w:val="24"/>
          <w:szCs w:val="24"/>
        </w:rPr>
      </w:pPr>
    </w:p>
    <w:p w14:paraId="1F6C11E9" w14:textId="388ABF36" w:rsidR="00510317" w:rsidRPr="009C2F81" w:rsidRDefault="004A6C6E">
      <w:pPr>
        <w:rPr>
          <w:rFonts w:ascii="Bookman Old Style" w:hAnsi="Bookman Old Style"/>
          <w:b/>
          <w:bCs/>
          <w:sz w:val="24"/>
          <w:szCs w:val="24"/>
        </w:rPr>
      </w:pPr>
      <w:r w:rsidRPr="009C2F81">
        <w:rPr>
          <w:rFonts w:ascii="Bookman Old Style" w:hAnsi="Bookman Old Style"/>
          <w:b/>
          <w:bCs/>
          <w:sz w:val="24"/>
          <w:szCs w:val="24"/>
        </w:rPr>
        <w:t>Confusion Matrix</w:t>
      </w:r>
    </w:p>
    <w:p w14:paraId="7058CB57" w14:textId="4A15B2BD" w:rsidR="00EF3F2E" w:rsidRDefault="00EF3F2E">
      <w:pPr>
        <w:rPr>
          <w:rFonts w:ascii="Bookman Old Style" w:hAnsi="Bookman Old Style"/>
          <w:sz w:val="24"/>
          <w:szCs w:val="24"/>
        </w:rPr>
      </w:pPr>
      <w:r>
        <w:rPr>
          <w:rFonts w:ascii="Bookman Old Style" w:hAnsi="Bookman Old Style"/>
          <w:sz w:val="24"/>
          <w:szCs w:val="24"/>
        </w:rPr>
        <w:tab/>
      </w:r>
      <w:r w:rsidR="00F5738A" w:rsidRPr="00F5738A">
        <w:rPr>
          <w:rFonts w:ascii="Bookman Old Style" w:hAnsi="Bookman Old Style"/>
          <w:sz w:val="24"/>
          <w:szCs w:val="24"/>
        </w:rPr>
        <w:t>The confusion matrix is a matrix used to determine the performance of the classification models for a given set of test data. It can only be determined if the true values for test data are known. The matrix itself can be easily understood, but the related terminologies may be confusing. Since it shows the errors in the model performance in the form of a matrix, hence also known as an </w:t>
      </w:r>
      <w:r w:rsidR="00F5738A" w:rsidRPr="00F5738A">
        <w:rPr>
          <w:rFonts w:ascii="Bookman Old Style" w:hAnsi="Bookman Old Style"/>
          <w:b/>
          <w:bCs/>
          <w:sz w:val="24"/>
          <w:szCs w:val="24"/>
        </w:rPr>
        <w:t>error matrix</w:t>
      </w:r>
      <w:r w:rsidR="00F5738A" w:rsidRPr="00F5738A">
        <w:rPr>
          <w:rFonts w:ascii="Bookman Old Style" w:hAnsi="Bookman Old Style"/>
          <w:sz w:val="24"/>
          <w:szCs w:val="24"/>
        </w:rPr>
        <w:t>. </w:t>
      </w:r>
    </w:p>
    <w:p w14:paraId="244E9B28" w14:textId="0C6AC017" w:rsidR="00467F9C" w:rsidRDefault="00467F9C">
      <w:pPr>
        <w:rPr>
          <w:rFonts w:ascii="Bookman Old Style" w:hAnsi="Bookman Old Style"/>
          <w:sz w:val="24"/>
          <w:szCs w:val="24"/>
        </w:rPr>
      </w:pPr>
      <w:r>
        <w:rPr>
          <w:rFonts w:ascii="Bookman Old Style" w:hAnsi="Bookman Old Style"/>
          <w:sz w:val="24"/>
          <w:szCs w:val="24"/>
        </w:rPr>
        <w:tab/>
      </w:r>
      <w:r w:rsidRPr="00467F9C">
        <w:rPr>
          <w:rFonts w:ascii="Bookman Old Style" w:hAnsi="Bookman Old Style"/>
          <w:sz w:val="24"/>
          <w:szCs w:val="24"/>
        </w:rPr>
        <w:t>The confusion matrix consists of four basic characteristics (numbers) that are used to define the measurement metrics of the classifier. These four numbers are:</w:t>
      </w:r>
      <w:r w:rsidR="00231FBA">
        <w:rPr>
          <w:rFonts w:ascii="Bookman Old Style" w:hAnsi="Bookman Old Style"/>
          <w:sz w:val="24"/>
          <w:szCs w:val="24"/>
        </w:rPr>
        <w:t xml:space="preserve"> TP [ True </w:t>
      </w:r>
      <w:r w:rsidR="001C5685">
        <w:rPr>
          <w:rFonts w:ascii="Bookman Old Style" w:hAnsi="Bookman Old Style"/>
          <w:sz w:val="24"/>
          <w:szCs w:val="24"/>
        </w:rPr>
        <w:t>P</w:t>
      </w:r>
      <w:r w:rsidR="00231FBA">
        <w:rPr>
          <w:rFonts w:ascii="Bookman Old Style" w:hAnsi="Bookman Old Style"/>
          <w:sz w:val="24"/>
          <w:szCs w:val="24"/>
        </w:rPr>
        <w:t>ositive] FP</w:t>
      </w:r>
      <w:r w:rsidR="00457243">
        <w:rPr>
          <w:rFonts w:ascii="Bookman Old Style" w:hAnsi="Bookman Old Style"/>
          <w:sz w:val="24"/>
          <w:szCs w:val="24"/>
        </w:rPr>
        <w:t xml:space="preserve"> [ False </w:t>
      </w:r>
      <w:r w:rsidR="001C5685">
        <w:rPr>
          <w:rFonts w:ascii="Bookman Old Style" w:hAnsi="Bookman Old Style"/>
          <w:sz w:val="24"/>
          <w:szCs w:val="24"/>
        </w:rPr>
        <w:t>P</w:t>
      </w:r>
      <w:r w:rsidR="00457243">
        <w:rPr>
          <w:rFonts w:ascii="Bookman Old Style" w:hAnsi="Bookman Old Style"/>
          <w:sz w:val="24"/>
          <w:szCs w:val="24"/>
        </w:rPr>
        <w:t xml:space="preserve">ositive] TN [ </w:t>
      </w:r>
      <w:r w:rsidR="001C5685">
        <w:rPr>
          <w:rFonts w:ascii="Bookman Old Style" w:hAnsi="Bookman Old Style"/>
          <w:sz w:val="24"/>
          <w:szCs w:val="24"/>
        </w:rPr>
        <w:t>T</w:t>
      </w:r>
      <w:r w:rsidR="00457243">
        <w:rPr>
          <w:rFonts w:ascii="Bookman Old Style" w:hAnsi="Bookman Old Style"/>
          <w:sz w:val="24"/>
          <w:szCs w:val="24"/>
        </w:rPr>
        <w:t xml:space="preserve">rue Negative] </w:t>
      </w:r>
      <w:r w:rsidR="001C5685">
        <w:rPr>
          <w:rFonts w:ascii="Bookman Old Style" w:hAnsi="Bookman Old Style"/>
          <w:sz w:val="24"/>
          <w:szCs w:val="24"/>
        </w:rPr>
        <w:t>FN [False Negative]</w:t>
      </w:r>
      <w:r w:rsidR="00CA707F">
        <w:rPr>
          <w:rFonts w:ascii="Bookman Old Style" w:hAnsi="Bookman Old Style"/>
          <w:sz w:val="24"/>
          <w:szCs w:val="24"/>
        </w:rPr>
        <w:t>.</w:t>
      </w:r>
    </w:p>
    <w:p w14:paraId="2882C6BD" w14:textId="68BDFBA9" w:rsidR="00CA707F" w:rsidRDefault="00CA707F">
      <w:pPr>
        <w:rPr>
          <w:rFonts w:ascii="Bookman Old Style" w:hAnsi="Bookman Old Style"/>
          <w:sz w:val="24"/>
          <w:szCs w:val="24"/>
        </w:rPr>
      </w:pPr>
      <w:r>
        <w:rPr>
          <w:rFonts w:ascii="Bookman Old Style" w:hAnsi="Bookman Old Style"/>
          <w:sz w:val="24"/>
          <w:szCs w:val="24"/>
        </w:rPr>
        <w:tab/>
        <w:t xml:space="preserve">For our better understanding, consider </w:t>
      </w:r>
      <w:r w:rsidR="00A77627">
        <w:rPr>
          <w:rFonts w:ascii="Bookman Old Style" w:hAnsi="Bookman Old Style"/>
          <w:sz w:val="24"/>
          <w:szCs w:val="24"/>
        </w:rPr>
        <w:t>a</w:t>
      </w:r>
      <w:r>
        <w:rPr>
          <w:rFonts w:ascii="Bookman Old Style" w:hAnsi="Bookman Old Style"/>
          <w:sz w:val="24"/>
          <w:szCs w:val="24"/>
        </w:rPr>
        <w:t xml:space="preserve"> </w:t>
      </w:r>
      <w:r w:rsidR="00C05E47">
        <w:rPr>
          <w:rFonts w:ascii="Bookman Old Style" w:hAnsi="Bookman Old Style"/>
          <w:sz w:val="24"/>
          <w:szCs w:val="24"/>
        </w:rPr>
        <w:t>table below</w:t>
      </w:r>
      <w:r w:rsidR="00B05BCA">
        <w:rPr>
          <w:rFonts w:ascii="Bookman Old Style" w:hAnsi="Bookman Old Style"/>
          <w:sz w:val="24"/>
          <w:szCs w:val="24"/>
        </w:rPr>
        <w:t xml:space="preserve"> which denotes about the healthy </w:t>
      </w:r>
      <w:r w:rsidR="00A77627">
        <w:rPr>
          <w:rFonts w:ascii="Bookman Old Style" w:hAnsi="Bookman Old Style"/>
          <w:sz w:val="24"/>
          <w:szCs w:val="24"/>
        </w:rPr>
        <w:t>tissue and the cancerous tissue.</w:t>
      </w:r>
      <w:r w:rsidR="00C05E47">
        <w:rPr>
          <w:rFonts w:ascii="Bookman Old Style" w:hAnsi="Bookman Old Style"/>
          <w:sz w:val="24"/>
          <w:szCs w:val="24"/>
        </w:rPr>
        <w:t xml:space="preserve"> In this </w:t>
      </w:r>
      <w:r w:rsidR="00A77627">
        <w:rPr>
          <w:rFonts w:ascii="Bookman Old Style" w:hAnsi="Bookman Old Style"/>
          <w:sz w:val="24"/>
          <w:szCs w:val="24"/>
        </w:rPr>
        <w:t>table, benign</w:t>
      </w:r>
      <w:r w:rsidR="00A77627" w:rsidRPr="00A77627">
        <w:rPr>
          <w:rFonts w:ascii="Bookman Old Style" w:hAnsi="Bookman Old Style"/>
          <w:sz w:val="24"/>
          <w:szCs w:val="24"/>
        </w:rPr>
        <w:t> tissue is called healthy and </w:t>
      </w:r>
      <w:r w:rsidR="00A77627" w:rsidRPr="00A77627">
        <w:rPr>
          <w:rFonts w:ascii="Bookman Old Style" w:hAnsi="Bookman Old Style"/>
          <w:i/>
          <w:iCs/>
          <w:sz w:val="24"/>
          <w:szCs w:val="24"/>
        </w:rPr>
        <w:t>malignant</w:t>
      </w:r>
      <w:r w:rsidR="00A77627" w:rsidRPr="00A77627">
        <w:rPr>
          <w:rFonts w:ascii="Bookman Old Style" w:hAnsi="Bookman Old Style"/>
          <w:sz w:val="24"/>
          <w:szCs w:val="24"/>
        </w:rPr>
        <w:t> tissue is considered cancerous.</w:t>
      </w:r>
    </w:p>
    <w:p w14:paraId="58301F59" w14:textId="21EF21E6" w:rsidR="001667D3" w:rsidRPr="00A40B05" w:rsidRDefault="001667D3">
      <w:pPr>
        <w:rPr>
          <w:rFonts w:ascii="Bookman Old Style" w:hAnsi="Bookman Old Style"/>
          <w:b/>
          <w:bCs/>
          <w:sz w:val="24"/>
          <w:szCs w:val="24"/>
        </w:rPr>
      </w:pP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sidRPr="00A40B05">
        <w:rPr>
          <w:rFonts w:ascii="Bookman Old Style" w:hAnsi="Bookman Old Style"/>
          <w:b/>
          <w:bCs/>
          <w:sz w:val="24"/>
          <w:szCs w:val="24"/>
        </w:rPr>
        <w:t>Predicted value</w:t>
      </w:r>
    </w:p>
    <w:tbl>
      <w:tblPr>
        <w:tblStyle w:val="GridTable5Dark-Accent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05"/>
        <w:gridCol w:w="3005"/>
        <w:gridCol w:w="3006"/>
      </w:tblGrid>
      <w:tr w:rsidR="00431BED" w14:paraId="3114FA05" w14:textId="77777777" w:rsidTr="001667D3">
        <w:trPr>
          <w:cnfStyle w:val="100000000000" w:firstRow="1" w:lastRow="0" w:firstColumn="0" w:lastColumn="0" w:oddVBand="0" w:evenVBand="0" w:oddHBand="0" w:evenHBand="0" w:firstRowFirstColumn="0" w:firstRowLastColumn="0" w:lastRowFirstColumn="0" w:lastRowLastColumn="0"/>
          <w:trHeight w:val="566"/>
        </w:trPr>
        <w:tc>
          <w:tcPr>
            <w:cnfStyle w:val="001000000000" w:firstRow="0" w:lastRow="0" w:firstColumn="1" w:lastColumn="0" w:oddVBand="0" w:evenVBand="0" w:oddHBand="0" w:evenHBand="0" w:firstRowFirstColumn="0" w:firstRowLastColumn="0" w:lastRowFirstColumn="0" w:lastRowLastColumn="0"/>
            <w:tcW w:w="3005" w:type="dxa"/>
            <w:tcBorders>
              <w:top w:val="none" w:sz="0" w:space="0" w:color="auto"/>
              <w:left w:val="none" w:sz="0" w:space="0" w:color="auto"/>
              <w:right w:val="none" w:sz="0" w:space="0" w:color="auto"/>
            </w:tcBorders>
          </w:tcPr>
          <w:p w14:paraId="729D4AFF" w14:textId="146FAC5B" w:rsidR="00431BED" w:rsidRPr="00A40B05" w:rsidRDefault="00431BED" w:rsidP="001667D3">
            <w:pPr>
              <w:jc w:val="center"/>
              <w:rPr>
                <w:rFonts w:ascii="Bookman Old Style" w:hAnsi="Bookman Old Style"/>
                <w:color w:val="auto"/>
                <w:sz w:val="28"/>
                <w:szCs w:val="28"/>
              </w:rPr>
            </w:pPr>
            <w:r w:rsidRPr="00A40B05">
              <w:rPr>
                <w:rFonts w:ascii="Bookman Old Style" w:hAnsi="Bookman Old Style"/>
                <w:color w:val="auto"/>
                <w:sz w:val="28"/>
                <w:szCs w:val="28"/>
              </w:rPr>
              <w:t>Actual value</w:t>
            </w:r>
          </w:p>
        </w:tc>
        <w:tc>
          <w:tcPr>
            <w:tcW w:w="3005" w:type="dxa"/>
            <w:tcBorders>
              <w:top w:val="none" w:sz="0" w:space="0" w:color="auto"/>
              <w:left w:val="none" w:sz="0" w:space="0" w:color="auto"/>
              <w:right w:val="none" w:sz="0" w:space="0" w:color="auto"/>
            </w:tcBorders>
          </w:tcPr>
          <w:p w14:paraId="17531518" w14:textId="5CD645DF" w:rsidR="00431BED" w:rsidRPr="00A40B05" w:rsidRDefault="00431BED" w:rsidP="001667D3">
            <w:pPr>
              <w:jc w:val="center"/>
              <w:cnfStyle w:val="100000000000" w:firstRow="1" w:lastRow="0" w:firstColumn="0" w:lastColumn="0" w:oddVBand="0" w:evenVBand="0" w:oddHBand="0" w:evenHBand="0" w:firstRowFirstColumn="0" w:firstRowLastColumn="0" w:lastRowFirstColumn="0" w:lastRowLastColumn="0"/>
              <w:rPr>
                <w:rFonts w:ascii="Bookman Old Style" w:hAnsi="Bookman Old Style"/>
                <w:color w:val="auto"/>
                <w:sz w:val="28"/>
                <w:szCs w:val="28"/>
              </w:rPr>
            </w:pPr>
            <w:r w:rsidRPr="00A40B05">
              <w:rPr>
                <w:rFonts w:ascii="Bookman Old Style" w:hAnsi="Bookman Old Style"/>
                <w:color w:val="auto"/>
                <w:sz w:val="28"/>
                <w:szCs w:val="28"/>
              </w:rPr>
              <w:t>Malignant</w:t>
            </w:r>
          </w:p>
        </w:tc>
        <w:tc>
          <w:tcPr>
            <w:tcW w:w="3006" w:type="dxa"/>
            <w:tcBorders>
              <w:top w:val="none" w:sz="0" w:space="0" w:color="auto"/>
              <w:left w:val="none" w:sz="0" w:space="0" w:color="auto"/>
              <w:right w:val="none" w:sz="0" w:space="0" w:color="auto"/>
            </w:tcBorders>
          </w:tcPr>
          <w:p w14:paraId="695D0851" w14:textId="38AE1CD7" w:rsidR="00431BED" w:rsidRPr="00A40B05" w:rsidRDefault="00431BED" w:rsidP="001667D3">
            <w:pPr>
              <w:jc w:val="center"/>
              <w:cnfStyle w:val="100000000000" w:firstRow="1" w:lastRow="0" w:firstColumn="0" w:lastColumn="0" w:oddVBand="0" w:evenVBand="0" w:oddHBand="0" w:evenHBand="0" w:firstRowFirstColumn="0" w:firstRowLastColumn="0" w:lastRowFirstColumn="0" w:lastRowLastColumn="0"/>
              <w:rPr>
                <w:rFonts w:ascii="Bookman Old Style" w:hAnsi="Bookman Old Style"/>
                <w:color w:val="auto"/>
                <w:sz w:val="28"/>
                <w:szCs w:val="28"/>
              </w:rPr>
            </w:pPr>
            <w:r w:rsidRPr="00A40B05">
              <w:rPr>
                <w:rFonts w:ascii="Bookman Old Style" w:hAnsi="Bookman Old Style"/>
                <w:color w:val="auto"/>
                <w:sz w:val="28"/>
                <w:szCs w:val="28"/>
              </w:rPr>
              <w:t>Benign</w:t>
            </w:r>
          </w:p>
        </w:tc>
      </w:tr>
      <w:tr w:rsidR="00431BED" w14:paraId="712AE06C" w14:textId="77777777" w:rsidTr="001667D3">
        <w:trPr>
          <w:cnfStyle w:val="000000100000" w:firstRow="0" w:lastRow="0" w:firstColumn="0" w:lastColumn="0" w:oddVBand="0" w:evenVBand="0" w:oddHBand="1" w:evenHBand="0" w:firstRowFirstColumn="0" w:firstRowLastColumn="0" w:lastRowFirstColumn="0" w:lastRowLastColumn="0"/>
          <w:trHeight w:val="702"/>
        </w:trPr>
        <w:tc>
          <w:tcPr>
            <w:cnfStyle w:val="001000000000" w:firstRow="0" w:lastRow="0" w:firstColumn="1" w:lastColumn="0" w:oddVBand="0" w:evenVBand="0" w:oddHBand="0" w:evenHBand="0" w:firstRowFirstColumn="0" w:firstRowLastColumn="0" w:lastRowFirstColumn="0" w:lastRowLastColumn="0"/>
            <w:tcW w:w="3005" w:type="dxa"/>
            <w:tcBorders>
              <w:left w:val="none" w:sz="0" w:space="0" w:color="auto"/>
            </w:tcBorders>
          </w:tcPr>
          <w:p w14:paraId="0CC86F8E" w14:textId="234A2F45" w:rsidR="00431BED" w:rsidRPr="00A40B05" w:rsidRDefault="00431BED" w:rsidP="001667D3">
            <w:pPr>
              <w:jc w:val="center"/>
              <w:rPr>
                <w:rFonts w:ascii="Bookman Old Style" w:hAnsi="Bookman Old Style"/>
                <w:color w:val="auto"/>
                <w:sz w:val="28"/>
                <w:szCs w:val="28"/>
              </w:rPr>
            </w:pPr>
            <w:r w:rsidRPr="00A40B05">
              <w:rPr>
                <w:rFonts w:ascii="Bookman Old Style" w:hAnsi="Bookman Old Style"/>
                <w:color w:val="auto"/>
                <w:sz w:val="28"/>
                <w:szCs w:val="28"/>
              </w:rPr>
              <w:t>Malignant</w:t>
            </w:r>
          </w:p>
        </w:tc>
        <w:tc>
          <w:tcPr>
            <w:tcW w:w="3005" w:type="dxa"/>
          </w:tcPr>
          <w:p w14:paraId="006C56FB" w14:textId="3030F2CC" w:rsidR="00431BED" w:rsidRPr="001667D3" w:rsidRDefault="00431BED" w:rsidP="001667D3">
            <w:pPr>
              <w:jc w:val="center"/>
              <w:cnfStyle w:val="000000100000" w:firstRow="0" w:lastRow="0" w:firstColumn="0" w:lastColumn="0" w:oddVBand="0" w:evenVBand="0" w:oddHBand="1" w:evenHBand="0" w:firstRowFirstColumn="0" w:firstRowLastColumn="0" w:lastRowFirstColumn="0" w:lastRowLastColumn="0"/>
              <w:rPr>
                <w:rFonts w:ascii="Bookman Old Style" w:hAnsi="Bookman Old Style"/>
                <w:sz w:val="28"/>
                <w:szCs w:val="28"/>
              </w:rPr>
            </w:pPr>
            <w:r w:rsidRPr="001667D3">
              <w:rPr>
                <w:rFonts w:ascii="Bookman Old Style" w:hAnsi="Bookman Old Style"/>
                <w:sz w:val="28"/>
                <w:szCs w:val="28"/>
              </w:rPr>
              <w:t>TP</w:t>
            </w:r>
          </w:p>
        </w:tc>
        <w:tc>
          <w:tcPr>
            <w:tcW w:w="3006" w:type="dxa"/>
          </w:tcPr>
          <w:p w14:paraId="57519E18" w14:textId="725BA3AC" w:rsidR="00431BED" w:rsidRPr="001667D3" w:rsidRDefault="00431BED" w:rsidP="001667D3">
            <w:pPr>
              <w:jc w:val="center"/>
              <w:cnfStyle w:val="000000100000" w:firstRow="0" w:lastRow="0" w:firstColumn="0" w:lastColumn="0" w:oddVBand="0" w:evenVBand="0" w:oddHBand="1" w:evenHBand="0" w:firstRowFirstColumn="0" w:firstRowLastColumn="0" w:lastRowFirstColumn="0" w:lastRowLastColumn="0"/>
              <w:rPr>
                <w:rFonts w:ascii="Bookman Old Style" w:hAnsi="Bookman Old Style"/>
                <w:sz w:val="28"/>
                <w:szCs w:val="28"/>
              </w:rPr>
            </w:pPr>
            <w:r w:rsidRPr="001667D3">
              <w:rPr>
                <w:rFonts w:ascii="Bookman Old Style" w:hAnsi="Bookman Old Style"/>
                <w:sz w:val="28"/>
                <w:szCs w:val="28"/>
              </w:rPr>
              <w:t>FN</w:t>
            </w:r>
          </w:p>
        </w:tc>
      </w:tr>
      <w:tr w:rsidR="00431BED" w14:paraId="3364E95D" w14:textId="77777777" w:rsidTr="001667D3">
        <w:trPr>
          <w:trHeight w:val="698"/>
        </w:trPr>
        <w:tc>
          <w:tcPr>
            <w:cnfStyle w:val="001000000000" w:firstRow="0" w:lastRow="0" w:firstColumn="1" w:lastColumn="0" w:oddVBand="0" w:evenVBand="0" w:oddHBand="0" w:evenHBand="0" w:firstRowFirstColumn="0" w:firstRowLastColumn="0" w:lastRowFirstColumn="0" w:lastRowLastColumn="0"/>
            <w:tcW w:w="3005" w:type="dxa"/>
            <w:tcBorders>
              <w:left w:val="none" w:sz="0" w:space="0" w:color="auto"/>
              <w:bottom w:val="none" w:sz="0" w:space="0" w:color="auto"/>
            </w:tcBorders>
          </w:tcPr>
          <w:p w14:paraId="14F09582" w14:textId="694419A7" w:rsidR="00431BED" w:rsidRPr="00A40B05" w:rsidRDefault="00431BED" w:rsidP="001667D3">
            <w:pPr>
              <w:jc w:val="center"/>
              <w:rPr>
                <w:rFonts w:ascii="Bookman Old Style" w:hAnsi="Bookman Old Style"/>
                <w:color w:val="auto"/>
                <w:sz w:val="28"/>
                <w:szCs w:val="28"/>
              </w:rPr>
            </w:pPr>
            <w:r w:rsidRPr="00A40B05">
              <w:rPr>
                <w:rFonts w:ascii="Bookman Old Style" w:hAnsi="Bookman Old Style"/>
                <w:color w:val="auto"/>
                <w:sz w:val="28"/>
                <w:szCs w:val="28"/>
              </w:rPr>
              <w:t>Benign</w:t>
            </w:r>
          </w:p>
        </w:tc>
        <w:tc>
          <w:tcPr>
            <w:tcW w:w="3005" w:type="dxa"/>
          </w:tcPr>
          <w:p w14:paraId="6CA462E2" w14:textId="457876E1" w:rsidR="00431BED" w:rsidRPr="001667D3" w:rsidRDefault="00431BED" w:rsidP="001667D3">
            <w:pPr>
              <w:jc w:val="center"/>
              <w:cnfStyle w:val="000000000000" w:firstRow="0" w:lastRow="0" w:firstColumn="0" w:lastColumn="0" w:oddVBand="0" w:evenVBand="0" w:oddHBand="0" w:evenHBand="0" w:firstRowFirstColumn="0" w:firstRowLastColumn="0" w:lastRowFirstColumn="0" w:lastRowLastColumn="0"/>
              <w:rPr>
                <w:rFonts w:ascii="Bookman Old Style" w:hAnsi="Bookman Old Style"/>
                <w:sz w:val="28"/>
                <w:szCs w:val="28"/>
              </w:rPr>
            </w:pPr>
            <w:r w:rsidRPr="001667D3">
              <w:rPr>
                <w:rFonts w:ascii="Bookman Old Style" w:hAnsi="Bookman Old Style"/>
                <w:sz w:val="28"/>
                <w:szCs w:val="28"/>
              </w:rPr>
              <w:t>FP</w:t>
            </w:r>
          </w:p>
        </w:tc>
        <w:tc>
          <w:tcPr>
            <w:tcW w:w="3006" w:type="dxa"/>
          </w:tcPr>
          <w:p w14:paraId="79725CF4" w14:textId="497445C2" w:rsidR="00431BED" w:rsidRPr="001667D3" w:rsidRDefault="001667D3" w:rsidP="001667D3">
            <w:pPr>
              <w:jc w:val="center"/>
              <w:cnfStyle w:val="000000000000" w:firstRow="0" w:lastRow="0" w:firstColumn="0" w:lastColumn="0" w:oddVBand="0" w:evenVBand="0" w:oddHBand="0" w:evenHBand="0" w:firstRowFirstColumn="0" w:firstRowLastColumn="0" w:lastRowFirstColumn="0" w:lastRowLastColumn="0"/>
              <w:rPr>
                <w:rFonts w:ascii="Bookman Old Style" w:hAnsi="Bookman Old Style"/>
                <w:sz w:val="28"/>
                <w:szCs w:val="28"/>
              </w:rPr>
            </w:pPr>
            <w:r w:rsidRPr="001667D3">
              <w:rPr>
                <w:rFonts w:ascii="Bookman Old Style" w:hAnsi="Bookman Old Style"/>
                <w:sz w:val="28"/>
                <w:szCs w:val="28"/>
              </w:rPr>
              <w:t>TN</w:t>
            </w:r>
          </w:p>
        </w:tc>
      </w:tr>
    </w:tbl>
    <w:p w14:paraId="103F72D0" w14:textId="356F69AD" w:rsidR="004A6C6E" w:rsidRDefault="004A6C6E" w:rsidP="001667D3">
      <w:pPr>
        <w:rPr>
          <w:rFonts w:ascii="Bookman Old Style" w:hAnsi="Bookman Old Style"/>
          <w:sz w:val="24"/>
          <w:szCs w:val="24"/>
        </w:rPr>
      </w:pPr>
    </w:p>
    <w:p w14:paraId="171E1677" w14:textId="699513E6" w:rsidR="00E83CB3" w:rsidRPr="00E83CB3" w:rsidRDefault="00E83CB3" w:rsidP="00E83CB3">
      <w:pPr>
        <w:ind w:firstLine="720"/>
        <w:rPr>
          <w:rFonts w:ascii="Bookman Old Style" w:hAnsi="Bookman Old Style"/>
          <w:sz w:val="24"/>
          <w:szCs w:val="24"/>
        </w:rPr>
      </w:pPr>
      <w:r>
        <w:rPr>
          <w:rFonts w:ascii="Bookman Old Style" w:hAnsi="Bookman Old Style"/>
          <w:sz w:val="24"/>
          <w:szCs w:val="24"/>
        </w:rPr>
        <w:t>1.</w:t>
      </w:r>
      <w:r w:rsidRPr="00E83CB3">
        <w:rPr>
          <w:rFonts w:ascii="Bookman Old Style" w:hAnsi="Bookman Old Style"/>
          <w:b/>
          <w:bCs/>
          <w:sz w:val="24"/>
          <w:szCs w:val="24"/>
        </w:rPr>
        <w:t>TP (True Positive):</w:t>
      </w:r>
      <w:r w:rsidRPr="00E83CB3">
        <w:rPr>
          <w:rFonts w:ascii="Bookman Old Style" w:hAnsi="Bookman Old Style"/>
          <w:sz w:val="24"/>
          <w:szCs w:val="24"/>
        </w:rPr>
        <w:t xml:space="preserve"> TP represents the number of patients who have been properly classified to have malignant nodes, meaning they have the disease.</w:t>
      </w:r>
    </w:p>
    <w:p w14:paraId="4307CE0A" w14:textId="063651D7" w:rsidR="00E83CB3" w:rsidRPr="00E83CB3" w:rsidRDefault="00E83CB3" w:rsidP="00E83CB3">
      <w:pPr>
        <w:ind w:firstLine="720"/>
        <w:rPr>
          <w:rFonts w:ascii="Bookman Old Style" w:hAnsi="Bookman Old Style"/>
          <w:sz w:val="24"/>
          <w:szCs w:val="24"/>
        </w:rPr>
      </w:pPr>
      <w:r w:rsidRPr="00E83CB3">
        <w:rPr>
          <w:rFonts w:ascii="Bookman Old Style" w:hAnsi="Bookman Old Style"/>
          <w:sz w:val="24"/>
          <w:szCs w:val="24"/>
        </w:rPr>
        <w:t>2.</w:t>
      </w:r>
      <w:r w:rsidRPr="00E83CB3">
        <w:rPr>
          <w:rFonts w:ascii="Bookman Old Style" w:hAnsi="Bookman Old Style"/>
          <w:b/>
          <w:bCs/>
          <w:sz w:val="24"/>
          <w:szCs w:val="24"/>
        </w:rPr>
        <w:t>TN (True Negative):</w:t>
      </w:r>
      <w:r w:rsidRPr="00E83CB3">
        <w:rPr>
          <w:rFonts w:ascii="Bookman Old Style" w:hAnsi="Bookman Old Style"/>
          <w:sz w:val="24"/>
          <w:szCs w:val="24"/>
        </w:rPr>
        <w:t xml:space="preserve"> TN represents the number of correctly classified patients who are healthy.</w:t>
      </w:r>
    </w:p>
    <w:p w14:paraId="277FBE18" w14:textId="59E9D677" w:rsidR="00E83CB3" w:rsidRPr="00E83CB3" w:rsidRDefault="00E83CB3" w:rsidP="00E83CB3">
      <w:pPr>
        <w:ind w:firstLine="720"/>
        <w:rPr>
          <w:rFonts w:ascii="Bookman Old Style" w:hAnsi="Bookman Old Style"/>
          <w:sz w:val="24"/>
          <w:szCs w:val="24"/>
        </w:rPr>
      </w:pPr>
      <w:r w:rsidRPr="00E83CB3">
        <w:rPr>
          <w:rFonts w:ascii="Bookman Old Style" w:hAnsi="Bookman Old Style"/>
          <w:sz w:val="24"/>
          <w:szCs w:val="24"/>
        </w:rPr>
        <w:t>3.</w:t>
      </w:r>
      <w:r>
        <w:rPr>
          <w:rFonts w:ascii="Bookman Old Style" w:hAnsi="Bookman Old Style"/>
          <w:sz w:val="24"/>
          <w:szCs w:val="24"/>
        </w:rPr>
        <w:t xml:space="preserve"> </w:t>
      </w:r>
      <w:r w:rsidRPr="00E83CB3">
        <w:rPr>
          <w:rFonts w:ascii="Bookman Old Style" w:hAnsi="Bookman Old Style"/>
          <w:b/>
          <w:bCs/>
          <w:sz w:val="24"/>
          <w:szCs w:val="24"/>
        </w:rPr>
        <w:t>FP (False Positive):</w:t>
      </w:r>
      <w:r w:rsidRPr="00E83CB3">
        <w:rPr>
          <w:rFonts w:ascii="Bookman Old Style" w:hAnsi="Bookman Old Style"/>
          <w:sz w:val="24"/>
          <w:szCs w:val="24"/>
        </w:rPr>
        <w:t xml:space="preserve"> FP represents the number of misclassified patients with the disease but actually they are healthy. FP is also known as a </w:t>
      </w:r>
      <w:r w:rsidRPr="00E83CB3">
        <w:rPr>
          <w:rFonts w:ascii="Bookman Old Style" w:hAnsi="Bookman Old Style"/>
          <w:i/>
          <w:iCs/>
          <w:sz w:val="24"/>
          <w:szCs w:val="24"/>
        </w:rPr>
        <w:t>Type I error</w:t>
      </w:r>
      <w:r w:rsidRPr="00E83CB3">
        <w:rPr>
          <w:rFonts w:ascii="Bookman Old Style" w:hAnsi="Bookman Old Style"/>
          <w:sz w:val="24"/>
          <w:szCs w:val="24"/>
        </w:rPr>
        <w:t>.</w:t>
      </w:r>
    </w:p>
    <w:p w14:paraId="75045E58" w14:textId="75A3F3CD" w:rsidR="00E83CB3" w:rsidRPr="00E83CB3" w:rsidRDefault="00E83CB3" w:rsidP="00E83CB3">
      <w:pPr>
        <w:ind w:firstLine="720"/>
        <w:rPr>
          <w:rFonts w:ascii="Bookman Old Style" w:hAnsi="Bookman Old Style"/>
          <w:sz w:val="24"/>
          <w:szCs w:val="24"/>
        </w:rPr>
      </w:pPr>
      <w:r w:rsidRPr="00E83CB3">
        <w:rPr>
          <w:rFonts w:ascii="Bookman Old Style" w:hAnsi="Bookman Old Style"/>
          <w:sz w:val="24"/>
          <w:szCs w:val="24"/>
        </w:rPr>
        <w:t>4.</w:t>
      </w:r>
      <w:r w:rsidR="003D545F">
        <w:rPr>
          <w:rFonts w:ascii="Bookman Old Style" w:hAnsi="Bookman Old Style"/>
          <w:sz w:val="24"/>
          <w:szCs w:val="24"/>
        </w:rPr>
        <w:t xml:space="preserve"> </w:t>
      </w:r>
      <w:r w:rsidR="003D545F" w:rsidRPr="003E377C">
        <w:rPr>
          <w:rFonts w:ascii="Bookman Old Style" w:hAnsi="Bookman Old Style"/>
          <w:b/>
          <w:bCs/>
          <w:sz w:val="24"/>
          <w:szCs w:val="24"/>
        </w:rPr>
        <w:t>FN</w:t>
      </w:r>
      <w:r w:rsidRPr="00E83CB3">
        <w:rPr>
          <w:rFonts w:ascii="Bookman Old Style" w:hAnsi="Bookman Old Style"/>
          <w:b/>
          <w:bCs/>
          <w:sz w:val="24"/>
          <w:szCs w:val="24"/>
        </w:rPr>
        <w:t> (False Negative):</w:t>
      </w:r>
      <w:r w:rsidRPr="00E83CB3">
        <w:rPr>
          <w:rFonts w:ascii="Bookman Old Style" w:hAnsi="Bookman Old Style"/>
          <w:sz w:val="24"/>
          <w:szCs w:val="24"/>
        </w:rPr>
        <w:t xml:space="preserve"> FN represents the number of patients misclassified as healthy but actually they are suffering from the disease. FN is also known as a </w:t>
      </w:r>
      <w:r w:rsidRPr="00E83CB3">
        <w:rPr>
          <w:rFonts w:ascii="Bookman Old Style" w:hAnsi="Bookman Old Style"/>
          <w:i/>
          <w:iCs/>
          <w:sz w:val="24"/>
          <w:szCs w:val="24"/>
        </w:rPr>
        <w:t>Type II error</w:t>
      </w:r>
      <w:r w:rsidRPr="00E83CB3">
        <w:rPr>
          <w:rFonts w:ascii="Bookman Old Style" w:hAnsi="Bookman Old Style"/>
          <w:sz w:val="24"/>
          <w:szCs w:val="24"/>
        </w:rPr>
        <w:t>.</w:t>
      </w:r>
    </w:p>
    <w:p w14:paraId="7785C36A" w14:textId="77777777" w:rsidR="00E83CB3" w:rsidRDefault="00E83CB3" w:rsidP="001667D3">
      <w:pPr>
        <w:rPr>
          <w:rFonts w:ascii="Bookman Old Style" w:hAnsi="Bookman Old Style"/>
          <w:sz w:val="24"/>
          <w:szCs w:val="24"/>
        </w:rPr>
      </w:pPr>
    </w:p>
    <w:p w14:paraId="0A832273" w14:textId="77777777" w:rsidR="003E377C" w:rsidRDefault="003E377C" w:rsidP="003E377C">
      <w:pPr>
        <w:rPr>
          <w:rFonts w:ascii="Bookman Old Style" w:hAnsi="Bookman Old Style"/>
          <w:sz w:val="24"/>
          <w:szCs w:val="24"/>
        </w:rPr>
      </w:pPr>
    </w:p>
    <w:p w14:paraId="3A3F3EC8" w14:textId="33F64A0A" w:rsidR="003E377C" w:rsidRPr="003E377C" w:rsidRDefault="003E377C" w:rsidP="003E377C">
      <w:pPr>
        <w:rPr>
          <w:rFonts w:ascii="Bookman Old Style" w:hAnsi="Bookman Old Style"/>
          <w:b/>
          <w:bCs/>
          <w:sz w:val="24"/>
          <w:szCs w:val="24"/>
        </w:rPr>
      </w:pPr>
      <w:r w:rsidRPr="003E377C">
        <w:rPr>
          <w:rFonts w:ascii="Bookman Old Style" w:hAnsi="Bookman Old Style"/>
          <w:b/>
          <w:bCs/>
          <w:sz w:val="24"/>
          <w:szCs w:val="24"/>
        </w:rPr>
        <w:lastRenderedPageBreak/>
        <w:t>Calculations using Confusion Matrix:</w:t>
      </w:r>
    </w:p>
    <w:p w14:paraId="27585E6B" w14:textId="77777777" w:rsidR="003E377C" w:rsidRPr="003E377C" w:rsidRDefault="003E377C" w:rsidP="001979B5">
      <w:pPr>
        <w:spacing w:line="360" w:lineRule="auto"/>
        <w:ind w:firstLine="360"/>
        <w:rPr>
          <w:rFonts w:ascii="Bookman Old Style" w:hAnsi="Bookman Old Style"/>
          <w:sz w:val="24"/>
          <w:szCs w:val="24"/>
        </w:rPr>
      </w:pPr>
      <w:r w:rsidRPr="003E377C">
        <w:rPr>
          <w:rFonts w:ascii="Bookman Old Style" w:hAnsi="Bookman Old Style"/>
          <w:sz w:val="24"/>
          <w:szCs w:val="24"/>
        </w:rPr>
        <w:t>We can perform various calculations for the model, such as the model's accuracy, using this matrix. These calculations are given below:</w:t>
      </w:r>
    </w:p>
    <w:p w14:paraId="042AE799" w14:textId="5C92C94C" w:rsidR="003E377C" w:rsidRPr="003E377C" w:rsidRDefault="003E377C" w:rsidP="001979B5">
      <w:pPr>
        <w:numPr>
          <w:ilvl w:val="0"/>
          <w:numId w:val="1"/>
        </w:numPr>
        <w:spacing w:line="360" w:lineRule="auto"/>
        <w:rPr>
          <w:rFonts w:ascii="Bookman Old Style" w:hAnsi="Bookman Old Style"/>
          <w:sz w:val="24"/>
          <w:szCs w:val="24"/>
        </w:rPr>
      </w:pPr>
      <w:r w:rsidRPr="003E377C">
        <w:rPr>
          <w:rFonts w:ascii="Bookman Old Style" w:hAnsi="Bookman Old Style"/>
          <w:b/>
          <w:bCs/>
          <w:sz w:val="24"/>
          <w:szCs w:val="24"/>
        </w:rPr>
        <w:t>Classification Accuracy:</w:t>
      </w:r>
      <w:r w:rsidRPr="003E377C">
        <w:rPr>
          <w:rFonts w:ascii="Bookman Old Style" w:hAnsi="Bookman Old Style"/>
          <w:sz w:val="24"/>
          <w:szCs w:val="24"/>
        </w:rPr>
        <w:t> It is one of the important parameters to determine the accuracy of the classification problems. It defines how often the model predicts the correct output. It can be calculated as the ratio of the number of correct predictions made by the classifier to all number of predictions made by the classifiers. The formula is given below:</w:t>
      </w:r>
      <w:r w:rsidRPr="003E377C">
        <w:rPr>
          <w:rFonts w:ascii="Bookman Old Style" w:hAnsi="Bookman Old Style"/>
          <w:sz w:val="24"/>
          <w:szCs w:val="24"/>
        </w:rPr>
        <w:br/>
      </w:r>
      <w:r w:rsidRPr="003E377C">
        <w:rPr>
          <w:rFonts w:ascii="Bookman Old Style" w:hAnsi="Bookman Old Style"/>
          <w:sz w:val="24"/>
          <w:szCs w:val="24"/>
        </w:rPr>
        <w:drawing>
          <wp:inline distT="0" distB="0" distL="0" distR="0" wp14:anchorId="19E7F407" wp14:editId="243CF82B">
            <wp:extent cx="5455920" cy="480060"/>
            <wp:effectExtent l="0" t="0" r="0" b="0"/>
            <wp:docPr id="10" name="Picture 10" descr="Confusion Matrix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Confusion Matrix in Machine Learn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55920" cy="480060"/>
                    </a:xfrm>
                    <a:prstGeom prst="rect">
                      <a:avLst/>
                    </a:prstGeom>
                    <a:noFill/>
                    <a:ln>
                      <a:noFill/>
                    </a:ln>
                  </pic:spPr>
                </pic:pic>
              </a:graphicData>
            </a:graphic>
          </wp:inline>
        </w:drawing>
      </w:r>
    </w:p>
    <w:p w14:paraId="7D0378F3" w14:textId="68431D03" w:rsidR="003E377C" w:rsidRPr="003E377C" w:rsidRDefault="003E377C" w:rsidP="001979B5">
      <w:pPr>
        <w:numPr>
          <w:ilvl w:val="0"/>
          <w:numId w:val="1"/>
        </w:numPr>
        <w:spacing w:line="360" w:lineRule="auto"/>
        <w:rPr>
          <w:rFonts w:ascii="Bookman Old Style" w:hAnsi="Bookman Old Style"/>
          <w:sz w:val="24"/>
          <w:szCs w:val="24"/>
        </w:rPr>
      </w:pPr>
      <w:r w:rsidRPr="003E377C">
        <w:rPr>
          <w:rFonts w:ascii="Bookman Old Style" w:hAnsi="Bookman Old Style"/>
          <w:b/>
          <w:bCs/>
          <w:sz w:val="24"/>
          <w:szCs w:val="24"/>
        </w:rPr>
        <w:t>Misclassification rate:</w:t>
      </w:r>
      <w:r w:rsidRPr="003E377C">
        <w:rPr>
          <w:rFonts w:ascii="Bookman Old Style" w:hAnsi="Bookman Old Style"/>
          <w:sz w:val="24"/>
          <w:szCs w:val="24"/>
        </w:rPr>
        <w:t> It is also termed as Error rate, and it defines how often the model gives the wrong predictions. The value of error rate can be calculated as the number of incorrect predictions to all number of the predictions made by the classifier. The formula is given below:</w:t>
      </w:r>
      <w:r w:rsidRPr="003E377C">
        <w:rPr>
          <w:rFonts w:ascii="Bookman Old Style" w:hAnsi="Bookman Old Style"/>
          <w:sz w:val="24"/>
          <w:szCs w:val="24"/>
        </w:rPr>
        <w:br/>
      </w:r>
      <w:r w:rsidRPr="003E377C">
        <w:rPr>
          <w:rFonts w:ascii="Bookman Old Style" w:hAnsi="Bookman Old Style"/>
          <w:sz w:val="24"/>
          <w:szCs w:val="24"/>
        </w:rPr>
        <w:drawing>
          <wp:inline distT="0" distB="0" distL="0" distR="0" wp14:anchorId="72895DF2" wp14:editId="1E0606E4">
            <wp:extent cx="5334000" cy="419100"/>
            <wp:effectExtent l="0" t="0" r="0" b="0"/>
            <wp:docPr id="9" name="Picture 9" descr="Confusion Matrix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Confusion Matrix in Machine Learn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34000" cy="419100"/>
                    </a:xfrm>
                    <a:prstGeom prst="rect">
                      <a:avLst/>
                    </a:prstGeom>
                    <a:noFill/>
                    <a:ln>
                      <a:noFill/>
                    </a:ln>
                  </pic:spPr>
                </pic:pic>
              </a:graphicData>
            </a:graphic>
          </wp:inline>
        </w:drawing>
      </w:r>
    </w:p>
    <w:p w14:paraId="0943EE1A" w14:textId="6C8024F3" w:rsidR="003E377C" w:rsidRPr="003E377C" w:rsidRDefault="003E377C" w:rsidP="001979B5">
      <w:pPr>
        <w:numPr>
          <w:ilvl w:val="0"/>
          <w:numId w:val="1"/>
        </w:numPr>
        <w:spacing w:line="360" w:lineRule="auto"/>
        <w:rPr>
          <w:rFonts w:ascii="Bookman Old Style" w:hAnsi="Bookman Old Style"/>
          <w:sz w:val="24"/>
          <w:szCs w:val="24"/>
        </w:rPr>
      </w:pPr>
      <w:r w:rsidRPr="003E377C">
        <w:rPr>
          <w:rFonts w:ascii="Bookman Old Style" w:hAnsi="Bookman Old Style"/>
          <w:b/>
          <w:bCs/>
          <w:sz w:val="24"/>
          <w:szCs w:val="24"/>
        </w:rPr>
        <w:t>Precision:</w:t>
      </w:r>
      <w:r w:rsidRPr="003E377C">
        <w:rPr>
          <w:rFonts w:ascii="Bookman Old Style" w:hAnsi="Bookman Old Style"/>
          <w:sz w:val="24"/>
          <w:szCs w:val="24"/>
        </w:rPr>
        <w:t> It can be defined as the number of correct outputs provided by the model or out of all positive classes that have predicted correctly by the model, how many of them were actually true. It can be calculated using the below formula:</w:t>
      </w:r>
      <w:r w:rsidRPr="003E377C">
        <w:rPr>
          <w:rFonts w:ascii="Bookman Old Style" w:hAnsi="Bookman Old Style"/>
          <w:sz w:val="24"/>
          <w:szCs w:val="24"/>
        </w:rPr>
        <w:br/>
      </w:r>
      <w:r w:rsidRPr="003E377C">
        <w:rPr>
          <w:rFonts w:ascii="Bookman Old Style" w:hAnsi="Bookman Old Style"/>
          <w:sz w:val="24"/>
          <w:szCs w:val="24"/>
        </w:rPr>
        <w:drawing>
          <wp:inline distT="0" distB="0" distL="0" distR="0" wp14:anchorId="1AE60FF7" wp14:editId="3567DC6D">
            <wp:extent cx="5387340" cy="403860"/>
            <wp:effectExtent l="0" t="0" r="3810" b="0"/>
            <wp:docPr id="8" name="Picture 8" descr="Confusion Matrix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Confusion Matrix in Machine Learni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87340" cy="403860"/>
                    </a:xfrm>
                    <a:prstGeom prst="rect">
                      <a:avLst/>
                    </a:prstGeom>
                    <a:noFill/>
                    <a:ln>
                      <a:noFill/>
                    </a:ln>
                  </pic:spPr>
                </pic:pic>
              </a:graphicData>
            </a:graphic>
          </wp:inline>
        </w:drawing>
      </w:r>
    </w:p>
    <w:p w14:paraId="0E121D9C" w14:textId="53D09093" w:rsidR="003E377C" w:rsidRPr="003E377C" w:rsidRDefault="003E377C" w:rsidP="001979B5">
      <w:pPr>
        <w:numPr>
          <w:ilvl w:val="0"/>
          <w:numId w:val="1"/>
        </w:numPr>
        <w:spacing w:line="360" w:lineRule="auto"/>
        <w:rPr>
          <w:rFonts w:ascii="Bookman Old Style" w:hAnsi="Bookman Old Style"/>
          <w:sz w:val="24"/>
          <w:szCs w:val="24"/>
        </w:rPr>
      </w:pPr>
      <w:r w:rsidRPr="003E377C">
        <w:rPr>
          <w:rFonts w:ascii="Bookman Old Style" w:hAnsi="Bookman Old Style"/>
          <w:b/>
          <w:bCs/>
          <w:sz w:val="24"/>
          <w:szCs w:val="24"/>
        </w:rPr>
        <w:t>Recall:</w:t>
      </w:r>
      <w:r w:rsidRPr="003E377C">
        <w:rPr>
          <w:rFonts w:ascii="Bookman Old Style" w:hAnsi="Bookman Old Style"/>
          <w:sz w:val="24"/>
          <w:szCs w:val="24"/>
        </w:rPr>
        <w:t> It is defined as the out of total positive classes, how our model predicted correctly. The recall must be as high as possible.</w:t>
      </w:r>
      <w:r w:rsidRPr="003E377C">
        <w:rPr>
          <w:rFonts w:ascii="Bookman Old Style" w:hAnsi="Bookman Old Style"/>
          <w:sz w:val="24"/>
          <w:szCs w:val="24"/>
        </w:rPr>
        <w:br/>
      </w:r>
      <w:r w:rsidRPr="003E377C">
        <w:rPr>
          <w:rFonts w:ascii="Bookman Old Style" w:hAnsi="Bookman Old Style"/>
          <w:sz w:val="24"/>
          <w:szCs w:val="24"/>
        </w:rPr>
        <w:drawing>
          <wp:inline distT="0" distB="0" distL="0" distR="0" wp14:anchorId="06FF44BC" wp14:editId="153600FC">
            <wp:extent cx="5341620" cy="381000"/>
            <wp:effectExtent l="0" t="0" r="0" b="0"/>
            <wp:docPr id="7" name="Picture 7" descr="Confusion Matrix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Confusion Matrix in Machine Learni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41620" cy="381000"/>
                    </a:xfrm>
                    <a:prstGeom prst="rect">
                      <a:avLst/>
                    </a:prstGeom>
                    <a:noFill/>
                    <a:ln>
                      <a:noFill/>
                    </a:ln>
                  </pic:spPr>
                </pic:pic>
              </a:graphicData>
            </a:graphic>
          </wp:inline>
        </w:drawing>
      </w:r>
    </w:p>
    <w:p w14:paraId="6806AC0E" w14:textId="177E5032" w:rsidR="003E377C" w:rsidRPr="003E377C" w:rsidRDefault="003E377C" w:rsidP="001979B5">
      <w:pPr>
        <w:numPr>
          <w:ilvl w:val="0"/>
          <w:numId w:val="1"/>
        </w:numPr>
        <w:spacing w:line="360" w:lineRule="auto"/>
        <w:rPr>
          <w:rFonts w:ascii="Bookman Old Style" w:hAnsi="Bookman Old Style"/>
          <w:sz w:val="24"/>
          <w:szCs w:val="24"/>
        </w:rPr>
      </w:pPr>
      <w:r w:rsidRPr="003E377C">
        <w:rPr>
          <w:rFonts w:ascii="Bookman Old Style" w:hAnsi="Bookman Old Style"/>
          <w:b/>
          <w:bCs/>
          <w:sz w:val="24"/>
          <w:szCs w:val="24"/>
        </w:rPr>
        <w:t>F-measure:</w:t>
      </w:r>
      <w:r w:rsidRPr="003E377C">
        <w:rPr>
          <w:rFonts w:ascii="Bookman Old Style" w:hAnsi="Bookman Old Style"/>
          <w:sz w:val="24"/>
          <w:szCs w:val="24"/>
        </w:rPr>
        <w:t xml:space="preserve"> If two models have low precision and high recall or vice versa, it is difficult to compare these models. So, for this purpose, we can use F-score. This score helps us to evaluate the recall and </w:t>
      </w:r>
      <w:r w:rsidRPr="003E377C">
        <w:rPr>
          <w:rFonts w:ascii="Bookman Old Style" w:hAnsi="Bookman Old Style"/>
          <w:sz w:val="24"/>
          <w:szCs w:val="24"/>
        </w:rPr>
        <w:lastRenderedPageBreak/>
        <w:t>precision at the same time. The F-score is maximum if the recall is equal to the precision. It can be calculated using the below formula:</w:t>
      </w:r>
      <w:r w:rsidRPr="003E377C">
        <w:rPr>
          <w:rFonts w:ascii="Bookman Old Style" w:hAnsi="Bookman Old Style"/>
          <w:sz w:val="24"/>
          <w:szCs w:val="24"/>
        </w:rPr>
        <w:br/>
      </w:r>
      <w:r w:rsidRPr="003E377C">
        <w:rPr>
          <w:rFonts w:ascii="Bookman Old Style" w:hAnsi="Bookman Old Style"/>
          <w:sz w:val="24"/>
          <w:szCs w:val="24"/>
        </w:rPr>
        <w:drawing>
          <wp:inline distT="0" distB="0" distL="0" distR="0" wp14:anchorId="09FC9726" wp14:editId="255DB891">
            <wp:extent cx="5402580" cy="441960"/>
            <wp:effectExtent l="0" t="0" r="7620" b="0"/>
            <wp:docPr id="6" name="Picture 6" descr="Confusion Matrix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Confusion Matrix in Machine Learni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2580" cy="441960"/>
                    </a:xfrm>
                    <a:prstGeom prst="rect">
                      <a:avLst/>
                    </a:prstGeom>
                    <a:noFill/>
                    <a:ln>
                      <a:noFill/>
                    </a:ln>
                  </pic:spPr>
                </pic:pic>
              </a:graphicData>
            </a:graphic>
          </wp:inline>
        </w:drawing>
      </w:r>
    </w:p>
    <w:p w14:paraId="2A2536A0" w14:textId="77777777" w:rsidR="00EA1351" w:rsidRPr="00EA1351" w:rsidRDefault="00EA1351" w:rsidP="00EA1351">
      <w:pPr>
        <w:rPr>
          <w:rFonts w:ascii="Bookman Old Style" w:hAnsi="Bookman Old Style"/>
          <w:b/>
          <w:bCs/>
          <w:sz w:val="24"/>
          <w:szCs w:val="24"/>
        </w:rPr>
      </w:pPr>
      <w:r w:rsidRPr="00EA1351">
        <w:rPr>
          <w:rFonts w:ascii="Bookman Old Style" w:hAnsi="Bookman Old Style"/>
          <w:b/>
          <w:bCs/>
          <w:sz w:val="24"/>
          <w:szCs w:val="24"/>
        </w:rPr>
        <w:t>Confusion Matrix for Binary Classification</w:t>
      </w:r>
    </w:p>
    <w:p w14:paraId="3457E260" w14:textId="2AF3ADFE" w:rsidR="00B52C72" w:rsidRDefault="00740437" w:rsidP="001667D3">
      <w:pPr>
        <w:rPr>
          <w:rFonts w:ascii="Bookman Old Style" w:hAnsi="Bookman Old Style"/>
          <w:sz w:val="24"/>
          <w:szCs w:val="24"/>
        </w:rPr>
      </w:pPr>
      <w:r>
        <w:rPr>
          <w:rFonts w:ascii="Bookman Old Style" w:hAnsi="Bookman Old Style"/>
          <w:sz w:val="24"/>
          <w:szCs w:val="24"/>
        </w:rPr>
        <w:tab/>
      </w:r>
      <w:r w:rsidRPr="00740437">
        <w:rPr>
          <w:rFonts w:ascii="Bookman Old Style" w:hAnsi="Bookman Old Style"/>
          <w:sz w:val="24"/>
          <w:szCs w:val="24"/>
        </w:rPr>
        <w:t>Let us understand the confusion matrix for a simple binary classification example.</w:t>
      </w:r>
    </w:p>
    <w:p w14:paraId="78257DAC" w14:textId="77777777" w:rsidR="000F11BB" w:rsidRPr="000F11BB" w:rsidRDefault="000F11BB" w:rsidP="000F11BB">
      <w:pPr>
        <w:rPr>
          <w:rFonts w:ascii="Bookman Old Style" w:hAnsi="Bookman Old Style"/>
        </w:rPr>
      </w:pPr>
      <w:r>
        <w:rPr>
          <w:rFonts w:ascii="Bookman Old Style" w:hAnsi="Bookman Old Style"/>
          <w:sz w:val="24"/>
          <w:szCs w:val="24"/>
        </w:rPr>
        <w:tab/>
      </w:r>
      <w:r w:rsidRPr="000F11BB">
        <w:rPr>
          <w:rFonts w:ascii="Bookman Old Style" w:hAnsi="Bookman Old Style"/>
        </w:rPr>
        <w:t>Binary classification has 2 outputs. The inputs for this classification will fall in either of the 2 outputs or classes.</w:t>
      </w:r>
    </w:p>
    <w:p w14:paraId="51532C17" w14:textId="77777777" w:rsidR="000F11BB" w:rsidRPr="000F11BB" w:rsidRDefault="000F11BB" w:rsidP="000F11BB">
      <w:pPr>
        <w:rPr>
          <w:rFonts w:ascii="Bookman Old Style" w:hAnsi="Bookman Old Style"/>
          <w:sz w:val="24"/>
          <w:szCs w:val="24"/>
        </w:rPr>
      </w:pPr>
      <w:r w:rsidRPr="000F11BB">
        <w:rPr>
          <w:rFonts w:ascii="Bookman Old Style" w:hAnsi="Bookman Old Style"/>
          <w:sz w:val="24"/>
          <w:szCs w:val="24"/>
        </w:rPr>
        <w:t>Example: Based on certain inputs, we have to decide whether the person is sick or not, diabetic or not.</w:t>
      </w:r>
    </w:p>
    <w:p w14:paraId="7ECF4AE3" w14:textId="77777777" w:rsidR="000F11BB" w:rsidRPr="000F11BB" w:rsidRDefault="000F11BB" w:rsidP="000F11BB">
      <w:pPr>
        <w:rPr>
          <w:rFonts w:ascii="Bookman Old Style" w:hAnsi="Bookman Old Style"/>
          <w:sz w:val="24"/>
          <w:szCs w:val="24"/>
        </w:rPr>
      </w:pPr>
      <w:r w:rsidRPr="000F11BB">
        <w:rPr>
          <w:rFonts w:ascii="Bookman Old Style" w:hAnsi="Bookman Old Style"/>
          <w:sz w:val="24"/>
          <w:szCs w:val="24"/>
        </w:rPr>
        <w:t>Let us see how to construct a confusion matrix and understand its terminologies. Consider we have to model a classifier that classifies 2 kinds of fruits. We have 2 types of fruits – apples and grapes – and we want our machine-learning model to identify or classify the given fruit as an apple or grape.</w:t>
      </w:r>
    </w:p>
    <w:p w14:paraId="7178F32D" w14:textId="77777777" w:rsidR="000F11BB" w:rsidRPr="000F11BB" w:rsidRDefault="000F11BB" w:rsidP="000F11BB">
      <w:pPr>
        <w:rPr>
          <w:rFonts w:ascii="Bookman Old Style" w:hAnsi="Bookman Old Style"/>
          <w:sz w:val="24"/>
          <w:szCs w:val="24"/>
        </w:rPr>
      </w:pPr>
      <w:proofErr w:type="gramStart"/>
      <w:r w:rsidRPr="000F11BB">
        <w:rPr>
          <w:rFonts w:ascii="Bookman Old Style" w:hAnsi="Bookman Old Style"/>
          <w:sz w:val="24"/>
          <w:szCs w:val="24"/>
        </w:rPr>
        <w:t>So</w:t>
      </w:r>
      <w:proofErr w:type="gramEnd"/>
      <w:r w:rsidRPr="000F11BB">
        <w:rPr>
          <w:rFonts w:ascii="Bookman Old Style" w:hAnsi="Bookman Old Style"/>
          <w:sz w:val="24"/>
          <w:szCs w:val="24"/>
        </w:rPr>
        <w:t xml:space="preserve"> we take 15 samples of 2 fruits, out of which 8 belong to Apples, and 7 belong to the Grapes class. Class is nothing but the output, in this example, we have 2 output classes – Apples and Grapes. We will represent Apple as 1 and Grape as 0 class.</w:t>
      </w:r>
    </w:p>
    <w:p w14:paraId="48160A58" w14:textId="77777777" w:rsidR="000F11BB" w:rsidRPr="000F11BB" w:rsidRDefault="000F11BB" w:rsidP="000F11BB">
      <w:pPr>
        <w:rPr>
          <w:rFonts w:ascii="Bookman Old Style" w:hAnsi="Bookman Old Style"/>
          <w:sz w:val="24"/>
          <w:szCs w:val="24"/>
        </w:rPr>
      </w:pPr>
      <w:r w:rsidRPr="000F11BB">
        <w:rPr>
          <w:rFonts w:ascii="Bookman Old Style" w:hAnsi="Bookman Old Style"/>
          <w:sz w:val="24"/>
          <w:szCs w:val="24"/>
        </w:rPr>
        <w:t>The actual class for 8 apples and 7 grapes can be represented as:</w:t>
      </w:r>
    </w:p>
    <w:p w14:paraId="1097BBB2" w14:textId="77777777" w:rsidR="000F11BB" w:rsidRPr="000F11BB" w:rsidRDefault="000F11BB" w:rsidP="000F11BB">
      <w:pPr>
        <w:rPr>
          <w:rFonts w:ascii="Bookman Old Style" w:hAnsi="Bookman Old Style"/>
          <w:sz w:val="24"/>
          <w:szCs w:val="24"/>
        </w:rPr>
      </w:pPr>
      <w:r w:rsidRPr="000F11BB">
        <w:rPr>
          <w:rFonts w:ascii="Bookman Old Style" w:hAnsi="Bookman Old Style"/>
          <w:sz w:val="24"/>
          <w:szCs w:val="24"/>
        </w:rPr>
        <w:t>Actual = [1,1,1,1,1,1,1,1,0,0,0,0,0,0,0]</w:t>
      </w:r>
    </w:p>
    <w:p w14:paraId="28085A75" w14:textId="77777777" w:rsidR="000F11BB" w:rsidRPr="000F11BB" w:rsidRDefault="000F11BB" w:rsidP="000F11BB">
      <w:pPr>
        <w:rPr>
          <w:rFonts w:ascii="Bookman Old Style" w:hAnsi="Bookman Old Style"/>
          <w:sz w:val="24"/>
          <w:szCs w:val="24"/>
        </w:rPr>
      </w:pPr>
      <w:r w:rsidRPr="000F11BB">
        <w:rPr>
          <w:rFonts w:ascii="Bookman Old Style" w:hAnsi="Bookman Old Style"/>
          <w:sz w:val="24"/>
          <w:szCs w:val="24"/>
        </w:rPr>
        <w:t>The classifier model predicts 1 for Apple and 0 for grape.</w:t>
      </w:r>
    </w:p>
    <w:p w14:paraId="6382F638" w14:textId="77777777" w:rsidR="000F11BB" w:rsidRPr="000F11BB" w:rsidRDefault="000F11BB" w:rsidP="000F11BB">
      <w:pPr>
        <w:rPr>
          <w:rFonts w:ascii="Bookman Old Style" w:hAnsi="Bookman Old Style"/>
          <w:sz w:val="24"/>
          <w:szCs w:val="24"/>
        </w:rPr>
      </w:pPr>
      <w:r w:rsidRPr="000F11BB">
        <w:rPr>
          <w:rFonts w:ascii="Bookman Old Style" w:hAnsi="Bookman Old Style"/>
          <w:sz w:val="24"/>
          <w:szCs w:val="24"/>
        </w:rPr>
        <w:t>Assume that the classifier takes all 15 inputs and makes the following predictions:</w:t>
      </w:r>
    </w:p>
    <w:p w14:paraId="322CB9A1" w14:textId="77777777" w:rsidR="000F11BB" w:rsidRPr="000F11BB" w:rsidRDefault="000F11BB" w:rsidP="000F11BB">
      <w:pPr>
        <w:rPr>
          <w:rFonts w:ascii="Bookman Old Style" w:hAnsi="Bookman Old Style"/>
          <w:sz w:val="24"/>
          <w:szCs w:val="24"/>
        </w:rPr>
      </w:pPr>
      <w:r w:rsidRPr="000F11BB">
        <w:rPr>
          <w:rFonts w:ascii="Bookman Old Style" w:hAnsi="Bookman Old Style"/>
          <w:sz w:val="24"/>
          <w:szCs w:val="24"/>
        </w:rPr>
        <w:t>· Out of 8 apples, it will classify 5 correctly as apples and wrongly predict 3 as grapes.</w:t>
      </w:r>
    </w:p>
    <w:p w14:paraId="78DA35EB" w14:textId="77777777" w:rsidR="000F11BB" w:rsidRPr="000F11BB" w:rsidRDefault="000F11BB" w:rsidP="000F11BB">
      <w:pPr>
        <w:rPr>
          <w:rFonts w:ascii="Bookman Old Style" w:hAnsi="Bookman Old Style"/>
          <w:sz w:val="24"/>
          <w:szCs w:val="24"/>
        </w:rPr>
      </w:pPr>
      <w:r w:rsidRPr="000F11BB">
        <w:rPr>
          <w:rFonts w:ascii="Bookman Old Style" w:hAnsi="Bookman Old Style"/>
          <w:sz w:val="24"/>
          <w:szCs w:val="24"/>
        </w:rPr>
        <w:t>· Out of 7 grapes, it will classify 5 correctly as grapes and wrongly predicts 2 as apples.</w:t>
      </w:r>
    </w:p>
    <w:p w14:paraId="66536FCE" w14:textId="77777777" w:rsidR="000F11BB" w:rsidRPr="000F11BB" w:rsidRDefault="000F11BB" w:rsidP="000F11BB">
      <w:pPr>
        <w:rPr>
          <w:rFonts w:ascii="Bookman Old Style" w:hAnsi="Bookman Old Style"/>
          <w:sz w:val="24"/>
          <w:szCs w:val="24"/>
        </w:rPr>
      </w:pPr>
      <w:r w:rsidRPr="000F11BB">
        <w:rPr>
          <w:rFonts w:ascii="Bookman Old Style" w:hAnsi="Bookman Old Style"/>
          <w:sz w:val="24"/>
          <w:szCs w:val="24"/>
        </w:rPr>
        <w:t>The prediction of the classifier may be as follows:</w:t>
      </w:r>
    </w:p>
    <w:p w14:paraId="29F5205B" w14:textId="77777777" w:rsidR="000F11BB" w:rsidRPr="000F11BB" w:rsidRDefault="000F11BB" w:rsidP="000F11BB">
      <w:pPr>
        <w:rPr>
          <w:rFonts w:ascii="Bookman Old Style" w:hAnsi="Bookman Old Style"/>
          <w:sz w:val="24"/>
          <w:szCs w:val="24"/>
        </w:rPr>
      </w:pPr>
      <w:r w:rsidRPr="000F11BB">
        <w:rPr>
          <w:rFonts w:ascii="Bookman Old Style" w:hAnsi="Bookman Old Style"/>
          <w:sz w:val="24"/>
          <w:szCs w:val="24"/>
        </w:rPr>
        <w:t>Prediction = [1,0,0,0,1,1,1,1,0,0,0,0,0,1,1]</w:t>
      </w:r>
    </w:p>
    <w:p w14:paraId="3A36729C" w14:textId="77777777" w:rsidR="005236E3" w:rsidRPr="005236E3" w:rsidRDefault="005236E3" w:rsidP="005236E3">
      <w:pPr>
        <w:rPr>
          <w:rFonts w:ascii="Bookman Old Style" w:hAnsi="Bookman Old Style"/>
          <w:sz w:val="24"/>
          <w:szCs w:val="24"/>
        </w:rPr>
      </w:pPr>
      <w:r w:rsidRPr="005236E3">
        <w:rPr>
          <w:rFonts w:ascii="Bookman Old Style" w:hAnsi="Bookman Old Style"/>
          <w:sz w:val="24"/>
          <w:szCs w:val="24"/>
        </w:rPr>
        <w:t>The confusion matrix for this example can be visualized below.</w:t>
      </w:r>
    </w:p>
    <w:p w14:paraId="55D78AE2" w14:textId="7171303B" w:rsidR="005236E3" w:rsidRPr="005236E3" w:rsidRDefault="005236E3" w:rsidP="005236E3">
      <w:pPr>
        <w:rPr>
          <w:rFonts w:ascii="Bookman Old Style" w:hAnsi="Bookman Old Style"/>
          <w:sz w:val="24"/>
          <w:szCs w:val="24"/>
        </w:rPr>
      </w:pPr>
      <w:r w:rsidRPr="005236E3">
        <w:rPr>
          <w:rFonts w:ascii="Bookman Old Style" w:hAnsi="Bookman Old Style"/>
          <w:sz w:val="24"/>
          <w:szCs w:val="24"/>
        </w:rPr>
        <w:lastRenderedPageBreak/>
        <w:drawing>
          <wp:inline distT="0" distB="0" distL="0" distR="0" wp14:anchorId="5EA9FC07" wp14:editId="59BDFF3C">
            <wp:extent cx="5029200" cy="2992933"/>
            <wp:effectExtent l="0" t="0" r="0" b="0"/>
            <wp:docPr id="12" name="Picture 12" descr="confusion matrix | binary classif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confusion matrix | binary classifica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34887" cy="2996317"/>
                    </a:xfrm>
                    <a:prstGeom prst="rect">
                      <a:avLst/>
                    </a:prstGeom>
                    <a:noFill/>
                    <a:ln>
                      <a:noFill/>
                    </a:ln>
                  </pic:spPr>
                </pic:pic>
              </a:graphicData>
            </a:graphic>
          </wp:inline>
        </w:drawing>
      </w:r>
    </w:p>
    <w:p w14:paraId="48F7F37E" w14:textId="77777777" w:rsidR="005236E3" w:rsidRPr="005236E3" w:rsidRDefault="005236E3" w:rsidP="005236E3">
      <w:pPr>
        <w:rPr>
          <w:rFonts w:ascii="Bookman Old Style" w:hAnsi="Bookman Old Style"/>
          <w:sz w:val="24"/>
          <w:szCs w:val="24"/>
        </w:rPr>
      </w:pPr>
      <w:r w:rsidRPr="005236E3">
        <w:rPr>
          <w:rFonts w:ascii="Bookman Old Style" w:hAnsi="Bookman Old Style"/>
          <w:sz w:val="24"/>
          <w:szCs w:val="24"/>
        </w:rPr>
        <w:t>For our example, the positive value is Apple, and the negative value is Grapes.</w:t>
      </w:r>
    </w:p>
    <w:p w14:paraId="6B44F81F" w14:textId="77777777" w:rsidR="005236E3" w:rsidRPr="005236E3" w:rsidRDefault="005236E3" w:rsidP="005236E3">
      <w:pPr>
        <w:rPr>
          <w:rFonts w:ascii="Bookman Old Style" w:hAnsi="Bookman Old Style"/>
          <w:sz w:val="24"/>
          <w:szCs w:val="24"/>
        </w:rPr>
      </w:pPr>
      <w:r w:rsidRPr="005236E3">
        <w:rPr>
          <w:rFonts w:ascii="Bookman Old Style" w:hAnsi="Bookman Old Style"/>
          <w:b/>
          <w:bCs/>
          <w:sz w:val="24"/>
          <w:szCs w:val="24"/>
        </w:rPr>
        <w:t>True Positive:</w:t>
      </w:r>
    </w:p>
    <w:p w14:paraId="4FEFA4D0" w14:textId="77777777" w:rsidR="005236E3" w:rsidRPr="005236E3" w:rsidRDefault="005236E3" w:rsidP="005236E3">
      <w:pPr>
        <w:rPr>
          <w:rFonts w:ascii="Bookman Old Style" w:hAnsi="Bookman Old Style"/>
          <w:sz w:val="24"/>
          <w:szCs w:val="24"/>
        </w:rPr>
      </w:pPr>
      <w:r w:rsidRPr="005236E3">
        <w:rPr>
          <w:rFonts w:ascii="Bookman Old Style" w:hAnsi="Bookman Old Style"/>
          <w:sz w:val="24"/>
          <w:szCs w:val="24"/>
        </w:rPr>
        <w:t>It means the actual value and also the predicted values are the same. In our case, the actual value is also an apple, and the model prediction is also an apple. If you observe the TP cell, the positive value is the same for Actual and predicted.</w:t>
      </w:r>
    </w:p>
    <w:p w14:paraId="37929A9A" w14:textId="77777777" w:rsidR="005236E3" w:rsidRPr="005236E3" w:rsidRDefault="005236E3" w:rsidP="005236E3">
      <w:pPr>
        <w:rPr>
          <w:rFonts w:ascii="Bookman Old Style" w:hAnsi="Bookman Old Style"/>
          <w:sz w:val="24"/>
          <w:szCs w:val="24"/>
        </w:rPr>
      </w:pPr>
      <w:r w:rsidRPr="005236E3">
        <w:rPr>
          <w:rFonts w:ascii="Bookman Old Style" w:hAnsi="Bookman Old Style"/>
          <w:b/>
          <w:bCs/>
          <w:sz w:val="24"/>
          <w:szCs w:val="24"/>
        </w:rPr>
        <w:t>False Negative:</w:t>
      </w:r>
    </w:p>
    <w:p w14:paraId="0E41D406" w14:textId="77777777" w:rsidR="005236E3" w:rsidRPr="005236E3" w:rsidRDefault="005236E3" w:rsidP="005236E3">
      <w:pPr>
        <w:rPr>
          <w:rFonts w:ascii="Bookman Old Style" w:hAnsi="Bookman Old Style"/>
          <w:sz w:val="24"/>
          <w:szCs w:val="24"/>
        </w:rPr>
      </w:pPr>
      <w:r w:rsidRPr="005236E3">
        <w:rPr>
          <w:rFonts w:ascii="Bookman Old Style" w:hAnsi="Bookman Old Style"/>
          <w:sz w:val="24"/>
          <w:szCs w:val="24"/>
        </w:rPr>
        <w:t xml:space="preserve">This means the actual value is positive. In our case, it is apple, but the model has predicted it as negative, i.e., grapes. </w:t>
      </w:r>
      <w:proofErr w:type="gramStart"/>
      <w:r w:rsidRPr="005236E3">
        <w:rPr>
          <w:rFonts w:ascii="Bookman Old Style" w:hAnsi="Bookman Old Style"/>
          <w:sz w:val="24"/>
          <w:szCs w:val="24"/>
        </w:rPr>
        <w:t>So</w:t>
      </w:r>
      <w:proofErr w:type="gramEnd"/>
      <w:r w:rsidRPr="005236E3">
        <w:rPr>
          <w:rFonts w:ascii="Bookman Old Style" w:hAnsi="Bookman Old Style"/>
          <w:sz w:val="24"/>
          <w:szCs w:val="24"/>
        </w:rPr>
        <w:t xml:space="preserve"> the model has given the wrong prediction. It was supposed to give a positive (apple), but it has given a negative (grape). </w:t>
      </w:r>
      <w:proofErr w:type="gramStart"/>
      <w:r w:rsidRPr="005236E3">
        <w:rPr>
          <w:rFonts w:ascii="Bookman Old Style" w:hAnsi="Bookman Old Style"/>
          <w:sz w:val="24"/>
          <w:szCs w:val="24"/>
        </w:rPr>
        <w:t>So</w:t>
      </w:r>
      <w:proofErr w:type="gramEnd"/>
      <w:r w:rsidRPr="005236E3">
        <w:rPr>
          <w:rFonts w:ascii="Bookman Old Style" w:hAnsi="Bookman Old Style"/>
          <w:sz w:val="24"/>
          <w:szCs w:val="24"/>
        </w:rPr>
        <w:t xml:space="preserve"> whatever the negative output we got is false; hence the name False Negative.</w:t>
      </w:r>
    </w:p>
    <w:p w14:paraId="0E6FA800" w14:textId="77777777" w:rsidR="005236E3" w:rsidRPr="005236E3" w:rsidRDefault="005236E3" w:rsidP="005236E3">
      <w:pPr>
        <w:rPr>
          <w:rFonts w:ascii="Bookman Old Style" w:hAnsi="Bookman Old Style"/>
          <w:sz w:val="24"/>
          <w:szCs w:val="24"/>
        </w:rPr>
      </w:pPr>
      <w:r w:rsidRPr="005236E3">
        <w:rPr>
          <w:rFonts w:ascii="Bookman Old Style" w:hAnsi="Bookman Old Style"/>
          <w:b/>
          <w:bCs/>
          <w:sz w:val="24"/>
          <w:szCs w:val="24"/>
        </w:rPr>
        <w:t>False Positive:</w:t>
      </w:r>
    </w:p>
    <w:p w14:paraId="6C8CB5DB" w14:textId="77777777" w:rsidR="005236E3" w:rsidRPr="005236E3" w:rsidRDefault="005236E3" w:rsidP="005236E3">
      <w:pPr>
        <w:rPr>
          <w:rFonts w:ascii="Bookman Old Style" w:hAnsi="Bookman Old Style"/>
          <w:sz w:val="24"/>
          <w:szCs w:val="24"/>
        </w:rPr>
      </w:pPr>
      <w:r w:rsidRPr="005236E3">
        <w:rPr>
          <w:rFonts w:ascii="Bookman Old Style" w:hAnsi="Bookman Old Style"/>
          <w:sz w:val="24"/>
          <w:szCs w:val="24"/>
        </w:rPr>
        <w:t xml:space="preserve">This means the actual value is negative. In our case, it is grapes, but the model has predicted it as positive, i.e., apple. </w:t>
      </w:r>
      <w:proofErr w:type="gramStart"/>
      <w:r w:rsidRPr="005236E3">
        <w:rPr>
          <w:rFonts w:ascii="Bookman Old Style" w:hAnsi="Bookman Old Style"/>
          <w:sz w:val="24"/>
          <w:szCs w:val="24"/>
        </w:rPr>
        <w:t>So</w:t>
      </w:r>
      <w:proofErr w:type="gramEnd"/>
      <w:r w:rsidRPr="005236E3">
        <w:rPr>
          <w:rFonts w:ascii="Bookman Old Style" w:hAnsi="Bookman Old Style"/>
          <w:sz w:val="24"/>
          <w:szCs w:val="24"/>
        </w:rPr>
        <w:t xml:space="preserve"> the model has given the wrong prediction. It was supposed to give a negative (grape), but it has given a positive (apple), so whatever the positive output we got is false, hence the name False Positive.</w:t>
      </w:r>
    </w:p>
    <w:p w14:paraId="6D2972B0" w14:textId="77777777" w:rsidR="005236E3" w:rsidRPr="005236E3" w:rsidRDefault="005236E3" w:rsidP="005236E3">
      <w:pPr>
        <w:rPr>
          <w:rFonts w:ascii="Bookman Old Style" w:hAnsi="Bookman Old Style"/>
          <w:sz w:val="24"/>
          <w:szCs w:val="24"/>
        </w:rPr>
      </w:pPr>
      <w:r w:rsidRPr="005236E3">
        <w:rPr>
          <w:rFonts w:ascii="Bookman Old Style" w:hAnsi="Bookman Old Style"/>
          <w:b/>
          <w:bCs/>
          <w:sz w:val="24"/>
          <w:szCs w:val="24"/>
        </w:rPr>
        <w:t>True Negative:</w:t>
      </w:r>
    </w:p>
    <w:p w14:paraId="6A21CBF0" w14:textId="77777777" w:rsidR="005236E3" w:rsidRPr="005236E3" w:rsidRDefault="005236E3" w:rsidP="005236E3">
      <w:pPr>
        <w:rPr>
          <w:rFonts w:ascii="Bookman Old Style" w:hAnsi="Bookman Old Style"/>
          <w:sz w:val="24"/>
          <w:szCs w:val="24"/>
        </w:rPr>
      </w:pPr>
      <w:r w:rsidRPr="005236E3">
        <w:rPr>
          <w:rFonts w:ascii="Bookman Old Style" w:hAnsi="Bookman Old Style"/>
          <w:sz w:val="24"/>
          <w:szCs w:val="24"/>
        </w:rPr>
        <w:t>It means the actual value and also the predicted values are the same. In our case, the actual values are grapes, and the prediction is also Grapes.</w:t>
      </w:r>
    </w:p>
    <w:p w14:paraId="2D9995B9" w14:textId="77777777" w:rsidR="005236E3" w:rsidRPr="005236E3" w:rsidRDefault="005236E3" w:rsidP="005236E3">
      <w:pPr>
        <w:rPr>
          <w:rFonts w:ascii="Bookman Old Style" w:hAnsi="Bookman Old Style"/>
          <w:sz w:val="24"/>
          <w:szCs w:val="24"/>
        </w:rPr>
      </w:pPr>
      <w:r w:rsidRPr="005236E3">
        <w:rPr>
          <w:rFonts w:ascii="Bookman Old Style" w:hAnsi="Bookman Old Style"/>
          <w:sz w:val="24"/>
          <w:szCs w:val="24"/>
        </w:rPr>
        <w:t>The values for the above example are:</w:t>
      </w:r>
    </w:p>
    <w:p w14:paraId="7811A462" w14:textId="77777777" w:rsidR="005236E3" w:rsidRPr="005236E3" w:rsidRDefault="005236E3" w:rsidP="005236E3">
      <w:pPr>
        <w:rPr>
          <w:rFonts w:ascii="Bookman Old Style" w:hAnsi="Bookman Old Style"/>
          <w:sz w:val="24"/>
          <w:szCs w:val="24"/>
        </w:rPr>
      </w:pPr>
      <w:r w:rsidRPr="005236E3">
        <w:rPr>
          <w:rFonts w:ascii="Bookman Old Style" w:hAnsi="Bookman Old Style"/>
          <w:sz w:val="24"/>
          <w:szCs w:val="24"/>
        </w:rPr>
        <w:t>TP=5, FN=3, FP=2, TN=5.</w:t>
      </w:r>
    </w:p>
    <w:p w14:paraId="1B3923BD" w14:textId="3BE719D3" w:rsidR="000F11BB" w:rsidRDefault="000F11BB" w:rsidP="001667D3">
      <w:pPr>
        <w:rPr>
          <w:rFonts w:ascii="Bookman Old Style" w:hAnsi="Bookman Old Style"/>
          <w:sz w:val="24"/>
          <w:szCs w:val="24"/>
        </w:rPr>
      </w:pPr>
    </w:p>
    <w:p w14:paraId="4975E63E" w14:textId="1384E08D" w:rsidR="00642C50" w:rsidRPr="00642C50" w:rsidRDefault="00642C50" w:rsidP="00642C50">
      <w:pPr>
        <w:rPr>
          <w:rFonts w:ascii="Bookman Old Style" w:hAnsi="Bookman Old Style"/>
          <w:b/>
          <w:bCs/>
          <w:sz w:val="24"/>
          <w:szCs w:val="24"/>
        </w:rPr>
      </w:pPr>
      <w:r w:rsidRPr="00642C50">
        <w:rPr>
          <w:rFonts w:ascii="Bookman Old Style" w:hAnsi="Bookman Old Style"/>
          <w:b/>
          <w:bCs/>
          <w:sz w:val="24"/>
          <w:szCs w:val="24"/>
        </w:rPr>
        <w:t>Confusion Matrix for Multi-Class Classification</w:t>
      </w:r>
      <w:r w:rsidR="00ED152A">
        <w:rPr>
          <w:rFonts w:ascii="Bookman Old Style" w:hAnsi="Bookman Old Style"/>
          <w:b/>
          <w:bCs/>
          <w:sz w:val="24"/>
          <w:szCs w:val="24"/>
        </w:rPr>
        <w:t>:</w:t>
      </w:r>
    </w:p>
    <w:p w14:paraId="4B0EBBBA" w14:textId="7AA3510D" w:rsidR="00642C50" w:rsidRPr="00642C50" w:rsidRDefault="00642C50" w:rsidP="00642C50">
      <w:pPr>
        <w:rPr>
          <w:rFonts w:ascii="Bookman Old Style" w:hAnsi="Bookman Old Style"/>
          <w:sz w:val="24"/>
          <w:szCs w:val="24"/>
        </w:rPr>
      </w:pPr>
      <w:r w:rsidRPr="00642C50">
        <w:rPr>
          <w:rFonts w:ascii="Bookman Old Style" w:hAnsi="Bookman Old Style"/>
          <w:sz w:val="24"/>
          <w:szCs w:val="24"/>
        </w:rPr>
        <w:t>The above example is a binary classification model with only 2 outputs, so we got a 2 X 2 matrix.</w:t>
      </w:r>
      <w:r w:rsidR="004C6848">
        <w:rPr>
          <w:rFonts w:ascii="Bookman Old Style" w:hAnsi="Bookman Old Style"/>
          <w:sz w:val="24"/>
          <w:szCs w:val="24"/>
        </w:rPr>
        <w:t xml:space="preserve"> If the outputs are greater than 2 classes, we need to </w:t>
      </w:r>
      <w:r w:rsidR="00BC140E">
        <w:rPr>
          <w:rFonts w:ascii="Bookman Old Style" w:hAnsi="Bookman Old Style"/>
          <w:sz w:val="24"/>
          <w:szCs w:val="24"/>
        </w:rPr>
        <w:t>find confusion matrix for multi class classification</w:t>
      </w:r>
    </w:p>
    <w:p w14:paraId="43B988C3" w14:textId="1750D840" w:rsidR="00642C50" w:rsidRPr="00642C50" w:rsidRDefault="00642C50" w:rsidP="00642C50">
      <w:pPr>
        <w:rPr>
          <w:rFonts w:ascii="Bookman Old Style" w:hAnsi="Bookman Old Style"/>
          <w:i/>
          <w:iCs/>
          <w:sz w:val="24"/>
          <w:szCs w:val="24"/>
        </w:rPr>
      </w:pPr>
      <w:r w:rsidRPr="00642C50">
        <w:rPr>
          <w:rFonts w:ascii="Bookman Old Style" w:hAnsi="Bookman Old Style"/>
          <w:i/>
          <w:iCs/>
          <w:sz w:val="24"/>
          <w:szCs w:val="24"/>
        </w:rPr>
        <w:t>Confusion Matrix for a 3-Class Classification</w:t>
      </w:r>
      <w:r w:rsidR="00ED152A">
        <w:rPr>
          <w:rFonts w:ascii="Bookman Old Style" w:hAnsi="Bookman Old Style"/>
          <w:i/>
          <w:iCs/>
          <w:sz w:val="24"/>
          <w:szCs w:val="24"/>
        </w:rPr>
        <w:t>:</w:t>
      </w:r>
    </w:p>
    <w:p w14:paraId="3FC080C0" w14:textId="77777777" w:rsidR="00642C50" w:rsidRPr="00642C50" w:rsidRDefault="00642C50" w:rsidP="00642C50">
      <w:pPr>
        <w:rPr>
          <w:rFonts w:ascii="Bookman Old Style" w:hAnsi="Bookman Old Style"/>
          <w:sz w:val="24"/>
          <w:szCs w:val="24"/>
        </w:rPr>
      </w:pPr>
      <w:r w:rsidRPr="00642C50">
        <w:rPr>
          <w:rFonts w:ascii="Bookman Old Style" w:hAnsi="Bookman Old Style"/>
          <w:sz w:val="24"/>
          <w:szCs w:val="24"/>
        </w:rPr>
        <w:t>Let’s try to understand the confusion matrix for 3 classes and the confusion matrix for multiple classes with a popular dataset – the IRIS DATASET.</w:t>
      </w:r>
    </w:p>
    <w:p w14:paraId="57180C68" w14:textId="77777777" w:rsidR="00642C50" w:rsidRPr="00642C50" w:rsidRDefault="00642C50" w:rsidP="00642C50">
      <w:pPr>
        <w:rPr>
          <w:rFonts w:ascii="Bookman Old Style" w:hAnsi="Bookman Old Style"/>
          <w:sz w:val="24"/>
          <w:szCs w:val="24"/>
        </w:rPr>
      </w:pPr>
      <w:r w:rsidRPr="00642C50">
        <w:rPr>
          <w:rFonts w:ascii="Bookman Old Style" w:hAnsi="Bookman Old Style"/>
          <w:sz w:val="24"/>
          <w:szCs w:val="24"/>
        </w:rPr>
        <w:t xml:space="preserve">The dataset has 3 flowers as outputs or classes, Versicolor, Virginia, and </w:t>
      </w:r>
      <w:proofErr w:type="spellStart"/>
      <w:r w:rsidRPr="00642C50">
        <w:rPr>
          <w:rFonts w:ascii="Bookman Old Style" w:hAnsi="Bookman Old Style"/>
          <w:sz w:val="24"/>
          <w:szCs w:val="24"/>
        </w:rPr>
        <w:t>Setosa</w:t>
      </w:r>
      <w:proofErr w:type="spellEnd"/>
      <w:r w:rsidRPr="00642C50">
        <w:rPr>
          <w:rFonts w:ascii="Bookman Old Style" w:hAnsi="Bookman Old Style"/>
          <w:sz w:val="24"/>
          <w:szCs w:val="24"/>
        </w:rPr>
        <w:t>.</w:t>
      </w:r>
    </w:p>
    <w:p w14:paraId="50A0D6A2" w14:textId="0359F3A6" w:rsidR="00642C50" w:rsidRPr="00642C50" w:rsidRDefault="00642C50" w:rsidP="00642C50">
      <w:pPr>
        <w:rPr>
          <w:rFonts w:ascii="Bookman Old Style" w:hAnsi="Bookman Old Style"/>
          <w:sz w:val="24"/>
          <w:szCs w:val="24"/>
        </w:rPr>
      </w:pPr>
      <w:r w:rsidRPr="00642C50">
        <w:rPr>
          <w:rFonts w:ascii="Bookman Old Style" w:hAnsi="Bookman Old Style"/>
          <w:sz w:val="24"/>
          <w:szCs w:val="24"/>
        </w:rPr>
        <w:drawing>
          <wp:inline distT="0" distB="0" distL="0" distR="0" wp14:anchorId="116CB323" wp14:editId="2ED02CF8">
            <wp:extent cx="3796030" cy="1198245"/>
            <wp:effectExtent l="0" t="0" r="0" b="1905"/>
            <wp:docPr id="21" name="Picture 21" descr="iris data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iris datase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96030" cy="1198245"/>
                    </a:xfrm>
                    <a:prstGeom prst="rect">
                      <a:avLst/>
                    </a:prstGeom>
                    <a:noFill/>
                    <a:ln>
                      <a:noFill/>
                    </a:ln>
                  </pic:spPr>
                </pic:pic>
              </a:graphicData>
            </a:graphic>
          </wp:inline>
        </w:drawing>
      </w:r>
    </w:p>
    <w:p w14:paraId="4556F16C" w14:textId="77777777" w:rsidR="00642C50" w:rsidRPr="00642C50" w:rsidRDefault="00642C50" w:rsidP="00642C50">
      <w:pPr>
        <w:rPr>
          <w:rFonts w:ascii="Bookman Old Style" w:hAnsi="Bookman Old Style"/>
          <w:sz w:val="24"/>
          <w:szCs w:val="24"/>
        </w:rPr>
      </w:pPr>
      <w:r w:rsidRPr="00642C50">
        <w:rPr>
          <w:rFonts w:ascii="Bookman Old Style" w:hAnsi="Bookman Old Style"/>
          <w:sz w:val="24"/>
          <w:szCs w:val="24"/>
        </w:rPr>
        <w:t xml:space="preserve">With the help of petal length, petal width, sepal length, and sepal width, the model has to classify the given instance as Versicolor or Virginia, or </w:t>
      </w:r>
      <w:proofErr w:type="spellStart"/>
      <w:r w:rsidRPr="00642C50">
        <w:rPr>
          <w:rFonts w:ascii="Bookman Old Style" w:hAnsi="Bookman Old Style"/>
          <w:sz w:val="24"/>
          <w:szCs w:val="24"/>
        </w:rPr>
        <w:t>Setosa</w:t>
      </w:r>
      <w:proofErr w:type="spellEnd"/>
      <w:r w:rsidRPr="00642C50">
        <w:rPr>
          <w:rFonts w:ascii="Bookman Old Style" w:hAnsi="Bookman Old Style"/>
          <w:sz w:val="24"/>
          <w:szCs w:val="24"/>
        </w:rPr>
        <w:t xml:space="preserve"> flower.</w:t>
      </w:r>
    </w:p>
    <w:p w14:paraId="33789DA4" w14:textId="77777777" w:rsidR="00642C50" w:rsidRPr="00642C50" w:rsidRDefault="00642C50" w:rsidP="00642C50">
      <w:pPr>
        <w:rPr>
          <w:rFonts w:ascii="Bookman Old Style" w:hAnsi="Bookman Old Style"/>
          <w:sz w:val="24"/>
          <w:szCs w:val="24"/>
        </w:rPr>
      </w:pPr>
      <w:r w:rsidRPr="00642C50">
        <w:rPr>
          <w:rFonts w:ascii="Bookman Old Style" w:hAnsi="Bookman Old Style"/>
          <w:sz w:val="24"/>
          <w:szCs w:val="24"/>
        </w:rPr>
        <w:t>Let’s apply a classifier model here. We can use logistic regression, but a decision tree classifier is applied to the above dataset. The dataset has 3 classes; hence we get a 3 X 3 confusion matrix.</w:t>
      </w:r>
    </w:p>
    <w:p w14:paraId="35447B83" w14:textId="77777777" w:rsidR="00642C50" w:rsidRPr="00642C50" w:rsidRDefault="00642C50" w:rsidP="00642C50">
      <w:pPr>
        <w:rPr>
          <w:rFonts w:ascii="Bookman Old Style" w:hAnsi="Bookman Old Style"/>
          <w:i/>
          <w:iCs/>
          <w:sz w:val="32"/>
          <w:szCs w:val="32"/>
        </w:rPr>
      </w:pPr>
      <w:r w:rsidRPr="00642C50">
        <w:rPr>
          <w:rFonts w:ascii="Bookman Old Style" w:hAnsi="Bookman Old Style"/>
          <w:i/>
          <w:iCs/>
          <w:sz w:val="32"/>
          <w:szCs w:val="32"/>
        </w:rPr>
        <w:t>But how to know the TP, TN, FP, and FN values?</w:t>
      </w:r>
    </w:p>
    <w:p w14:paraId="1F432FC0" w14:textId="77777777" w:rsidR="00642C50" w:rsidRPr="00642C50" w:rsidRDefault="00642C50" w:rsidP="00642C50">
      <w:pPr>
        <w:rPr>
          <w:rFonts w:ascii="Bookman Old Style" w:hAnsi="Bookman Old Style"/>
          <w:sz w:val="24"/>
          <w:szCs w:val="24"/>
        </w:rPr>
      </w:pPr>
      <w:r w:rsidRPr="00642C50">
        <w:rPr>
          <w:rFonts w:ascii="Bookman Old Style" w:hAnsi="Bookman Old Style"/>
          <w:sz w:val="24"/>
          <w:szCs w:val="24"/>
        </w:rPr>
        <w:t>In the multi-class classification problem, we won’t get TP, TN, FP, and FN values directly as in the binary classification problem. For validation, we need to calculate for each class.</w:t>
      </w:r>
    </w:p>
    <w:p w14:paraId="3FD7294F" w14:textId="77777777" w:rsidR="00642C50" w:rsidRPr="00642C50" w:rsidRDefault="00642C50" w:rsidP="00642C50">
      <w:pPr>
        <w:rPr>
          <w:rFonts w:ascii="Bookman Old Style" w:hAnsi="Bookman Old Style"/>
          <w:i/>
          <w:iCs/>
          <w:sz w:val="32"/>
          <w:szCs w:val="32"/>
        </w:rPr>
      </w:pPr>
      <w:r w:rsidRPr="00642C50">
        <w:rPr>
          <w:rFonts w:ascii="Bookman Old Style" w:hAnsi="Bookman Old Style"/>
          <w:i/>
          <w:iCs/>
          <w:sz w:val="32"/>
          <w:szCs w:val="32"/>
        </w:rPr>
        <w:t>How to Calculate FN, FP, TN, and TP Values?</w:t>
      </w:r>
    </w:p>
    <w:p w14:paraId="3C588A3A" w14:textId="77777777" w:rsidR="00642C50" w:rsidRPr="00642C50" w:rsidRDefault="00642C50" w:rsidP="00642C50">
      <w:pPr>
        <w:rPr>
          <w:rFonts w:ascii="Bookman Old Style" w:hAnsi="Bookman Old Style"/>
          <w:sz w:val="24"/>
          <w:szCs w:val="24"/>
        </w:rPr>
      </w:pPr>
      <w:r w:rsidRPr="00642C50">
        <w:rPr>
          <w:rFonts w:ascii="Bookman Old Style" w:hAnsi="Bookman Old Style"/>
          <w:sz w:val="24"/>
          <w:szCs w:val="24"/>
        </w:rPr>
        <w:t>As discussed earlier, FN: The False-negative value for a class will be the sum of values of corresponding rows except for the TP value. FP: The False-positive value for a class will be the sum of values of the corresponding column except for the TP value. TN: The True-negative value for a class will be the sum of the values of all columns and rows except the values of that class that we are calculating the values for. And TP: the True-positive value is where the actual value and predicted value are the same.</w:t>
      </w:r>
    </w:p>
    <w:p w14:paraId="2BBB9456" w14:textId="77777777" w:rsidR="00642C50" w:rsidRPr="00642C50" w:rsidRDefault="00642C50" w:rsidP="00642C50">
      <w:pPr>
        <w:rPr>
          <w:rFonts w:ascii="Bookman Old Style" w:hAnsi="Bookman Old Style"/>
          <w:sz w:val="24"/>
          <w:szCs w:val="24"/>
        </w:rPr>
      </w:pPr>
      <w:r w:rsidRPr="00642C50">
        <w:rPr>
          <w:rFonts w:ascii="Bookman Old Style" w:hAnsi="Bookman Old Style"/>
          <w:sz w:val="24"/>
          <w:szCs w:val="24"/>
        </w:rPr>
        <w:t>The confusion matrix for the IRIS dataset is as below:</w:t>
      </w:r>
    </w:p>
    <w:p w14:paraId="563662BC" w14:textId="6461FFB8" w:rsidR="00642C50" w:rsidRPr="00642C50" w:rsidRDefault="00642C50" w:rsidP="00642C50">
      <w:pPr>
        <w:rPr>
          <w:rFonts w:ascii="Bookman Old Style" w:hAnsi="Bookman Old Style"/>
          <w:sz w:val="24"/>
          <w:szCs w:val="24"/>
        </w:rPr>
      </w:pPr>
      <w:r w:rsidRPr="00642C50">
        <w:rPr>
          <w:rFonts w:ascii="Bookman Old Style" w:hAnsi="Bookman Old Style"/>
          <w:sz w:val="24"/>
          <w:szCs w:val="24"/>
        </w:rPr>
        <w:lastRenderedPageBreak/>
        <w:drawing>
          <wp:inline distT="0" distB="0" distL="0" distR="0" wp14:anchorId="1220F154" wp14:editId="51A5E57E">
            <wp:extent cx="5715000" cy="3796030"/>
            <wp:effectExtent l="0" t="0" r="0" b="0"/>
            <wp:docPr id="20" name="Picture 20" descr="3 class classif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3 class classificati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5000" cy="3796030"/>
                    </a:xfrm>
                    <a:prstGeom prst="rect">
                      <a:avLst/>
                    </a:prstGeom>
                    <a:noFill/>
                    <a:ln>
                      <a:noFill/>
                    </a:ln>
                  </pic:spPr>
                </pic:pic>
              </a:graphicData>
            </a:graphic>
          </wp:inline>
        </w:drawing>
      </w:r>
    </w:p>
    <w:p w14:paraId="7F76A8AD" w14:textId="77777777" w:rsidR="00642C50" w:rsidRPr="00642C50" w:rsidRDefault="00642C50" w:rsidP="00642C50">
      <w:pPr>
        <w:rPr>
          <w:rFonts w:ascii="Bookman Old Style" w:hAnsi="Bookman Old Style"/>
          <w:sz w:val="24"/>
          <w:szCs w:val="24"/>
        </w:rPr>
      </w:pPr>
      <w:r w:rsidRPr="00642C50">
        <w:rPr>
          <w:rFonts w:ascii="Bookman Old Style" w:hAnsi="Bookman Old Style"/>
          <w:sz w:val="24"/>
          <w:szCs w:val="24"/>
        </w:rPr>
        <w:t>Let us calculate the TP, TN, FP, and FN values for the class </w:t>
      </w:r>
      <w:proofErr w:type="spellStart"/>
      <w:r w:rsidRPr="00642C50">
        <w:rPr>
          <w:rFonts w:ascii="Bookman Old Style" w:hAnsi="Bookman Old Style"/>
          <w:b/>
          <w:bCs/>
          <w:sz w:val="24"/>
          <w:szCs w:val="24"/>
        </w:rPr>
        <w:t>Setosa</w:t>
      </w:r>
      <w:proofErr w:type="spellEnd"/>
      <w:r w:rsidRPr="00642C50">
        <w:rPr>
          <w:rFonts w:ascii="Bookman Old Style" w:hAnsi="Bookman Old Style"/>
          <w:b/>
          <w:bCs/>
          <w:sz w:val="24"/>
          <w:szCs w:val="24"/>
        </w:rPr>
        <w:t> </w:t>
      </w:r>
      <w:r w:rsidRPr="00642C50">
        <w:rPr>
          <w:rFonts w:ascii="Bookman Old Style" w:hAnsi="Bookman Old Style"/>
          <w:sz w:val="24"/>
          <w:szCs w:val="24"/>
        </w:rPr>
        <w:t>using the Above tricks:</w:t>
      </w:r>
    </w:p>
    <w:p w14:paraId="0631E1A6" w14:textId="77777777" w:rsidR="00642C50" w:rsidRPr="00642C50" w:rsidRDefault="00642C50" w:rsidP="00642C50">
      <w:pPr>
        <w:rPr>
          <w:rFonts w:ascii="Bookman Old Style" w:hAnsi="Bookman Old Style"/>
          <w:sz w:val="24"/>
          <w:szCs w:val="24"/>
        </w:rPr>
      </w:pPr>
      <w:r w:rsidRPr="00642C50">
        <w:rPr>
          <w:rFonts w:ascii="Bookman Old Style" w:hAnsi="Bookman Old Style"/>
          <w:b/>
          <w:bCs/>
          <w:sz w:val="24"/>
          <w:szCs w:val="24"/>
        </w:rPr>
        <w:t>TP</w:t>
      </w:r>
      <w:r w:rsidRPr="00642C50">
        <w:rPr>
          <w:rFonts w:ascii="Bookman Old Style" w:hAnsi="Bookman Old Style"/>
          <w:sz w:val="24"/>
          <w:szCs w:val="24"/>
        </w:rPr>
        <w:t xml:space="preserve">: The actual value and predicted value should be the same. </w:t>
      </w:r>
      <w:proofErr w:type="gramStart"/>
      <w:r w:rsidRPr="00642C50">
        <w:rPr>
          <w:rFonts w:ascii="Bookman Old Style" w:hAnsi="Bookman Old Style"/>
          <w:sz w:val="24"/>
          <w:szCs w:val="24"/>
        </w:rPr>
        <w:t>So</w:t>
      </w:r>
      <w:proofErr w:type="gramEnd"/>
      <w:r w:rsidRPr="00642C50">
        <w:rPr>
          <w:rFonts w:ascii="Bookman Old Style" w:hAnsi="Bookman Old Style"/>
          <w:sz w:val="24"/>
          <w:szCs w:val="24"/>
        </w:rPr>
        <w:t xml:space="preserve"> concerning </w:t>
      </w:r>
      <w:proofErr w:type="spellStart"/>
      <w:r w:rsidRPr="00642C50">
        <w:rPr>
          <w:rFonts w:ascii="Bookman Old Style" w:hAnsi="Bookman Old Style"/>
          <w:sz w:val="24"/>
          <w:szCs w:val="24"/>
        </w:rPr>
        <w:t>Setosa</w:t>
      </w:r>
      <w:proofErr w:type="spellEnd"/>
      <w:r w:rsidRPr="00642C50">
        <w:rPr>
          <w:rFonts w:ascii="Bookman Old Style" w:hAnsi="Bookman Old Style"/>
          <w:sz w:val="24"/>
          <w:szCs w:val="24"/>
        </w:rPr>
        <w:t xml:space="preserve"> class, the value of cell 1 is the TP value.</w:t>
      </w:r>
    </w:p>
    <w:p w14:paraId="42AA46E4" w14:textId="77777777" w:rsidR="00642C50" w:rsidRPr="00642C50" w:rsidRDefault="00642C50" w:rsidP="00642C50">
      <w:pPr>
        <w:rPr>
          <w:rFonts w:ascii="Bookman Old Style" w:hAnsi="Bookman Old Style"/>
          <w:sz w:val="24"/>
          <w:szCs w:val="24"/>
        </w:rPr>
      </w:pPr>
      <w:r w:rsidRPr="00642C50">
        <w:rPr>
          <w:rFonts w:ascii="Bookman Old Style" w:hAnsi="Bookman Old Style"/>
          <w:b/>
          <w:bCs/>
          <w:sz w:val="24"/>
          <w:szCs w:val="24"/>
        </w:rPr>
        <w:t>FN</w:t>
      </w:r>
      <w:r w:rsidRPr="00642C50">
        <w:rPr>
          <w:rFonts w:ascii="Bookman Old Style" w:hAnsi="Bookman Old Style"/>
          <w:sz w:val="24"/>
          <w:szCs w:val="24"/>
        </w:rPr>
        <w:t>: The sum of values of corresponding rows except for the TP value</w:t>
      </w:r>
    </w:p>
    <w:p w14:paraId="196E6B67" w14:textId="77777777" w:rsidR="00642C50" w:rsidRPr="00642C50" w:rsidRDefault="00642C50" w:rsidP="00642C50">
      <w:pPr>
        <w:rPr>
          <w:rFonts w:ascii="Bookman Old Style" w:hAnsi="Bookman Old Style"/>
          <w:sz w:val="24"/>
          <w:szCs w:val="24"/>
        </w:rPr>
      </w:pPr>
      <w:r w:rsidRPr="00642C50">
        <w:rPr>
          <w:rFonts w:ascii="Bookman Old Style" w:hAnsi="Bookman Old Style"/>
          <w:sz w:val="24"/>
          <w:szCs w:val="24"/>
        </w:rPr>
        <w:t>FN = (cell 2 + cell3)</w:t>
      </w:r>
    </w:p>
    <w:p w14:paraId="3C1B0857" w14:textId="77777777" w:rsidR="00642C50" w:rsidRPr="00642C50" w:rsidRDefault="00642C50" w:rsidP="00642C50">
      <w:pPr>
        <w:rPr>
          <w:rFonts w:ascii="Bookman Old Style" w:hAnsi="Bookman Old Style"/>
          <w:sz w:val="24"/>
          <w:szCs w:val="24"/>
        </w:rPr>
      </w:pPr>
      <w:r w:rsidRPr="00642C50">
        <w:rPr>
          <w:rFonts w:ascii="Bookman Old Style" w:hAnsi="Bookman Old Style"/>
          <w:sz w:val="24"/>
          <w:szCs w:val="24"/>
        </w:rPr>
        <w:t>= (0 + 0)</w:t>
      </w:r>
    </w:p>
    <w:p w14:paraId="741BB4BD" w14:textId="77777777" w:rsidR="00642C50" w:rsidRDefault="00642C50" w:rsidP="00642C50">
      <w:pPr>
        <w:rPr>
          <w:rFonts w:ascii="Bookman Old Style" w:hAnsi="Bookman Old Style"/>
          <w:sz w:val="24"/>
          <w:szCs w:val="24"/>
        </w:rPr>
      </w:pPr>
      <w:r w:rsidRPr="00642C50">
        <w:rPr>
          <w:rFonts w:ascii="Bookman Old Style" w:hAnsi="Bookman Old Style"/>
          <w:sz w:val="24"/>
          <w:szCs w:val="24"/>
        </w:rPr>
        <w:t>= 0</w:t>
      </w:r>
    </w:p>
    <w:p w14:paraId="0CE8848E" w14:textId="77777777" w:rsidR="00CC364F" w:rsidRPr="00CC364F" w:rsidRDefault="00CC364F" w:rsidP="00CC364F">
      <w:pPr>
        <w:rPr>
          <w:rFonts w:ascii="Bookman Old Style" w:hAnsi="Bookman Old Style"/>
          <w:sz w:val="24"/>
          <w:szCs w:val="24"/>
        </w:rPr>
      </w:pPr>
      <w:r w:rsidRPr="00CC364F">
        <w:rPr>
          <w:rFonts w:ascii="Bookman Old Style" w:hAnsi="Bookman Old Style"/>
          <w:b/>
          <w:bCs/>
          <w:sz w:val="24"/>
          <w:szCs w:val="24"/>
        </w:rPr>
        <w:t>FP: </w:t>
      </w:r>
      <w:r w:rsidRPr="00CC364F">
        <w:rPr>
          <w:rFonts w:ascii="Bookman Old Style" w:hAnsi="Bookman Old Style"/>
          <w:sz w:val="24"/>
          <w:szCs w:val="24"/>
        </w:rPr>
        <w:t>The sum of values of the corresponding column except for the TP value.</w:t>
      </w:r>
    </w:p>
    <w:p w14:paraId="4F31F548" w14:textId="77777777" w:rsidR="00CC364F" w:rsidRPr="00CC364F" w:rsidRDefault="00CC364F" w:rsidP="00CC364F">
      <w:pPr>
        <w:rPr>
          <w:rFonts w:ascii="Bookman Old Style" w:hAnsi="Bookman Old Style"/>
          <w:sz w:val="24"/>
          <w:szCs w:val="24"/>
        </w:rPr>
      </w:pPr>
      <w:r w:rsidRPr="00CC364F">
        <w:rPr>
          <w:rFonts w:ascii="Bookman Old Style" w:hAnsi="Bookman Old Style"/>
          <w:sz w:val="24"/>
          <w:szCs w:val="24"/>
        </w:rPr>
        <w:t>FP = (cell 4 + cell 7)</w:t>
      </w:r>
    </w:p>
    <w:p w14:paraId="4A9B9FC0" w14:textId="77777777" w:rsidR="00CC364F" w:rsidRPr="00CC364F" w:rsidRDefault="00CC364F" w:rsidP="00CC364F">
      <w:pPr>
        <w:rPr>
          <w:rFonts w:ascii="Bookman Old Style" w:hAnsi="Bookman Old Style"/>
          <w:sz w:val="24"/>
          <w:szCs w:val="24"/>
        </w:rPr>
      </w:pPr>
      <w:r w:rsidRPr="00CC364F">
        <w:rPr>
          <w:rFonts w:ascii="Bookman Old Style" w:hAnsi="Bookman Old Style"/>
          <w:sz w:val="24"/>
          <w:szCs w:val="24"/>
        </w:rPr>
        <w:t>= (0 + 0)</w:t>
      </w:r>
    </w:p>
    <w:p w14:paraId="4F4C655C" w14:textId="77777777" w:rsidR="00CC364F" w:rsidRPr="00CC364F" w:rsidRDefault="00CC364F" w:rsidP="00CC364F">
      <w:pPr>
        <w:rPr>
          <w:rFonts w:ascii="Bookman Old Style" w:hAnsi="Bookman Old Style"/>
          <w:sz w:val="24"/>
          <w:szCs w:val="24"/>
        </w:rPr>
      </w:pPr>
      <w:r w:rsidRPr="00CC364F">
        <w:rPr>
          <w:rFonts w:ascii="Bookman Old Style" w:hAnsi="Bookman Old Style"/>
          <w:sz w:val="24"/>
          <w:szCs w:val="24"/>
        </w:rPr>
        <w:t>= 0</w:t>
      </w:r>
    </w:p>
    <w:p w14:paraId="40D967BE" w14:textId="77777777" w:rsidR="00CC364F" w:rsidRPr="00CC364F" w:rsidRDefault="00CC364F" w:rsidP="00CC364F">
      <w:pPr>
        <w:rPr>
          <w:rFonts w:ascii="Bookman Old Style" w:hAnsi="Bookman Old Style"/>
          <w:sz w:val="24"/>
          <w:szCs w:val="24"/>
        </w:rPr>
      </w:pPr>
      <w:r w:rsidRPr="00CC364F">
        <w:rPr>
          <w:rFonts w:ascii="Bookman Old Style" w:hAnsi="Bookman Old Style"/>
          <w:b/>
          <w:bCs/>
          <w:sz w:val="24"/>
          <w:szCs w:val="24"/>
        </w:rPr>
        <w:t>TN: </w:t>
      </w:r>
      <w:r w:rsidRPr="00CC364F">
        <w:rPr>
          <w:rFonts w:ascii="Bookman Old Style" w:hAnsi="Bookman Old Style"/>
          <w:sz w:val="24"/>
          <w:szCs w:val="24"/>
        </w:rPr>
        <w:t>The sum of values of all columns and rows except the values of that class that we are calculating the values for.</w:t>
      </w:r>
    </w:p>
    <w:p w14:paraId="6F6DBE62" w14:textId="77777777" w:rsidR="00CC364F" w:rsidRPr="00CC364F" w:rsidRDefault="00CC364F" w:rsidP="00CC364F">
      <w:pPr>
        <w:rPr>
          <w:rFonts w:ascii="Bookman Old Style" w:hAnsi="Bookman Old Style"/>
          <w:sz w:val="24"/>
          <w:szCs w:val="24"/>
        </w:rPr>
      </w:pPr>
      <w:r w:rsidRPr="00CC364F">
        <w:rPr>
          <w:rFonts w:ascii="Bookman Old Style" w:hAnsi="Bookman Old Style"/>
          <w:sz w:val="24"/>
          <w:szCs w:val="24"/>
        </w:rPr>
        <w:t>TN = (cell 5 + cell 6 + cell 8 + cell 9)</w:t>
      </w:r>
    </w:p>
    <w:p w14:paraId="602DB80D" w14:textId="77777777" w:rsidR="00CC364F" w:rsidRPr="00CC364F" w:rsidRDefault="00CC364F" w:rsidP="00CC364F">
      <w:pPr>
        <w:rPr>
          <w:rFonts w:ascii="Bookman Old Style" w:hAnsi="Bookman Old Style"/>
          <w:sz w:val="24"/>
          <w:szCs w:val="24"/>
        </w:rPr>
      </w:pPr>
      <w:r w:rsidRPr="00CC364F">
        <w:rPr>
          <w:rFonts w:ascii="Bookman Old Style" w:hAnsi="Bookman Old Style"/>
          <w:sz w:val="24"/>
          <w:szCs w:val="24"/>
        </w:rPr>
        <w:t>= 17 + 1 +0 + 11</w:t>
      </w:r>
    </w:p>
    <w:p w14:paraId="54FAADB4" w14:textId="77777777" w:rsidR="00CC364F" w:rsidRPr="00CC364F" w:rsidRDefault="00CC364F" w:rsidP="00CC364F">
      <w:pPr>
        <w:rPr>
          <w:rFonts w:ascii="Bookman Old Style" w:hAnsi="Bookman Old Style"/>
          <w:sz w:val="24"/>
          <w:szCs w:val="24"/>
        </w:rPr>
      </w:pPr>
      <w:r w:rsidRPr="00CC364F">
        <w:rPr>
          <w:rFonts w:ascii="Bookman Old Style" w:hAnsi="Bookman Old Style"/>
          <w:sz w:val="24"/>
          <w:szCs w:val="24"/>
        </w:rPr>
        <w:t>= 29</w:t>
      </w:r>
    </w:p>
    <w:p w14:paraId="2FE6AA35" w14:textId="77777777" w:rsidR="00CC364F" w:rsidRPr="00CC364F" w:rsidRDefault="00CC364F" w:rsidP="00CC364F">
      <w:pPr>
        <w:rPr>
          <w:rFonts w:ascii="Bookman Old Style" w:hAnsi="Bookman Old Style"/>
          <w:sz w:val="24"/>
          <w:szCs w:val="24"/>
        </w:rPr>
      </w:pPr>
      <w:r w:rsidRPr="00CC364F">
        <w:rPr>
          <w:rFonts w:ascii="Bookman Old Style" w:hAnsi="Bookman Old Style"/>
          <w:sz w:val="24"/>
          <w:szCs w:val="24"/>
        </w:rPr>
        <w:lastRenderedPageBreak/>
        <w:t>Similarly, for the </w:t>
      </w:r>
      <w:r w:rsidRPr="00CC364F">
        <w:rPr>
          <w:rFonts w:ascii="Bookman Old Style" w:hAnsi="Bookman Old Style"/>
          <w:b/>
          <w:bCs/>
          <w:sz w:val="24"/>
          <w:szCs w:val="24"/>
        </w:rPr>
        <w:t>Versicolor</w:t>
      </w:r>
      <w:r w:rsidRPr="00CC364F">
        <w:rPr>
          <w:rFonts w:ascii="Bookman Old Style" w:hAnsi="Bookman Old Style"/>
          <w:sz w:val="24"/>
          <w:szCs w:val="24"/>
        </w:rPr>
        <w:t> class, the values/metrics are calculated as below:</w:t>
      </w:r>
    </w:p>
    <w:p w14:paraId="3F1C8899" w14:textId="77777777" w:rsidR="00CC364F" w:rsidRPr="00CC364F" w:rsidRDefault="00CC364F" w:rsidP="00CC364F">
      <w:pPr>
        <w:rPr>
          <w:rFonts w:ascii="Bookman Old Style" w:hAnsi="Bookman Old Style"/>
          <w:sz w:val="24"/>
          <w:szCs w:val="24"/>
        </w:rPr>
      </w:pPr>
      <w:r w:rsidRPr="00CC364F">
        <w:rPr>
          <w:rFonts w:ascii="Bookman Old Style" w:hAnsi="Bookman Old Style"/>
          <w:sz w:val="24"/>
          <w:szCs w:val="24"/>
        </w:rPr>
        <w:t>TP: 17 (cell 5)</w:t>
      </w:r>
    </w:p>
    <w:p w14:paraId="44B12B26" w14:textId="77777777" w:rsidR="00CC364F" w:rsidRPr="00CC364F" w:rsidRDefault="00CC364F" w:rsidP="00CC364F">
      <w:pPr>
        <w:rPr>
          <w:rFonts w:ascii="Bookman Old Style" w:hAnsi="Bookman Old Style"/>
          <w:sz w:val="24"/>
          <w:szCs w:val="24"/>
        </w:rPr>
      </w:pPr>
      <w:r w:rsidRPr="00CC364F">
        <w:rPr>
          <w:rFonts w:ascii="Bookman Old Style" w:hAnsi="Bookman Old Style"/>
          <w:sz w:val="24"/>
          <w:szCs w:val="24"/>
        </w:rPr>
        <w:t>FN : 0 + 1 = 1 (cell 4 +cell 6)</w:t>
      </w:r>
    </w:p>
    <w:p w14:paraId="5BD13B47" w14:textId="77777777" w:rsidR="00CC364F" w:rsidRPr="00CC364F" w:rsidRDefault="00CC364F" w:rsidP="00CC364F">
      <w:pPr>
        <w:rPr>
          <w:rFonts w:ascii="Bookman Old Style" w:hAnsi="Bookman Old Style"/>
          <w:sz w:val="24"/>
          <w:szCs w:val="24"/>
        </w:rPr>
      </w:pPr>
      <w:proofErr w:type="gramStart"/>
      <w:r w:rsidRPr="00CC364F">
        <w:rPr>
          <w:rFonts w:ascii="Bookman Old Style" w:hAnsi="Bookman Old Style"/>
          <w:sz w:val="24"/>
          <w:szCs w:val="24"/>
        </w:rPr>
        <w:t>FP :</w:t>
      </w:r>
      <w:proofErr w:type="gramEnd"/>
      <w:r w:rsidRPr="00CC364F">
        <w:rPr>
          <w:rFonts w:ascii="Bookman Old Style" w:hAnsi="Bookman Old Style"/>
          <w:sz w:val="24"/>
          <w:szCs w:val="24"/>
        </w:rPr>
        <w:t xml:space="preserve"> 0 + 0 = 0 (cell 2 + cell 8)</w:t>
      </w:r>
    </w:p>
    <w:p w14:paraId="04DBF0E8" w14:textId="77777777" w:rsidR="00CC364F" w:rsidRDefault="00CC364F" w:rsidP="00CC364F">
      <w:pPr>
        <w:rPr>
          <w:rFonts w:ascii="Bookman Old Style" w:hAnsi="Bookman Old Style"/>
          <w:sz w:val="24"/>
          <w:szCs w:val="24"/>
        </w:rPr>
      </w:pPr>
      <w:proofErr w:type="gramStart"/>
      <w:r w:rsidRPr="00CC364F">
        <w:rPr>
          <w:rFonts w:ascii="Bookman Old Style" w:hAnsi="Bookman Old Style"/>
          <w:sz w:val="24"/>
          <w:szCs w:val="24"/>
        </w:rPr>
        <w:t>TN :</w:t>
      </w:r>
      <w:proofErr w:type="gramEnd"/>
      <w:r w:rsidRPr="00CC364F">
        <w:rPr>
          <w:rFonts w:ascii="Bookman Old Style" w:hAnsi="Bookman Old Style"/>
          <w:sz w:val="24"/>
          <w:szCs w:val="24"/>
        </w:rPr>
        <w:t xml:space="preserve"> 16 +0 +0 + 11 =27 (cell 1 + cell 3 + cell 7 + cell 9).</w:t>
      </w:r>
    </w:p>
    <w:p w14:paraId="12A0768C" w14:textId="77777777" w:rsidR="009A0C61" w:rsidRPr="00CC364F" w:rsidRDefault="009A0C61" w:rsidP="00CC364F">
      <w:pPr>
        <w:rPr>
          <w:rFonts w:ascii="Bookman Old Style" w:hAnsi="Bookman Old Style"/>
          <w:sz w:val="24"/>
          <w:szCs w:val="24"/>
        </w:rPr>
      </w:pPr>
    </w:p>
    <w:p w14:paraId="63E55391" w14:textId="77777777" w:rsidR="00AC54A1" w:rsidRPr="00AC54A1" w:rsidRDefault="00AC54A1" w:rsidP="00AC54A1">
      <w:pPr>
        <w:rPr>
          <w:rFonts w:ascii="Bookman Old Style" w:hAnsi="Bookman Old Style"/>
          <w:b/>
          <w:bCs/>
          <w:sz w:val="24"/>
          <w:szCs w:val="24"/>
        </w:rPr>
      </w:pPr>
      <w:r w:rsidRPr="00AC54A1">
        <w:rPr>
          <w:rFonts w:ascii="Bookman Old Style" w:hAnsi="Bookman Old Style"/>
          <w:b/>
          <w:bCs/>
          <w:sz w:val="24"/>
          <w:szCs w:val="24"/>
        </w:rPr>
        <w:t>Other important terms used in Confusion Matrix:</w:t>
      </w:r>
    </w:p>
    <w:p w14:paraId="6FC3C81A" w14:textId="77777777" w:rsidR="00AC54A1" w:rsidRPr="00AC54A1" w:rsidRDefault="00AC54A1" w:rsidP="00AC54A1">
      <w:pPr>
        <w:numPr>
          <w:ilvl w:val="0"/>
          <w:numId w:val="6"/>
        </w:numPr>
        <w:rPr>
          <w:rFonts w:ascii="Bookman Old Style" w:hAnsi="Bookman Old Style"/>
          <w:sz w:val="24"/>
          <w:szCs w:val="24"/>
        </w:rPr>
      </w:pPr>
      <w:r w:rsidRPr="00AC54A1">
        <w:rPr>
          <w:rFonts w:ascii="Bookman Old Style" w:hAnsi="Bookman Old Style"/>
          <w:b/>
          <w:bCs/>
          <w:sz w:val="24"/>
          <w:szCs w:val="24"/>
        </w:rPr>
        <w:t>Null Error rate:</w:t>
      </w:r>
      <w:r w:rsidRPr="00AC54A1">
        <w:rPr>
          <w:rFonts w:ascii="Bookman Old Style" w:hAnsi="Bookman Old Style"/>
          <w:sz w:val="24"/>
          <w:szCs w:val="24"/>
        </w:rPr>
        <w:t> It defines how often our model would be incorrect if it always predicted the majority class. As per the accuracy paradox, it is said that "</w:t>
      </w:r>
      <w:r w:rsidRPr="00AC54A1">
        <w:rPr>
          <w:rFonts w:ascii="Bookman Old Style" w:hAnsi="Bookman Old Style"/>
          <w:i/>
          <w:iCs/>
          <w:sz w:val="24"/>
          <w:szCs w:val="24"/>
        </w:rPr>
        <w:t>the best classifier has a higher error rate than the null error rate.</w:t>
      </w:r>
      <w:r w:rsidRPr="00AC54A1">
        <w:rPr>
          <w:rFonts w:ascii="Bookman Old Style" w:hAnsi="Bookman Old Style"/>
          <w:sz w:val="24"/>
          <w:szCs w:val="24"/>
        </w:rPr>
        <w:t>"</w:t>
      </w:r>
    </w:p>
    <w:p w14:paraId="44E072E6" w14:textId="77777777" w:rsidR="00AC54A1" w:rsidRPr="00AC54A1" w:rsidRDefault="00AC54A1" w:rsidP="00AC54A1">
      <w:pPr>
        <w:numPr>
          <w:ilvl w:val="0"/>
          <w:numId w:val="6"/>
        </w:numPr>
        <w:rPr>
          <w:rFonts w:ascii="Bookman Old Style" w:hAnsi="Bookman Old Style"/>
          <w:sz w:val="24"/>
          <w:szCs w:val="24"/>
        </w:rPr>
      </w:pPr>
      <w:r w:rsidRPr="00AC54A1">
        <w:rPr>
          <w:rFonts w:ascii="Bookman Old Style" w:hAnsi="Bookman Old Style"/>
          <w:b/>
          <w:bCs/>
          <w:sz w:val="24"/>
          <w:szCs w:val="24"/>
        </w:rPr>
        <w:t>ROC Curve:</w:t>
      </w:r>
      <w:r w:rsidRPr="00AC54A1">
        <w:rPr>
          <w:rFonts w:ascii="Bookman Old Style" w:hAnsi="Bookman Old Style"/>
          <w:sz w:val="24"/>
          <w:szCs w:val="24"/>
        </w:rPr>
        <w:t> The ROC is a graph displaying a classifier's performance for all possible thresholds. The graph is plotted between the true positive rate (on the Y-axis) and the false Positive rate (on the x-axis).</w:t>
      </w:r>
    </w:p>
    <w:p w14:paraId="1570E9C1" w14:textId="77777777" w:rsidR="00167105" w:rsidRPr="00167105" w:rsidRDefault="00167105" w:rsidP="00167105">
      <w:pPr>
        <w:rPr>
          <w:rFonts w:ascii="Bookman Old Style" w:hAnsi="Bookman Old Style"/>
          <w:b/>
          <w:bCs/>
          <w:sz w:val="24"/>
          <w:szCs w:val="24"/>
        </w:rPr>
      </w:pPr>
      <w:r w:rsidRPr="00167105">
        <w:rPr>
          <w:rFonts w:ascii="Bookman Old Style" w:hAnsi="Bookman Old Style"/>
          <w:b/>
          <w:bCs/>
          <w:sz w:val="24"/>
          <w:szCs w:val="24"/>
        </w:rPr>
        <w:t>Conclusion</w:t>
      </w:r>
    </w:p>
    <w:p w14:paraId="4AC9A3C4" w14:textId="77777777" w:rsidR="00167105" w:rsidRPr="00167105" w:rsidRDefault="00167105" w:rsidP="00167105">
      <w:pPr>
        <w:numPr>
          <w:ilvl w:val="0"/>
          <w:numId w:val="7"/>
        </w:numPr>
        <w:rPr>
          <w:rFonts w:ascii="Bookman Old Style" w:hAnsi="Bookman Old Style"/>
          <w:sz w:val="24"/>
          <w:szCs w:val="24"/>
        </w:rPr>
      </w:pPr>
      <w:r w:rsidRPr="00167105">
        <w:rPr>
          <w:rFonts w:ascii="Bookman Old Style" w:hAnsi="Bookman Old Style"/>
          <w:sz w:val="24"/>
          <w:szCs w:val="24"/>
        </w:rPr>
        <w:t>The confusion matrix is a very popular measure used while solving classification problems. It can be applied to binary classification as well as to multiclass classification problems.</w:t>
      </w:r>
    </w:p>
    <w:p w14:paraId="349C6448" w14:textId="77777777" w:rsidR="00167105" w:rsidRPr="00167105" w:rsidRDefault="00167105" w:rsidP="00167105">
      <w:pPr>
        <w:numPr>
          <w:ilvl w:val="0"/>
          <w:numId w:val="7"/>
        </w:numPr>
        <w:rPr>
          <w:rFonts w:ascii="Bookman Old Style" w:hAnsi="Bookman Old Style"/>
          <w:sz w:val="24"/>
          <w:szCs w:val="24"/>
        </w:rPr>
      </w:pPr>
      <w:r w:rsidRPr="00167105">
        <w:rPr>
          <w:rFonts w:ascii="Bookman Old Style" w:hAnsi="Bookman Old Style"/>
          <w:sz w:val="24"/>
          <w:szCs w:val="24"/>
        </w:rPr>
        <w:t>The confusion matrix gives a comparison between actual and predicted values. The confusion matrix is a N x N matrix, where N is the number of classes or outputs.</w:t>
      </w:r>
    </w:p>
    <w:p w14:paraId="1ABC0EAA" w14:textId="77777777" w:rsidR="00CC364F" w:rsidRPr="00642C50" w:rsidRDefault="00CC364F" w:rsidP="00642C50">
      <w:pPr>
        <w:rPr>
          <w:rFonts w:ascii="Bookman Old Style" w:hAnsi="Bookman Old Style"/>
          <w:sz w:val="24"/>
          <w:szCs w:val="24"/>
        </w:rPr>
      </w:pPr>
    </w:p>
    <w:p w14:paraId="026D5B22" w14:textId="77777777" w:rsidR="00BC165A" w:rsidRPr="004A6C6E" w:rsidRDefault="00BC165A" w:rsidP="001667D3">
      <w:pPr>
        <w:rPr>
          <w:rFonts w:ascii="Bookman Old Style" w:hAnsi="Bookman Old Style"/>
          <w:sz w:val="24"/>
          <w:szCs w:val="24"/>
        </w:rPr>
      </w:pPr>
    </w:p>
    <w:sectPr w:rsidR="00BC165A" w:rsidRPr="004A6C6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E9A842" w14:textId="77777777" w:rsidR="00DA7670" w:rsidRDefault="00DA7670" w:rsidP="004A6C6E">
      <w:pPr>
        <w:spacing w:after="0" w:line="240" w:lineRule="auto"/>
      </w:pPr>
      <w:r>
        <w:separator/>
      </w:r>
    </w:p>
  </w:endnote>
  <w:endnote w:type="continuationSeparator" w:id="0">
    <w:p w14:paraId="4480CE85" w14:textId="77777777" w:rsidR="00DA7670" w:rsidRDefault="00DA7670" w:rsidP="004A6C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59A85B" w14:textId="77777777" w:rsidR="00DA7670" w:rsidRDefault="00DA7670" w:rsidP="004A6C6E">
      <w:pPr>
        <w:spacing w:after="0" w:line="240" w:lineRule="auto"/>
      </w:pPr>
      <w:r>
        <w:separator/>
      </w:r>
    </w:p>
  </w:footnote>
  <w:footnote w:type="continuationSeparator" w:id="0">
    <w:p w14:paraId="748FF7AE" w14:textId="77777777" w:rsidR="00DA7670" w:rsidRDefault="00DA7670" w:rsidP="004A6C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BA4C67"/>
    <w:multiLevelType w:val="multilevel"/>
    <w:tmpl w:val="A33A7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FF0BF5"/>
    <w:multiLevelType w:val="multilevel"/>
    <w:tmpl w:val="B714F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CE1F15"/>
    <w:multiLevelType w:val="multilevel"/>
    <w:tmpl w:val="1B3E5F7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416E5779"/>
    <w:multiLevelType w:val="multilevel"/>
    <w:tmpl w:val="E74A9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3C84940"/>
    <w:multiLevelType w:val="multilevel"/>
    <w:tmpl w:val="D1B497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4945B6F"/>
    <w:multiLevelType w:val="multilevel"/>
    <w:tmpl w:val="EC4E0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95C22AE"/>
    <w:multiLevelType w:val="multilevel"/>
    <w:tmpl w:val="5BFC4E9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1661082401">
    <w:abstractNumId w:val="2"/>
  </w:num>
  <w:num w:numId="2" w16cid:durableId="1986859290">
    <w:abstractNumId w:val="3"/>
  </w:num>
  <w:num w:numId="3" w16cid:durableId="874729046">
    <w:abstractNumId w:val="4"/>
  </w:num>
  <w:num w:numId="4" w16cid:durableId="2009628022">
    <w:abstractNumId w:val="1"/>
  </w:num>
  <w:num w:numId="5" w16cid:durableId="2039505556">
    <w:abstractNumId w:val="5"/>
  </w:num>
  <w:num w:numId="6" w16cid:durableId="281814337">
    <w:abstractNumId w:val="6"/>
  </w:num>
  <w:num w:numId="7" w16cid:durableId="15118001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769"/>
    <w:rsid w:val="000F11BB"/>
    <w:rsid w:val="001667D3"/>
    <w:rsid w:val="00167105"/>
    <w:rsid w:val="001914A2"/>
    <w:rsid w:val="001979B5"/>
    <w:rsid w:val="001C5685"/>
    <w:rsid w:val="00231FBA"/>
    <w:rsid w:val="002844DD"/>
    <w:rsid w:val="002A7DF4"/>
    <w:rsid w:val="003D545F"/>
    <w:rsid w:val="003E377C"/>
    <w:rsid w:val="00431BED"/>
    <w:rsid w:val="00457243"/>
    <w:rsid w:val="00467F9C"/>
    <w:rsid w:val="004A6C6E"/>
    <w:rsid w:val="004C6848"/>
    <w:rsid w:val="00510317"/>
    <w:rsid w:val="005236E3"/>
    <w:rsid w:val="00642C50"/>
    <w:rsid w:val="00710769"/>
    <w:rsid w:val="00740437"/>
    <w:rsid w:val="00775C3D"/>
    <w:rsid w:val="007946ED"/>
    <w:rsid w:val="007A03B0"/>
    <w:rsid w:val="007A4B9E"/>
    <w:rsid w:val="009A0C61"/>
    <w:rsid w:val="009C2F81"/>
    <w:rsid w:val="00A40B05"/>
    <w:rsid w:val="00A77627"/>
    <w:rsid w:val="00AC54A1"/>
    <w:rsid w:val="00B05BCA"/>
    <w:rsid w:val="00B52C72"/>
    <w:rsid w:val="00BC140E"/>
    <w:rsid w:val="00BC165A"/>
    <w:rsid w:val="00C05E47"/>
    <w:rsid w:val="00C06506"/>
    <w:rsid w:val="00CA707F"/>
    <w:rsid w:val="00CC364F"/>
    <w:rsid w:val="00D03DF6"/>
    <w:rsid w:val="00DA7670"/>
    <w:rsid w:val="00DB7680"/>
    <w:rsid w:val="00E83CB3"/>
    <w:rsid w:val="00EA1351"/>
    <w:rsid w:val="00ED152A"/>
    <w:rsid w:val="00EF3F2E"/>
    <w:rsid w:val="00F5738A"/>
    <w:rsid w:val="00F706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5B77D"/>
  <w15:chartTrackingRefBased/>
  <w15:docId w15:val="{D0A8EC2E-CE31-4048-83E8-250E66D58A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A6C6E"/>
    <w:pPr>
      <w:tabs>
        <w:tab w:val="center" w:pos="4513"/>
        <w:tab w:val="right" w:pos="9026"/>
      </w:tabs>
      <w:spacing w:after="0" w:line="240" w:lineRule="auto"/>
    </w:pPr>
  </w:style>
  <w:style w:type="character" w:customStyle="1" w:styleId="HeaderChar">
    <w:name w:val="Header Char"/>
    <w:basedOn w:val="DefaultParagraphFont"/>
    <w:link w:val="Header"/>
    <w:uiPriority w:val="99"/>
    <w:rsid w:val="004A6C6E"/>
  </w:style>
  <w:style w:type="paragraph" w:styleId="Footer">
    <w:name w:val="footer"/>
    <w:basedOn w:val="Normal"/>
    <w:link w:val="FooterChar"/>
    <w:uiPriority w:val="99"/>
    <w:unhideWhenUsed/>
    <w:rsid w:val="004A6C6E"/>
    <w:pPr>
      <w:tabs>
        <w:tab w:val="center" w:pos="4513"/>
        <w:tab w:val="right" w:pos="9026"/>
      </w:tabs>
      <w:spacing w:after="0" w:line="240" w:lineRule="auto"/>
    </w:pPr>
  </w:style>
  <w:style w:type="character" w:customStyle="1" w:styleId="FooterChar">
    <w:name w:val="Footer Char"/>
    <w:basedOn w:val="DefaultParagraphFont"/>
    <w:link w:val="Footer"/>
    <w:uiPriority w:val="99"/>
    <w:rsid w:val="004A6C6E"/>
  </w:style>
  <w:style w:type="table" w:styleId="TableGrid">
    <w:name w:val="Table Grid"/>
    <w:basedOn w:val="TableNormal"/>
    <w:uiPriority w:val="39"/>
    <w:rsid w:val="00431B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6">
    <w:name w:val="Grid Table 5 Dark Accent 6"/>
    <w:basedOn w:val="TableNormal"/>
    <w:uiPriority w:val="50"/>
    <w:rsid w:val="00431BE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character" w:styleId="Hyperlink">
    <w:name w:val="Hyperlink"/>
    <w:basedOn w:val="DefaultParagraphFont"/>
    <w:uiPriority w:val="99"/>
    <w:unhideWhenUsed/>
    <w:rsid w:val="00E83CB3"/>
    <w:rPr>
      <w:color w:val="0563C1" w:themeColor="hyperlink"/>
      <w:u w:val="single"/>
    </w:rPr>
  </w:style>
  <w:style w:type="character" w:styleId="UnresolvedMention">
    <w:name w:val="Unresolved Mention"/>
    <w:basedOn w:val="DefaultParagraphFont"/>
    <w:uiPriority w:val="99"/>
    <w:semiHidden/>
    <w:unhideWhenUsed/>
    <w:rsid w:val="00E83CB3"/>
    <w:rPr>
      <w:color w:val="605E5C"/>
      <w:shd w:val="clear" w:color="auto" w:fill="E1DFDD"/>
    </w:rPr>
  </w:style>
  <w:style w:type="paragraph" w:styleId="NormalWeb">
    <w:name w:val="Normal (Web)"/>
    <w:basedOn w:val="Normal"/>
    <w:uiPriority w:val="99"/>
    <w:semiHidden/>
    <w:unhideWhenUsed/>
    <w:rsid w:val="000F11BB"/>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8230">
      <w:bodyDiv w:val="1"/>
      <w:marLeft w:val="0"/>
      <w:marRight w:val="0"/>
      <w:marTop w:val="0"/>
      <w:marBottom w:val="0"/>
      <w:divBdr>
        <w:top w:val="none" w:sz="0" w:space="0" w:color="auto"/>
        <w:left w:val="none" w:sz="0" w:space="0" w:color="auto"/>
        <w:bottom w:val="none" w:sz="0" w:space="0" w:color="auto"/>
        <w:right w:val="none" w:sz="0" w:space="0" w:color="auto"/>
      </w:divBdr>
    </w:div>
    <w:div w:id="233661008">
      <w:bodyDiv w:val="1"/>
      <w:marLeft w:val="0"/>
      <w:marRight w:val="0"/>
      <w:marTop w:val="0"/>
      <w:marBottom w:val="0"/>
      <w:divBdr>
        <w:top w:val="none" w:sz="0" w:space="0" w:color="auto"/>
        <w:left w:val="none" w:sz="0" w:space="0" w:color="auto"/>
        <w:bottom w:val="none" w:sz="0" w:space="0" w:color="auto"/>
        <w:right w:val="none" w:sz="0" w:space="0" w:color="auto"/>
      </w:divBdr>
    </w:div>
    <w:div w:id="286399906">
      <w:bodyDiv w:val="1"/>
      <w:marLeft w:val="0"/>
      <w:marRight w:val="0"/>
      <w:marTop w:val="0"/>
      <w:marBottom w:val="0"/>
      <w:divBdr>
        <w:top w:val="none" w:sz="0" w:space="0" w:color="auto"/>
        <w:left w:val="none" w:sz="0" w:space="0" w:color="auto"/>
        <w:bottom w:val="none" w:sz="0" w:space="0" w:color="auto"/>
        <w:right w:val="none" w:sz="0" w:space="0" w:color="auto"/>
      </w:divBdr>
    </w:div>
    <w:div w:id="359473203">
      <w:bodyDiv w:val="1"/>
      <w:marLeft w:val="0"/>
      <w:marRight w:val="0"/>
      <w:marTop w:val="0"/>
      <w:marBottom w:val="0"/>
      <w:divBdr>
        <w:top w:val="none" w:sz="0" w:space="0" w:color="auto"/>
        <w:left w:val="none" w:sz="0" w:space="0" w:color="auto"/>
        <w:bottom w:val="none" w:sz="0" w:space="0" w:color="auto"/>
        <w:right w:val="none" w:sz="0" w:space="0" w:color="auto"/>
      </w:divBdr>
    </w:div>
    <w:div w:id="379018420">
      <w:bodyDiv w:val="1"/>
      <w:marLeft w:val="0"/>
      <w:marRight w:val="0"/>
      <w:marTop w:val="0"/>
      <w:marBottom w:val="0"/>
      <w:divBdr>
        <w:top w:val="none" w:sz="0" w:space="0" w:color="auto"/>
        <w:left w:val="none" w:sz="0" w:space="0" w:color="auto"/>
        <w:bottom w:val="none" w:sz="0" w:space="0" w:color="auto"/>
        <w:right w:val="none" w:sz="0" w:space="0" w:color="auto"/>
      </w:divBdr>
    </w:div>
    <w:div w:id="439448963">
      <w:bodyDiv w:val="1"/>
      <w:marLeft w:val="0"/>
      <w:marRight w:val="0"/>
      <w:marTop w:val="0"/>
      <w:marBottom w:val="0"/>
      <w:divBdr>
        <w:top w:val="none" w:sz="0" w:space="0" w:color="auto"/>
        <w:left w:val="none" w:sz="0" w:space="0" w:color="auto"/>
        <w:bottom w:val="none" w:sz="0" w:space="0" w:color="auto"/>
        <w:right w:val="none" w:sz="0" w:space="0" w:color="auto"/>
      </w:divBdr>
      <w:divsChild>
        <w:div w:id="1854493198">
          <w:marLeft w:val="0"/>
          <w:marRight w:val="0"/>
          <w:marTop w:val="0"/>
          <w:marBottom w:val="0"/>
          <w:divBdr>
            <w:top w:val="none" w:sz="0" w:space="0" w:color="auto"/>
            <w:left w:val="none" w:sz="0" w:space="0" w:color="auto"/>
            <w:bottom w:val="none" w:sz="0" w:space="0" w:color="auto"/>
            <w:right w:val="none" w:sz="0" w:space="0" w:color="auto"/>
          </w:divBdr>
        </w:div>
        <w:div w:id="504516183">
          <w:marLeft w:val="0"/>
          <w:marRight w:val="0"/>
          <w:marTop w:val="0"/>
          <w:marBottom w:val="0"/>
          <w:divBdr>
            <w:top w:val="none" w:sz="0" w:space="0" w:color="auto"/>
            <w:left w:val="none" w:sz="0" w:space="0" w:color="auto"/>
            <w:bottom w:val="none" w:sz="0" w:space="0" w:color="auto"/>
            <w:right w:val="none" w:sz="0" w:space="0" w:color="auto"/>
          </w:divBdr>
        </w:div>
        <w:div w:id="622737295">
          <w:marLeft w:val="0"/>
          <w:marRight w:val="0"/>
          <w:marTop w:val="600"/>
          <w:marBottom w:val="600"/>
          <w:divBdr>
            <w:top w:val="single" w:sz="6" w:space="15" w:color="D8D8D8"/>
            <w:left w:val="none" w:sz="0" w:space="0" w:color="auto"/>
            <w:bottom w:val="single" w:sz="6" w:space="15" w:color="D8D8D8"/>
            <w:right w:val="none" w:sz="0" w:space="0" w:color="auto"/>
          </w:divBdr>
          <w:divsChild>
            <w:div w:id="1567909129">
              <w:marLeft w:val="0"/>
              <w:marRight w:val="0"/>
              <w:marTop w:val="0"/>
              <w:marBottom w:val="0"/>
              <w:divBdr>
                <w:top w:val="none" w:sz="0" w:space="0" w:color="auto"/>
                <w:left w:val="none" w:sz="0" w:space="0" w:color="auto"/>
                <w:bottom w:val="none" w:sz="0" w:space="0" w:color="auto"/>
                <w:right w:val="none" w:sz="0" w:space="0" w:color="auto"/>
              </w:divBdr>
              <w:divsChild>
                <w:div w:id="1826317994">
                  <w:marLeft w:val="0"/>
                  <w:marRight w:val="450"/>
                  <w:marTop w:val="0"/>
                  <w:marBottom w:val="0"/>
                  <w:divBdr>
                    <w:top w:val="none" w:sz="0" w:space="0" w:color="auto"/>
                    <w:left w:val="none" w:sz="0" w:space="0" w:color="auto"/>
                    <w:bottom w:val="none" w:sz="0" w:space="0" w:color="auto"/>
                    <w:right w:val="none" w:sz="0" w:space="0" w:color="auto"/>
                  </w:divBdr>
                </w:div>
                <w:div w:id="2118939168">
                  <w:marLeft w:val="0"/>
                  <w:marRight w:val="0"/>
                  <w:marTop w:val="0"/>
                  <w:marBottom w:val="0"/>
                  <w:divBdr>
                    <w:top w:val="none" w:sz="0" w:space="0" w:color="auto"/>
                    <w:left w:val="none" w:sz="0" w:space="0" w:color="auto"/>
                    <w:bottom w:val="none" w:sz="0" w:space="0" w:color="auto"/>
                    <w:right w:val="none" w:sz="0" w:space="0" w:color="auto"/>
                  </w:divBdr>
                  <w:divsChild>
                    <w:div w:id="83329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903008">
          <w:marLeft w:val="0"/>
          <w:marRight w:val="0"/>
          <w:marTop w:val="0"/>
          <w:marBottom w:val="0"/>
          <w:divBdr>
            <w:top w:val="none" w:sz="0" w:space="0" w:color="auto"/>
            <w:left w:val="none" w:sz="0" w:space="0" w:color="auto"/>
            <w:bottom w:val="none" w:sz="0" w:space="0" w:color="auto"/>
            <w:right w:val="none" w:sz="0" w:space="0" w:color="auto"/>
          </w:divBdr>
        </w:div>
        <w:div w:id="2046514929">
          <w:marLeft w:val="0"/>
          <w:marRight w:val="0"/>
          <w:marTop w:val="0"/>
          <w:marBottom w:val="0"/>
          <w:divBdr>
            <w:top w:val="none" w:sz="0" w:space="0" w:color="auto"/>
            <w:left w:val="none" w:sz="0" w:space="0" w:color="auto"/>
            <w:bottom w:val="none" w:sz="0" w:space="0" w:color="auto"/>
            <w:right w:val="none" w:sz="0" w:space="0" w:color="auto"/>
          </w:divBdr>
        </w:div>
        <w:div w:id="277638980">
          <w:marLeft w:val="0"/>
          <w:marRight w:val="0"/>
          <w:marTop w:val="0"/>
          <w:marBottom w:val="0"/>
          <w:divBdr>
            <w:top w:val="none" w:sz="0" w:space="0" w:color="auto"/>
            <w:left w:val="none" w:sz="0" w:space="0" w:color="auto"/>
            <w:bottom w:val="none" w:sz="0" w:space="0" w:color="auto"/>
            <w:right w:val="none" w:sz="0" w:space="0" w:color="auto"/>
          </w:divBdr>
        </w:div>
      </w:divsChild>
    </w:div>
    <w:div w:id="467892922">
      <w:bodyDiv w:val="1"/>
      <w:marLeft w:val="0"/>
      <w:marRight w:val="0"/>
      <w:marTop w:val="0"/>
      <w:marBottom w:val="0"/>
      <w:divBdr>
        <w:top w:val="none" w:sz="0" w:space="0" w:color="auto"/>
        <w:left w:val="none" w:sz="0" w:space="0" w:color="auto"/>
        <w:bottom w:val="none" w:sz="0" w:space="0" w:color="auto"/>
        <w:right w:val="none" w:sz="0" w:space="0" w:color="auto"/>
      </w:divBdr>
    </w:div>
    <w:div w:id="498547138">
      <w:bodyDiv w:val="1"/>
      <w:marLeft w:val="0"/>
      <w:marRight w:val="0"/>
      <w:marTop w:val="0"/>
      <w:marBottom w:val="0"/>
      <w:divBdr>
        <w:top w:val="none" w:sz="0" w:space="0" w:color="auto"/>
        <w:left w:val="none" w:sz="0" w:space="0" w:color="auto"/>
        <w:bottom w:val="none" w:sz="0" w:space="0" w:color="auto"/>
        <w:right w:val="none" w:sz="0" w:space="0" w:color="auto"/>
      </w:divBdr>
    </w:div>
    <w:div w:id="640426881">
      <w:bodyDiv w:val="1"/>
      <w:marLeft w:val="0"/>
      <w:marRight w:val="0"/>
      <w:marTop w:val="0"/>
      <w:marBottom w:val="0"/>
      <w:divBdr>
        <w:top w:val="none" w:sz="0" w:space="0" w:color="auto"/>
        <w:left w:val="none" w:sz="0" w:space="0" w:color="auto"/>
        <w:bottom w:val="none" w:sz="0" w:space="0" w:color="auto"/>
        <w:right w:val="none" w:sz="0" w:space="0" w:color="auto"/>
      </w:divBdr>
    </w:div>
    <w:div w:id="676925380">
      <w:bodyDiv w:val="1"/>
      <w:marLeft w:val="0"/>
      <w:marRight w:val="0"/>
      <w:marTop w:val="0"/>
      <w:marBottom w:val="0"/>
      <w:divBdr>
        <w:top w:val="none" w:sz="0" w:space="0" w:color="auto"/>
        <w:left w:val="none" w:sz="0" w:space="0" w:color="auto"/>
        <w:bottom w:val="none" w:sz="0" w:space="0" w:color="auto"/>
        <w:right w:val="none" w:sz="0" w:space="0" w:color="auto"/>
      </w:divBdr>
    </w:div>
    <w:div w:id="825782228">
      <w:bodyDiv w:val="1"/>
      <w:marLeft w:val="0"/>
      <w:marRight w:val="0"/>
      <w:marTop w:val="0"/>
      <w:marBottom w:val="0"/>
      <w:divBdr>
        <w:top w:val="none" w:sz="0" w:space="0" w:color="auto"/>
        <w:left w:val="none" w:sz="0" w:space="0" w:color="auto"/>
        <w:bottom w:val="none" w:sz="0" w:space="0" w:color="auto"/>
        <w:right w:val="none" w:sz="0" w:space="0" w:color="auto"/>
      </w:divBdr>
    </w:div>
    <w:div w:id="960889441">
      <w:bodyDiv w:val="1"/>
      <w:marLeft w:val="0"/>
      <w:marRight w:val="0"/>
      <w:marTop w:val="0"/>
      <w:marBottom w:val="0"/>
      <w:divBdr>
        <w:top w:val="none" w:sz="0" w:space="0" w:color="auto"/>
        <w:left w:val="none" w:sz="0" w:space="0" w:color="auto"/>
        <w:bottom w:val="none" w:sz="0" w:space="0" w:color="auto"/>
        <w:right w:val="none" w:sz="0" w:space="0" w:color="auto"/>
      </w:divBdr>
    </w:div>
    <w:div w:id="994457421">
      <w:bodyDiv w:val="1"/>
      <w:marLeft w:val="0"/>
      <w:marRight w:val="0"/>
      <w:marTop w:val="0"/>
      <w:marBottom w:val="0"/>
      <w:divBdr>
        <w:top w:val="none" w:sz="0" w:space="0" w:color="auto"/>
        <w:left w:val="none" w:sz="0" w:space="0" w:color="auto"/>
        <w:bottom w:val="none" w:sz="0" w:space="0" w:color="auto"/>
        <w:right w:val="none" w:sz="0" w:space="0" w:color="auto"/>
      </w:divBdr>
    </w:div>
    <w:div w:id="1054357664">
      <w:bodyDiv w:val="1"/>
      <w:marLeft w:val="0"/>
      <w:marRight w:val="0"/>
      <w:marTop w:val="0"/>
      <w:marBottom w:val="0"/>
      <w:divBdr>
        <w:top w:val="none" w:sz="0" w:space="0" w:color="auto"/>
        <w:left w:val="none" w:sz="0" w:space="0" w:color="auto"/>
        <w:bottom w:val="none" w:sz="0" w:space="0" w:color="auto"/>
        <w:right w:val="none" w:sz="0" w:space="0" w:color="auto"/>
      </w:divBdr>
    </w:div>
    <w:div w:id="1058093843">
      <w:bodyDiv w:val="1"/>
      <w:marLeft w:val="0"/>
      <w:marRight w:val="0"/>
      <w:marTop w:val="0"/>
      <w:marBottom w:val="0"/>
      <w:divBdr>
        <w:top w:val="none" w:sz="0" w:space="0" w:color="auto"/>
        <w:left w:val="none" w:sz="0" w:space="0" w:color="auto"/>
        <w:bottom w:val="none" w:sz="0" w:space="0" w:color="auto"/>
        <w:right w:val="none" w:sz="0" w:space="0" w:color="auto"/>
      </w:divBdr>
    </w:div>
    <w:div w:id="1255357461">
      <w:bodyDiv w:val="1"/>
      <w:marLeft w:val="0"/>
      <w:marRight w:val="0"/>
      <w:marTop w:val="0"/>
      <w:marBottom w:val="0"/>
      <w:divBdr>
        <w:top w:val="none" w:sz="0" w:space="0" w:color="auto"/>
        <w:left w:val="none" w:sz="0" w:space="0" w:color="auto"/>
        <w:bottom w:val="none" w:sz="0" w:space="0" w:color="auto"/>
        <w:right w:val="none" w:sz="0" w:space="0" w:color="auto"/>
      </w:divBdr>
    </w:div>
    <w:div w:id="1322734264">
      <w:bodyDiv w:val="1"/>
      <w:marLeft w:val="0"/>
      <w:marRight w:val="0"/>
      <w:marTop w:val="0"/>
      <w:marBottom w:val="0"/>
      <w:divBdr>
        <w:top w:val="none" w:sz="0" w:space="0" w:color="auto"/>
        <w:left w:val="none" w:sz="0" w:space="0" w:color="auto"/>
        <w:bottom w:val="none" w:sz="0" w:space="0" w:color="auto"/>
        <w:right w:val="none" w:sz="0" w:space="0" w:color="auto"/>
      </w:divBdr>
    </w:div>
    <w:div w:id="1548682379">
      <w:bodyDiv w:val="1"/>
      <w:marLeft w:val="0"/>
      <w:marRight w:val="0"/>
      <w:marTop w:val="0"/>
      <w:marBottom w:val="0"/>
      <w:divBdr>
        <w:top w:val="none" w:sz="0" w:space="0" w:color="auto"/>
        <w:left w:val="none" w:sz="0" w:space="0" w:color="auto"/>
        <w:bottom w:val="none" w:sz="0" w:space="0" w:color="auto"/>
        <w:right w:val="none" w:sz="0" w:space="0" w:color="auto"/>
      </w:divBdr>
    </w:div>
    <w:div w:id="1608077992">
      <w:bodyDiv w:val="1"/>
      <w:marLeft w:val="0"/>
      <w:marRight w:val="0"/>
      <w:marTop w:val="0"/>
      <w:marBottom w:val="0"/>
      <w:divBdr>
        <w:top w:val="none" w:sz="0" w:space="0" w:color="auto"/>
        <w:left w:val="none" w:sz="0" w:space="0" w:color="auto"/>
        <w:bottom w:val="none" w:sz="0" w:space="0" w:color="auto"/>
        <w:right w:val="none" w:sz="0" w:space="0" w:color="auto"/>
      </w:divBdr>
    </w:div>
    <w:div w:id="1737360445">
      <w:bodyDiv w:val="1"/>
      <w:marLeft w:val="0"/>
      <w:marRight w:val="0"/>
      <w:marTop w:val="0"/>
      <w:marBottom w:val="0"/>
      <w:divBdr>
        <w:top w:val="none" w:sz="0" w:space="0" w:color="auto"/>
        <w:left w:val="none" w:sz="0" w:space="0" w:color="auto"/>
        <w:bottom w:val="none" w:sz="0" w:space="0" w:color="auto"/>
        <w:right w:val="none" w:sz="0" w:space="0" w:color="auto"/>
      </w:divBdr>
    </w:div>
    <w:div w:id="1857231667">
      <w:bodyDiv w:val="1"/>
      <w:marLeft w:val="0"/>
      <w:marRight w:val="0"/>
      <w:marTop w:val="0"/>
      <w:marBottom w:val="0"/>
      <w:divBdr>
        <w:top w:val="none" w:sz="0" w:space="0" w:color="auto"/>
        <w:left w:val="none" w:sz="0" w:space="0" w:color="auto"/>
        <w:bottom w:val="none" w:sz="0" w:space="0" w:color="auto"/>
        <w:right w:val="none" w:sz="0" w:space="0" w:color="auto"/>
      </w:divBdr>
      <w:divsChild>
        <w:div w:id="1691030498">
          <w:marLeft w:val="0"/>
          <w:marRight w:val="0"/>
          <w:marTop w:val="0"/>
          <w:marBottom w:val="0"/>
          <w:divBdr>
            <w:top w:val="none" w:sz="0" w:space="0" w:color="auto"/>
            <w:left w:val="none" w:sz="0" w:space="0" w:color="auto"/>
            <w:bottom w:val="none" w:sz="0" w:space="0" w:color="auto"/>
            <w:right w:val="none" w:sz="0" w:space="0" w:color="auto"/>
          </w:divBdr>
        </w:div>
        <w:div w:id="1375735427">
          <w:marLeft w:val="0"/>
          <w:marRight w:val="0"/>
          <w:marTop w:val="0"/>
          <w:marBottom w:val="0"/>
          <w:divBdr>
            <w:top w:val="none" w:sz="0" w:space="0" w:color="auto"/>
            <w:left w:val="none" w:sz="0" w:space="0" w:color="auto"/>
            <w:bottom w:val="none" w:sz="0" w:space="0" w:color="auto"/>
            <w:right w:val="none" w:sz="0" w:space="0" w:color="auto"/>
          </w:divBdr>
        </w:div>
        <w:div w:id="2129661236">
          <w:marLeft w:val="0"/>
          <w:marRight w:val="0"/>
          <w:marTop w:val="600"/>
          <w:marBottom w:val="600"/>
          <w:divBdr>
            <w:top w:val="single" w:sz="6" w:space="15" w:color="D8D8D8"/>
            <w:left w:val="none" w:sz="0" w:space="0" w:color="auto"/>
            <w:bottom w:val="single" w:sz="6" w:space="15" w:color="D8D8D8"/>
            <w:right w:val="none" w:sz="0" w:space="0" w:color="auto"/>
          </w:divBdr>
          <w:divsChild>
            <w:div w:id="1090538768">
              <w:marLeft w:val="0"/>
              <w:marRight w:val="0"/>
              <w:marTop w:val="0"/>
              <w:marBottom w:val="0"/>
              <w:divBdr>
                <w:top w:val="none" w:sz="0" w:space="0" w:color="auto"/>
                <w:left w:val="none" w:sz="0" w:space="0" w:color="auto"/>
                <w:bottom w:val="none" w:sz="0" w:space="0" w:color="auto"/>
                <w:right w:val="none" w:sz="0" w:space="0" w:color="auto"/>
              </w:divBdr>
              <w:divsChild>
                <w:div w:id="1018654895">
                  <w:marLeft w:val="0"/>
                  <w:marRight w:val="450"/>
                  <w:marTop w:val="0"/>
                  <w:marBottom w:val="0"/>
                  <w:divBdr>
                    <w:top w:val="none" w:sz="0" w:space="0" w:color="auto"/>
                    <w:left w:val="none" w:sz="0" w:space="0" w:color="auto"/>
                    <w:bottom w:val="none" w:sz="0" w:space="0" w:color="auto"/>
                    <w:right w:val="none" w:sz="0" w:space="0" w:color="auto"/>
                  </w:divBdr>
                </w:div>
                <w:div w:id="2135559220">
                  <w:marLeft w:val="0"/>
                  <w:marRight w:val="0"/>
                  <w:marTop w:val="0"/>
                  <w:marBottom w:val="0"/>
                  <w:divBdr>
                    <w:top w:val="none" w:sz="0" w:space="0" w:color="auto"/>
                    <w:left w:val="none" w:sz="0" w:space="0" w:color="auto"/>
                    <w:bottom w:val="none" w:sz="0" w:space="0" w:color="auto"/>
                    <w:right w:val="none" w:sz="0" w:space="0" w:color="auto"/>
                  </w:divBdr>
                  <w:divsChild>
                    <w:div w:id="27899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35769">
          <w:marLeft w:val="0"/>
          <w:marRight w:val="0"/>
          <w:marTop w:val="0"/>
          <w:marBottom w:val="0"/>
          <w:divBdr>
            <w:top w:val="none" w:sz="0" w:space="0" w:color="auto"/>
            <w:left w:val="none" w:sz="0" w:space="0" w:color="auto"/>
            <w:bottom w:val="none" w:sz="0" w:space="0" w:color="auto"/>
            <w:right w:val="none" w:sz="0" w:space="0" w:color="auto"/>
          </w:divBdr>
        </w:div>
        <w:div w:id="1436291626">
          <w:marLeft w:val="0"/>
          <w:marRight w:val="0"/>
          <w:marTop w:val="0"/>
          <w:marBottom w:val="0"/>
          <w:divBdr>
            <w:top w:val="none" w:sz="0" w:space="0" w:color="auto"/>
            <w:left w:val="none" w:sz="0" w:space="0" w:color="auto"/>
            <w:bottom w:val="none" w:sz="0" w:space="0" w:color="auto"/>
            <w:right w:val="none" w:sz="0" w:space="0" w:color="auto"/>
          </w:divBdr>
        </w:div>
        <w:div w:id="1688562551">
          <w:marLeft w:val="0"/>
          <w:marRight w:val="0"/>
          <w:marTop w:val="0"/>
          <w:marBottom w:val="0"/>
          <w:divBdr>
            <w:top w:val="none" w:sz="0" w:space="0" w:color="auto"/>
            <w:left w:val="none" w:sz="0" w:space="0" w:color="auto"/>
            <w:bottom w:val="none" w:sz="0" w:space="0" w:color="auto"/>
            <w:right w:val="none" w:sz="0" w:space="0" w:color="auto"/>
          </w:divBdr>
        </w:div>
      </w:divsChild>
    </w:div>
    <w:div w:id="1924728359">
      <w:bodyDiv w:val="1"/>
      <w:marLeft w:val="0"/>
      <w:marRight w:val="0"/>
      <w:marTop w:val="0"/>
      <w:marBottom w:val="0"/>
      <w:divBdr>
        <w:top w:val="none" w:sz="0" w:space="0" w:color="auto"/>
        <w:left w:val="none" w:sz="0" w:space="0" w:color="auto"/>
        <w:bottom w:val="none" w:sz="0" w:space="0" w:color="auto"/>
        <w:right w:val="none" w:sz="0" w:space="0" w:color="auto"/>
      </w:divBdr>
    </w:div>
    <w:div w:id="2022974393">
      <w:bodyDiv w:val="1"/>
      <w:marLeft w:val="0"/>
      <w:marRight w:val="0"/>
      <w:marTop w:val="0"/>
      <w:marBottom w:val="0"/>
      <w:divBdr>
        <w:top w:val="none" w:sz="0" w:space="0" w:color="auto"/>
        <w:left w:val="none" w:sz="0" w:space="0" w:color="auto"/>
        <w:bottom w:val="none" w:sz="0" w:space="0" w:color="auto"/>
        <w:right w:val="none" w:sz="0" w:space="0" w:color="auto"/>
      </w:divBdr>
    </w:div>
    <w:div w:id="2133747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1387</Words>
  <Characters>7912</Characters>
  <Application>Microsoft Office Word</Application>
  <DocSecurity>0</DocSecurity>
  <Lines>65</Lines>
  <Paragraphs>18</Paragraphs>
  <ScaleCrop>false</ScaleCrop>
  <Company/>
  <LinksUpToDate>false</LinksUpToDate>
  <CharactersWithSpaces>9281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Gowtham</dc:creator>
  <cp:keywords/>
  <dc:description/>
  <cp:lastModifiedBy>Gowtham</cp:lastModifiedBy>
  <cp:revision>2</cp:revision>
  <dcterms:created xsi:type="dcterms:W3CDTF">2023-03-29T08:01:00Z</dcterms:created>
  <dcterms:modified xsi:type="dcterms:W3CDTF">2023-03-29T08:01:00Z</dcterms:modified>
</cp:coreProperties>
</file>