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5D" w:rsidRDefault="00AB3EBD" w:rsidP="00AB3EBD">
      <w:pPr>
        <w:jc w:val="center"/>
        <w:rPr>
          <w:rFonts w:ascii="Consolas" w:hAnsi="Consolas"/>
          <w:sz w:val="24"/>
          <w:szCs w:val="24"/>
        </w:rPr>
      </w:pPr>
      <w:r w:rsidRPr="00AB3EBD">
        <w:rPr>
          <w:rFonts w:ascii="Consolas" w:hAnsi="Consolas"/>
          <w:sz w:val="24"/>
          <w:szCs w:val="24"/>
          <w:highlight w:val="yellow"/>
        </w:rPr>
        <w:t>Spring Notes</w:t>
      </w:r>
    </w:p>
    <w:p w:rsidR="00AB3EBD" w:rsidRDefault="009F17F2">
      <w:pPr>
        <w:rPr>
          <w:rFonts w:ascii="Consolas" w:hAnsi="Consolas"/>
          <w:sz w:val="24"/>
          <w:szCs w:val="24"/>
        </w:rPr>
      </w:pPr>
      <w:r>
        <w:rPr>
          <w:rFonts w:ascii="Consolas" w:hAnsi="Consolas"/>
          <w:sz w:val="24"/>
          <w:szCs w:val="24"/>
        </w:rPr>
        <w:t xml:space="preserve">Spring Framework implements lot of design patterns required to develop the applications like </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Dependency Injection</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Singleton pattern</w:t>
      </w:r>
    </w:p>
    <w:p w:rsid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Front controller pattern</w:t>
      </w:r>
    </w:p>
    <w:p w:rsidR="009F17F2" w:rsidRDefault="009F17F2" w:rsidP="009F17F2">
      <w:pPr>
        <w:pStyle w:val="ListParagraph"/>
        <w:numPr>
          <w:ilvl w:val="0"/>
          <w:numId w:val="1"/>
        </w:numPr>
        <w:rPr>
          <w:rFonts w:ascii="Consolas" w:hAnsi="Consolas"/>
          <w:sz w:val="24"/>
          <w:szCs w:val="24"/>
        </w:rPr>
      </w:pPr>
      <w:r>
        <w:rPr>
          <w:rFonts w:ascii="Consolas" w:hAnsi="Consolas"/>
          <w:sz w:val="24"/>
          <w:szCs w:val="24"/>
        </w:rPr>
        <w:t>Proxy pattern</w:t>
      </w:r>
    </w:p>
    <w:p w:rsidR="009F17F2" w:rsidRPr="009F17F2" w:rsidRDefault="009F17F2" w:rsidP="009F17F2">
      <w:pPr>
        <w:pStyle w:val="ListParagraph"/>
        <w:numPr>
          <w:ilvl w:val="0"/>
          <w:numId w:val="1"/>
        </w:numPr>
        <w:rPr>
          <w:rFonts w:ascii="Consolas" w:hAnsi="Consolas"/>
          <w:sz w:val="24"/>
          <w:szCs w:val="24"/>
        </w:rPr>
      </w:pPr>
      <w:r>
        <w:rPr>
          <w:rFonts w:ascii="Consolas" w:hAnsi="Consolas"/>
          <w:sz w:val="24"/>
          <w:szCs w:val="24"/>
        </w:rPr>
        <w:t>Factory pattern</w:t>
      </w:r>
    </w:p>
    <w:p w:rsidR="009F17F2" w:rsidRDefault="00086316">
      <w:pPr>
        <w:rPr>
          <w:rFonts w:ascii="Consolas" w:hAnsi="Consolas"/>
          <w:sz w:val="24"/>
          <w:szCs w:val="24"/>
        </w:rPr>
      </w:pPr>
      <w:r w:rsidRPr="00086316">
        <w:rPr>
          <w:rFonts w:ascii="Consolas" w:hAnsi="Consolas"/>
          <w:sz w:val="24"/>
          <w:szCs w:val="24"/>
          <w:highlight w:val="yellow"/>
        </w:rPr>
        <w:t>Old Approach</w:t>
      </w:r>
    </w:p>
    <w:p w:rsidR="00086316" w:rsidRDefault="00086316">
      <w:pPr>
        <w:rPr>
          <w:rFonts w:ascii="Consolas" w:hAnsi="Consolas"/>
          <w:sz w:val="24"/>
          <w:szCs w:val="24"/>
        </w:rPr>
      </w:pPr>
      <w:r w:rsidRPr="00086316">
        <w:rPr>
          <w:rFonts w:ascii="Consolas" w:hAnsi="Consolas"/>
          <w:sz w:val="24"/>
          <w:szCs w:val="24"/>
          <w:highlight w:val="yellow"/>
        </w:rPr>
        <w:t>EmployeeDao.java</w:t>
      </w:r>
    </w:p>
    <w:p w:rsidR="00086316" w:rsidRDefault="00086316">
      <w:pPr>
        <w:rPr>
          <w:rFonts w:ascii="Consolas" w:hAnsi="Consolas"/>
          <w:sz w:val="24"/>
          <w:szCs w:val="24"/>
        </w:rPr>
      </w:pPr>
      <w:r>
        <w:rPr>
          <w:rFonts w:ascii="Consolas" w:hAnsi="Consolas"/>
          <w:noProof/>
          <w:sz w:val="24"/>
          <w:szCs w:val="24"/>
        </w:rPr>
        <w:drawing>
          <wp:inline distT="0" distB="0" distL="0" distR="0">
            <wp:extent cx="3131185" cy="1477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1185" cy="14776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JdbcImpl.java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62636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262636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683885" cy="25603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83885" cy="256032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Output:</w:t>
      </w:r>
    </w:p>
    <w:p w:rsidR="00086316" w:rsidRDefault="00086316">
      <w:pPr>
        <w:rPr>
          <w:rFonts w:ascii="Consolas" w:hAnsi="Consolas"/>
          <w:sz w:val="24"/>
          <w:szCs w:val="24"/>
        </w:rPr>
      </w:pPr>
      <w:r>
        <w:rPr>
          <w:rFonts w:ascii="Consolas" w:hAnsi="Consolas"/>
          <w:noProof/>
          <w:sz w:val="24"/>
          <w:szCs w:val="24"/>
        </w:rPr>
        <w:drawing>
          <wp:inline distT="0" distB="0" distL="0" distR="0">
            <wp:extent cx="3526155" cy="673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26155" cy="67310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Pr>
          <w:rFonts w:ascii="Consolas" w:hAnsi="Consolas"/>
          <w:sz w:val="24"/>
          <w:szCs w:val="24"/>
        </w:rPr>
        <w:t>Suppose a new implementation you want to use then you must change the dependency code, which can be completely avoided through spring dependency injection feature</w:t>
      </w:r>
    </w:p>
    <w:p w:rsidR="00086316" w:rsidRDefault="00086316">
      <w:pPr>
        <w:rPr>
          <w:rFonts w:ascii="Consolas" w:hAnsi="Consolas"/>
          <w:sz w:val="24"/>
          <w:szCs w:val="24"/>
        </w:rPr>
      </w:pPr>
      <w:r>
        <w:rPr>
          <w:rFonts w:ascii="Consolas" w:hAnsi="Consolas"/>
          <w:sz w:val="24"/>
          <w:szCs w:val="24"/>
        </w:rPr>
        <w:t>Dependency Injection: process of supplying the dependency to other objects</w:t>
      </w:r>
    </w:p>
    <w:p w:rsidR="00086316" w:rsidRDefault="00086316">
      <w:pPr>
        <w:rPr>
          <w:rFonts w:ascii="Consolas" w:hAnsi="Consolas"/>
          <w:sz w:val="24"/>
          <w:szCs w:val="24"/>
        </w:rPr>
      </w:pPr>
      <w:r w:rsidRPr="00086316">
        <w:rPr>
          <w:rFonts w:ascii="Consolas" w:hAnsi="Consolas"/>
          <w:sz w:val="24"/>
          <w:szCs w:val="24"/>
          <w:highlight w:val="yellow"/>
        </w:rPr>
        <w:t>New Approach:</w:t>
      </w:r>
    </w:p>
    <w:p w:rsidR="00086316" w:rsidRDefault="00086316">
      <w:pPr>
        <w:rPr>
          <w:rFonts w:ascii="Consolas" w:hAnsi="Consolas"/>
          <w:sz w:val="24"/>
          <w:szCs w:val="24"/>
        </w:rPr>
      </w:pPr>
      <w:r>
        <w:rPr>
          <w:rFonts w:ascii="Consolas" w:hAnsi="Consolas"/>
          <w:sz w:val="24"/>
          <w:szCs w:val="24"/>
        </w:rPr>
        <w:t xml:space="preserve">Mention the dependencies to be created in an xml file and use </w:t>
      </w:r>
      <w:r w:rsidRPr="00086316">
        <w:rPr>
          <w:rFonts w:ascii="Consolas" w:hAnsi="Consolas"/>
          <w:sz w:val="24"/>
          <w:szCs w:val="24"/>
          <w:highlight w:val="yellow"/>
        </w:rPr>
        <w:t>ApplicationContext</w:t>
      </w:r>
      <w:r>
        <w:rPr>
          <w:rFonts w:ascii="Consolas" w:hAnsi="Consolas"/>
          <w:sz w:val="24"/>
          <w:szCs w:val="24"/>
        </w:rPr>
        <w:t xml:space="preserve"> to load the xml file that enables spring to create the object of all the classes present in the xml</w:t>
      </w:r>
    </w:p>
    <w:p w:rsidR="00086316" w:rsidRDefault="00086316">
      <w:pPr>
        <w:rPr>
          <w:rFonts w:ascii="Consolas" w:hAnsi="Consolas"/>
          <w:sz w:val="24"/>
          <w:szCs w:val="24"/>
        </w:rPr>
      </w:pPr>
      <w:r w:rsidRPr="00086316">
        <w:rPr>
          <w:rFonts w:ascii="Consolas" w:hAnsi="Consolas"/>
          <w:sz w:val="24"/>
          <w:szCs w:val="24"/>
          <w:highlight w:val="yellow"/>
        </w:rPr>
        <w:t>beans.xml</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727700" cy="258254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7700" cy="25825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12153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12153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467100" cy="6292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67100" cy="62928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Changing the xml to get JpaImpl</w:t>
      </w:r>
    </w:p>
    <w:p w:rsidR="0003073E" w:rsidRDefault="0003073E">
      <w:pPr>
        <w:rPr>
          <w:rFonts w:ascii="Consolas" w:hAnsi="Consolas"/>
          <w:sz w:val="24"/>
          <w:szCs w:val="24"/>
        </w:rPr>
      </w:pPr>
      <w:r>
        <w:rPr>
          <w:rFonts w:ascii="Consolas" w:hAnsi="Consolas"/>
          <w:noProof/>
          <w:sz w:val="24"/>
          <w:szCs w:val="24"/>
        </w:rPr>
        <w:lastRenderedPageBreak/>
        <w:drawing>
          <wp:inline distT="0" distB="0" distL="0" distR="0">
            <wp:extent cx="5727700" cy="214312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4312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189605" cy="409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189605" cy="409575"/>
                    </a:xfrm>
                    <a:prstGeom prst="rect">
                      <a:avLst/>
                    </a:prstGeom>
                    <a:noFill/>
                    <a:ln w="9525">
                      <a:noFill/>
                      <a:miter lim="800000"/>
                      <a:headEnd/>
                      <a:tailEnd/>
                    </a:ln>
                  </pic:spPr>
                </pic:pic>
              </a:graphicData>
            </a:graphic>
          </wp:inline>
        </w:drawing>
      </w:r>
    </w:p>
    <w:p w:rsidR="004F3F84" w:rsidRDefault="004F3F84">
      <w:pPr>
        <w:rPr>
          <w:rFonts w:ascii="Consolas" w:hAnsi="Consolas"/>
          <w:sz w:val="24"/>
          <w:szCs w:val="24"/>
        </w:rPr>
      </w:pPr>
    </w:p>
    <w:p w:rsidR="004F3F84" w:rsidRDefault="004F3F84">
      <w:pPr>
        <w:rPr>
          <w:rFonts w:ascii="Consolas" w:hAnsi="Consolas"/>
          <w:sz w:val="24"/>
          <w:szCs w:val="24"/>
        </w:rPr>
      </w:pPr>
      <w:r>
        <w:rPr>
          <w:rFonts w:ascii="Consolas" w:hAnsi="Consolas"/>
          <w:sz w:val="24"/>
          <w:szCs w:val="24"/>
        </w:rPr>
        <w:t>Dependency injection are of two types</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setter injection</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constructor injection</w:t>
      </w:r>
    </w:p>
    <w:p w:rsidR="004541A8" w:rsidRDefault="004541A8" w:rsidP="004541A8">
      <w:pPr>
        <w:rPr>
          <w:rFonts w:ascii="Consolas" w:hAnsi="Consolas"/>
          <w:sz w:val="24"/>
          <w:szCs w:val="24"/>
        </w:rPr>
      </w:pPr>
    </w:p>
    <w:p w:rsidR="004541A8" w:rsidRDefault="004541A8" w:rsidP="004541A8">
      <w:pPr>
        <w:rPr>
          <w:rFonts w:ascii="Consolas" w:hAnsi="Consolas"/>
          <w:sz w:val="24"/>
          <w:szCs w:val="24"/>
        </w:rPr>
      </w:pPr>
      <w:r>
        <w:rPr>
          <w:rFonts w:ascii="Consolas" w:hAnsi="Consolas"/>
          <w:sz w:val="24"/>
          <w:szCs w:val="24"/>
        </w:rPr>
        <w:t>Setter injection means setter method will be called by passing a reference or a value</w:t>
      </w:r>
    </w:p>
    <w:p w:rsidR="004541A8" w:rsidRDefault="004541A8" w:rsidP="004541A8">
      <w:pPr>
        <w:rPr>
          <w:rFonts w:ascii="Consolas" w:hAnsi="Consolas"/>
          <w:sz w:val="24"/>
          <w:szCs w:val="24"/>
        </w:rPr>
      </w:pPr>
      <w:r>
        <w:rPr>
          <w:rFonts w:ascii="Consolas" w:hAnsi="Consolas"/>
          <w:sz w:val="24"/>
          <w:szCs w:val="24"/>
        </w:rPr>
        <w:t>Constructor injection means parameterized constructor will be called by passing a reference or a value</w:t>
      </w:r>
    </w:p>
    <w:p w:rsidR="004541A8" w:rsidRDefault="004541A8" w:rsidP="004541A8">
      <w:pPr>
        <w:rPr>
          <w:rFonts w:ascii="Consolas" w:hAnsi="Consolas"/>
          <w:sz w:val="24"/>
          <w:szCs w:val="24"/>
        </w:rPr>
      </w:pPr>
      <w:r>
        <w:rPr>
          <w:rFonts w:ascii="Consolas" w:hAnsi="Consolas"/>
          <w:sz w:val="24"/>
          <w:szCs w:val="24"/>
          <w:highlight w:val="yellow"/>
        </w:rPr>
        <w:t>DBCo</w:t>
      </w:r>
      <w:r w:rsidRPr="004541A8">
        <w:rPr>
          <w:rFonts w:ascii="Consolas" w:hAnsi="Consolas"/>
          <w:sz w:val="24"/>
          <w:szCs w:val="24"/>
          <w:highlight w:val="yellow"/>
        </w:rPr>
        <w:t>nfig.java</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4037965" cy="3928110"/>
            <wp:effectExtent l="19050" t="0" r="63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37965" cy="39281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JpaImpl.java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289810"/>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27700" cy="22898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beans.xml</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5727700" cy="2194560"/>
            <wp:effectExtent l="1905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27700" cy="219456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MainApp.java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662555"/>
            <wp:effectExtent l="19050" t="0" r="635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27700" cy="2662555"/>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Output:</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3489325" cy="84137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489325" cy="841375"/>
                    </a:xfrm>
                    <a:prstGeom prst="rect">
                      <a:avLst/>
                    </a:prstGeom>
                    <a:noFill/>
                    <a:ln w="9525">
                      <a:noFill/>
                      <a:miter lim="800000"/>
                      <a:headEnd/>
                      <a:tailEnd/>
                    </a:ln>
                  </pic:spPr>
                </pic:pic>
              </a:graphicData>
            </a:graphic>
          </wp:inline>
        </w:drawing>
      </w:r>
    </w:p>
    <w:p w:rsidR="00016318" w:rsidRDefault="00016318" w:rsidP="004541A8">
      <w:pPr>
        <w:rPr>
          <w:rFonts w:ascii="Consolas" w:hAnsi="Consolas"/>
          <w:sz w:val="24"/>
          <w:szCs w:val="24"/>
        </w:rPr>
      </w:pPr>
    </w:p>
    <w:p w:rsidR="00016318" w:rsidRDefault="00016318" w:rsidP="004541A8">
      <w:pPr>
        <w:rPr>
          <w:rFonts w:ascii="Consolas" w:hAnsi="Consolas"/>
          <w:sz w:val="24"/>
          <w:szCs w:val="24"/>
        </w:rPr>
      </w:pPr>
      <w:r w:rsidRPr="00016318">
        <w:rPr>
          <w:rFonts w:ascii="Consolas" w:hAnsi="Consolas"/>
          <w:sz w:val="24"/>
          <w:szCs w:val="24"/>
          <w:highlight w:val="yellow"/>
        </w:rPr>
        <w:t>Exercise:</w:t>
      </w:r>
    </w:p>
    <w:p w:rsidR="00016318" w:rsidRDefault="00016318" w:rsidP="004541A8">
      <w:pPr>
        <w:rPr>
          <w:rFonts w:ascii="Consolas" w:hAnsi="Consolas"/>
          <w:sz w:val="24"/>
          <w:szCs w:val="24"/>
        </w:rPr>
      </w:pPr>
      <w:r>
        <w:rPr>
          <w:rFonts w:ascii="Consolas" w:hAnsi="Consolas"/>
          <w:sz w:val="24"/>
          <w:szCs w:val="24"/>
        </w:rPr>
        <w:t>Create a Service class named EmployeeService and create a variable of type EmployeeDao and in main method you get the object of EmployeeService, the EmployeeService will have a method storeEmployee() which calls store() method of dao.</w:t>
      </w:r>
      <w:r w:rsidR="004E0395">
        <w:rPr>
          <w:rFonts w:ascii="Consolas" w:hAnsi="Consolas"/>
          <w:sz w:val="24"/>
          <w:szCs w:val="24"/>
        </w:rPr>
        <w:t xml:space="preserve"> From main you will call storeEmployee() that prints storeEmployee() method message as well as store() method message of EmployeeDao</w:t>
      </w:r>
    </w:p>
    <w:p w:rsidR="003852EF" w:rsidRDefault="003852EF" w:rsidP="004541A8">
      <w:pPr>
        <w:rPr>
          <w:rFonts w:ascii="Consolas" w:hAnsi="Consolas"/>
          <w:sz w:val="24"/>
          <w:szCs w:val="24"/>
        </w:rPr>
      </w:pPr>
      <w:r>
        <w:rPr>
          <w:rFonts w:ascii="Consolas" w:hAnsi="Consolas"/>
          <w:noProof/>
          <w:sz w:val="24"/>
          <w:szCs w:val="24"/>
        </w:rPr>
        <w:lastRenderedPageBreak/>
        <w:drawing>
          <wp:inline distT="0" distB="0" distL="0" distR="0">
            <wp:extent cx="5720715" cy="278701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0715" cy="278701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81511C" w:rsidRDefault="0081511C" w:rsidP="004541A8">
      <w:pPr>
        <w:rPr>
          <w:rFonts w:ascii="Consolas" w:hAnsi="Consolas"/>
          <w:sz w:val="24"/>
          <w:szCs w:val="24"/>
        </w:rPr>
      </w:pPr>
      <w:r w:rsidRPr="0081511C">
        <w:rPr>
          <w:rFonts w:ascii="Consolas" w:hAnsi="Consolas"/>
          <w:sz w:val="24"/>
          <w:szCs w:val="24"/>
          <w:highlight w:val="yellow"/>
        </w:rPr>
        <w:t>Setter &amp; Constructor Injection</w:t>
      </w:r>
    </w:p>
    <w:p w:rsidR="0081511C" w:rsidRDefault="0081511C" w:rsidP="004541A8">
      <w:pPr>
        <w:rPr>
          <w:rFonts w:ascii="Consolas" w:hAnsi="Consolas"/>
          <w:sz w:val="24"/>
          <w:szCs w:val="24"/>
        </w:rPr>
      </w:pPr>
      <w:r w:rsidRPr="0081511C">
        <w:rPr>
          <w:rFonts w:ascii="Consolas" w:hAnsi="Consolas"/>
          <w:sz w:val="24"/>
          <w:szCs w:val="24"/>
          <w:highlight w:val="yellow"/>
        </w:rPr>
        <w:t>beans.xml</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691505" cy="2604135"/>
            <wp:effectExtent l="19050" t="0" r="444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691505" cy="260413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JpaImpl.java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5727700" cy="247269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27700" cy="247269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DBCOnfig.java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4850130" cy="4528185"/>
            <wp:effectExtent l="19050" t="0" r="762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850130" cy="452818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4337685" cy="1587500"/>
            <wp:effectExtent l="19050" t="0" r="571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337685" cy="158750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EmployeeServiceImpl.java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435860"/>
            <wp:effectExtent l="19050" t="0" r="635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27700" cy="243586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Main.java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670175"/>
            <wp:effectExtent l="19050" t="0" r="635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27700" cy="267017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r w:rsidRPr="00FF6D29">
        <w:rPr>
          <w:rFonts w:ascii="Consolas" w:hAnsi="Consolas"/>
          <w:sz w:val="24"/>
          <w:szCs w:val="24"/>
          <w:highlight w:val="yellow"/>
        </w:rPr>
        <w:t>Autowired:</w:t>
      </w:r>
    </w:p>
    <w:p w:rsidR="00FF6D29" w:rsidRDefault="00FF6D29" w:rsidP="004541A8">
      <w:pPr>
        <w:rPr>
          <w:rFonts w:ascii="Consolas" w:hAnsi="Consolas"/>
          <w:sz w:val="24"/>
          <w:szCs w:val="24"/>
        </w:rPr>
      </w:pPr>
      <w:r>
        <w:rPr>
          <w:rFonts w:ascii="Consolas" w:hAnsi="Consolas"/>
          <w:sz w:val="24"/>
          <w:szCs w:val="24"/>
        </w:rPr>
        <w:t>It is another way of achieving the dependency injection where you can use auto-wire attribute in the bean so that you can avoid number of &lt;property&gt; or &lt;constructor-arg&gt; tags.</w:t>
      </w:r>
    </w:p>
    <w:p w:rsidR="00FF6D29" w:rsidRDefault="00A75D9D" w:rsidP="004541A8">
      <w:pPr>
        <w:rPr>
          <w:rFonts w:ascii="Consolas" w:hAnsi="Consolas"/>
          <w:sz w:val="24"/>
          <w:szCs w:val="24"/>
        </w:rPr>
      </w:pPr>
      <w:r>
        <w:rPr>
          <w:rFonts w:ascii="Consolas" w:hAnsi="Consolas"/>
          <w:noProof/>
          <w:sz w:val="24"/>
          <w:szCs w:val="24"/>
        </w:rPr>
        <w:drawing>
          <wp:inline distT="0" distB="0" distL="0" distR="0">
            <wp:extent cx="5727700" cy="2070100"/>
            <wp:effectExtent l="19050" t="0" r="635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27700" cy="2070100"/>
                    </a:xfrm>
                    <a:prstGeom prst="rect">
                      <a:avLst/>
                    </a:prstGeom>
                    <a:noFill/>
                    <a:ln w="9525">
                      <a:noFill/>
                      <a:miter lim="800000"/>
                      <a:headEnd/>
                      <a:tailEnd/>
                    </a:ln>
                  </pic:spPr>
                </pic:pic>
              </a:graphicData>
            </a:graphic>
          </wp:inline>
        </w:drawing>
      </w:r>
    </w:p>
    <w:p w:rsidR="00A75D9D" w:rsidRDefault="00A75D9D" w:rsidP="004541A8">
      <w:pPr>
        <w:rPr>
          <w:rFonts w:ascii="Consolas" w:hAnsi="Consolas"/>
          <w:sz w:val="24"/>
          <w:szCs w:val="24"/>
        </w:rPr>
      </w:pPr>
      <w:r w:rsidRPr="001A7709">
        <w:rPr>
          <w:rFonts w:ascii="Consolas" w:hAnsi="Consolas"/>
          <w:sz w:val="24"/>
          <w:szCs w:val="24"/>
          <w:highlight w:val="yellow"/>
        </w:rPr>
        <w:t>byType</w:t>
      </w:r>
      <w:r>
        <w:rPr>
          <w:rFonts w:ascii="Consolas" w:hAnsi="Consolas"/>
          <w:sz w:val="24"/>
          <w:szCs w:val="24"/>
        </w:rPr>
        <w:t xml:space="preserve"> checks the datatype of the dependency and supplies to the dependent object</w:t>
      </w:r>
    </w:p>
    <w:p w:rsidR="00FF6D29" w:rsidRDefault="00A915CF" w:rsidP="004541A8">
      <w:pPr>
        <w:rPr>
          <w:rFonts w:ascii="Consolas" w:hAnsi="Consolas"/>
          <w:sz w:val="24"/>
          <w:szCs w:val="24"/>
        </w:rPr>
      </w:pPr>
      <w:r w:rsidRPr="00A915CF">
        <w:rPr>
          <w:rFonts w:ascii="Consolas" w:hAnsi="Consolas"/>
          <w:sz w:val="24"/>
          <w:szCs w:val="24"/>
          <w:highlight w:val="yellow"/>
        </w:rPr>
        <w:t>Annotation based configuration:</w:t>
      </w:r>
    </w:p>
    <w:p w:rsidR="00A915CF" w:rsidRDefault="00A915CF" w:rsidP="004541A8">
      <w:pPr>
        <w:rPr>
          <w:rFonts w:ascii="Consolas" w:hAnsi="Consolas"/>
          <w:sz w:val="24"/>
          <w:szCs w:val="24"/>
        </w:rPr>
      </w:pPr>
      <w:r>
        <w:rPr>
          <w:rFonts w:ascii="Consolas" w:hAnsi="Consolas"/>
          <w:sz w:val="24"/>
          <w:szCs w:val="24"/>
        </w:rPr>
        <w:t>This simplifies writing the bean configuration where you can using annotations to enable spring to create objects and supply the dependencies</w:t>
      </w:r>
      <w:r w:rsidR="008F1158">
        <w:rPr>
          <w:rFonts w:ascii="Consolas" w:hAnsi="Consolas"/>
          <w:sz w:val="24"/>
          <w:szCs w:val="24"/>
        </w:rPr>
        <w:t>.</w:t>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You can also declare the &lt;bean&gt; in the xml and supply them through @Autowired annotation</w:t>
      </w:r>
    </w:p>
    <w:p w:rsidR="00FF6D29" w:rsidRDefault="008F1158" w:rsidP="004541A8">
      <w:pPr>
        <w:rPr>
          <w:rFonts w:ascii="Consolas" w:hAnsi="Consolas"/>
          <w:sz w:val="24"/>
          <w:szCs w:val="24"/>
        </w:rPr>
      </w:pPr>
      <w:r w:rsidRPr="008F1158">
        <w:rPr>
          <w:rFonts w:ascii="Consolas" w:hAnsi="Consolas"/>
          <w:sz w:val="24"/>
          <w:szCs w:val="24"/>
          <w:highlight w:val="yellow"/>
        </w:rPr>
        <w:t>beans.xml</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1331595"/>
            <wp:effectExtent l="19050" t="0" r="635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727700" cy="1331595"/>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EmployeeDao.java</w:t>
      </w:r>
    </w:p>
    <w:p w:rsidR="008F1158" w:rsidRDefault="008F1158" w:rsidP="004541A8">
      <w:pPr>
        <w:rPr>
          <w:rFonts w:ascii="Consolas" w:hAnsi="Consolas"/>
          <w:sz w:val="24"/>
          <w:szCs w:val="24"/>
        </w:rPr>
      </w:pPr>
      <w:r>
        <w:rPr>
          <w:rFonts w:ascii="Consolas" w:hAnsi="Consolas"/>
          <w:noProof/>
          <w:sz w:val="24"/>
          <w:szCs w:val="24"/>
        </w:rPr>
        <w:lastRenderedPageBreak/>
        <w:drawing>
          <wp:inline distT="0" distB="0" distL="0" distR="0">
            <wp:extent cx="5727700" cy="2531110"/>
            <wp:effectExtent l="19050" t="0" r="635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727700" cy="253111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@Repository is to recognise DAO classes</w:t>
      </w:r>
    </w:p>
    <w:p w:rsidR="008F1158" w:rsidRDefault="008F1158" w:rsidP="004541A8">
      <w:pPr>
        <w:rPr>
          <w:rFonts w:ascii="Consolas" w:hAnsi="Consolas"/>
          <w:sz w:val="24"/>
          <w:szCs w:val="24"/>
        </w:rPr>
      </w:pPr>
      <w:r w:rsidRPr="008F1158">
        <w:rPr>
          <w:rFonts w:ascii="Consolas" w:hAnsi="Consolas"/>
          <w:sz w:val="24"/>
          <w:szCs w:val="24"/>
          <w:highlight w:val="yellow"/>
        </w:rPr>
        <w:t>EmployeeService.java</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2809240"/>
            <wp:effectExtent l="19050" t="0" r="635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727700" cy="280924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@Service is used to recognize the Service classes</w:t>
      </w:r>
    </w:p>
    <w:p w:rsidR="008F1158" w:rsidRDefault="008F1158" w:rsidP="004541A8">
      <w:pPr>
        <w:rPr>
          <w:rFonts w:ascii="Consolas" w:hAnsi="Consolas"/>
          <w:sz w:val="24"/>
          <w:szCs w:val="24"/>
        </w:rPr>
      </w:pPr>
      <w:r>
        <w:rPr>
          <w:rFonts w:ascii="Consolas" w:hAnsi="Consolas"/>
          <w:sz w:val="24"/>
          <w:szCs w:val="24"/>
        </w:rPr>
        <w:t>Similarly you have @Controller to recognize classes and @RestController to recognize REST API classes</w:t>
      </w:r>
    </w:p>
    <w:p w:rsidR="00813D0E" w:rsidRDefault="00813D0E" w:rsidP="004541A8">
      <w:pPr>
        <w:rPr>
          <w:rFonts w:ascii="Consolas" w:hAnsi="Consolas"/>
          <w:sz w:val="24"/>
          <w:szCs w:val="24"/>
        </w:rPr>
      </w:pPr>
      <w:r w:rsidRPr="00813D0E">
        <w:rPr>
          <w:rFonts w:ascii="Consolas" w:hAnsi="Consolas"/>
          <w:sz w:val="24"/>
          <w:szCs w:val="24"/>
          <w:highlight w:val="yellow"/>
        </w:rPr>
        <w:t>Main.java</w:t>
      </w:r>
    </w:p>
    <w:p w:rsidR="00813D0E" w:rsidRDefault="00813D0E" w:rsidP="004541A8">
      <w:pPr>
        <w:rPr>
          <w:rFonts w:ascii="Consolas" w:hAnsi="Consolas"/>
          <w:sz w:val="24"/>
          <w:szCs w:val="24"/>
        </w:rPr>
      </w:pPr>
    </w:p>
    <w:p w:rsidR="008F1158" w:rsidRDefault="00813D0E" w:rsidP="004541A8">
      <w:pPr>
        <w:rPr>
          <w:rFonts w:ascii="Consolas" w:hAnsi="Consolas"/>
          <w:sz w:val="24"/>
          <w:szCs w:val="24"/>
        </w:rPr>
      </w:pPr>
      <w:r>
        <w:rPr>
          <w:rFonts w:ascii="Consolas" w:hAnsi="Consolas"/>
          <w:noProof/>
          <w:sz w:val="24"/>
          <w:szCs w:val="24"/>
        </w:rPr>
        <w:lastRenderedPageBreak/>
        <w:drawing>
          <wp:inline distT="0" distB="0" distL="0" distR="0">
            <wp:extent cx="5727700" cy="2048510"/>
            <wp:effectExtent l="19050" t="0" r="635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5727700" cy="2048510"/>
                    </a:xfrm>
                    <a:prstGeom prst="rect">
                      <a:avLst/>
                    </a:prstGeom>
                    <a:noFill/>
                    <a:ln w="9525">
                      <a:noFill/>
                      <a:miter lim="800000"/>
                      <a:headEnd/>
                      <a:tailEnd/>
                    </a:ln>
                  </pic:spPr>
                </pic:pic>
              </a:graphicData>
            </a:graphic>
          </wp:inline>
        </w:drawing>
      </w:r>
    </w:p>
    <w:p w:rsidR="00813D0E" w:rsidRDefault="00813D0E" w:rsidP="004541A8">
      <w:pPr>
        <w:rPr>
          <w:rFonts w:ascii="Consolas" w:hAnsi="Consolas"/>
          <w:sz w:val="24"/>
          <w:szCs w:val="24"/>
        </w:rPr>
      </w:pPr>
      <w:r w:rsidRPr="00813D0E">
        <w:rPr>
          <w:rFonts w:ascii="Consolas" w:hAnsi="Consolas"/>
          <w:sz w:val="24"/>
          <w:szCs w:val="24"/>
          <w:highlight w:val="yellow"/>
        </w:rPr>
        <w:t>Note:</w:t>
      </w:r>
      <w:r>
        <w:rPr>
          <w:rFonts w:ascii="Consolas" w:hAnsi="Consolas"/>
          <w:sz w:val="24"/>
          <w:szCs w:val="24"/>
        </w:rPr>
        <w:t xml:space="preserve"> When objects are created via annotation, their id will be same as the class names except the first letter will start by lowercase</w:t>
      </w:r>
      <w:r w:rsidR="00DE01A5">
        <w:rPr>
          <w:rFonts w:ascii="Consolas" w:hAnsi="Consolas"/>
          <w:sz w:val="24"/>
          <w:szCs w:val="24"/>
        </w:rPr>
        <w:t>.</w:t>
      </w:r>
    </w:p>
    <w:p w:rsidR="00DE01A5" w:rsidRDefault="00DE01A5" w:rsidP="004541A8">
      <w:pPr>
        <w:rPr>
          <w:rFonts w:ascii="Consolas" w:hAnsi="Consolas"/>
          <w:sz w:val="24"/>
          <w:szCs w:val="24"/>
        </w:rPr>
      </w:pPr>
    </w:p>
    <w:p w:rsidR="00DE01A5" w:rsidRDefault="00DE01A5" w:rsidP="004541A8">
      <w:pPr>
        <w:rPr>
          <w:rFonts w:ascii="Consolas" w:hAnsi="Consolas"/>
          <w:sz w:val="24"/>
          <w:szCs w:val="24"/>
        </w:rPr>
      </w:pPr>
      <w:r w:rsidRPr="00DE01A5">
        <w:rPr>
          <w:rFonts w:ascii="Consolas" w:hAnsi="Consolas"/>
          <w:sz w:val="24"/>
          <w:szCs w:val="24"/>
          <w:highlight w:val="yellow"/>
        </w:rPr>
        <w:t>Exercise:</w:t>
      </w:r>
      <w:r>
        <w:rPr>
          <w:rFonts w:ascii="Consolas" w:hAnsi="Consolas"/>
          <w:sz w:val="24"/>
          <w:szCs w:val="24"/>
        </w:rPr>
        <w:t xml:space="preserve"> Same above example you have to modify</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Configure DBConfig class in the XML File</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Inject the DBConfig to the DAO via @Autowired</w:t>
      </w:r>
    </w:p>
    <w:p w:rsidR="00DE01A5" w:rsidRDefault="00DE01A5"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JdbcTemplate:</w:t>
      </w:r>
      <w:r>
        <w:rPr>
          <w:rFonts w:ascii="Consolas" w:hAnsi="Consolas"/>
          <w:sz w:val="24"/>
          <w:szCs w:val="24"/>
        </w:rPr>
        <w:t xml:space="preserve"> It is an instance used to interact with database it depends on the DriverManagerDataSource instance you must inject it in the XML, and you can autowire JdbcTemplate in dao, it provides some methods to execute SQL Query.</w:t>
      </w:r>
    </w:p>
    <w:p w:rsidR="00BA60CD" w:rsidRDefault="00BA60CD"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We need two dependencies to work with Database &amp; JdbcTemplate</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MySQL connector</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spring-jdbc</w:t>
      </w:r>
    </w:p>
    <w:p w:rsidR="00EA1ACD" w:rsidRDefault="00EA1ACD" w:rsidP="00EA1ACD">
      <w:pPr>
        <w:rPr>
          <w:rFonts w:ascii="Consolas" w:hAnsi="Consolas"/>
          <w:sz w:val="24"/>
          <w:szCs w:val="24"/>
        </w:rPr>
      </w:pPr>
      <w:r>
        <w:rPr>
          <w:rFonts w:ascii="Consolas" w:hAnsi="Consolas"/>
          <w:sz w:val="24"/>
          <w:szCs w:val="24"/>
        </w:rPr>
        <w:t>You must configure the xml file with database informations &amp; inject the instance to the JdbcTemplate</w:t>
      </w:r>
    </w:p>
    <w:p w:rsidR="004609F3" w:rsidRDefault="004609F3" w:rsidP="00EA1ACD">
      <w:pPr>
        <w:rPr>
          <w:rFonts w:ascii="Consolas" w:hAnsi="Consolas"/>
          <w:sz w:val="24"/>
          <w:szCs w:val="24"/>
        </w:rPr>
      </w:pPr>
    </w:p>
    <w:p w:rsidR="004609F3" w:rsidRDefault="004609F3" w:rsidP="00EA1ACD">
      <w:pPr>
        <w:rPr>
          <w:rFonts w:ascii="Consolas" w:hAnsi="Consolas"/>
          <w:sz w:val="24"/>
          <w:szCs w:val="24"/>
        </w:rPr>
      </w:pPr>
      <w:r>
        <w:rPr>
          <w:rFonts w:ascii="Consolas" w:hAnsi="Consolas"/>
          <w:noProof/>
          <w:sz w:val="24"/>
          <w:szCs w:val="24"/>
        </w:rPr>
        <w:lastRenderedPageBreak/>
        <w:drawing>
          <wp:inline distT="0" distB="0" distL="0" distR="0">
            <wp:extent cx="5727700" cy="4272280"/>
            <wp:effectExtent l="19050" t="0" r="635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727700" cy="4272280"/>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r w:rsidRPr="004609F3">
        <w:rPr>
          <w:rFonts w:ascii="Consolas" w:hAnsi="Consolas"/>
          <w:sz w:val="24"/>
          <w:szCs w:val="24"/>
          <w:highlight w:val="yellow"/>
        </w:rPr>
        <w:t>beans.xml</w:t>
      </w:r>
    </w:p>
    <w:p w:rsidR="004609F3" w:rsidRDefault="002450D6" w:rsidP="00EA1ACD">
      <w:pPr>
        <w:rPr>
          <w:rFonts w:ascii="Consolas" w:hAnsi="Consolas"/>
          <w:sz w:val="24"/>
          <w:szCs w:val="24"/>
        </w:rPr>
      </w:pPr>
      <w:r>
        <w:rPr>
          <w:rFonts w:ascii="Consolas" w:hAnsi="Consolas"/>
          <w:noProof/>
          <w:sz w:val="24"/>
          <w:szCs w:val="24"/>
        </w:rPr>
        <w:drawing>
          <wp:inline distT="0" distB="0" distL="0" distR="0">
            <wp:extent cx="5720715" cy="2720975"/>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720715" cy="2720975"/>
                    </a:xfrm>
                    <a:prstGeom prst="rect">
                      <a:avLst/>
                    </a:prstGeom>
                    <a:noFill/>
                    <a:ln w="9525">
                      <a:noFill/>
                      <a:miter lim="800000"/>
                      <a:headEnd/>
                      <a:tailEnd/>
                    </a:ln>
                  </pic:spPr>
                </pic:pic>
              </a:graphicData>
            </a:graphic>
          </wp:inline>
        </w:drawing>
      </w:r>
    </w:p>
    <w:p w:rsidR="002450D6" w:rsidRDefault="002450D6" w:rsidP="00EA1ACD">
      <w:pPr>
        <w:rPr>
          <w:rFonts w:ascii="Consolas" w:hAnsi="Consolas"/>
          <w:sz w:val="24"/>
          <w:szCs w:val="24"/>
        </w:rPr>
      </w:pPr>
    </w:p>
    <w:p w:rsidR="003A5FFE" w:rsidRDefault="003A5FFE" w:rsidP="00EA1ACD">
      <w:pPr>
        <w:rPr>
          <w:rFonts w:ascii="Consolas" w:hAnsi="Consolas"/>
          <w:sz w:val="24"/>
          <w:szCs w:val="24"/>
        </w:rPr>
      </w:pPr>
      <w:r w:rsidRPr="003A5FFE">
        <w:rPr>
          <w:rFonts w:ascii="Consolas" w:hAnsi="Consolas"/>
          <w:sz w:val="24"/>
          <w:szCs w:val="24"/>
          <w:highlight w:val="yellow"/>
        </w:rPr>
        <w:t>RowMapperImpl.java</w:t>
      </w:r>
    </w:p>
    <w:p w:rsidR="003A5FFE" w:rsidRDefault="003A5FFE" w:rsidP="00EA1ACD">
      <w:pPr>
        <w:rPr>
          <w:rFonts w:ascii="Consolas" w:hAnsi="Consolas"/>
          <w:sz w:val="24"/>
          <w:szCs w:val="24"/>
        </w:rPr>
      </w:pPr>
      <w:r>
        <w:rPr>
          <w:rFonts w:ascii="Consolas" w:hAnsi="Consolas"/>
          <w:noProof/>
          <w:sz w:val="24"/>
          <w:szCs w:val="24"/>
        </w:rPr>
        <w:lastRenderedPageBreak/>
        <w:drawing>
          <wp:inline distT="0" distB="0" distL="0" distR="0">
            <wp:extent cx="5720715" cy="2523490"/>
            <wp:effectExtent l="1905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720715" cy="2523490"/>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EmployeeDao.java</w:t>
      </w:r>
    </w:p>
    <w:p w:rsidR="003A5FFE" w:rsidRDefault="003A5FFE" w:rsidP="00EA1ACD">
      <w:pPr>
        <w:rPr>
          <w:rFonts w:ascii="Consolas" w:hAnsi="Consolas"/>
          <w:sz w:val="24"/>
          <w:szCs w:val="24"/>
        </w:rPr>
      </w:pPr>
      <w:r>
        <w:rPr>
          <w:rFonts w:ascii="Consolas" w:hAnsi="Consolas"/>
          <w:noProof/>
          <w:sz w:val="24"/>
          <w:szCs w:val="24"/>
        </w:rPr>
        <w:drawing>
          <wp:inline distT="0" distB="0" distL="0" distR="0">
            <wp:extent cx="5720715" cy="3328670"/>
            <wp:effectExtent l="1905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5720715" cy="3328670"/>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EmployeeService.java</w:t>
      </w:r>
    </w:p>
    <w:p w:rsidR="003A5FFE" w:rsidRDefault="003A5FFE" w:rsidP="00EA1ACD">
      <w:pPr>
        <w:rPr>
          <w:rFonts w:ascii="Consolas" w:hAnsi="Consolas"/>
          <w:sz w:val="24"/>
          <w:szCs w:val="24"/>
        </w:rPr>
      </w:pPr>
      <w:r>
        <w:rPr>
          <w:rFonts w:ascii="Consolas" w:hAnsi="Consolas"/>
          <w:noProof/>
          <w:sz w:val="24"/>
          <w:szCs w:val="24"/>
        </w:rPr>
        <w:lastRenderedPageBreak/>
        <w:drawing>
          <wp:inline distT="0" distB="0" distL="0" distR="0">
            <wp:extent cx="5230495" cy="5076825"/>
            <wp:effectExtent l="19050" t="0" r="825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230495" cy="5076825"/>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Main.java</w:t>
      </w:r>
    </w:p>
    <w:p w:rsidR="003A5FFE" w:rsidRDefault="003A5FFE" w:rsidP="00EA1ACD">
      <w:pPr>
        <w:rPr>
          <w:rFonts w:ascii="Consolas" w:hAnsi="Consolas"/>
          <w:sz w:val="24"/>
          <w:szCs w:val="24"/>
        </w:rPr>
      </w:pPr>
      <w:r>
        <w:rPr>
          <w:rFonts w:ascii="Consolas" w:hAnsi="Consolas"/>
          <w:noProof/>
          <w:sz w:val="24"/>
          <w:szCs w:val="24"/>
        </w:rPr>
        <w:drawing>
          <wp:inline distT="0" distB="0" distL="0" distR="0">
            <wp:extent cx="5727700" cy="3006725"/>
            <wp:effectExtent l="19050" t="0" r="635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727700" cy="3006725"/>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p>
    <w:p w:rsidR="004609F3" w:rsidRDefault="004609F3" w:rsidP="00EA1ACD">
      <w:pPr>
        <w:rPr>
          <w:rFonts w:ascii="Consolas" w:hAnsi="Consolas"/>
          <w:sz w:val="24"/>
          <w:szCs w:val="24"/>
        </w:rPr>
      </w:pPr>
    </w:p>
    <w:p w:rsidR="000B50E8" w:rsidRDefault="000B50E8" w:rsidP="00EA1ACD">
      <w:pPr>
        <w:rPr>
          <w:rFonts w:ascii="Consolas" w:hAnsi="Consolas"/>
          <w:sz w:val="24"/>
          <w:szCs w:val="24"/>
        </w:rPr>
      </w:pPr>
      <w:r w:rsidRPr="000B50E8">
        <w:rPr>
          <w:rFonts w:ascii="Consolas" w:hAnsi="Consolas"/>
          <w:sz w:val="24"/>
          <w:szCs w:val="24"/>
          <w:highlight w:val="yellow"/>
        </w:rPr>
        <w:t>Spring MVC</w:t>
      </w:r>
    </w:p>
    <w:p w:rsidR="000B50E8" w:rsidRDefault="000B50E8" w:rsidP="00EA1ACD">
      <w:pPr>
        <w:rPr>
          <w:rFonts w:ascii="Consolas" w:hAnsi="Consolas"/>
          <w:sz w:val="24"/>
          <w:szCs w:val="24"/>
        </w:rPr>
      </w:pPr>
      <w:r>
        <w:rPr>
          <w:rFonts w:ascii="Consolas" w:hAnsi="Consolas"/>
          <w:sz w:val="24"/>
          <w:szCs w:val="24"/>
        </w:rPr>
        <w:t>It is used to develop web applications, it gives you Front Controller(DispatcherServlet) to take all the requests coming from the client and routes to the appropriate controller and also it takes care of instantiating the ApplicationContext for the web application</w:t>
      </w:r>
      <w:r w:rsidR="007F6F0D">
        <w:rPr>
          <w:rFonts w:ascii="Consolas" w:hAnsi="Consolas"/>
          <w:sz w:val="24"/>
          <w:szCs w:val="24"/>
        </w:rPr>
        <w:t>.</w:t>
      </w:r>
    </w:p>
    <w:p w:rsidR="005F4DD9" w:rsidRDefault="005F4DD9" w:rsidP="00EA1ACD">
      <w:pPr>
        <w:rPr>
          <w:rFonts w:ascii="Consolas" w:hAnsi="Consolas"/>
          <w:sz w:val="24"/>
          <w:szCs w:val="24"/>
        </w:rPr>
      </w:pPr>
      <w:r>
        <w:rPr>
          <w:rFonts w:ascii="Consolas" w:hAnsi="Consolas"/>
          <w:sz w:val="24"/>
          <w:szCs w:val="24"/>
        </w:rPr>
        <w:t>In Spring MVC you will use 2 XML files:</w:t>
      </w:r>
    </w:p>
    <w:p w:rsidR="005F4DD9" w:rsidRDefault="005F4DD9" w:rsidP="005F4DD9">
      <w:pPr>
        <w:pStyle w:val="ListParagraph"/>
        <w:numPr>
          <w:ilvl w:val="0"/>
          <w:numId w:val="5"/>
        </w:numPr>
        <w:rPr>
          <w:rFonts w:ascii="Consolas" w:hAnsi="Consolas"/>
          <w:sz w:val="24"/>
          <w:szCs w:val="24"/>
        </w:rPr>
      </w:pPr>
      <w:r>
        <w:rPr>
          <w:rFonts w:ascii="Consolas" w:hAnsi="Consolas"/>
          <w:sz w:val="24"/>
          <w:szCs w:val="24"/>
        </w:rPr>
        <w:t>web.xml: by default every web application will have this</w:t>
      </w:r>
    </w:p>
    <w:p w:rsidR="005F4DD9" w:rsidRPr="005F4DD9" w:rsidRDefault="005F4DD9" w:rsidP="005F4DD9">
      <w:pPr>
        <w:pStyle w:val="ListParagraph"/>
        <w:numPr>
          <w:ilvl w:val="0"/>
          <w:numId w:val="5"/>
        </w:numPr>
        <w:rPr>
          <w:rFonts w:ascii="Consolas" w:hAnsi="Consolas"/>
          <w:sz w:val="24"/>
          <w:szCs w:val="24"/>
        </w:rPr>
      </w:pPr>
      <w:r>
        <w:rPr>
          <w:rFonts w:ascii="Consolas" w:hAnsi="Consolas"/>
          <w:sz w:val="24"/>
          <w:szCs w:val="24"/>
        </w:rPr>
        <w:t>spring xml: bean configurations</w:t>
      </w:r>
    </w:p>
    <w:p w:rsidR="007F6F0D" w:rsidRDefault="007F6F0D" w:rsidP="00EA1ACD">
      <w:pPr>
        <w:rPr>
          <w:rFonts w:ascii="Consolas" w:hAnsi="Consolas"/>
          <w:sz w:val="24"/>
          <w:szCs w:val="24"/>
        </w:rPr>
      </w:pPr>
      <w:r w:rsidRPr="007F6F0D">
        <w:rPr>
          <w:rFonts w:ascii="Consolas" w:hAnsi="Consolas"/>
          <w:sz w:val="24"/>
          <w:szCs w:val="24"/>
          <w:highlight w:val="yellow"/>
        </w:rPr>
        <w:t>In Spring Core you wrote:</w:t>
      </w:r>
    </w:p>
    <w:p w:rsidR="007F6F0D" w:rsidRDefault="007F6F0D" w:rsidP="00EA1ACD">
      <w:pPr>
        <w:rPr>
          <w:rFonts w:ascii="Consolas" w:hAnsi="Consolas"/>
          <w:sz w:val="24"/>
          <w:szCs w:val="24"/>
        </w:rPr>
      </w:pPr>
      <w:r>
        <w:rPr>
          <w:rFonts w:ascii="Consolas" w:hAnsi="Consolas"/>
          <w:sz w:val="24"/>
          <w:szCs w:val="24"/>
        </w:rPr>
        <w:t>ApplicationContext ctx = new ClassPathXmlApplicationContext(..);</w:t>
      </w:r>
    </w:p>
    <w:p w:rsidR="007F6F0D" w:rsidRDefault="007F6F0D" w:rsidP="00EA1ACD">
      <w:pPr>
        <w:rPr>
          <w:rFonts w:ascii="Consolas" w:hAnsi="Consolas"/>
          <w:sz w:val="24"/>
          <w:szCs w:val="24"/>
        </w:rPr>
      </w:pPr>
      <w:r w:rsidRPr="007F6F0D">
        <w:rPr>
          <w:rFonts w:ascii="Consolas" w:hAnsi="Consolas"/>
          <w:sz w:val="24"/>
          <w:szCs w:val="24"/>
          <w:highlight w:val="yellow"/>
        </w:rPr>
        <w:t>In Spring MVC you don’t need to create ApplicationContext</w:t>
      </w:r>
    </w:p>
    <w:p w:rsidR="007F6F0D" w:rsidRDefault="007F6F0D" w:rsidP="00EA1ACD">
      <w:pPr>
        <w:rPr>
          <w:rFonts w:ascii="Consolas" w:hAnsi="Consolas"/>
          <w:sz w:val="24"/>
          <w:szCs w:val="24"/>
        </w:rPr>
      </w:pPr>
      <w:r>
        <w:rPr>
          <w:rFonts w:ascii="Consolas" w:hAnsi="Consolas"/>
          <w:sz w:val="24"/>
          <w:szCs w:val="24"/>
        </w:rPr>
        <w:t>Because it is instantiated by DispatcherServlet and the loads the XML file using some naming approach present in web.xml</w:t>
      </w:r>
    </w:p>
    <w:p w:rsidR="00C4165C" w:rsidRDefault="00C4165C" w:rsidP="00EA1ACD">
      <w:pPr>
        <w:rPr>
          <w:rFonts w:ascii="Consolas" w:hAnsi="Consolas"/>
          <w:sz w:val="24"/>
          <w:szCs w:val="24"/>
        </w:rPr>
      </w:pPr>
    </w:p>
    <w:p w:rsidR="00C4165C" w:rsidRDefault="00C4165C" w:rsidP="00EA1ACD">
      <w:pPr>
        <w:rPr>
          <w:rFonts w:ascii="Consolas" w:hAnsi="Consolas"/>
          <w:sz w:val="24"/>
          <w:szCs w:val="24"/>
        </w:rPr>
      </w:pPr>
      <w:r w:rsidRPr="00C4165C">
        <w:rPr>
          <w:rFonts w:ascii="Consolas" w:hAnsi="Consolas"/>
          <w:sz w:val="24"/>
          <w:szCs w:val="24"/>
          <w:highlight w:val="yellow"/>
        </w:rPr>
        <w:t>Steps:</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Create dynamic web project</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 xml:space="preserve">Generate web.xml </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Convert to Maven Project</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Add spring web mvc dependencies in pom.xml</w:t>
      </w:r>
    </w:p>
    <w:p w:rsidR="00C4165C" w:rsidRDefault="002C0CE1" w:rsidP="00C4165C">
      <w:pPr>
        <w:pStyle w:val="ListParagraph"/>
        <w:numPr>
          <w:ilvl w:val="0"/>
          <w:numId w:val="6"/>
        </w:numPr>
        <w:rPr>
          <w:rFonts w:ascii="Consolas" w:hAnsi="Consolas"/>
          <w:sz w:val="24"/>
          <w:szCs w:val="24"/>
        </w:rPr>
      </w:pPr>
      <w:r>
        <w:rPr>
          <w:rFonts w:ascii="Consolas" w:hAnsi="Consolas"/>
          <w:sz w:val="24"/>
          <w:szCs w:val="24"/>
        </w:rPr>
        <w:t>Configure Front controller in web.xml</w:t>
      </w:r>
    </w:p>
    <w:p w:rsidR="002C0CE1" w:rsidRPr="00C4165C" w:rsidRDefault="002C0CE1" w:rsidP="00C4165C">
      <w:pPr>
        <w:pStyle w:val="ListParagraph"/>
        <w:numPr>
          <w:ilvl w:val="0"/>
          <w:numId w:val="6"/>
        </w:numPr>
        <w:rPr>
          <w:rFonts w:ascii="Consolas" w:hAnsi="Consolas"/>
          <w:sz w:val="24"/>
          <w:szCs w:val="24"/>
        </w:rPr>
      </w:pPr>
      <w:r>
        <w:rPr>
          <w:rFonts w:ascii="Consolas" w:hAnsi="Consolas"/>
          <w:sz w:val="24"/>
          <w:szCs w:val="24"/>
        </w:rPr>
        <w:t>Add spring configuration file</w:t>
      </w:r>
    </w:p>
    <w:p w:rsidR="000B50E8" w:rsidRDefault="000B50E8" w:rsidP="00EA1ACD">
      <w:pPr>
        <w:rPr>
          <w:rFonts w:ascii="Consolas" w:hAnsi="Consolas"/>
          <w:sz w:val="24"/>
          <w:szCs w:val="24"/>
        </w:rPr>
      </w:pPr>
    </w:p>
    <w:p w:rsidR="00AD411F" w:rsidRDefault="00AD411F" w:rsidP="00EA1ACD">
      <w:pPr>
        <w:rPr>
          <w:rFonts w:ascii="Consolas" w:hAnsi="Consolas"/>
          <w:sz w:val="24"/>
          <w:szCs w:val="24"/>
        </w:rPr>
      </w:pPr>
      <w:r>
        <w:rPr>
          <w:rFonts w:ascii="Consolas" w:hAnsi="Consolas"/>
          <w:sz w:val="24"/>
          <w:szCs w:val="24"/>
        </w:rPr>
        <w:t>JdbcTemplate can be configuration in the dispatcher-servlet.xml, but you must add spring-jdbc and mysql-connector library in pom.xml</w:t>
      </w:r>
    </w:p>
    <w:p w:rsidR="000B50E8" w:rsidRDefault="0085395C" w:rsidP="00EA1ACD">
      <w:pPr>
        <w:rPr>
          <w:rFonts w:ascii="Consolas" w:hAnsi="Consolas"/>
          <w:sz w:val="24"/>
          <w:szCs w:val="24"/>
        </w:rPr>
      </w:pPr>
      <w:r w:rsidRPr="0085395C">
        <w:rPr>
          <w:rFonts w:ascii="Consolas" w:hAnsi="Consolas"/>
          <w:sz w:val="24"/>
          <w:szCs w:val="24"/>
          <w:highlight w:val="yellow"/>
        </w:rPr>
        <w:t>pom.xml</w:t>
      </w:r>
    </w:p>
    <w:p w:rsidR="0085395C" w:rsidRDefault="0085395C" w:rsidP="00EA1ACD">
      <w:pPr>
        <w:rPr>
          <w:rFonts w:ascii="Consolas" w:hAnsi="Consolas"/>
          <w:sz w:val="24"/>
          <w:szCs w:val="24"/>
        </w:rPr>
      </w:pPr>
      <w:r>
        <w:rPr>
          <w:rFonts w:ascii="Consolas" w:hAnsi="Consolas"/>
          <w:noProof/>
          <w:sz w:val="24"/>
          <w:szCs w:val="24"/>
        </w:rPr>
        <w:lastRenderedPageBreak/>
        <w:drawing>
          <wp:inline distT="0" distB="0" distL="0" distR="0">
            <wp:extent cx="5727700" cy="3211195"/>
            <wp:effectExtent l="19050" t="0" r="635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5727700" cy="3211195"/>
                    </a:xfrm>
                    <a:prstGeom prst="rect">
                      <a:avLst/>
                    </a:prstGeom>
                    <a:noFill/>
                    <a:ln w="9525">
                      <a:noFill/>
                      <a:miter lim="800000"/>
                      <a:headEnd/>
                      <a:tailEnd/>
                    </a:ln>
                  </pic:spPr>
                </pic:pic>
              </a:graphicData>
            </a:graphic>
          </wp:inline>
        </w:drawing>
      </w:r>
    </w:p>
    <w:p w:rsidR="000B50E8" w:rsidRDefault="00AD411F" w:rsidP="00EA1ACD">
      <w:pPr>
        <w:rPr>
          <w:rFonts w:ascii="Consolas" w:hAnsi="Consolas"/>
          <w:sz w:val="24"/>
          <w:szCs w:val="24"/>
        </w:rPr>
      </w:pPr>
      <w:r w:rsidRPr="00AD411F">
        <w:rPr>
          <w:rFonts w:ascii="Consolas" w:hAnsi="Consolas"/>
          <w:sz w:val="24"/>
          <w:szCs w:val="24"/>
          <w:highlight w:val="yellow"/>
        </w:rPr>
        <w:t>web.xml</w:t>
      </w:r>
    </w:p>
    <w:p w:rsidR="00AD411F" w:rsidRDefault="00AD411F" w:rsidP="00EA1ACD">
      <w:pPr>
        <w:rPr>
          <w:rFonts w:ascii="Consolas" w:hAnsi="Consolas"/>
          <w:sz w:val="24"/>
          <w:szCs w:val="24"/>
        </w:rPr>
      </w:pPr>
      <w:r>
        <w:rPr>
          <w:rFonts w:ascii="Consolas" w:hAnsi="Consolas"/>
          <w:noProof/>
          <w:sz w:val="24"/>
          <w:szCs w:val="24"/>
        </w:rPr>
        <w:drawing>
          <wp:inline distT="0" distB="0" distL="0" distR="0">
            <wp:extent cx="5724525" cy="3333750"/>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724525" cy="333375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dispatcher-servlet.xml</w:t>
      </w:r>
    </w:p>
    <w:p w:rsidR="00AD411F" w:rsidRDefault="0085395C" w:rsidP="00EA1ACD">
      <w:pPr>
        <w:rPr>
          <w:rFonts w:ascii="Consolas" w:hAnsi="Consolas"/>
          <w:sz w:val="24"/>
          <w:szCs w:val="24"/>
        </w:rPr>
      </w:pPr>
      <w:r>
        <w:rPr>
          <w:rFonts w:ascii="Consolas" w:hAnsi="Consolas"/>
          <w:noProof/>
          <w:sz w:val="24"/>
          <w:szCs w:val="24"/>
        </w:rPr>
        <w:lastRenderedPageBreak/>
        <w:drawing>
          <wp:inline distT="0" distB="0" distL="0" distR="0">
            <wp:extent cx="5691505" cy="2662555"/>
            <wp:effectExtent l="19050" t="0" r="4445"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691505" cy="2662555"/>
                    </a:xfrm>
                    <a:prstGeom prst="rect">
                      <a:avLst/>
                    </a:prstGeom>
                    <a:noFill/>
                    <a:ln w="9525">
                      <a:noFill/>
                      <a:miter lim="800000"/>
                      <a:headEnd/>
                      <a:tailEnd/>
                    </a:ln>
                  </pic:spPr>
                </pic:pic>
              </a:graphicData>
            </a:graphic>
          </wp:inline>
        </w:drawing>
      </w:r>
    </w:p>
    <w:p w:rsidR="0085395C" w:rsidRDefault="0085395C" w:rsidP="00EA1ACD">
      <w:pPr>
        <w:rPr>
          <w:rFonts w:ascii="Consolas" w:hAnsi="Consolas"/>
          <w:sz w:val="24"/>
          <w:szCs w:val="24"/>
        </w:rPr>
      </w:pPr>
      <w:r w:rsidRPr="0085395C">
        <w:rPr>
          <w:rFonts w:ascii="Consolas" w:hAnsi="Consolas"/>
          <w:sz w:val="24"/>
          <w:szCs w:val="24"/>
          <w:highlight w:val="yellow"/>
        </w:rPr>
        <w:t>Employee.java</w:t>
      </w:r>
    </w:p>
    <w:p w:rsidR="0085395C" w:rsidRDefault="0085395C" w:rsidP="00EA1ACD">
      <w:pPr>
        <w:rPr>
          <w:rFonts w:ascii="Consolas" w:hAnsi="Consolas"/>
          <w:sz w:val="24"/>
          <w:szCs w:val="24"/>
        </w:rPr>
      </w:pPr>
      <w:r>
        <w:rPr>
          <w:rFonts w:ascii="Consolas" w:hAnsi="Consolas"/>
          <w:noProof/>
          <w:sz w:val="24"/>
          <w:szCs w:val="24"/>
        </w:rPr>
        <w:drawing>
          <wp:inline distT="0" distB="0" distL="0" distR="0">
            <wp:extent cx="5727700" cy="4060190"/>
            <wp:effectExtent l="19050" t="0" r="6350" b="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5727700" cy="406019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EmployeeDao.java</w:t>
      </w:r>
    </w:p>
    <w:p w:rsidR="00AD411F" w:rsidRDefault="00AC5030" w:rsidP="00EA1ACD">
      <w:pPr>
        <w:rPr>
          <w:rFonts w:ascii="Consolas" w:hAnsi="Consolas"/>
          <w:sz w:val="24"/>
          <w:szCs w:val="24"/>
        </w:rPr>
      </w:pPr>
      <w:r>
        <w:rPr>
          <w:rFonts w:ascii="Consolas" w:hAnsi="Consolas"/>
          <w:noProof/>
          <w:sz w:val="24"/>
          <w:szCs w:val="24"/>
        </w:rPr>
        <w:lastRenderedPageBreak/>
        <w:drawing>
          <wp:inline distT="0" distB="0" distL="0" distR="0">
            <wp:extent cx="5720715" cy="2889250"/>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5720715" cy="288925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EmployeeService.java</w:t>
      </w:r>
    </w:p>
    <w:p w:rsidR="00AC5030" w:rsidRDefault="00AC5030" w:rsidP="00EA1ACD">
      <w:pPr>
        <w:rPr>
          <w:rFonts w:ascii="Consolas" w:hAnsi="Consolas"/>
          <w:sz w:val="24"/>
          <w:szCs w:val="24"/>
        </w:rPr>
      </w:pPr>
      <w:r>
        <w:rPr>
          <w:rFonts w:ascii="Consolas" w:hAnsi="Consolas"/>
          <w:noProof/>
          <w:sz w:val="24"/>
          <w:szCs w:val="24"/>
        </w:rPr>
        <w:drawing>
          <wp:inline distT="0" distB="0" distL="0" distR="0">
            <wp:extent cx="5669280" cy="4674235"/>
            <wp:effectExtent l="19050" t="0" r="762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5669280" cy="4674235"/>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EmployeeController.java</w:t>
      </w:r>
    </w:p>
    <w:p w:rsidR="00AC5030" w:rsidRDefault="000D46FF" w:rsidP="00EA1ACD">
      <w:pPr>
        <w:rPr>
          <w:rFonts w:ascii="Consolas" w:hAnsi="Consolas"/>
          <w:sz w:val="24"/>
          <w:szCs w:val="24"/>
        </w:rPr>
      </w:pPr>
      <w:r>
        <w:rPr>
          <w:rFonts w:ascii="Consolas" w:hAnsi="Consolas"/>
          <w:noProof/>
          <w:sz w:val="24"/>
          <w:szCs w:val="24"/>
        </w:rPr>
        <w:lastRenderedPageBreak/>
        <w:drawing>
          <wp:inline distT="0" distB="0" distL="0" distR="0">
            <wp:extent cx="5727700" cy="2684780"/>
            <wp:effectExtent l="19050" t="0" r="6350" b="0"/>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srcRect/>
                    <a:stretch>
                      <a:fillRect/>
                    </a:stretch>
                  </pic:blipFill>
                  <pic:spPr bwMode="auto">
                    <a:xfrm>
                      <a:off x="0" y="0"/>
                      <a:ext cx="5727700" cy="2684780"/>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Pr>
          <w:rFonts w:ascii="Consolas" w:hAnsi="Consolas"/>
          <w:sz w:val="24"/>
          <w:szCs w:val="24"/>
          <w:highlight w:val="yellow"/>
        </w:rPr>
        <w:t>WebContent/</w:t>
      </w:r>
      <w:r w:rsidRPr="00AD411F">
        <w:rPr>
          <w:rFonts w:ascii="Consolas" w:hAnsi="Consolas"/>
          <w:sz w:val="24"/>
          <w:szCs w:val="24"/>
          <w:highlight w:val="yellow"/>
        </w:rPr>
        <w:t>index.html</w:t>
      </w:r>
    </w:p>
    <w:p w:rsidR="000D46FF" w:rsidRDefault="000D46FF" w:rsidP="00EA1ACD">
      <w:pPr>
        <w:rPr>
          <w:rFonts w:ascii="Consolas" w:hAnsi="Consolas"/>
          <w:sz w:val="24"/>
          <w:szCs w:val="24"/>
        </w:rPr>
      </w:pPr>
      <w:r>
        <w:rPr>
          <w:rFonts w:ascii="Consolas" w:hAnsi="Consolas"/>
          <w:noProof/>
          <w:sz w:val="24"/>
          <w:szCs w:val="24"/>
        </w:rPr>
        <w:drawing>
          <wp:inline distT="0" distB="0" distL="0" distR="0">
            <wp:extent cx="5727700" cy="1294765"/>
            <wp:effectExtent l="19050" t="0" r="6350"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srcRect/>
                    <a:stretch>
                      <a:fillRect/>
                    </a:stretch>
                  </pic:blipFill>
                  <pic:spPr bwMode="auto">
                    <a:xfrm>
                      <a:off x="0" y="0"/>
                      <a:ext cx="5727700" cy="1294765"/>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r w:rsidRPr="00AD411F">
        <w:rPr>
          <w:rFonts w:ascii="Consolas" w:hAnsi="Consolas"/>
          <w:sz w:val="24"/>
          <w:szCs w:val="24"/>
          <w:highlight w:val="yellow"/>
        </w:rPr>
        <w:t>WebContent/WEB-INF/pages/hello.j</w:t>
      </w:r>
      <w:r w:rsidR="000D46FF">
        <w:rPr>
          <w:rFonts w:ascii="Consolas" w:hAnsi="Consolas"/>
          <w:sz w:val="24"/>
          <w:szCs w:val="24"/>
          <w:highlight w:val="yellow"/>
        </w:rPr>
        <w:t>sp</w:t>
      </w:r>
    </w:p>
    <w:p w:rsidR="00AD411F" w:rsidRDefault="000D46FF" w:rsidP="00EA1ACD">
      <w:pPr>
        <w:rPr>
          <w:rFonts w:ascii="Consolas" w:hAnsi="Consolas"/>
          <w:sz w:val="24"/>
          <w:szCs w:val="24"/>
        </w:rPr>
      </w:pPr>
      <w:r>
        <w:rPr>
          <w:rFonts w:ascii="Consolas" w:hAnsi="Consolas"/>
          <w:noProof/>
          <w:sz w:val="24"/>
          <w:szCs w:val="24"/>
        </w:rPr>
        <w:drawing>
          <wp:inline distT="0" distB="0" distL="0" distR="0">
            <wp:extent cx="2977515" cy="3094355"/>
            <wp:effectExtent l="19050" t="0" r="0"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2977515" cy="3094355"/>
                    </a:xfrm>
                    <a:prstGeom prst="rect">
                      <a:avLst/>
                    </a:prstGeom>
                    <a:noFill/>
                    <a:ln w="9525">
                      <a:noFill/>
                      <a:miter lim="800000"/>
                      <a:headEnd/>
                      <a:tailEnd/>
                    </a:ln>
                  </pic:spPr>
                </pic:pic>
              </a:graphicData>
            </a:graphic>
          </wp:inline>
        </w:drawing>
      </w:r>
    </w:p>
    <w:p w:rsidR="00AD411F" w:rsidRDefault="002B25E4" w:rsidP="00EA1ACD">
      <w:pPr>
        <w:rPr>
          <w:rFonts w:ascii="Consolas" w:hAnsi="Consolas"/>
          <w:sz w:val="24"/>
          <w:szCs w:val="24"/>
        </w:rPr>
      </w:pPr>
      <w:r w:rsidRPr="002B25E4">
        <w:rPr>
          <w:rFonts w:ascii="Consolas" w:hAnsi="Consolas"/>
          <w:sz w:val="24"/>
          <w:szCs w:val="24"/>
          <w:highlight w:val="yellow"/>
        </w:rPr>
        <w:t>Output:</w:t>
      </w:r>
    </w:p>
    <w:p w:rsidR="002B25E4" w:rsidRDefault="002B25E4" w:rsidP="00EA1ACD">
      <w:pPr>
        <w:rPr>
          <w:rFonts w:ascii="Consolas" w:hAnsi="Consolas"/>
          <w:sz w:val="24"/>
          <w:szCs w:val="24"/>
        </w:rPr>
      </w:pPr>
      <w:r>
        <w:rPr>
          <w:rFonts w:ascii="Consolas" w:hAnsi="Consolas"/>
          <w:noProof/>
          <w:sz w:val="24"/>
          <w:szCs w:val="24"/>
        </w:rPr>
        <w:lastRenderedPageBreak/>
        <w:drawing>
          <wp:inline distT="0" distB="0" distL="0" distR="0">
            <wp:extent cx="5727700" cy="438785"/>
            <wp:effectExtent l="19050" t="0" r="6350" b="0"/>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srcRect/>
                    <a:stretch>
                      <a:fillRect/>
                    </a:stretch>
                  </pic:blipFill>
                  <pic:spPr bwMode="auto">
                    <a:xfrm>
                      <a:off x="0" y="0"/>
                      <a:ext cx="5727700" cy="438785"/>
                    </a:xfrm>
                    <a:prstGeom prst="rect">
                      <a:avLst/>
                    </a:prstGeom>
                    <a:noFill/>
                    <a:ln w="9525">
                      <a:noFill/>
                      <a:miter lim="800000"/>
                      <a:headEnd/>
                      <a:tailEnd/>
                    </a:ln>
                  </pic:spPr>
                </pic:pic>
              </a:graphicData>
            </a:graphic>
          </wp:inline>
        </w:drawing>
      </w:r>
    </w:p>
    <w:p w:rsidR="00AD411F" w:rsidRDefault="00AD411F" w:rsidP="00EA1ACD">
      <w:pPr>
        <w:rPr>
          <w:rFonts w:ascii="Consolas" w:hAnsi="Consolas"/>
          <w:sz w:val="24"/>
          <w:szCs w:val="24"/>
        </w:rPr>
      </w:pPr>
    </w:p>
    <w:p w:rsidR="00AD411F" w:rsidRDefault="00507C69" w:rsidP="00EA1ACD">
      <w:pPr>
        <w:rPr>
          <w:rFonts w:ascii="Consolas" w:hAnsi="Consolas"/>
          <w:sz w:val="24"/>
          <w:szCs w:val="24"/>
        </w:rPr>
      </w:pPr>
      <w:r w:rsidRPr="00507C69">
        <w:rPr>
          <w:rFonts w:ascii="Consolas" w:hAnsi="Consolas"/>
          <w:sz w:val="24"/>
          <w:szCs w:val="24"/>
          <w:highlight w:val="yellow"/>
        </w:rPr>
        <w:t>Exercise:</w:t>
      </w:r>
    </w:p>
    <w:p w:rsidR="00507C69" w:rsidRDefault="00507C69" w:rsidP="00EA1ACD">
      <w:pPr>
        <w:rPr>
          <w:rFonts w:ascii="Consolas" w:hAnsi="Consolas"/>
          <w:sz w:val="24"/>
          <w:szCs w:val="24"/>
        </w:rPr>
      </w:pPr>
      <w:r>
        <w:rPr>
          <w:rFonts w:ascii="Consolas" w:hAnsi="Consolas"/>
          <w:sz w:val="24"/>
          <w:szCs w:val="24"/>
        </w:rPr>
        <w:t>index.html, must have multiple links for sorting employees</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Name in Ascending Order</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Id in Ascending Order</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Id in Descending Order</w:t>
      </w:r>
    </w:p>
    <w:p w:rsid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Salary in Ascending Order</w:t>
      </w:r>
    </w:p>
    <w:p w:rsidR="00507C69" w:rsidRPr="00507C69" w:rsidRDefault="00507C69" w:rsidP="00507C69">
      <w:pPr>
        <w:pStyle w:val="ListParagraph"/>
        <w:numPr>
          <w:ilvl w:val="0"/>
          <w:numId w:val="7"/>
        </w:numPr>
        <w:rPr>
          <w:rFonts w:ascii="Consolas" w:hAnsi="Consolas"/>
          <w:sz w:val="24"/>
          <w:szCs w:val="24"/>
        </w:rPr>
      </w:pPr>
      <w:r>
        <w:rPr>
          <w:rFonts w:ascii="Consolas" w:hAnsi="Consolas"/>
          <w:sz w:val="24"/>
          <w:szCs w:val="24"/>
        </w:rPr>
        <w:t>Employees Salary in Descending Order</w:t>
      </w:r>
    </w:p>
    <w:p w:rsidR="000B50E8" w:rsidRPr="00EA1ACD" w:rsidRDefault="000B50E8" w:rsidP="00EA1ACD">
      <w:pPr>
        <w:rPr>
          <w:rFonts w:ascii="Consolas" w:hAnsi="Consolas"/>
          <w:sz w:val="24"/>
          <w:szCs w:val="24"/>
        </w:rPr>
      </w:pPr>
    </w:p>
    <w:sectPr w:rsidR="000B50E8" w:rsidRPr="00EA1ACD" w:rsidSect="00965A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22154"/>
    <w:multiLevelType w:val="hybridMultilevel"/>
    <w:tmpl w:val="BC045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E64C09"/>
    <w:multiLevelType w:val="hybridMultilevel"/>
    <w:tmpl w:val="A2681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1D67B6"/>
    <w:multiLevelType w:val="hybridMultilevel"/>
    <w:tmpl w:val="C5D04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93535A"/>
    <w:multiLevelType w:val="hybridMultilevel"/>
    <w:tmpl w:val="F0D8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430E71"/>
    <w:multiLevelType w:val="hybridMultilevel"/>
    <w:tmpl w:val="55A29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4B667F"/>
    <w:multiLevelType w:val="hybridMultilevel"/>
    <w:tmpl w:val="E1946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4F0EE7"/>
    <w:multiLevelType w:val="hybridMultilevel"/>
    <w:tmpl w:val="5BDEE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AB3EBD"/>
    <w:rsid w:val="00016318"/>
    <w:rsid w:val="0003073E"/>
    <w:rsid w:val="00086316"/>
    <w:rsid w:val="000B50E8"/>
    <w:rsid w:val="000C1D0B"/>
    <w:rsid w:val="000D46FF"/>
    <w:rsid w:val="00100118"/>
    <w:rsid w:val="001A7709"/>
    <w:rsid w:val="002450D6"/>
    <w:rsid w:val="002B25E4"/>
    <w:rsid w:val="002C0CE1"/>
    <w:rsid w:val="003852EF"/>
    <w:rsid w:val="003A5FFE"/>
    <w:rsid w:val="004541A8"/>
    <w:rsid w:val="004609F3"/>
    <w:rsid w:val="004E0395"/>
    <w:rsid w:val="004F3F84"/>
    <w:rsid w:val="00507C69"/>
    <w:rsid w:val="005F4DD9"/>
    <w:rsid w:val="006158A1"/>
    <w:rsid w:val="007F11B5"/>
    <w:rsid w:val="007F17E4"/>
    <w:rsid w:val="007F6F0D"/>
    <w:rsid w:val="00813D0E"/>
    <w:rsid w:val="0081511C"/>
    <w:rsid w:val="0085395C"/>
    <w:rsid w:val="008F1158"/>
    <w:rsid w:val="00965A5D"/>
    <w:rsid w:val="009A1C24"/>
    <w:rsid w:val="009F17F2"/>
    <w:rsid w:val="00A75D9D"/>
    <w:rsid w:val="00A915CF"/>
    <w:rsid w:val="00AB3EBD"/>
    <w:rsid w:val="00AC5030"/>
    <w:rsid w:val="00AD411F"/>
    <w:rsid w:val="00BA60CD"/>
    <w:rsid w:val="00C4165C"/>
    <w:rsid w:val="00D04341"/>
    <w:rsid w:val="00DE01A5"/>
    <w:rsid w:val="00EA1ACD"/>
    <w:rsid w:val="00F81DD0"/>
    <w:rsid w:val="00FF6D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F2"/>
    <w:pPr>
      <w:ind w:left="720"/>
      <w:contextualSpacing/>
    </w:pPr>
  </w:style>
  <w:style w:type="paragraph" w:styleId="BalloonText">
    <w:name w:val="Balloon Text"/>
    <w:basedOn w:val="Normal"/>
    <w:link w:val="BalloonTextChar"/>
    <w:uiPriority w:val="99"/>
    <w:semiHidden/>
    <w:unhideWhenUsed/>
    <w:rsid w:val="0008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21</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30</cp:revision>
  <dcterms:created xsi:type="dcterms:W3CDTF">2020-11-24T07:10:00Z</dcterms:created>
  <dcterms:modified xsi:type="dcterms:W3CDTF">2020-11-27T08:20:00Z</dcterms:modified>
</cp:coreProperties>
</file>