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1D8E93" w14:textId="77777777" w:rsidR="00FA3984" w:rsidRPr="00FA3984" w:rsidRDefault="00FA3984" w:rsidP="00FA3984">
      <w:pPr>
        <w:rPr>
          <w:b/>
          <w:bCs/>
        </w:rPr>
      </w:pPr>
      <w:r w:rsidRPr="00FA3984">
        <w:rPr>
          <w:b/>
          <w:bCs/>
        </w:rPr>
        <w:t>Case Study: Multi-Model Sales Forecasting Engine</w:t>
      </w:r>
    </w:p>
    <w:p w14:paraId="31F3626A" w14:textId="77777777" w:rsidR="00FA3984" w:rsidRPr="00FA3984" w:rsidRDefault="00FA3984" w:rsidP="00FA3984">
      <w:pPr>
        <w:rPr>
          <w:b/>
          <w:bCs/>
        </w:rPr>
      </w:pPr>
      <w:r w:rsidRPr="00FA3984">
        <w:rPr>
          <w:b/>
          <w:bCs/>
        </w:rPr>
        <w:t>1. Project Overview</w:t>
      </w:r>
    </w:p>
    <w:p w14:paraId="61133B25" w14:textId="77777777" w:rsidR="00FA3984" w:rsidRPr="00FA3984" w:rsidRDefault="00FA3984" w:rsidP="00FA3984">
      <w:r w:rsidRPr="00FA3984">
        <w:t>A production-grade forecasting service designed to predict 8-week sales trends across multiple states. The system automates the lifecycle of a data science project: from robust feature engineering and multi-model training to automated model selection and API deployment.</w:t>
      </w:r>
    </w:p>
    <w:p w14:paraId="39D0F4F3" w14:textId="77777777" w:rsidR="00FA3984" w:rsidRPr="00FA3984" w:rsidRDefault="00FA3984" w:rsidP="00FA3984">
      <w:pPr>
        <w:rPr>
          <w:b/>
          <w:bCs/>
        </w:rPr>
      </w:pPr>
      <w:r w:rsidRPr="00FA3984">
        <w:rPr>
          <w:b/>
          <w:bCs/>
        </w:rPr>
        <w:t>2. Technical Architecture</w:t>
      </w:r>
    </w:p>
    <w:p w14:paraId="2051E772" w14:textId="77777777" w:rsidR="00FA3984" w:rsidRPr="00FA3984" w:rsidRDefault="00FA3984" w:rsidP="00FA3984">
      <w:r w:rsidRPr="00FA3984">
        <w:t xml:space="preserve">The system is built as a </w:t>
      </w:r>
      <w:r w:rsidRPr="00FA3984">
        <w:rPr>
          <w:b/>
          <w:bCs/>
        </w:rPr>
        <w:t>modular backend service</w:t>
      </w:r>
      <w:r w:rsidRPr="00FA3984">
        <w:t xml:space="preserve"> rather than a flat script, ensuring scalability and maintainability.</w:t>
      </w:r>
    </w:p>
    <w:p w14:paraId="0128B9BD" w14:textId="77777777" w:rsidR="00FA3984" w:rsidRPr="00FA3984" w:rsidRDefault="00FA3984" w:rsidP="00FA3984">
      <w:pPr>
        <w:numPr>
          <w:ilvl w:val="0"/>
          <w:numId w:val="1"/>
        </w:numPr>
      </w:pPr>
      <w:r w:rsidRPr="00FA3984">
        <w:rPr>
          <w:b/>
          <w:bCs/>
        </w:rPr>
        <w:t>Data Layer:</w:t>
      </w:r>
      <w:r w:rsidRPr="00FA3984">
        <w:t xml:space="preserve"> Automated preprocessing pipeline to handle missing dates and imputation.</w:t>
      </w:r>
    </w:p>
    <w:p w14:paraId="126A396A" w14:textId="77777777" w:rsidR="00FA3984" w:rsidRPr="00FA3984" w:rsidRDefault="00FA3984" w:rsidP="00FA3984">
      <w:pPr>
        <w:numPr>
          <w:ilvl w:val="0"/>
          <w:numId w:val="1"/>
        </w:numPr>
      </w:pPr>
      <w:r w:rsidRPr="00FA3984">
        <w:rPr>
          <w:b/>
          <w:bCs/>
        </w:rPr>
        <w:t>Modeling Engine:</w:t>
      </w:r>
      <w:r w:rsidRPr="00FA3984">
        <w:t xml:space="preserve"> A competitive training environment that runs </w:t>
      </w:r>
      <w:r w:rsidRPr="00FA3984">
        <w:rPr>
          <w:b/>
          <w:bCs/>
        </w:rPr>
        <w:t>ARIMA/SARIMA</w:t>
      </w:r>
      <w:r w:rsidRPr="00FA3984">
        <w:t xml:space="preserve">, </w:t>
      </w:r>
      <w:r w:rsidRPr="00FA3984">
        <w:rPr>
          <w:b/>
          <w:bCs/>
        </w:rPr>
        <w:t>Prophet</w:t>
      </w:r>
      <w:r w:rsidRPr="00FA3984">
        <w:t xml:space="preserve">, </w:t>
      </w:r>
      <w:r w:rsidRPr="00FA3984">
        <w:rPr>
          <w:b/>
          <w:bCs/>
        </w:rPr>
        <w:t>XGBoost</w:t>
      </w:r>
      <w:r w:rsidRPr="00FA3984">
        <w:t xml:space="preserve">, and </w:t>
      </w:r>
      <w:r w:rsidRPr="00FA3984">
        <w:rPr>
          <w:b/>
          <w:bCs/>
        </w:rPr>
        <w:t>LSTM</w:t>
      </w:r>
      <w:r w:rsidRPr="00FA3984">
        <w:t xml:space="preserve"> in parallel.</w:t>
      </w:r>
    </w:p>
    <w:p w14:paraId="1029625E" w14:textId="77777777" w:rsidR="00FA3984" w:rsidRPr="00FA3984" w:rsidRDefault="00FA3984" w:rsidP="00FA3984">
      <w:pPr>
        <w:numPr>
          <w:ilvl w:val="0"/>
          <w:numId w:val="1"/>
        </w:numPr>
      </w:pPr>
      <w:r w:rsidRPr="00FA3984">
        <w:rPr>
          <w:b/>
          <w:bCs/>
        </w:rPr>
        <w:t>Evaluation Logic:</w:t>
      </w:r>
      <w:r w:rsidRPr="00FA3984">
        <w:t xml:space="preserve"> Time-series cross-validation (Walk-forward validation) to prevent data leakage.</w:t>
      </w:r>
    </w:p>
    <w:p w14:paraId="1EAF5A5F" w14:textId="77777777" w:rsidR="00FA3984" w:rsidRPr="00FA3984" w:rsidRDefault="00FA3984" w:rsidP="00FA3984">
      <w:pPr>
        <w:numPr>
          <w:ilvl w:val="0"/>
          <w:numId w:val="1"/>
        </w:numPr>
      </w:pPr>
      <w:r w:rsidRPr="00FA3984">
        <w:rPr>
          <w:b/>
          <w:bCs/>
        </w:rPr>
        <w:t>API Layer:</w:t>
      </w:r>
      <w:r w:rsidRPr="00FA3984">
        <w:t xml:space="preserve"> </w:t>
      </w:r>
      <w:r w:rsidRPr="00FA3984">
        <w:rPr>
          <w:b/>
          <w:bCs/>
        </w:rPr>
        <w:t>FastAPI</w:t>
      </w:r>
      <w:r w:rsidRPr="00FA3984">
        <w:t xml:space="preserve"> (or Flask) wrapper that serves the "Champion Model" predictions via REST endpoints.</w:t>
      </w:r>
    </w:p>
    <w:p w14:paraId="482AC2C5" w14:textId="77777777" w:rsidR="00FA3984" w:rsidRPr="00FA3984" w:rsidRDefault="00FA3984" w:rsidP="00FA3984">
      <w:pPr>
        <w:rPr>
          <w:b/>
          <w:bCs/>
        </w:rPr>
      </w:pPr>
      <w:r w:rsidRPr="00FA3984">
        <w:rPr>
          <w:b/>
          <w:bCs/>
        </w:rPr>
        <w:t>3. Feature Engineering (The "Secret Sauce")</w:t>
      </w:r>
    </w:p>
    <w:p w14:paraId="2B7ED001" w14:textId="77777777" w:rsidR="00FA3984" w:rsidRPr="00FA3984" w:rsidRDefault="00FA3984" w:rsidP="00FA3984">
      <w:r w:rsidRPr="00FA3984">
        <w:t>To capture complex sales patterns, the following features were engineered:</w:t>
      </w:r>
    </w:p>
    <w:p w14:paraId="3AFE7CA6" w14:textId="77777777" w:rsidR="00FA3984" w:rsidRPr="00FA3984" w:rsidRDefault="00FA3984" w:rsidP="00FA3984">
      <w:pPr>
        <w:numPr>
          <w:ilvl w:val="0"/>
          <w:numId w:val="2"/>
        </w:numPr>
      </w:pPr>
      <w:r w:rsidRPr="00FA3984">
        <w:rPr>
          <w:b/>
          <w:bCs/>
        </w:rPr>
        <w:t>Temporal Dynamics:</w:t>
      </w:r>
      <w:r w:rsidRPr="00FA3984">
        <w:t xml:space="preserve"> Extraction of Day, Month, and Holiday flags to capture seasonality.</w:t>
      </w:r>
    </w:p>
    <w:p w14:paraId="5000AE51" w14:textId="77777777" w:rsidR="00FA3984" w:rsidRPr="00FA3984" w:rsidRDefault="00FA3984" w:rsidP="00FA3984">
      <w:pPr>
        <w:numPr>
          <w:ilvl w:val="0"/>
          <w:numId w:val="2"/>
        </w:numPr>
      </w:pPr>
      <w:r w:rsidRPr="00FA3984">
        <w:rPr>
          <w:b/>
          <w:bCs/>
        </w:rPr>
        <w:t>Memory Features:</w:t>
      </w:r>
      <w:r w:rsidRPr="00FA3984">
        <w:t xml:space="preserve"> Lagged variables ($t-1, t-7, t-30$) to provide the models with historical context.</w:t>
      </w:r>
    </w:p>
    <w:p w14:paraId="452C343D" w14:textId="77777777" w:rsidR="00FA3984" w:rsidRPr="00FA3984" w:rsidRDefault="00FA3984" w:rsidP="00FA3984">
      <w:pPr>
        <w:numPr>
          <w:ilvl w:val="0"/>
          <w:numId w:val="2"/>
        </w:numPr>
      </w:pPr>
      <w:r w:rsidRPr="00FA3984">
        <w:rPr>
          <w:b/>
          <w:bCs/>
        </w:rPr>
        <w:t>Smoothing Kernels:</w:t>
      </w:r>
      <w:r w:rsidRPr="00FA3984">
        <w:t xml:space="preserve"> Rolling mean and standard deviation to capture local trends and volatility.</w:t>
      </w:r>
    </w:p>
    <w:p w14:paraId="4BDCE7B1" w14:textId="77777777" w:rsidR="00FA3984" w:rsidRPr="00FA3984" w:rsidRDefault="00FA3984" w:rsidP="00FA3984">
      <w:pPr>
        <w:rPr>
          <w:b/>
          <w:bCs/>
        </w:rPr>
      </w:pPr>
      <w:r w:rsidRPr="00FA3984">
        <w:rPr>
          <w:b/>
          <w:bCs/>
        </w:rPr>
        <w:t>4. Model Selection Strategy</w:t>
      </w:r>
    </w:p>
    <w:p w14:paraId="74B161D7" w14:textId="77777777" w:rsidR="00FA3984" w:rsidRPr="00FA3984" w:rsidRDefault="00FA3984" w:rsidP="00FA3984">
      <w:r w:rsidRPr="00FA3984">
        <w:t xml:space="preserve">The system implements an automated </w:t>
      </w:r>
      <w:r w:rsidRPr="00FA3984">
        <w:rPr>
          <w:b/>
          <w:bCs/>
        </w:rPr>
        <w:t>Model Tournament</w:t>
      </w:r>
      <w:r w:rsidRPr="00FA3984">
        <w:t>:</w:t>
      </w:r>
    </w:p>
    <w:p w14:paraId="54036E90" w14:textId="77777777" w:rsidR="00FA3984" w:rsidRPr="00FA3984" w:rsidRDefault="00FA3984" w:rsidP="00FA3984">
      <w:pPr>
        <w:numPr>
          <w:ilvl w:val="0"/>
          <w:numId w:val="3"/>
        </w:numPr>
      </w:pPr>
      <w:r w:rsidRPr="00FA3984">
        <w:rPr>
          <w:b/>
          <w:bCs/>
        </w:rPr>
        <w:t>Training:</w:t>
      </w:r>
      <w:r w:rsidRPr="00FA3984">
        <w:t xml:space="preserve"> All four mandatory models are trained on state-specific data.</w:t>
      </w:r>
    </w:p>
    <w:p w14:paraId="22B57516" w14:textId="77777777" w:rsidR="00FA3984" w:rsidRPr="00FA3984" w:rsidRDefault="00FA3984" w:rsidP="00FA3984">
      <w:pPr>
        <w:numPr>
          <w:ilvl w:val="0"/>
          <w:numId w:val="3"/>
        </w:numPr>
      </w:pPr>
      <w:r w:rsidRPr="00FA3984">
        <w:rPr>
          <w:b/>
          <w:bCs/>
        </w:rPr>
        <w:t>Validation:</w:t>
      </w:r>
      <w:r w:rsidRPr="00FA3984">
        <w:t xml:space="preserve"> Models are evaluated on the most recent 8-week holdout set using </w:t>
      </w:r>
      <w:r w:rsidRPr="00FA3984">
        <w:rPr>
          <w:b/>
          <w:bCs/>
        </w:rPr>
        <w:t>RMSE</w:t>
      </w:r>
      <w:r w:rsidRPr="00FA3984">
        <w:t xml:space="preserve"> (Root Mean Squared Error) and </w:t>
      </w:r>
      <w:r w:rsidRPr="00FA3984">
        <w:rPr>
          <w:b/>
          <w:bCs/>
        </w:rPr>
        <w:t>MAE</w:t>
      </w:r>
      <w:r w:rsidRPr="00FA3984">
        <w:t xml:space="preserve"> (Mean Absolute Error).</w:t>
      </w:r>
    </w:p>
    <w:p w14:paraId="2659A09D" w14:textId="77777777" w:rsidR="00FA3984" w:rsidRPr="00FA3984" w:rsidRDefault="00FA3984" w:rsidP="00FA3984">
      <w:pPr>
        <w:numPr>
          <w:ilvl w:val="0"/>
          <w:numId w:val="3"/>
        </w:numPr>
      </w:pPr>
      <w:r w:rsidRPr="00FA3984">
        <w:rPr>
          <w:b/>
          <w:bCs/>
        </w:rPr>
        <w:t>Selection:</w:t>
      </w:r>
      <w:r w:rsidRPr="00FA3984">
        <w:t xml:space="preserve"> The model with the lowest error for a specific state is serialized (saved as .pkl or .h5) and promoted to the production API.</w:t>
      </w:r>
    </w:p>
    <w:p w14:paraId="577375C9" w14:textId="77777777" w:rsidR="00FA3984" w:rsidRPr="00FA3984" w:rsidRDefault="00FA3984" w:rsidP="00FA3984">
      <w:pPr>
        <w:rPr>
          <w:b/>
          <w:bCs/>
        </w:rPr>
      </w:pPr>
      <w:r w:rsidRPr="00FA3984">
        <w:rPr>
          <w:b/>
          <w:bCs/>
        </w:rPr>
        <w:lastRenderedPageBreak/>
        <w:t>5. API Specification</w:t>
      </w:r>
    </w:p>
    <w:p w14:paraId="037A7631" w14:textId="77777777" w:rsidR="00FA3984" w:rsidRPr="00FA3984" w:rsidRDefault="00FA3984" w:rsidP="00FA3984">
      <w:r w:rsidRPr="00FA3984">
        <w:t>The service exposes a /predict endpoint:</w:t>
      </w:r>
    </w:p>
    <w:p w14:paraId="0C14E4EF" w14:textId="77777777" w:rsidR="00FA3984" w:rsidRPr="00FA3984" w:rsidRDefault="00FA3984" w:rsidP="00FA3984">
      <w:pPr>
        <w:numPr>
          <w:ilvl w:val="0"/>
          <w:numId w:val="4"/>
        </w:numPr>
      </w:pPr>
      <w:r w:rsidRPr="00FA3984">
        <w:rPr>
          <w:b/>
          <w:bCs/>
        </w:rPr>
        <w:t>Method:</w:t>
      </w:r>
      <w:r w:rsidRPr="00FA3984">
        <w:t xml:space="preserve"> POST</w:t>
      </w:r>
    </w:p>
    <w:p w14:paraId="189F61F8" w14:textId="5DD0CFD8" w:rsidR="00FA3984" w:rsidRPr="00FA3984" w:rsidRDefault="00FA3984" w:rsidP="00FA3984">
      <w:pPr>
        <w:numPr>
          <w:ilvl w:val="0"/>
          <w:numId w:val="4"/>
        </w:numPr>
      </w:pPr>
      <w:r w:rsidRPr="00FA3984">
        <w:rPr>
          <w:b/>
          <w:bCs/>
        </w:rPr>
        <w:t>Input:</w:t>
      </w:r>
      <w:r w:rsidRPr="00FA3984">
        <w:t xml:space="preserve"> { "state": "</w:t>
      </w:r>
      <w:r>
        <w:t>Arizona</w:t>
      </w:r>
      <w:r w:rsidRPr="00FA3984">
        <w:t>", "horizon": 8 }</w:t>
      </w:r>
    </w:p>
    <w:p w14:paraId="357E22F6" w14:textId="77777777" w:rsidR="00FA3984" w:rsidRPr="00FA3984" w:rsidRDefault="00FA3984" w:rsidP="00FA3984">
      <w:pPr>
        <w:numPr>
          <w:ilvl w:val="0"/>
          <w:numId w:val="4"/>
        </w:numPr>
      </w:pPr>
      <w:r w:rsidRPr="00FA3984">
        <w:rPr>
          <w:b/>
          <w:bCs/>
        </w:rPr>
        <w:t>Output:</w:t>
      </w:r>
      <w:r w:rsidRPr="00FA3984">
        <w:t xml:space="preserve"> { "state": "Telangana", "model_used": "XGBoost", "forecast": [...] }</w:t>
      </w:r>
    </w:p>
    <w:p w14:paraId="4310163A" w14:textId="77777777" w:rsidR="00FA3984" w:rsidRPr="00FA3984" w:rsidRDefault="00FA3984" w:rsidP="00FA3984">
      <w:pPr>
        <w:rPr>
          <w:b/>
          <w:bCs/>
        </w:rPr>
      </w:pPr>
      <w:r w:rsidRPr="00FA3984">
        <w:rPr>
          <w:b/>
          <w:bCs/>
        </w:rPr>
        <w:t>6. Implementation Highlights</w:t>
      </w:r>
    </w:p>
    <w:p w14:paraId="5B318742" w14:textId="77777777" w:rsidR="00FA3984" w:rsidRPr="00FA3984" w:rsidRDefault="00FA3984" w:rsidP="00FA3984">
      <w:pPr>
        <w:numPr>
          <w:ilvl w:val="0"/>
          <w:numId w:val="5"/>
        </w:numPr>
      </w:pPr>
      <w:r w:rsidRPr="00FA3984">
        <w:rPr>
          <w:b/>
          <w:bCs/>
        </w:rPr>
        <w:t>Deep Learning Integration:</w:t>
      </w:r>
      <w:r w:rsidRPr="00FA3984">
        <w:t xml:space="preserve"> Uses </w:t>
      </w:r>
      <w:r w:rsidRPr="00FA3984">
        <w:rPr>
          <w:b/>
          <w:bCs/>
        </w:rPr>
        <w:t>PyTorch</w:t>
      </w:r>
      <w:r w:rsidRPr="00FA3984">
        <w:t xml:space="preserve"> for the LSTM architecture, leveraging its flexibility for time-series sequences.</w:t>
      </w:r>
    </w:p>
    <w:p w14:paraId="161EE72A" w14:textId="77777777" w:rsidR="00FA3984" w:rsidRPr="00FA3984" w:rsidRDefault="00FA3984" w:rsidP="00FA3984">
      <w:pPr>
        <w:numPr>
          <w:ilvl w:val="0"/>
          <w:numId w:val="5"/>
        </w:numPr>
      </w:pPr>
      <w:r w:rsidRPr="00FA3984">
        <w:rPr>
          <w:b/>
          <w:bCs/>
        </w:rPr>
        <w:t>Handling Seasonality:</w:t>
      </w:r>
      <w:r w:rsidRPr="00FA3984">
        <w:t xml:space="preserve"> Prophet and SARIMA handle additive/multiplicative seasonality, while XGBoost captures non-linear interactions via lag features.</w:t>
      </w:r>
    </w:p>
    <w:p w14:paraId="3A96F739" w14:textId="77777777" w:rsidR="00FA3984" w:rsidRPr="00FA3984" w:rsidRDefault="00FA3984" w:rsidP="00FA3984">
      <w:pPr>
        <w:numPr>
          <w:ilvl w:val="0"/>
          <w:numId w:val="5"/>
        </w:numPr>
      </w:pPr>
      <w:r w:rsidRPr="00FA3984">
        <w:rPr>
          <w:b/>
          <w:bCs/>
        </w:rPr>
        <w:t>No-Leakage Policy:</w:t>
      </w:r>
      <w:r w:rsidRPr="00FA3984">
        <w:t xml:space="preserve"> Strict chronological splitting ensures that the model never "sees the future" during the training phase.</w:t>
      </w:r>
    </w:p>
    <w:p w14:paraId="106621E7" w14:textId="77777777" w:rsidR="00831E6A" w:rsidRDefault="00831E6A"/>
    <w:sectPr w:rsidR="00831E6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B7315C"/>
    <w:multiLevelType w:val="multilevel"/>
    <w:tmpl w:val="9F2E34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202363F"/>
    <w:multiLevelType w:val="multilevel"/>
    <w:tmpl w:val="7D466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363E10"/>
    <w:multiLevelType w:val="multilevel"/>
    <w:tmpl w:val="5E2E8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686263F"/>
    <w:multiLevelType w:val="multilevel"/>
    <w:tmpl w:val="10528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C7734CE"/>
    <w:multiLevelType w:val="multilevel"/>
    <w:tmpl w:val="109A5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33249776">
    <w:abstractNumId w:val="3"/>
  </w:num>
  <w:num w:numId="2" w16cid:durableId="1782263154">
    <w:abstractNumId w:val="4"/>
  </w:num>
  <w:num w:numId="3" w16cid:durableId="148374882">
    <w:abstractNumId w:val="0"/>
  </w:num>
  <w:num w:numId="4" w16cid:durableId="515928002">
    <w:abstractNumId w:val="2"/>
  </w:num>
  <w:num w:numId="5" w16cid:durableId="113725762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3984"/>
    <w:rsid w:val="0017580E"/>
    <w:rsid w:val="005E0B26"/>
    <w:rsid w:val="00831E6A"/>
    <w:rsid w:val="008E2D16"/>
    <w:rsid w:val="00E47974"/>
    <w:rsid w:val="00FA39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F32AC8"/>
  <w15:chartTrackingRefBased/>
  <w15:docId w15:val="{78B52190-5275-4C6A-8028-DAED46D055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39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39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398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39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398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39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39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39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39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398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398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398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398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398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39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39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39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39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39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39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39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39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39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39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39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398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398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398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398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348</Words>
  <Characters>1989</Characters>
  <Application>Microsoft Office Word</Application>
  <DocSecurity>0</DocSecurity>
  <Lines>16</Lines>
  <Paragraphs>4</Paragraphs>
  <ScaleCrop>false</ScaleCrop>
  <Company/>
  <LinksUpToDate>false</LinksUpToDate>
  <CharactersWithSpaces>2333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Gowtham saik</dc:creator>
  <cp:keywords/>
  <dc:description/>
  <cp:lastModifiedBy>Gowtham saik</cp:lastModifiedBy>
  <cp:revision>1</cp:revision>
  <dcterms:created xsi:type="dcterms:W3CDTF">2026-05-07T15:08:00Z</dcterms:created>
  <dcterms:modified xsi:type="dcterms:W3CDTF">2026-05-07T15:08:00Z</dcterms:modified>
</cp:coreProperties>
</file>