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2221865</wp:posOffset>
                </wp:positionH>
                <wp:positionV relativeFrom="paragraph">
                  <wp:posOffset>366395</wp:posOffset>
                </wp:positionV>
                <wp:extent cx="2086610" cy="147701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840" cy="1476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eee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Excel files read into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Pandas DataFrame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4" coordsize="21600,21600" o:spt="4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Shape1" fillcolor="#eeeeee" stroked="t" style="position:absolute;margin-left:174.95pt;margin-top:28.85pt;width:164.2pt;height:116.2pt" type="shapetype_4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Excel files read into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Pandas DataFrame</w:t>
                      </w:r>
                    </w:p>
                  </w:txbxContent>
                </v:textbox>
                <w10:wrap type="none"/>
                <v:fill o:detectmouseclick="t" color2="#111111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783590</wp:posOffset>
                </wp:positionH>
                <wp:positionV relativeFrom="paragraph">
                  <wp:posOffset>2700020</wp:posOffset>
                </wp:positionV>
                <wp:extent cx="1391285" cy="1000760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80" cy="1000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eee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info_df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fillcolor="#eeeeee" stroked="t" style="position:absolute;margin-left:61.7pt;margin-top:212.6pt;width:109.45pt;height:78.7pt" type="shapetype_4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info_df</w:t>
                      </w:r>
                    </w:p>
                  </w:txbxContent>
                </v:textbox>
                <w10:wrap type="none"/>
                <v:fill o:detectmouseclick="t" color2="#111111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2440940</wp:posOffset>
                </wp:positionH>
                <wp:positionV relativeFrom="paragraph">
                  <wp:posOffset>2690495</wp:posOffset>
                </wp:positionV>
                <wp:extent cx="1391285" cy="1000760"/>
                <wp:effectExtent l="0" t="0" r="0" b="0"/>
                <wp:wrapNone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80" cy="1000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eee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cost_df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fillcolor="#eeeeee" stroked="t" style="position:absolute;margin-left:192.2pt;margin-top:211.85pt;width:109.45pt;height:78.7pt" type="shapetype_4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cost_df</w:t>
                      </w:r>
                    </w:p>
                  </w:txbxContent>
                </v:textbox>
                <w10:wrap type="none"/>
                <v:fill o:detectmouseclick="t" color2="#111111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4231640</wp:posOffset>
                </wp:positionH>
                <wp:positionV relativeFrom="paragraph">
                  <wp:posOffset>2719070</wp:posOffset>
                </wp:positionV>
                <wp:extent cx="1391285" cy="1000760"/>
                <wp:effectExtent l="0" t="0" r="0" b="0"/>
                <wp:wrapNone/>
                <wp:docPr id="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80" cy="1000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eee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zone_df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fillcolor="#eeeeee" stroked="t" style="position:absolute;margin-left:333.2pt;margin-top:214.1pt;width:109.45pt;height:78.7pt" type="shapetype_4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zone_df</w:t>
                      </w:r>
                    </w:p>
                  </w:txbxContent>
                </v:textbox>
                <w10:wrap type="none"/>
                <v:fill o:detectmouseclick="t" color2="#111111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1597660</wp:posOffset>
                </wp:positionH>
                <wp:positionV relativeFrom="paragraph">
                  <wp:posOffset>2182495</wp:posOffset>
                </wp:positionV>
                <wp:extent cx="1734185" cy="857885"/>
                <wp:effectExtent l="0" t="0" r="0" b="0"/>
                <wp:wrapNone/>
                <wp:docPr id="5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33400" cy="857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File_01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_0" from="117.95pt,145.1pt" to="254.4pt,212.55pt" ID="Shape3" stroked="t" style="position:absolute;flip:y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File_01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3519805</wp:posOffset>
                </wp:positionH>
                <wp:positionV relativeFrom="paragraph">
                  <wp:posOffset>1508760</wp:posOffset>
                </wp:positionV>
                <wp:extent cx="95885" cy="857885"/>
                <wp:effectExtent l="0" t="0" r="0" b="0"/>
                <wp:wrapNone/>
                <wp:docPr id="6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5400" cy="857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File_02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_0" from="246.95pt,145.1pt" to="254.4pt,212.55pt" ID="Shape4" stroked="t" style="position:absolute;flip:x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File_02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3335655</wp:posOffset>
                </wp:positionH>
                <wp:positionV relativeFrom="paragraph">
                  <wp:posOffset>2186305</wp:posOffset>
                </wp:positionV>
                <wp:extent cx="1734185" cy="876935"/>
                <wp:effectExtent l="0" t="0" r="0" b="0"/>
                <wp:wrapNone/>
                <wp:docPr id="7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400" cy="876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File_04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_0" from="254.45pt,145.1pt" to="390.9pt,214.05pt" ID="Shape5" stroked="t" style="position:absolute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File_04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1269365</wp:posOffset>
                </wp:positionH>
                <wp:positionV relativeFrom="paragraph">
                  <wp:posOffset>4538345</wp:posOffset>
                </wp:positionV>
                <wp:extent cx="3439160" cy="943610"/>
                <wp:effectExtent l="0" t="0" r="0" b="0"/>
                <wp:wrapNone/>
                <wp:docPr id="8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360" cy="94284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Info_df and zone_df are merged based on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Supplier Location, and Customer Location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Fields.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Note : Remove duplicates from zone_df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6" fillcolor="#eeeeee" stroked="t" style="position:absolute;margin-left:99.95pt;margin-top:357.35pt;width:270.7pt;height:74.2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Info_df and zone_df are merged based on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Supplier Location, and Customer Location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Fields.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Note : Remove duplicates from zone_df</w:t>
                      </w:r>
                    </w:p>
                  </w:txbxContent>
                </v:textbox>
                <w10:wrap type="none"/>
                <v:fill o:detectmouseclick="t" color2="#111111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1576070</wp:posOffset>
                </wp:positionH>
                <wp:positionV relativeFrom="paragraph">
                  <wp:posOffset>3998595</wp:posOffset>
                </wp:positionV>
                <wp:extent cx="1391285" cy="838835"/>
                <wp:effectExtent l="0" t="0" r="0" b="0"/>
                <wp:wrapNone/>
                <wp:docPr id="9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80" cy="838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4.95pt,291.35pt" to="224.4pt,357.3pt" ID="Shape7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2927985</wp:posOffset>
                </wp:positionH>
                <wp:positionV relativeFrom="paragraph">
                  <wp:posOffset>4071620</wp:posOffset>
                </wp:positionV>
                <wp:extent cx="2077085" cy="819785"/>
                <wp:effectExtent l="0" t="0" r="0" b="0"/>
                <wp:wrapNone/>
                <wp:docPr id="10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76480" cy="819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4.45pt,292.85pt" to="387.9pt,357.3pt" ID="Shape8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3174365</wp:posOffset>
                </wp:positionH>
                <wp:positionV relativeFrom="paragraph">
                  <wp:posOffset>5881370</wp:posOffset>
                </wp:positionV>
                <wp:extent cx="2724785" cy="534035"/>
                <wp:effectExtent l="0" t="0" r="0" b="0"/>
                <wp:wrapNone/>
                <wp:docPr id="11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20" cy="53352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Merge the merged_df with cost_df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Based on shipment_zone, payment_option,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And shipment_size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9" fillcolor="#eeeeee" stroked="t" style="position:absolute;margin-left:249.95pt;margin-top:463.1pt;width:214.45pt;height:41.9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Merge the merged_df with cost_df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Based on shipment_zone, payment_option,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And shipment_size</w:t>
                      </w:r>
                    </w:p>
                  </w:txbxContent>
                </v:textbox>
                <w10:wrap type="none"/>
                <v:fill o:detectmouseclick="t" color2="#111111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3232785</wp:posOffset>
                </wp:positionH>
                <wp:positionV relativeFrom="paragraph">
                  <wp:posOffset>4087495</wp:posOffset>
                </wp:positionV>
                <wp:extent cx="2229485" cy="848360"/>
                <wp:effectExtent l="0" t="0" r="0" b="0"/>
                <wp:wrapNone/>
                <wp:docPr id="12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760" cy="847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8.45pt,292.85pt" to="423.9pt,359.55pt" ID="Shape10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6012815</wp:posOffset>
                </wp:positionH>
                <wp:positionV relativeFrom="paragraph">
                  <wp:posOffset>3928110</wp:posOffset>
                </wp:positionV>
                <wp:extent cx="19685" cy="1315085"/>
                <wp:effectExtent l="0" t="0" r="0" b="0"/>
                <wp:wrapNone/>
                <wp:docPr id="13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080" cy="1314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2.45pt,359.6pt" to="423.9pt,463.05pt" ID="Shape11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4707890</wp:posOffset>
                </wp:positionH>
                <wp:positionV relativeFrom="paragraph">
                  <wp:posOffset>5147945</wp:posOffset>
                </wp:positionV>
                <wp:extent cx="657860" cy="635"/>
                <wp:effectExtent l="0" t="0" r="0" b="0"/>
                <wp:wrapNone/>
                <wp:docPr id="14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3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7pt,405.35pt" to="422.4pt,405.35pt" ID="Shape12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-6985</wp:posOffset>
                </wp:positionH>
                <wp:positionV relativeFrom="paragraph">
                  <wp:posOffset>6995795</wp:posOffset>
                </wp:positionV>
                <wp:extent cx="5944235" cy="2296160"/>
                <wp:effectExtent l="0" t="0" r="0" b="0"/>
                <wp:wrapNone/>
                <wp:docPr id="15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29536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/>
                              <w:t>Find Current Cost by multiplying product quantity and cost of the respected vendor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/>
                              <w:t>Find Cost for all vendors, and store in separate columns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/>
                              <w:t>Q1. Groupby Current Vendor, and sum the product quantity. Find the percentage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/>
                              <w:t>Q2. Groupby Current Vendor, and sum the current cost column created. Find the percentage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/>
                              <w:t xml:space="preserve">Q3. Find the Minimum from the new cost created for all vendors,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/>
                              <w:t>Q4. Sum the current costs, and minimum costs and find the difference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/>
                              <w:t>BQ1. Groupby shipment_zone and count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/>
                              <w:t>BQ2. Groupby shipment_zone, and shipment_size, and then sum, and find respective percentages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/>
                              <w:t>BQ3. Groupby Current Vendor and find the minimum on the current cost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/>
                              <w:t>BQ4. Find the new vendors who provide minimum cost. Groupby new vendor, find percentage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/>
                              <w:t xml:space="preserve">Based on minimum cost 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3" fillcolor="#eeeeee" stroked="t" style="position:absolute;margin-left:-0.55pt;margin-top:550.85pt;width:467.95pt;height:180.7pt">
                <v:textbox>
                  <w:txbxContent>
                    <w:p>
                      <w:pPr>
                        <w:overflowPunct w:val="false"/>
                        <w:bidi w:val="0"/>
                        <w:jc w:val="both"/>
                        <w:rPr/>
                      </w:pPr>
                      <w:r>
                        <w:rPr/>
                        <w:t>Find Current Cost by multiplying product quantity and cost of the respected vendor</w:t>
                      </w:r>
                    </w:p>
                    <w:p>
                      <w:pPr>
                        <w:overflowPunct w:val="false"/>
                        <w:bidi w:val="0"/>
                        <w:jc w:val="both"/>
                        <w:rPr/>
                      </w:pPr>
                      <w:r>
                        <w:rPr/>
                        <w:t>Find Cost for all vendors, and store in separate columns</w:t>
                      </w:r>
                    </w:p>
                    <w:p>
                      <w:pPr>
                        <w:overflowPunct w:val="false"/>
                        <w:bidi w:val="0"/>
                        <w:jc w:val="both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jc w:val="both"/>
                        <w:rPr/>
                      </w:pPr>
                      <w:r>
                        <w:rPr/>
                        <w:t>Q1. Groupby Current Vendor, and sum the product quantity. Find the percentage</w:t>
                      </w:r>
                    </w:p>
                    <w:p>
                      <w:pPr>
                        <w:overflowPunct w:val="false"/>
                        <w:bidi w:val="0"/>
                        <w:jc w:val="both"/>
                        <w:rPr/>
                      </w:pPr>
                      <w:r>
                        <w:rPr/>
                        <w:t>Q2. Groupby Current Vendor, and sum the current cost column created. Find the percentage</w:t>
                      </w:r>
                    </w:p>
                    <w:p>
                      <w:pPr>
                        <w:overflowPunct w:val="false"/>
                        <w:bidi w:val="0"/>
                        <w:jc w:val="both"/>
                        <w:rPr/>
                      </w:pPr>
                      <w:r>
                        <w:rPr/>
                        <w:t xml:space="preserve">Q3. Find the Minimum from the new cost created for all vendors, </w:t>
                      </w:r>
                    </w:p>
                    <w:p>
                      <w:pPr>
                        <w:overflowPunct w:val="false"/>
                        <w:bidi w:val="0"/>
                        <w:jc w:val="both"/>
                        <w:rPr/>
                      </w:pPr>
                      <w:r>
                        <w:rPr/>
                        <w:t>Q4. Sum the current costs, and minimum costs and find the difference</w:t>
                      </w:r>
                    </w:p>
                    <w:p>
                      <w:pPr>
                        <w:overflowPunct w:val="false"/>
                        <w:bidi w:val="0"/>
                        <w:jc w:val="both"/>
                        <w:rPr/>
                      </w:pPr>
                      <w:r>
                        <w:rPr/>
                        <w:t>BQ1. Groupby shipment_zone and count</w:t>
                      </w:r>
                    </w:p>
                    <w:p>
                      <w:pPr>
                        <w:overflowPunct w:val="false"/>
                        <w:bidi w:val="0"/>
                        <w:jc w:val="both"/>
                        <w:rPr/>
                      </w:pPr>
                      <w:r>
                        <w:rPr/>
                        <w:t>BQ2. Groupby shipment_zone, and shipment_size, and then sum, and find respective percentages</w:t>
                      </w:r>
                    </w:p>
                    <w:p>
                      <w:pPr>
                        <w:overflowPunct w:val="false"/>
                        <w:bidi w:val="0"/>
                        <w:jc w:val="both"/>
                        <w:rPr/>
                      </w:pPr>
                      <w:r>
                        <w:rPr/>
                        <w:t>BQ3. Groupby Current Vendor and find the minimum on the current cost</w:t>
                      </w:r>
                    </w:p>
                    <w:p>
                      <w:pPr>
                        <w:overflowPunct w:val="false"/>
                        <w:bidi w:val="0"/>
                        <w:jc w:val="both"/>
                        <w:rPr/>
                      </w:pPr>
                      <w:r>
                        <w:rPr/>
                        <w:t>BQ4. Find the new vendors who provide minimum cost. Groupby new vendor, find percentage</w:t>
                      </w:r>
                    </w:p>
                    <w:p>
                      <w:pPr>
                        <w:overflowPunct w:val="false"/>
                        <w:bidi w:val="0"/>
                        <w:jc w:val="both"/>
                        <w:rPr/>
                      </w:pPr>
                      <w:r>
                        <w:rPr/>
                        <w:t xml:space="preserve">Based on minimum cost </w:t>
                      </w:r>
                    </w:p>
                  </w:txbxContent>
                </v:textbox>
                <w10:wrap type="none"/>
                <v:fill o:detectmouseclick="t" color2="#111111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5674360</wp:posOffset>
                </wp:positionH>
                <wp:positionV relativeFrom="paragraph">
                  <wp:posOffset>6123940</wp:posOffset>
                </wp:positionV>
                <wp:extent cx="635" cy="581660"/>
                <wp:effectExtent l="0" t="0" r="0" b="0"/>
                <wp:wrapNone/>
                <wp:docPr id="16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810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3.95pt,505.1pt" to="423.95pt,550.8pt" ID="Shape14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trackRevisions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2019-08-21T19:23:23Z</dcterms:created>
  <dc:creator/>
  <dc:description/>
  <dc:language>en-IN</dc:language>
  <cp:lastModifiedBy/>
  <dcterms:modified xsi:type="dcterms:W3CDTF">2019-08-21T19:49:26Z</dcterms:modified>
  <cp:revision>1</cp:revision>
  <dc:subject/>
  <dc:title/>
</cp:coreProperties>
</file>