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map_colors_function</w:t>
      </w:r>
    </w:p>
    <w:p>
      <w:pPr>
        <w:pStyle w:val="Heading1"/>
      </w:pPr>
      <w:bookmarkStart w:id="21" w:name="h1"/>
      <w:bookmarkEnd w:id="21"/>
      <w:r>
        <w:t xml:space="preserve">H1</w:t>
      </w:r>
    </w:p>
    <w:p>
      <w:pPr>
        <w:pStyle w:val="Heading2"/>
      </w:pPr>
      <w:bookmarkStart w:id="22" w:name="h2"/>
      <w:bookmarkEnd w:id="22"/>
      <w:r>
        <w:t xml:space="preserve">H2</w:t>
      </w:r>
    </w:p>
    <w:p>
      <w:pPr>
        <w:pStyle w:val="Heading3"/>
      </w:pPr>
      <w:bookmarkStart w:id="23" w:name="lets-look-at-the-poor-old-function"/>
      <w:bookmarkEnd w:id="23"/>
      <w:r>
        <w:t xml:space="preserve">Let’s look at the poor old function</w:t>
      </w:r>
    </w:p>
    <w:p>
      <w:pPr>
        <w:pStyle w:val="FirstParagraph"/>
      </w:pPr>
      <w:r>
        <w:t xml:space="preserve">This is the function code from Barry’s student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4542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map_colors_function</dc:title>
  <dc:creator/>
  <dcterms:created xsi:type="dcterms:W3CDTF">2018-04-20T20:23:09Z</dcterms:created>
  <dcterms:modified xsi:type="dcterms:W3CDTF">2018-04-20T20:23:09Z</dcterms:modified>
</cp:coreProperties>
</file>