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EF8E" w14:textId="67D1B331" w:rsidR="0002693F" w:rsidRPr="003768C5" w:rsidRDefault="009101D3" w:rsidP="0002693F">
      <w:pPr>
        <w:jc w:val="center"/>
        <w:rPr>
          <w:b/>
          <w:color w:val="ED7D31" w:themeColor="accent2"/>
          <w:sz w:val="36"/>
          <w:szCs w:val="36"/>
          <w:vertAlign w:val="superscript"/>
        </w:rPr>
      </w:pPr>
      <w:r w:rsidRPr="003768C5">
        <w:rPr>
          <w:b/>
          <w:bCs/>
          <w:color w:val="ED7D31" w:themeColor="accent2"/>
          <w:sz w:val="36"/>
          <w:szCs w:val="36"/>
        </w:rPr>
        <w:t>GSK</w:t>
      </w:r>
    </w:p>
    <w:p w14:paraId="75B1F432" w14:textId="15E8B119" w:rsidR="0002693F" w:rsidRPr="00C539FB" w:rsidRDefault="00322F0F" w:rsidP="0002693F">
      <w:pPr>
        <w:pBdr>
          <w:top w:val="single" w:sz="36" w:space="1" w:color="auto"/>
        </w:pBdr>
        <w:jc w:val="center"/>
        <w:rPr>
          <w:b/>
          <w:sz w:val="48"/>
          <w:szCs w:val="48"/>
        </w:rPr>
      </w:pPr>
      <w:r w:rsidRPr="00322F0F">
        <w:rPr>
          <w:b/>
          <w:sz w:val="48"/>
          <w:szCs w:val="48"/>
        </w:rPr>
        <w:t>RWD Person-Level Products Consumption Domain </w:t>
      </w:r>
      <w:r w:rsidR="009101D3">
        <w:rPr>
          <w:b/>
          <w:sz w:val="48"/>
          <w:szCs w:val="48"/>
        </w:rPr>
        <w:t>–</w:t>
      </w:r>
      <w:r w:rsidR="0002693F">
        <w:rPr>
          <w:b/>
          <w:sz w:val="48"/>
          <w:szCs w:val="48"/>
        </w:rPr>
        <w:t xml:space="preserve"> </w:t>
      </w:r>
      <w:r w:rsidR="009101D3">
        <w:rPr>
          <w:b/>
          <w:sz w:val="48"/>
          <w:szCs w:val="48"/>
        </w:rPr>
        <w:t>Ops Guide</w:t>
      </w:r>
    </w:p>
    <w:p w14:paraId="46F22BA8" w14:textId="77777777" w:rsidR="0002693F" w:rsidRPr="001A57A9" w:rsidRDefault="0002693F" w:rsidP="0002693F"/>
    <w:p w14:paraId="5381B1DC" w14:textId="77777777" w:rsidR="0002693F" w:rsidRPr="001A57A9" w:rsidRDefault="0002693F" w:rsidP="0002693F"/>
    <w:p w14:paraId="319118FE" w14:textId="77777777" w:rsidR="0002693F" w:rsidRPr="001A57A9" w:rsidRDefault="0002693F" w:rsidP="0002693F"/>
    <w:p w14:paraId="26789A79" w14:textId="77777777" w:rsidR="0002693F" w:rsidRPr="001A57A9" w:rsidRDefault="0002693F" w:rsidP="0002693F"/>
    <w:p w14:paraId="7BCAD165" w14:textId="77777777" w:rsidR="0002693F" w:rsidRPr="001A57A9" w:rsidRDefault="0002693F" w:rsidP="0002693F"/>
    <w:p w14:paraId="2ED00DCC" w14:textId="77777777" w:rsidR="0002693F" w:rsidRPr="001A57A9" w:rsidRDefault="0002693F" w:rsidP="0002693F"/>
    <w:p w14:paraId="7EAE198E" w14:textId="77777777" w:rsidR="0002693F" w:rsidRPr="001A57A9" w:rsidRDefault="0002693F" w:rsidP="0002693F"/>
    <w:p w14:paraId="7817639B" w14:textId="77777777" w:rsidR="0002693F" w:rsidRPr="001A57A9" w:rsidRDefault="0002693F" w:rsidP="0002693F"/>
    <w:p w14:paraId="34551770" w14:textId="77777777" w:rsidR="0002693F" w:rsidRPr="001A57A9" w:rsidRDefault="0002693F" w:rsidP="0002693F"/>
    <w:p w14:paraId="3F70ED58" w14:textId="77777777" w:rsidR="0002693F" w:rsidRPr="001A57A9" w:rsidRDefault="0002693F" w:rsidP="0002693F"/>
    <w:p w14:paraId="6A4E11A6" w14:textId="0F1013F6" w:rsidR="0002693F" w:rsidRPr="004372B4" w:rsidRDefault="0002693F" w:rsidP="0002693F">
      <w:pPr>
        <w:pStyle w:val="BMSBMSLogoCoverPage"/>
        <w:jc w:val="left"/>
        <w:rPr>
          <w:lang w:val="fr-FR"/>
        </w:rPr>
      </w:pPr>
      <w:bookmarkStart w:id="0" w:name="_Hlt49567563"/>
      <w:bookmarkEnd w:id="0"/>
      <w:r>
        <w:rPr>
          <w:lang w:val="fr-FR"/>
        </w:rPr>
        <w:t xml:space="preserve">                              </w:t>
      </w:r>
      <w:r w:rsidRPr="001A57A9">
        <w:rPr>
          <w:lang w:val="fr-FR"/>
        </w:rPr>
        <w:t>Document Version : 1</w:t>
      </w:r>
      <w:r>
        <w:rPr>
          <w:lang w:val="fr-FR"/>
        </w:rPr>
        <w:t>.</w:t>
      </w:r>
      <w:bookmarkStart w:id="1" w:name="_Hlt49566842"/>
      <w:bookmarkStart w:id="2" w:name="_Hlt49566849"/>
      <w:bookmarkEnd w:id="1"/>
      <w:bookmarkEnd w:id="2"/>
      <w:r w:rsidR="00517358">
        <w:rPr>
          <w:lang w:val="fr-FR"/>
        </w:rPr>
        <w:t>0</w:t>
      </w:r>
    </w:p>
    <w:p w14:paraId="5007EE7C" w14:textId="77777777" w:rsidR="0002693F" w:rsidRPr="001A57A9" w:rsidRDefault="0002693F" w:rsidP="0002693F"/>
    <w:p w14:paraId="5B54FB70" w14:textId="77777777" w:rsidR="0002693F" w:rsidRPr="001A57A9" w:rsidRDefault="0002693F" w:rsidP="0002693F">
      <w:bookmarkStart w:id="3" w:name="_Hlt49566831"/>
      <w:bookmarkEnd w:id="3"/>
    </w:p>
    <w:p w14:paraId="663EE335" w14:textId="77777777" w:rsidR="0002693F" w:rsidRPr="001A57A9" w:rsidRDefault="0002693F" w:rsidP="0002693F"/>
    <w:p w14:paraId="159F5B32" w14:textId="77777777" w:rsidR="0002693F" w:rsidRPr="001A57A9" w:rsidRDefault="0002693F" w:rsidP="0002693F"/>
    <w:p w14:paraId="1D7A5912" w14:textId="77777777" w:rsidR="0002693F" w:rsidRPr="001A57A9" w:rsidRDefault="0002693F" w:rsidP="0002693F"/>
    <w:p w14:paraId="79B7BB16" w14:textId="77777777" w:rsidR="0002693F" w:rsidRPr="001A57A9" w:rsidRDefault="0002693F" w:rsidP="0002693F">
      <w:pPr>
        <w:pStyle w:val="Header"/>
      </w:pPr>
    </w:p>
    <w:p w14:paraId="18913A00" w14:textId="3B29B39B" w:rsidR="0002693F" w:rsidRDefault="0002693F" w:rsidP="0002693F">
      <w:pPr>
        <w:pStyle w:val="BMSBMSLogoCoverPage"/>
      </w:pPr>
    </w:p>
    <w:p w14:paraId="166AC0FC" w14:textId="77777777" w:rsidR="0002693F" w:rsidRDefault="0002693F" w:rsidP="0002693F">
      <w:pPr>
        <w:pStyle w:val="BMSBMSLogoCoverPage"/>
      </w:pPr>
    </w:p>
    <w:p w14:paraId="187A32C1" w14:textId="77777777" w:rsidR="0002693F" w:rsidRDefault="0002693F" w:rsidP="0002693F">
      <w:pPr>
        <w:pStyle w:val="BMSBMSLogoCoverPage"/>
      </w:pPr>
    </w:p>
    <w:p w14:paraId="22F9DA3A" w14:textId="77777777" w:rsidR="0002693F" w:rsidRDefault="0002693F" w:rsidP="0002693F">
      <w:pPr>
        <w:pStyle w:val="BMSBMSLogoCoverPage"/>
      </w:pPr>
    </w:p>
    <w:p w14:paraId="66359AD1" w14:textId="77777777" w:rsidR="0002693F" w:rsidRDefault="0002693F" w:rsidP="0002693F">
      <w:pPr>
        <w:pStyle w:val="BMSBMSLogoCoverPage"/>
      </w:pPr>
    </w:p>
    <w:p w14:paraId="31812329" w14:textId="77777777" w:rsidR="0002693F" w:rsidRDefault="0002693F" w:rsidP="0002693F">
      <w:pPr>
        <w:pStyle w:val="BMSBMSLogoCoverPage"/>
      </w:pPr>
    </w:p>
    <w:p w14:paraId="422EB090" w14:textId="77777777" w:rsidR="0002693F" w:rsidRPr="001A57A9" w:rsidRDefault="0002693F" w:rsidP="0002693F">
      <w:pPr>
        <w:pStyle w:val="BMSBMSLogoCoverPage"/>
        <w:sectPr w:rsidR="0002693F" w:rsidRPr="001A57A9" w:rsidSect="0002693F">
          <w:headerReference w:type="default" r:id="rId11"/>
          <w:footerReference w:type="even" r:id="rId12"/>
          <w:footerReference w:type="default" r:id="rId13"/>
          <w:pgSz w:w="12240" w:h="15840" w:code="1"/>
          <w:pgMar w:top="1440" w:right="1440" w:bottom="1440" w:left="1440" w:header="576" w:footer="576" w:gutter="0"/>
          <w:pgNumType w:fmt="lowerRoman" w:start="1"/>
          <w:cols w:space="720"/>
          <w:noEndnote/>
          <w:titlePg/>
          <w:docGrid w:linePitch="299"/>
        </w:sectPr>
      </w:pPr>
      <w:r>
        <w:t xml:space="preserve">     </w:t>
      </w:r>
      <w:r>
        <w:tab/>
      </w:r>
    </w:p>
    <w:p w14:paraId="143867E5" w14:textId="77777777" w:rsidR="0002693F" w:rsidRPr="00220AB2" w:rsidRDefault="0002693F" w:rsidP="0002693F">
      <w:pPr>
        <w:jc w:val="center"/>
        <w:rPr>
          <w:b/>
        </w:rPr>
      </w:pPr>
      <w:bookmarkStart w:id="5" w:name="_Hlt48977239"/>
      <w:bookmarkStart w:id="6" w:name="_Hlt49053592"/>
      <w:bookmarkStart w:id="7" w:name="_Toc162856911"/>
      <w:bookmarkEnd w:id="5"/>
      <w:bookmarkEnd w:id="6"/>
      <w:r w:rsidRPr="00220AB2">
        <w:rPr>
          <w:b/>
        </w:rPr>
        <w:lastRenderedPageBreak/>
        <w:t>Version History</w:t>
      </w:r>
      <w:bookmarkEnd w:id="7"/>
    </w:p>
    <w:p w14:paraId="52F67F07" w14:textId="77777777" w:rsidR="0002693F" w:rsidRPr="001A57A9" w:rsidRDefault="0002693F" w:rsidP="0002693F"/>
    <w:tbl>
      <w:tblPr>
        <w:tblW w:w="916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2"/>
        <w:gridCol w:w="1692"/>
        <w:gridCol w:w="2207"/>
        <w:gridCol w:w="3570"/>
      </w:tblGrid>
      <w:tr w:rsidR="0002693F" w:rsidRPr="001A57A9" w14:paraId="70A07E22" w14:textId="77777777" w:rsidTr="5956ED67">
        <w:tc>
          <w:tcPr>
            <w:tcW w:w="1692" w:type="dxa"/>
            <w:shd w:val="clear" w:color="auto" w:fill="FFFFFF" w:themeFill="background1"/>
          </w:tcPr>
          <w:p w14:paraId="55740A48" w14:textId="77777777" w:rsidR="0002693F" w:rsidRPr="001A57A9" w:rsidRDefault="0002693F" w:rsidP="00613282">
            <w:r w:rsidRPr="001A57A9">
              <w:t>Version</w:t>
            </w:r>
          </w:p>
        </w:tc>
        <w:tc>
          <w:tcPr>
            <w:tcW w:w="1692" w:type="dxa"/>
            <w:shd w:val="clear" w:color="auto" w:fill="FFFFFF" w:themeFill="background1"/>
          </w:tcPr>
          <w:p w14:paraId="5FBB44B8" w14:textId="77777777" w:rsidR="0002693F" w:rsidRPr="001A57A9" w:rsidRDefault="0002693F" w:rsidP="00613282">
            <w:r w:rsidRPr="001A57A9">
              <w:t>Date</w:t>
            </w:r>
          </w:p>
        </w:tc>
        <w:tc>
          <w:tcPr>
            <w:tcW w:w="2207" w:type="dxa"/>
            <w:shd w:val="clear" w:color="auto" w:fill="FFFFFF" w:themeFill="background1"/>
          </w:tcPr>
          <w:p w14:paraId="2E483B82" w14:textId="77777777" w:rsidR="0002693F" w:rsidRPr="001A57A9" w:rsidRDefault="0002693F" w:rsidP="00613282">
            <w:r w:rsidRPr="001A57A9">
              <w:t>Revised By</w:t>
            </w:r>
          </w:p>
        </w:tc>
        <w:tc>
          <w:tcPr>
            <w:tcW w:w="3570" w:type="dxa"/>
            <w:shd w:val="clear" w:color="auto" w:fill="FFFFFF" w:themeFill="background1"/>
          </w:tcPr>
          <w:p w14:paraId="241FBCF3" w14:textId="77777777" w:rsidR="0002693F" w:rsidRPr="001A57A9" w:rsidRDefault="0002693F" w:rsidP="00613282">
            <w:r w:rsidRPr="001A57A9">
              <w:t>Changes Made - Reasons for the Change</w:t>
            </w:r>
          </w:p>
        </w:tc>
      </w:tr>
      <w:tr w:rsidR="0002693F" w:rsidRPr="001A57A9" w14:paraId="44F54FA3" w14:textId="77777777" w:rsidTr="5956ED67">
        <w:tc>
          <w:tcPr>
            <w:tcW w:w="1692" w:type="dxa"/>
          </w:tcPr>
          <w:p w14:paraId="5813BF9B" w14:textId="33B65666" w:rsidR="0002693F" w:rsidRPr="001A57A9" w:rsidRDefault="000840C0" w:rsidP="00613282">
            <w:r>
              <w:t>V1.0</w:t>
            </w:r>
          </w:p>
        </w:tc>
        <w:tc>
          <w:tcPr>
            <w:tcW w:w="1692" w:type="dxa"/>
          </w:tcPr>
          <w:p w14:paraId="08AA94D3" w14:textId="45F8D3BD" w:rsidR="0002693F" w:rsidRPr="001A57A9" w:rsidRDefault="6ABBE083" w:rsidP="00613282">
            <w:r>
              <w:t>24</w:t>
            </w:r>
            <w:r w:rsidR="00DF3B37">
              <w:t>-</w:t>
            </w:r>
            <w:r w:rsidR="00B73655">
              <w:t>Nov</w:t>
            </w:r>
            <w:r w:rsidR="00DF3B37">
              <w:t>-202</w:t>
            </w:r>
            <w:r w:rsidR="00C17673">
              <w:t>5</w:t>
            </w:r>
          </w:p>
        </w:tc>
        <w:tc>
          <w:tcPr>
            <w:tcW w:w="2207" w:type="dxa"/>
          </w:tcPr>
          <w:p w14:paraId="131C0B44" w14:textId="2440B12C" w:rsidR="0002693F" w:rsidRPr="001A57A9" w:rsidRDefault="002B3094" w:rsidP="00613282">
            <w:pPr>
              <w:pStyle w:val="DocumentID"/>
            </w:pPr>
            <w:r>
              <w:t>Shivam Pandey</w:t>
            </w:r>
          </w:p>
        </w:tc>
        <w:tc>
          <w:tcPr>
            <w:tcW w:w="3570" w:type="dxa"/>
          </w:tcPr>
          <w:p w14:paraId="35E8F46A" w14:textId="74991B98" w:rsidR="0002693F" w:rsidRPr="001A57A9" w:rsidRDefault="00821945" w:rsidP="00613282">
            <w:pPr>
              <w:pStyle w:val="ListParagraph"/>
            </w:pPr>
            <w:r>
              <w:t>Initial Release</w:t>
            </w:r>
          </w:p>
        </w:tc>
      </w:tr>
    </w:tbl>
    <w:p w14:paraId="093B5E92" w14:textId="0C0426C8" w:rsidR="0002693F" w:rsidRPr="007E5421" w:rsidRDefault="0002693F" w:rsidP="0002693F">
      <w:pPr>
        <w:rPr>
          <w:b/>
        </w:rPr>
      </w:pPr>
      <w:r w:rsidRPr="00031465">
        <w:rPr>
          <w:b/>
        </w:rPr>
        <w:br w:type="page"/>
      </w:r>
      <w:bookmarkStart w:id="8" w:name="_Toc188855761"/>
      <w:bookmarkStart w:id="9" w:name="_Toc191199074"/>
      <w:bookmarkStart w:id="10" w:name="_Toc191207188"/>
      <w:bookmarkStart w:id="11" w:name="_Toc192306202"/>
      <w:bookmarkStart w:id="12" w:name="_Toc193165304"/>
      <w:r w:rsidRPr="007E5421">
        <w:rPr>
          <w:b/>
        </w:rPr>
        <w:lastRenderedPageBreak/>
        <w:t>Table of Contents</w:t>
      </w:r>
      <w:bookmarkEnd w:id="8"/>
      <w:bookmarkEnd w:id="9"/>
      <w:bookmarkEnd w:id="10"/>
      <w:bookmarkEnd w:id="11"/>
      <w:bookmarkEnd w:id="12"/>
    </w:p>
    <w:p w14:paraId="6D0EF374" w14:textId="7444557E" w:rsidR="000C4219" w:rsidRDefault="0002693F">
      <w:pPr>
        <w:pStyle w:val="TOC1"/>
        <w:rPr>
          <w:rFonts w:asciiTheme="minorHAnsi" w:eastAsiaTheme="minorEastAsia" w:hAnsiTheme="minorHAnsi" w:cstheme="minorBidi"/>
          <w:b w:val="0"/>
          <w:noProof/>
          <w:kern w:val="2"/>
          <w:sz w:val="24"/>
          <w:szCs w:val="24"/>
          <w14:ligatures w14:val="standardContextual"/>
        </w:rPr>
      </w:pPr>
      <w:r w:rsidRPr="001A57A9">
        <w:rPr>
          <w:sz w:val="20"/>
        </w:rPr>
        <w:fldChar w:fldCharType="begin"/>
      </w:r>
      <w:r w:rsidRPr="001A57A9">
        <w:rPr>
          <w:sz w:val="20"/>
        </w:rPr>
        <w:instrText xml:space="preserve"> TOC \o </w:instrText>
      </w:r>
      <w:r w:rsidRPr="001A57A9">
        <w:rPr>
          <w:sz w:val="20"/>
        </w:rPr>
        <w:fldChar w:fldCharType="separate"/>
      </w:r>
      <w:r w:rsidR="000C4219">
        <w:rPr>
          <w:noProof/>
        </w:rPr>
        <w:t>1.</w:t>
      </w:r>
      <w:r w:rsidR="000C4219">
        <w:rPr>
          <w:rFonts w:asciiTheme="minorHAnsi" w:eastAsiaTheme="minorEastAsia" w:hAnsiTheme="minorHAnsi" w:cstheme="minorBidi"/>
          <w:b w:val="0"/>
          <w:noProof/>
          <w:kern w:val="2"/>
          <w:sz w:val="24"/>
          <w:szCs w:val="24"/>
          <w14:ligatures w14:val="standardContextual"/>
        </w:rPr>
        <w:tab/>
      </w:r>
      <w:r w:rsidR="000C4219">
        <w:rPr>
          <w:noProof/>
        </w:rPr>
        <w:t>Introduction</w:t>
      </w:r>
      <w:r w:rsidR="000C4219">
        <w:rPr>
          <w:noProof/>
        </w:rPr>
        <w:tab/>
      </w:r>
      <w:r w:rsidR="000C4219">
        <w:rPr>
          <w:noProof/>
        </w:rPr>
        <w:fldChar w:fldCharType="begin"/>
      </w:r>
      <w:r w:rsidR="000C4219">
        <w:rPr>
          <w:noProof/>
        </w:rPr>
        <w:instrText xml:space="preserve"> PAGEREF _Toc216273935 \h </w:instrText>
      </w:r>
      <w:r w:rsidR="000C4219">
        <w:rPr>
          <w:noProof/>
        </w:rPr>
      </w:r>
      <w:r w:rsidR="000C4219">
        <w:rPr>
          <w:noProof/>
        </w:rPr>
        <w:fldChar w:fldCharType="separate"/>
      </w:r>
      <w:r w:rsidR="000C4219">
        <w:rPr>
          <w:noProof/>
        </w:rPr>
        <w:t>5</w:t>
      </w:r>
      <w:r w:rsidR="000C4219">
        <w:rPr>
          <w:noProof/>
        </w:rPr>
        <w:fldChar w:fldCharType="end"/>
      </w:r>
    </w:p>
    <w:p w14:paraId="719E8A78" w14:textId="27810041"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14:ligatures w14:val="standardContextual"/>
        </w:rPr>
        <w:tab/>
      </w:r>
      <w:r>
        <w:rPr>
          <w:noProof/>
        </w:rPr>
        <w:t>Document Purpose</w:t>
      </w:r>
      <w:r>
        <w:rPr>
          <w:noProof/>
        </w:rPr>
        <w:tab/>
      </w:r>
      <w:r>
        <w:rPr>
          <w:noProof/>
        </w:rPr>
        <w:fldChar w:fldCharType="begin"/>
      </w:r>
      <w:r>
        <w:rPr>
          <w:noProof/>
        </w:rPr>
        <w:instrText xml:space="preserve"> PAGEREF _Toc216273936 \h </w:instrText>
      </w:r>
      <w:r>
        <w:rPr>
          <w:noProof/>
        </w:rPr>
      </w:r>
      <w:r>
        <w:rPr>
          <w:noProof/>
        </w:rPr>
        <w:fldChar w:fldCharType="separate"/>
      </w:r>
      <w:r>
        <w:rPr>
          <w:noProof/>
        </w:rPr>
        <w:t>5</w:t>
      </w:r>
      <w:r>
        <w:rPr>
          <w:noProof/>
        </w:rPr>
        <w:fldChar w:fldCharType="end"/>
      </w:r>
    </w:p>
    <w:p w14:paraId="6A331BFF" w14:textId="4967A584"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14:ligatures w14:val="standardContextual"/>
        </w:rPr>
        <w:tab/>
      </w:r>
      <w:r>
        <w:rPr>
          <w:noProof/>
        </w:rPr>
        <w:t>Terms and Definitions</w:t>
      </w:r>
      <w:r>
        <w:rPr>
          <w:noProof/>
        </w:rPr>
        <w:tab/>
      </w:r>
      <w:r>
        <w:rPr>
          <w:noProof/>
        </w:rPr>
        <w:fldChar w:fldCharType="begin"/>
      </w:r>
      <w:r>
        <w:rPr>
          <w:noProof/>
        </w:rPr>
        <w:instrText xml:space="preserve"> PAGEREF _Toc216273937 \h </w:instrText>
      </w:r>
      <w:r>
        <w:rPr>
          <w:noProof/>
        </w:rPr>
      </w:r>
      <w:r>
        <w:rPr>
          <w:noProof/>
        </w:rPr>
        <w:fldChar w:fldCharType="separate"/>
      </w:r>
      <w:r>
        <w:rPr>
          <w:noProof/>
        </w:rPr>
        <w:t>5</w:t>
      </w:r>
      <w:r>
        <w:rPr>
          <w:noProof/>
        </w:rPr>
        <w:fldChar w:fldCharType="end"/>
      </w:r>
    </w:p>
    <w:p w14:paraId="45C5EFF6" w14:textId="2CBD651B"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2.</w:t>
      </w:r>
      <w:r>
        <w:rPr>
          <w:rFonts w:asciiTheme="minorHAnsi" w:eastAsiaTheme="minorEastAsia" w:hAnsiTheme="minorHAnsi" w:cstheme="minorBidi"/>
          <w:b w:val="0"/>
          <w:noProof/>
          <w:kern w:val="2"/>
          <w:sz w:val="24"/>
          <w:szCs w:val="24"/>
          <w14:ligatures w14:val="standardContextual"/>
        </w:rPr>
        <w:tab/>
      </w:r>
      <w:r>
        <w:rPr>
          <w:noProof/>
        </w:rPr>
        <w:t>Resource Checklist</w:t>
      </w:r>
      <w:r>
        <w:rPr>
          <w:noProof/>
        </w:rPr>
        <w:tab/>
      </w:r>
      <w:r>
        <w:rPr>
          <w:noProof/>
        </w:rPr>
        <w:fldChar w:fldCharType="begin"/>
      </w:r>
      <w:r>
        <w:rPr>
          <w:noProof/>
        </w:rPr>
        <w:instrText xml:space="preserve"> PAGEREF _Toc216273938 \h </w:instrText>
      </w:r>
      <w:r>
        <w:rPr>
          <w:noProof/>
        </w:rPr>
      </w:r>
      <w:r>
        <w:rPr>
          <w:noProof/>
        </w:rPr>
        <w:fldChar w:fldCharType="separate"/>
      </w:r>
      <w:r>
        <w:rPr>
          <w:noProof/>
        </w:rPr>
        <w:t>6</w:t>
      </w:r>
      <w:r>
        <w:rPr>
          <w:noProof/>
        </w:rPr>
        <w:fldChar w:fldCharType="end"/>
      </w:r>
    </w:p>
    <w:p w14:paraId="5593808A" w14:textId="4DB9DD75"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14:ligatures w14:val="standardContextual"/>
        </w:rPr>
        <w:tab/>
      </w:r>
      <w:r>
        <w:rPr>
          <w:noProof/>
        </w:rPr>
        <w:t>User Requirements</w:t>
      </w:r>
      <w:r>
        <w:rPr>
          <w:noProof/>
        </w:rPr>
        <w:tab/>
      </w:r>
      <w:r>
        <w:rPr>
          <w:noProof/>
        </w:rPr>
        <w:fldChar w:fldCharType="begin"/>
      </w:r>
      <w:r>
        <w:rPr>
          <w:noProof/>
        </w:rPr>
        <w:instrText xml:space="preserve"> PAGEREF _Toc216273939 \h </w:instrText>
      </w:r>
      <w:r>
        <w:rPr>
          <w:noProof/>
        </w:rPr>
      </w:r>
      <w:r>
        <w:rPr>
          <w:noProof/>
        </w:rPr>
        <w:fldChar w:fldCharType="separate"/>
      </w:r>
      <w:r>
        <w:rPr>
          <w:noProof/>
        </w:rPr>
        <w:t>6</w:t>
      </w:r>
      <w:r>
        <w:rPr>
          <w:noProof/>
        </w:rPr>
        <w:fldChar w:fldCharType="end"/>
      </w:r>
    </w:p>
    <w:p w14:paraId="16B7159D" w14:textId="3450CAB0"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14:ligatures w14:val="standardContextual"/>
        </w:rPr>
        <w:tab/>
      </w:r>
      <w:r>
        <w:rPr>
          <w:noProof/>
        </w:rPr>
        <w:t>Environment Requirements</w:t>
      </w:r>
      <w:r>
        <w:rPr>
          <w:noProof/>
        </w:rPr>
        <w:tab/>
      </w:r>
      <w:r>
        <w:rPr>
          <w:noProof/>
        </w:rPr>
        <w:fldChar w:fldCharType="begin"/>
      </w:r>
      <w:r>
        <w:rPr>
          <w:noProof/>
        </w:rPr>
        <w:instrText xml:space="preserve"> PAGEREF _Toc216273940 \h </w:instrText>
      </w:r>
      <w:r>
        <w:rPr>
          <w:noProof/>
        </w:rPr>
      </w:r>
      <w:r>
        <w:rPr>
          <w:noProof/>
        </w:rPr>
        <w:fldChar w:fldCharType="separate"/>
      </w:r>
      <w:r>
        <w:rPr>
          <w:noProof/>
        </w:rPr>
        <w:t>6</w:t>
      </w:r>
      <w:r>
        <w:rPr>
          <w:noProof/>
        </w:rPr>
        <w:fldChar w:fldCharType="end"/>
      </w:r>
    </w:p>
    <w:p w14:paraId="08C4D598" w14:textId="5CAC0E1A"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3.</w:t>
      </w:r>
      <w:r>
        <w:rPr>
          <w:rFonts w:asciiTheme="minorHAnsi" w:eastAsiaTheme="minorEastAsia" w:hAnsiTheme="minorHAnsi" w:cstheme="minorBidi"/>
          <w:b w:val="0"/>
          <w:noProof/>
          <w:kern w:val="2"/>
          <w:sz w:val="24"/>
          <w:szCs w:val="24"/>
          <w14:ligatures w14:val="standardContextual"/>
        </w:rPr>
        <w:tab/>
      </w:r>
      <w:r>
        <w:rPr>
          <w:noProof/>
        </w:rPr>
        <w:t>How to</w:t>
      </w:r>
      <w:r>
        <w:rPr>
          <w:noProof/>
        </w:rPr>
        <w:tab/>
      </w:r>
      <w:r>
        <w:rPr>
          <w:noProof/>
        </w:rPr>
        <w:fldChar w:fldCharType="begin"/>
      </w:r>
      <w:r>
        <w:rPr>
          <w:noProof/>
        </w:rPr>
        <w:instrText xml:space="preserve"> PAGEREF _Toc216273941 \h </w:instrText>
      </w:r>
      <w:r>
        <w:rPr>
          <w:noProof/>
        </w:rPr>
      </w:r>
      <w:r>
        <w:rPr>
          <w:noProof/>
        </w:rPr>
        <w:fldChar w:fldCharType="separate"/>
      </w:r>
      <w:r>
        <w:rPr>
          <w:noProof/>
        </w:rPr>
        <w:t>7</w:t>
      </w:r>
      <w:r>
        <w:rPr>
          <w:noProof/>
        </w:rPr>
        <w:fldChar w:fldCharType="end"/>
      </w:r>
    </w:p>
    <w:p w14:paraId="0242EC7C" w14:textId="41C7F614"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14:ligatures w14:val="standardContextual"/>
        </w:rPr>
        <w:tab/>
      </w:r>
      <w:r>
        <w:rPr>
          <w:noProof/>
        </w:rPr>
        <w:t>Login into ADLS</w:t>
      </w:r>
      <w:r>
        <w:rPr>
          <w:noProof/>
        </w:rPr>
        <w:tab/>
      </w:r>
      <w:r>
        <w:rPr>
          <w:noProof/>
        </w:rPr>
        <w:fldChar w:fldCharType="begin"/>
      </w:r>
      <w:r>
        <w:rPr>
          <w:noProof/>
        </w:rPr>
        <w:instrText xml:space="preserve"> PAGEREF _Toc216273942 \h </w:instrText>
      </w:r>
      <w:r>
        <w:rPr>
          <w:noProof/>
        </w:rPr>
      </w:r>
      <w:r>
        <w:rPr>
          <w:noProof/>
        </w:rPr>
        <w:fldChar w:fldCharType="separate"/>
      </w:r>
      <w:r>
        <w:rPr>
          <w:noProof/>
        </w:rPr>
        <w:t>7</w:t>
      </w:r>
      <w:r>
        <w:rPr>
          <w:noProof/>
        </w:rPr>
        <w:fldChar w:fldCharType="end"/>
      </w:r>
    </w:p>
    <w:p w14:paraId="5C76F05E" w14:textId="1FC39066"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14:ligatures w14:val="standardContextual"/>
        </w:rPr>
        <w:tab/>
      </w:r>
      <w:r>
        <w:rPr>
          <w:noProof/>
        </w:rPr>
        <w:t>Login into Databricks</w:t>
      </w:r>
      <w:r>
        <w:rPr>
          <w:noProof/>
        </w:rPr>
        <w:tab/>
      </w:r>
      <w:r>
        <w:rPr>
          <w:noProof/>
        </w:rPr>
        <w:fldChar w:fldCharType="begin"/>
      </w:r>
      <w:r>
        <w:rPr>
          <w:noProof/>
        </w:rPr>
        <w:instrText xml:space="preserve"> PAGEREF _Toc216273943 \h </w:instrText>
      </w:r>
      <w:r>
        <w:rPr>
          <w:noProof/>
        </w:rPr>
      </w:r>
      <w:r>
        <w:rPr>
          <w:noProof/>
        </w:rPr>
        <w:fldChar w:fldCharType="separate"/>
      </w:r>
      <w:r>
        <w:rPr>
          <w:noProof/>
        </w:rPr>
        <w:t>7</w:t>
      </w:r>
      <w:r>
        <w:rPr>
          <w:noProof/>
        </w:rPr>
        <w:fldChar w:fldCharType="end"/>
      </w:r>
    </w:p>
    <w:p w14:paraId="59F01D24" w14:textId="1FE49042"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14:ligatures w14:val="standardContextual"/>
        </w:rPr>
        <w:tab/>
      </w:r>
      <w:r>
        <w:rPr>
          <w:noProof/>
        </w:rPr>
        <w:t>Login into GitHub</w:t>
      </w:r>
      <w:r>
        <w:rPr>
          <w:noProof/>
        </w:rPr>
        <w:tab/>
      </w:r>
      <w:r>
        <w:rPr>
          <w:noProof/>
        </w:rPr>
        <w:fldChar w:fldCharType="begin"/>
      </w:r>
      <w:r>
        <w:rPr>
          <w:noProof/>
        </w:rPr>
        <w:instrText xml:space="preserve"> PAGEREF _Toc216273944 \h </w:instrText>
      </w:r>
      <w:r>
        <w:rPr>
          <w:noProof/>
        </w:rPr>
      </w:r>
      <w:r>
        <w:rPr>
          <w:noProof/>
        </w:rPr>
        <w:fldChar w:fldCharType="separate"/>
      </w:r>
      <w:r>
        <w:rPr>
          <w:noProof/>
        </w:rPr>
        <w:t>7</w:t>
      </w:r>
      <w:r>
        <w:rPr>
          <w:noProof/>
        </w:rPr>
        <w:fldChar w:fldCharType="end"/>
      </w:r>
    </w:p>
    <w:p w14:paraId="6B9ADA7F" w14:textId="04BD9CE5"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 w:val="24"/>
          <w:szCs w:val="24"/>
          <w14:ligatures w14:val="standardContextual"/>
        </w:rPr>
        <w:tab/>
      </w:r>
      <w:r>
        <w:rPr>
          <w:noProof/>
        </w:rPr>
        <w:t>Login into ADF</w:t>
      </w:r>
      <w:r>
        <w:rPr>
          <w:noProof/>
        </w:rPr>
        <w:tab/>
      </w:r>
      <w:r>
        <w:rPr>
          <w:noProof/>
        </w:rPr>
        <w:fldChar w:fldCharType="begin"/>
      </w:r>
      <w:r>
        <w:rPr>
          <w:noProof/>
        </w:rPr>
        <w:instrText xml:space="preserve"> PAGEREF _Toc216273945 \h </w:instrText>
      </w:r>
      <w:r>
        <w:rPr>
          <w:noProof/>
        </w:rPr>
      </w:r>
      <w:r>
        <w:rPr>
          <w:noProof/>
        </w:rPr>
        <w:fldChar w:fldCharType="separate"/>
      </w:r>
      <w:r>
        <w:rPr>
          <w:noProof/>
        </w:rPr>
        <w:t>8</w:t>
      </w:r>
      <w:r>
        <w:rPr>
          <w:noProof/>
        </w:rPr>
        <w:fldChar w:fldCharType="end"/>
      </w:r>
    </w:p>
    <w:p w14:paraId="2EBD33F9" w14:textId="08A4BED8"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3.5.</w:t>
      </w:r>
      <w:r>
        <w:rPr>
          <w:rFonts w:asciiTheme="minorHAnsi" w:eastAsiaTheme="minorEastAsia" w:hAnsiTheme="minorHAnsi" w:cstheme="minorBidi"/>
          <w:noProof/>
          <w:kern w:val="2"/>
          <w:sz w:val="24"/>
          <w:szCs w:val="24"/>
          <w14:ligatures w14:val="standardContextual"/>
        </w:rPr>
        <w:tab/>
      </w:r>
      <w:r>
        <w:rPr>
          <w:noProof/>
        </w:rPr>
        <w:t>Log into Azure DevOps</w:t>
      </w:r>
      <w:r>
        <w:rPr>
          <w:noProof/>
        </w:rPr>
        <w:tab/>
      </w:r>
      <w:r>
        <w:rPr>
          <w:noProof/>
        </w:rPr>
        <w:fldChar w:fldCharType="begin"/>
      </w:r>
      <w:r>
        <w:rPr>
          <w:noProof/>
        </w:rPr>
        <w:instrText xml:space="preserve"> PAGEREF _Toc216273946 \h </w:instrText>
      </w:r>
      <w:r>
        <w:rPr>
          <w:noProof/>
        </w:rPr>
      </w:r>
      <w:r>
        <w:rPr>
          <w:noProof/>
        </w:rPr>
        <w:fldChar w:fldCharType="separate"/>
      </w:r>
      <w:r>
        <w:rPr>
          <w:noProof/>
        </w:rPr>
        <w:t>8</w:t>
      </w:r>
      <w:r>
        <w:rPr>
          <w:noProof/>
        </w:rPr>
        <w:fldChar w:fldCharType="end"/>
      </w:r>
    </w:p>
    <w:p w14:paraId="2B7F986C" w14:textId="134E9550"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4.</w:t>
      </w:r>
      <w:r>
        <w:rPr>
          <w:rFonts w:asciiTheme="minorHAnsi" w:eastAsiaTheme="minorEastAsia" w:hAnsiTheme="minorHAnsi" w:cstheme="minorBidi"/>
          <w:b w:val="0"/>
          <w:noProof/>
          <w:kern w:val="2"/>
          <w:sz w:val="24"/>
          <w:szCs w:val="24"/>
          <w14:ligatures w14:val="standardContextual"/>
        </w:rPr>
        <w:tab/>
      </w:r>
      <w:r>
        <w:rPr>
          <w:noProof/>
        </w:rPr>
        <w:t>Framework Readiness</w:t>
      </w:r>
      <w:r>
        <w:rPr>
          <w:noProof/>
        </w:rPr>
        <w:tab/>
      </w:r>
      <w:r>
        <w:rPr>
          <w:noProof/>
        </w:rPr>
        <w:fldChar w:fldCharType="begin"/>
      </w:r>
      <w:r>
        <w:rPr>
          <w:noProof/>
        </w:rPr>
        <w:instrText xml:space="preserve"> PAGEREF _Toc216273947 \h </w:instrText>
      </w:r>
      <w:r>
        <w:rPr>
          <w:noProof/>
        </w:rPr>
      </w:r>
      <w:r>
        <w:rPr>
          <w:noProof/>
        </w:rPr>
        <w:fldChar w:fldCharType="separate"/>
      </w:r>
      <w:r>
        <w:rPr>
          <w:noProof/>
        </w:rPr>
        <w:t>9</w:t>
      </w:r>
      <w:r>
        <w:rPr>
          <w:noProof/>
        </w:rPr>
        <w:fldChar w:fldCharType="end"/>
      </w:r>
    </w:p>
    <w:p w14:paraId="59072D37" w14:textId="3225E649"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14:ligatures w14:val="standardContextual"/>
        </w:rPr>
        <w:tab/>
      </w:r>
      <w:r>
        <w:rPr>
          <w:noProof/>
        </w:rPr>
        <w:t>Source Data Availability</w:t>
      </w:r>
      <w:r>
        <w:rPr>
          <w:noProof/>
        </w:rPr>
        <w:tab/>
      </w:r>
      <w:r>
        <w:rPr>
          <w:noProof/>
        </w:rPr>
        <w:fldChar w:fldCharType="begin"/>
      </w:r>
      <w:r>
        <w:rPr>
          <w:noProof/>
        </w:rPr>
        <w:instrText xml:space="preserve"> PAGEREF _Toc216273948 \h </w:instrText>
      </w:r>
      <w:r>
        <w:rPr>
          <w:noProof/>
        </w:rPr>
      </w:r>
      <w:r>
        <w:rPr>
          <w:noProof/>
        </w:rPr>
        <w:fldChar w:fldCharType="separate"/>
      </w:r>
      <w:r>
        <w:rPr>
          <w:noProof/>
        </w:rPr>
        <w:t>9</w:t>
      </w:r>
      <w:r>
        <w:rPr>
          <w:noProof/>
        </w:rPr>
        <w:fldChar w:fldCharType="end"/>
      </w:r>
    </w:p>
    <w:p w14:paraId="035E89D9" w14:textId="2AEBA843" w:rsidR="000C4219" w:rsidRDefault="000C4219">
      <w:pPr>
        <w:pStyle w:val="TOC3"/>
        <w:tabs>
          <w:tab w:val="left" w:pos="2160"/>
        </w:tabs>
        <w:rPr>
          <w:rFonts w:asciiTheme="minorHAnsi" w:eastAsiaTheme="minorEastAsia" w:hAnsiTheme="minorHAnsi" w:cstheme="minorBidi"/>
          <w:noProof/>
          <w:kern w:val="2"/>
          <w:sz w:val="24"/>
          <w:szCs w:val="24"/>
          <w14:ligatures w14:val="standardContextual"/>
        </w:rPr>
      </w:pPr>
      <w:r w:rsidRPr="004305B9">
        <w:rPr>
          <w:noProof/>
          <w14:scene3d>
            <w14:camera w14:prst="orthographicFront"/>
            <w14:lightRig w14:rig="threePt" w14:dir="t">
              <w14:rot w14:lat="0" w14:lon="0" w14:rev="0"/>
            </w14:lightRig>
          </w14:scene3d>
        </w:rPr>
        <w:t>4.1.1.</w:t>
      </w:r>
      <w:r>
        <w:rPr>
          <w:rFonts w:asciiTheme="minorHAnsi" w:eastAsiaTheme="minorEastAsia" w:hAnsiTheme="minorHAnsi" w:cstheme="minorBidi"/>
          <w:noProof/>
          <w:kern w:val="2"/>
          <w:sz w:val="24"/>
          <w:szCs w:val="24"/>
          <w14:ligatures w14:val="standardContextual"/>
        </w:rPr>
        <w:tab/>
      </w:r>
      <w:r w:rsidRPr="004305B9">
        <w:rPr>
          <w:noProof/>
        </w:rPr>
        <w:t>Data Feed Refresh for preconfigured datasets</w:t>
      </w:r>
      <w:r>
        <w:rPr>
          <w:noProof/>
        </w:rPr>
        <w:tab/>
      </w:r>
      <w:r>
        <w:rPr>
          <w:noProof/>
        </w:rPr>
        <w:fldChar w:fldCharType="begin"/>
      </w:r>
      <w:r>
        <w:rPr>
          <w:noProof/>
        </w:rPr>
        <w:instrText xml:space="preserve"> PAGEREF _Toc216273949 \h </w:instrText>
      </w:r>
      <w:r>
        <w:rPr>
          <w:noProof/>
        </w:rPr>
      </w:r>
      <w:r>
        <w:rPr>
          <w:noProof/>
        </w:rPr>
        <w:fldChar w:fldCharType="separate"/>
      </w:r>
      <w:r>
        <w:rPr>
          <w:noProof/>
        </w:rPr>
        <w:t>9</w:t>
      </w:r>
      <w:r>
        <w:rPr>
          <w:noProof/>
        </w:rPr>
        <w:fldChar w:fldCharType="end"/>
      </w:r>
    </w:p>
    <w:p w14:paraId="5CDB0EC4" w14:textId="15A1139D"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5.</w:t>
      </w:r>
      <w:r>
        <w:rPr>
          <w:rFonts w:asciiTheme="minorHAnsi" w:eastAsiaTheme="minorEastAsia" w:hAnsiTheme="minorHAnsi" w:cstheme="minorBidi"/>
          <w:b w:val="0"/>
          <w:noProof/>
          <w:kern w:val="2"/>
          <w:sz w:val="24"/>
          <w:szCs w:val="24"/>
          <w14:ligatures w14:val="standardContextual"/>
        </w:rPr>
        <w:tab/>
      </w:r>
      <w:r>
        <w:rPr>
          <w:noProof/>
        </w:rPr>
        <w:t>Azure Data Factory</w:t>
      </w:r>
      <w:r>
        <w:rPr>
          <w:noProof/>
        </w:rPr>
        <w:tab/>
      </w:r>
      <w:r>
        <w:rPr>
          <w:noProof/>
        </w:rPr>
        <w:fldChar w:fldCharType="begin"/>
      </w:r>
      <w:r>
        <w:rPr>
          <w:noProof/>
        </w:rPr>
        <w:instrText xml:space="preserve"> PAGEREF _Toc216273950 \h </w:instrText>
      </w:r>
      <w:r>
        <w:rPr>
          <w:noProof/>
        </w:rPr>
      </w:r>
      <w:r>
        <w:rPr>
          <w:noProof/>
        </w:rPr>
        <w:fldChar w:fldCharType="separate"/>
      </w:r>
      <w:r>
        <w:rPr>
          <w:noProof/>
        </w:rPr>
        <w:t>10</w:t>
      </w:r>
      <w:r>
        <w:rPr>
          <w:noProof/>
        </w:rPr>
        <w:fldChar w:fldCharType="end"/>
      </w:r>
    </w:p>
    <w:p w14:paraId="5AD2533D" w14:textId="7B2EA9CF"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14:ligatures w14:val="standardContextual"/>
        </w:rPr>
        <w:tab/>
      </w:r>
      <w:r>
        <w:rPr>
          <w:noProof/>
        </w:rPr>
        <w:t>Triggering Pipeline</w:t>
      </w:r>
      <w:r>
        <w:rPr>
          <w:noProof/>
        </w:rPr>
        <w:tab/>
      </w:r>
      <w:r>
        <w:rPr>
          <w:noProof/>
        </w:rPr>
        <w:fldChar w:fldCharType="begin"/>
      </w:r>
      <w:r>
        <w:rPr>
          <w:noProof/>
        </w:rPr>
        <w:instrText xml:space="preserve"> PAGEREF _Toc216273951 \h </w:instrText>
      </w:r>
      <w:r>
        <w:rPr>
          <w:noProof/>
        </w:rPr>
      </w:r>
      <w:r>
        <w:rPr>
          <w:noProof/>
        </w:rPr>
        <w:fldChar w:fldCharType="separate"/>
      </w:r>
      <w:r>
        <w:rPr>
          <w:noProof/>
        </w:rPr>
        <w:t>10</w:t>
      </w:r>
      <w:r>
        <w:rPr>
          <w:noProof/>
        </w:rPr>
        <w:fldChar w:fldCharType="end"/>
      </w:r>
    </w:p>
    <w:p w14:paraId="51D0236D" w14:textId="2C2D5FBD"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14:ligatures w14:val="standardContextual"/>
        </w:rPr>
        <w:tab/>
      </w:r>
      <w:r>
        <w:rPr>
          <w:noProof/>
        </w:rPr>
        <w:t>Triggering Pipeline from Middle Node</w:t>
      </w:r>
      <w:r>
        <w:rPr>
          <w:noProof/>
        </w:rPr>
        <w:tab/>
      </w:r>
      <w:r>
        <w:rPr>
          <w:noProof/>
        </w:rPr>
        <w:fldChar w:fldCharType="begin"/>
      </w:r>
      <w:r>
        <w:rPr>
          <w:noProof/>
        </w:rPr>
        <w:instrText xml:space="preserve"> PAGEREF _Toc216273952 \h </w:instrText>
      </w:r>
      <w:r>
        <w:rPr>
          <w:noProof/>
        </w:rPr>
      </w:r>
      <w:r>
        <w:rPr>
          <w:noProof/>
        </w:rPr>
        <w:fldChar w:fldCharType="separate"/>
      </w:r>
      <w:r>
        <w:rPr>
          <w:noProof/>
        </w:rPr>
        <w:t>10</w:t>
      </w:r>
      <w:r>
        <w:rPr>
          <w:noProof/>
        </w:rPr>
        <w:fldChar w:fldCharType="end"/>
      </w:r>
    </w:p>
    <w:p w14:paraId="38EBE563" w14:textId="00A694F6"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14:ligatures w14:val="standardContextual"/>
        </w:rPr>
        <w:tab/>
      </w:r>
      <w:r>
        <w:rPr>
          <w:noProof/>
        </w:rPr>
        <w:t>Cancelling a Step in Pipeline Run</w:t>
      </w:r>
      <w:r>
        <w:rPr>
          <w:noProof/>
        </w:rPr>
        <w:tab/>
      </w:r>
      <w:r>
        <w:rPr>
          <w:noProof/>
        </w:rPr>
        <w:fldChar w:fldCharType="begin"/>
      </w:r>
      <w:r>
        <w:rPr>
          <w:noProof/>
        </w:rPr>
        <w:instrText xml:space="preserve"> PAGEREF _Toc216273953 \h </w:instrText>
      </w:r>
      <w:r>
        <w:rPr>
          <w:noProof/>
        </w:rPr>
      </w:r>
      <w:r>
        <w:rPr>
          <w:noProof/>
        </w:rPr>
        <w:fldChar w:fldCharType="separate"/>
      </w:r>
      <w:r>
        <w:rPr>
          <w:noProof/>
        </w:rPr>
        <w:t>11</w:t>
      </w:r>
      <w:r>
        <w:rPr>
          <w:noProof/>
        </w:rPr>
        <w:fldChar w:fldCharType="end"/>
      </w:r>
    </w:p>
    <w:p w14:paraId="4CCBEA2B" w14:textId="3FBC97E3"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 w:val="24"/>
          <w:szCs w:val="24"/>
          <w14:ligatures w14:val="standardContextual"/>
        </w:rPr>
        <w:tab/>
      </w:r>
      <w:r>
        <w:rPr>
          <w:noProof/>
        </w:rPr>
        <w:t>Rerun a Pipeline from Failed Step</w:t>
      </w:r>
      <w:r>
        <w:rPr>
          <w:noProof/>
        </w:rPr>
        <w:tab/>
      </w:r>
      <w:r>
        <w:rPr>
          <w:noProof/>
        </w:rPr>
        <w:fldChar w:fldCharType="begin"/>
      </w:r>
      <w:r>
        <w:rPr>
          <w:noProof/>
        </w:rPr>
        <w:instrText xml:space="preserve"> PAGEREF _Toc216273954 \h </w:instrText>
      </w:r>
      <w:r>
        <w:rPr>
          <w:noProof/>
        </w:rPr>
      </w:r>
      <w:r>
        <w:rPr>
          <w:noProof/>
        </w:rPr>
        <w:fldChar w:fldCharType="separate"/>
      </w:r>
      <w:r>
        <w:rPr>
          <w:noProof/>
        </w:rPr>
        <w:t>11</w:t>
      </w:r>
      <w:r>
        <w:rPr>
          <w:noProof/>
        </w:rPr>
        <w:fldChar w:fldCharType="end"/>
      </w:r>
    </w:p>
    <w:p w14:paraId="45E36058" w14:textId="3786865A"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5.5.</w:t>
      </w:r>
      <w:r>
        <w:rPr>
          <w:rFonts w:asciiTheme="minorHAnsi" w:eastAsiaTheme="minorEastAsia" w:hAnsiTheme="minorHAnsi" w:cstheme="minorBidi"/>
          <w:noProof/>
          <w:kern w:val="2"/>
          <w:sz w:val="24"/>
          <w:szCs w:val="24"/>
          <w14:ligatures w14:val="standardContextual"/>
        </w:rPr>
        <w:tab/>
      </w:r>
      <w:r>
        <w:rPr>
          <w:noProof/>
        </w:rPr>
        <w:t>Running pipeline for a specific refresh</w:t>
      </w:r>
      <w:r>
        <w:rPr>
          <w:noProof/>
        </w:rPr>
        <w:tab/>
      </w:r>
      <w:r>
        <w:rPr>
          <w:noProof/>
        </w:rPr>
        <w:fldChar w:fldCharType="begin"/>
      </w:r>
      <w:r>
        <w:rPr>
          <w:noProof/>
        </w:rPr>
        <w:instrText xml:space="preserve"> PAGEREF _Toc216273955 \h </w:instrText>
      </w:r>
      <w:r>
        <w:rPr>
          <w:noProof/>
        </w:rPr>
      </w:r>
      <w:r>
        <w:rPr>
          <w:noProof/>
        </w:rPr>
        <w:fldChar w:fldCharType="separate"/>
      </w:r>
      <w:r>
        <w:rPr>
          <w:noProof/>
        </w:rPr>
        <w:t>12</w:t>
      </w:r>
      <w:r>
        <w:rPr>
          <w:noProof/>
        </w:rPr>
        <w:fldChar w:fldCharType="end"/>
      </w:r>
    </w:p>
    <w:p w14:paraId="3EF3D8F3" w14:textId="3BEB9E90"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5.6.</w:t>
      </w:r>
      <w:r>
        <w:rPr>
          <w:rFonts w:asciiTheme="minorHAnsi" w:eastAsiaTheme="minorEastAsia" w:hAnsiTheme="minorHAnsi" w:cstheme="minorBidi"/>
          <w:noProof/>
          <w:kern w:val="2"/>
          <w:sz w:val="24"/>
          <w:szCs w:val="24"/>
          <w14:ligatures w14:val="standardContextual"/>
        </w:rPr>
        <w:tab/>
      </w:r>
      <w:r>
        <w:rPr>
          <w:noProof/>
        </w:rPr>
        <w:t>Linked services with ADF</w:t>
      </w:r>
      <w:r>
        <w:rPr>
          <w:noProof/>
        </w:rPr>
        <w:tab/>
      </w:r>
      <w:r>
        <w:rPr>
          <w:noProof/>
        </w:rPr>
        <w:fldChar w:fldCharType="begin"/>
      </w:r>
      <w:r>
        <w:rPr>
          <w:noProof/>
        </w:rPr>
        <w:instrText xml:space="preserve"> PAGEREF _Toc216273956 \h </w:instrText>
      </w:r>
      <w:r>
        <w:rPr>
          <w:noProof/>
        </w:rPr>
      </w:r>
      <w:r>
        <w:rPr>
          <w:noProof/>
        </w:rPr>
        <w:fldChar w:fldCharType="separate"/>
      </w:r>
      <w:r>
        <w:rPr>
          <w:noProof/>
        </w:rPr>
        <w:t>13</w:t>
      </w:r>
      <w:r>
        <w:rPr>
          <w:noProof/>
        </w:rPr>
        <w:fldChar w:fldCharType="end"/>
      </w:r>
    </w:p>
    <w:p w14:paraId="2BD6B8F9" w14:textId="4D7C6710"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6.</w:t>
      </w:r>
      <w:r>
        <w:rPr>
          <w:rFonts w:asciiTheme="minorHAnsi" w:eastAsiaTheme="minorEastAsia" w:hAnsiTheme="minorHAnsi" w:cstheme="minorBidi"/>
          <w:b w:val="0"/>
          <w:noProof/>
          <w:kern w:val="2"/>
          <w:sz w:val="24"/>
          <w:szCs w:val="24"/>
          <w14:ligatures w14:val="standardContextual"/>
        </w:rPr>
        <w:tab/>
      </w:r>
      <w:r>
        <w:rPr>
          <w:noProof/>
        </w:rPr>
        <w:t>Troubleshoot</w:t>
      </w:r>
      <w:r>
        <w:rPr>
          <w:noProof/>
        </w:rPr>
        <w:tab/>
      </w:r>
      <w:r>
        <w:rPr>
          <w:noProof/>
        </w:rPr>
        <w:fldChar w:fldCharType="begin"/>
      </w:r>
      <w:r>
        <w:rPr>
          <w:noProof/>
        </w:rPr>
        <w:instrText xml:space="preserve"> PAGEREF _Toc216273957 \h </w:instrText>
      </w:r>
      <w:r>
        <w:rPr>
          <w:noProof/>
        </w:rPr>
      </w:r>
      <w:r>
        <w:rPr>
          <w:noProof/>
        </w:rPr>
        <w:fldChar w:fldCharType="separate"/>
      </w:r>
      <w:r>
        <w:rPr>
          <w:noProof/>
        </w:rPr>
        <w:t>14</w:t>
      </w:r>
      <w:r>
        <w:rPr>
          <w:noProof/>
        </w:rPr>
        <w:fldChar w:fldCharType="end"/>
      </w:r>
    </w:p>
    <w:p w14:paraId="6782E200" w14:textId="0E8052A1"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7.</w:t>
      </w:r>
      <w:r>
        <w:rPr>
          <w:rFonts w:asciiTheme="minorHAnsi" w:eastAsiaTheme="minorEastAsia" w:hAnsiTheme="minorHAnsi" w:cstheme="minorBidi"/>
          <w:b w:val="0"/>
          <w:noProof/>
          <w:kern w:val="2"/>
          <w:sz w:val="24"/>
          <w:szCs w:val="24"/>
          <w14:ligatures w14:val="standardContextual"/>
        </w:rPr>
        <w:tab/>
      </w:r>
      <w:r>
        <w:rPr>
          <w:noProof/>
        </w:rPr>
        <w:t>Email Notification</w:t>
      </w:r>
      <w:r>
        <w:rPr>
          <w:noProof/>
        </w:rPr>
        <w:tab/>
      </w:r>
      <w:r>
        <w:rPr>
          <w:noProof/>
        </w:rPr>
        <w:fldChar w:fldCharType="begin"/>
      </w:r>
      <w:r>
        <w:rPr>
          <w:noProof/>
        </w:rPr>
        <w:instrText xml:space="preserve"> PAGEREF _Toc216273958 \h </w:instrText>
      </w:r>
      <w:r>
        <w:rPr>
          <w:noProof/>
        </w:rPr>
      </w:r>
      <w:r>
        <w:rPr>
          <w:noProof/>
        </w:rPr>
        <w:fldChar w:fldCharType="separate"/>
      </w:r>
      <w:r>
        <w:rPr>
          <w:noProof/>
        </w:rPr>
        <w:t>15</w:t>
      </w:r>
      <w:r>
        <w:rPr>
          <w:noProof/>
        </w:rPr>
        <w:fldChar w:fldCharType="end"/>
      </w:r>
    </w:p>
    <w:p w14:paraId="23250706" w14:textId="72AC7DF7"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8.</w:t>
      </w:r>
      <w:r>
        <w:rPr>
          <w:rFonts w:asciiTheme="minorHAnsi" w:eastAsiaTheme="minorEastAsia" w:hAnsiTheme="minorHAnsi" w:cstheme="minorBidi"/>
          <w:b w:val="0"/>
          <w:noProof/>
          <w:kern w:val="2"/>
          <w:sz w:val="24"/>
          <w:szCs w:val="24"/>
          <w14:ligatures w14:val="standardContextual"/>
        </w:rPr>
        <w:tab/>
      </w:r>
      <w:r>
        <w:rPr>
          <w:noProof/>
        </w:rPr>
        <w:t>Code Repository &amp; Folder Structure</w:t>
      </w:r>
      <w:r>
        <w:rPr>
          <w:noProof/>
        </w:rPr>
        <w:tab/>
      </w:r>
      <w:r>
        <w:rPr>
          <w:noProof/>
        </w:rPr>
        <w:fldChar w:fldCharType="begin"/>
      </w:r>
      <w:r>
        <w:rPr>
          <w:noProof/>
        </w:rPr>
        <w:instrText xml:space="preserve"> PAGEREF _Toc216273959 \h </w:instrText>
      </w:r>
      <w:r>
        <w:rPr>
          <w:noProof/>
        </w:rPr>
      </w:r>
      <w:r>
        <w:rPr>
          <w:noProof/>
        </w:rPr>
        <w:fldChar w:fldCharType="separate"/>
      </w:r>
      <w:r>
        <w:rPr>
          <w:noProof/>
        </w:rPr>
        <w:t>17</w:t>
      </w:r>
      <w:r>
        <w:rPr>
          <w:noProof/>
        </w:rPr>
        <w:fldChar w:fldCharType="end"/>
      </w:r>
    </w:p>
    <w:p w14:paraId="5E8B2FAB" w14:textId="0A94DD6F"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8.1.</w:t>
      </w:r>
      <w:r>
        <w:rPr>
          <w:rFonts w:asciiTheme="minorHAnsi" w:eastAsiaTheme="minorEastAsia" w:hAnsiTheme="minorHAnsi" w:cstheme="minorBidi"/>
          <w:noProof/>
          <w:kern w:val="2"/>
          <w:sz w:val="24"/>
          <w:szCs w:val="24"/>
          <w14:ligatures w14:val="standardContextual"/>
        </w:rPr>
        <w:tab/>
      </w:r>
      <w:r>
        <w:rPr>
          <w:noProof/>
        </w:rPr>
        <w:t>main</w:t>
      </w:r>
      <w:r>
        <w:rPr>
          <w:noProof/>
        </w:rPr>
        <w:tab/>
      </w:r>
      <w:r>
        <w:rPr>
          <w:noProof/>
        </w:rPr>
        <w:fldChar w:fldCharType="begin"/>
      </w:r>
      <w:r>
        <w:rPr>
          <w:noProof/>
        </w:rPr>
        <w:instrText xml:space="preserve"> PAGEREF _Toc216273960 \h </w:instrText>
      </w:r>
      <w:r>
        <w:rPr>
          <w:noProof/>
        </w:rPr>
      </w:r>
      <w:r>
        <w:rPr>
          <w:noProof/>
        </w:rPr>
        <w:fldChar w:fldCharType="separate"/>
      </w:r>
      <w:r>
        <w:rPr>
          <w:noProof/>
        </w:rPr>
        <w:t>17</w:t>
      </w:r>
      <w:r>
        <w:rPr>
          <w:noProof/>
        </w:rPr>
        <w:fldChar w:fldCharType="end"/>
      </w:r>
    </w:p>
    <w:p w14:paraId="1CB09FB2" w14:textId="77613EAE"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8.2.</w:t>
      </w:r>
      <w:r>
        <w:rPr>
          <w:rFonts w:asciiTheme="minorHAnsi" w:eastAsiaTheme="minorEastAsia" w:hAnsiTheme="minorHAnsi" w:cstheme="minorBidi"/>
          <w:noProof/>
          <w:kern w:val="2"/>
          <w:sz w:val="24"/>
          <w:szCs w:val="24"/>
          <w14:ligatures w14:val="standardContextual"/>
        </w:rPr>
        <w:tab/>
      </w:r>
      <w:r>
        <w:rPr>
          <w:noProof/>
        </w:rPr>
        <w:t>global_config</w:t>
      </w:r>
      <w:r>
        <w:rPr>
          <w:noProof/>
        </w:rPr>
        <w:tab/>
      </w:r>
      <w:r>
        <w:rPr>
          <w:noProof/>
        </w:rPr>
        <w:fldChar w:fldCharType="begin"/>
      </w:r>
      <w:r>
        <w:rPr>
          <w:noProof/>
        </w:rPr>
        <w:instrText xml:space="preserve"> PAGEREF _Toc216273961 \h </w:instrText>
      </w:r>
      <w:r>
        <w:rPr>
          <w:noProof/>
        </w:rPr>
      </w:r>
      <w:r>
        <w:rPr>
          <w:noProof/>
        </w:rPr>
        <w:fldChar w:fldCharType="separate"/>
      </w:r>
      <w:r>
        <w:rPr>
          <w:noProof/>
        </w:rPr>
        <w:t>17</w:t>
      </w:r>
      <w:r>
        <w:rPr>
          <w:noProof/>
        </w:rPr>
        <w:fldChar w:fldCharType="end"/>
      </w:r>
    </w:p>
    <w:p w14:paraId="3EEB2AB5" w14:textId="204BA701"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8.3.</w:t>
      </w:r>
      <w:r>
        <w:rPr>
          <w:rFonts w:asciiTheme="minorHAnsi" w:eastAsiaTheme="minorEastAsia" w:hAnsiTheme="minorHAnsi" w:cstheme="minorBidi"/>
          <w:noProof/>
          <w:kern w:val="2"/>
          <w:sz w:val="24"/>
          <w:szCs w:val="24"/>
          <w14:ligatures w14:val="standardContextual"/>
        </w:rPr>
        <w:tab/>
      </w:r>
      <w:r>
        <w:rPr>
          <w:noProof/>
        </w:rPr>
        <w:t>python/code/</w:t>
      </w:r>
      <w:r>
        <w:rPr>
          <w:noProof/>
        </w:rPr>
        <w:tab/>
      </w:r>
      <w:r>
        <w:rPr>
          <w:noProof/>
        </w:rPr>
        <w:fldChar w:fldCharType="begin"/>
      </w:r>
      <w:r>
        <w:rPr>
          <w:noProof/>
        </w:rPr>
        <w:instrText xml:space="preserve"> PAGEREF _Toc216273962 \h </w:instrText>
      </w:r>
      <w:r>
        <w:rPr>
          <w:noProof/>
        </w:rPr>
      </w:r>
      <w:r>
        <w:rPr>
          <w:noProof/>
        </w:rPr>
        <w:fldChar w:fldCharType="separate"/>
      </w:r>
      <w:r>
        <w:rPr>
          <w:noProof/>
        </w:rPr>
        <w:t>18</w:t>
      </w:r>
      <w:r>
        <w:rPr>
          <w:noProof/>
        </w:rPr>
        <w:fldChar w:fldCharType="end"/>
      </w:r>
    </w:p>
    <w:p w14:paraId="5ED240B0" w14:textId="098E4C88"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8.4.</w:t>
      </w:r>
      <w:r>
        <w:rPr>
          <w:rFonts w:asciiTheme="minorHAnsi" w:eastAsiaTheme="minorEastAsia" w:hAnsiTheme="minorHAnsi" w:cstheme="minorBidi"/>
          <w:noProof/>
          <w:kern w:val="2"/>
          <w:sz w:val="24"/>
          <w:szCs w:val="24"/>
          <w14:ligatures w14:val="standardContextual"/>
        </w:rPr>
        <w:tab/>
      </w:r>
      <w:r>
        <w:rPr>
          <w:noProof/>
        </w:rPr>
        <w:t>python/utilities/</w:t>
      </w:r>
      <w:r>
        <w:rPr>
          <w:noProof/>
        </w:rPr>
        <w:tab/>
      </w:r>
      <w:r>
        <w:rPr>
          <w:noProof/>
        </w:rPr>
        <w:fldChar w:fldCharType="begin"/>
      </w:r>
      <w:r>
        <w:rPr>
          <w:noProof/>
        </w:rPr>
        <w:instrText xml:space="preserve"> PAGEREF _Toc216273963 \h </w:instrText>
      </w:r>
      <w:r>
        <w:rPr>
          <w:noProof/>
        </w:rPr>
      </w:r>
      <w:r>
        <w:rPr>
          <w:noProof/>
        </w:rPr>
        <w:fldChar w:fldCharType="separate"/>
      </w:r>
      <w:r>
        <w:rPr>
          <w:noProof/>
        </w:rPr>
        <w:t>19</w:t>
      </w:r>
      <w:r>
        <w:rPr>
          <w:noProof/>
        </w:rPr>
        <w:fldChar w:fldCharType="end"/>
      </w:r>
    </w:p>
    <w:p w14:paraId="43087F19" w14:textId="209EC27F"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8.5.</w:t>
      </w:r>
      <w:r>
        <w:rPr>
          <w:rFonts w:asciiTheme="minorHAnsi" w:eastAsiaTheme="minorEastAsia" w:hAnsiTheme="minorHAnsi" w:cstheme="minorBidi"/>
          <w:noProof/>
          <w:kern w:val="2"/>
          <w:sz w:val="24"/>
          <w:szCs w:val="24"/>
          <w14:ligatures w14:val="standardContextual"/>
        </w:rPr>
        <w:tab/>
      </w:r>
      <w:r>
        <w:rPr>
          <w:noProof/>
        </w:rPr>
        <w:t>Steps to update code in Databricks &amp; GitHub</w:t>
      </w:r>
      <w:r>
        <w:rPr>
          <w:noProof/>
        </w:rPr>
        <w:tab/>
      </w:r>
      <w:r>
        <w:rPr>
          <w:noProof/>
        </w:rPr>
        <w:fldChar w:fldCharType="begin"/>
      </w:r>
      <w:r>
        <w:rPr>
          <w:noProof/>
        </w:rPr>
        <w:instrText xml:space="preserve"> PAGEREF _Toc216273964 \h </w:instrText>
      </w:r>
      <w:r>
        <w:rPr>
          <w:noProof/>
        </w:rPr>
      </w:r>
      <w:r>
        <w:rPr>
          <w:noProof/>
        </w:rPr>
        <w:fldChar w:fldCharType="separate"/>
      </w:r>
      <w:r>
        <w:rPr>
          <w:noProof/>
        </w:rPr>
        <w:t>20</w:t>
      </w:r>
      <w:r>
        <w:rPr>
          <w:noProof/>
        </w:rPr>
        <w:fldChar w:fldCharType="end"/>
      </w:r>
    </w:p>
    <w:p w14:paraId="3800AFC9" w14:textId="488ED3F5"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9.</w:t>
      </w:r>
      <w:r>
        <w:rPr>
          <w:rFonts w:asciiTheme="minorHAnsi" w:eastAsiaTheme="minorEastAsia" w:hAnsiTheme="minorHAnsi" w:cstheme="minorBidi"/>
          <w:b w:val="0"/>
          <w:noProof/>
          <w:kern w:val="2"/>
          <w:sz w:val="24"/>
          <w:szCs w:val="24"/>
          <w14:ligatures w14:val="standardContextual"/>
        </w:rPr>
        <w:tab/>
      </w:r>
      <w:r>
        <w:rPr>
          <w:noProof/>
        </w:rPr>
        <w:t>Quality Management</w:t>
      </w:r>
      <w:r>
        <w:rPr>
          <w:noProof/>
        </w:rPr>
        <w:tab/>
      </w:r>
      <w:r>
        <w:rPr>
          <w:noProof/>
        </w:rPr>
        <w:fldChar w:fldCharType="begin"/>
      </w:r>
      <w:r>
        <w:rPr>
          <w:noProof/>
        </w:rPr>
        <w:instrText xml:space="preserve"> PAGEREF _Toc216273965 \h </w:instrText>
      </w:r>
      <w:r>
        <w:rPr>
          <w:noProof/>
        </w:rPr>
      </w:r>
      <w:r>
        <w:rPr>
          <w:noProof/>
        </w:rPr>
        <w:fldChar w:fldCharType="separate"/>
      </w:r>
      <w:r>
        <w:rPr>
          <w:noProof/>
        </w:rPr>
        <w:t>22</w:t>
      </w:r>
      <w:r>
        <w:rPr>
          <w:noProof/>
        </w:rPr>
        <w:fldChar w:fldCharType="end"/>
      </w:r>
    </w:p>
    <w:p w14:paraId="0D64735C" w14:textId="48581D7B"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 w:val="24"/>
          <w:szCs w:val="24"/>
          <w14:ligatures w14:val="standardContextual"/>
        </w:rPr>
        <w:tab/>
      </w:r>
      <w:r>
        <w:rPr>
          <w:noProof/>
        </w:rPr>
        <w:t>Target DQ</w:t>
      </w:r>
      <w:r>
        <w:rPr>
          <w:noProof/>
        </w:rPr>
        <w:tab/>
      </w:r>
      <w:r>
        <w:rPr>
          <w:noProof/>
        </w:rPr>
        <w:fldChar w:fldCharType="begin"/>
      </w:r>
      <w:r>
        <w:rPr>
          <w:noProof/>
        </w:rPr>
        <w:instrText xml:space="preserve"> PAGEREF _Toc216273966 \h </w:instrText>
      </w:r>
      <w:r>
        <w:rPr>
          <w:noProof/>
        </w:rPr>
      </w:r>
      <w:r>
        <w:rPr>
          <w:noProof/>
        </w:rPr>
        <w:fldChar w:fldCharType="separate"/>
      </w:r>
      <w:r>
        <w:rPr>
          <w:noProof/>
        </w:rPr>
        <w:t>22</w:t>
      </w:r>
      <w:r>
        <w:rPr>
          <w:noProof/>
        </w:rPr>
        <w:fldChar w:fldCharType="end"/>
      </w:r>
    </w:p>
    <w:p w14:paraId="61AA52E2" w14:textId="6DD7E81E"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10.</w:t>
      </w:r>
      <w:r>
        <w:rPr>
          <w:rFonts w:asciiTheme="minorHAnsi" w:eastAsiaTheme="minorEastAsia" w:hAnsiTheme="minorHAnsi" w:cstheme="minorBidi"/>
          <w:b w:val="0"/>
          <w:noProof/>
          <w:kern w:val="2"/>
          <w:sz w:val="24"/>
          <w:szCs w:val="24"/>
          <w14:ligatures w14:val="standardContextual"/>
        </w:rPr>
        <w:tab/>
      </w:r>
      <w:r>
        <w:rPr>
          <w:noProof/>
        </w:rPr>
        <w:t>Data Product Publish</w:t>
      </w:r>
      <w:r>
        <w:rPr>
          <w:noProof/>
        </w:rPr>
        <w:tab/>
      </w:r>
      <w:r>
        <w:rPr>
          <w:noProof/>
        </w:rPr>
        <w:fldChar w:fldCharType="begin"/>
      </w:r>
      <w:r>
        <w:rPr>
          <w:noProof/>
        </w:rPr>
        <w:instrText xml:space="preserve"> PAGEREF _Toc216273967 \h </w:instrText>
      </w:r>
      <w:r>
        <w:rPr>
          <w:noProof/>
        </w:rPr>
      </w:r>
      <w:r>
        <w:rPr>
          <w:noProof/>
        </w:rPr>
        <w:fldChar w:fldCharType="separate"/>
      </w:r>
      <w:r>
        <w:rPr>
          <w:noProof/>
        </w:rPr>
        <w:t>23</w:t>
      </w:r>
      <w:r>
        <w:rPr>
          <w:noProof/>
        </w:rPr>
        <w:fldChar w:fldCharType="end"/>
      </w:r>
    </w:p>
    <w:p w14:paraId="5E3A865C" w14:textId="2D9A8421"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11.</w:t>
      </w:r>
      <w:r>
        <w:rPr>
          <w:rFonts w:asciiTheme="minorHAnsi" w:eastAsiaTheme="minorEastAsia" w:hAnsiTheme="minorHAnsi" w:cstheme="minorBidi"/>
          <w:b w:val="0"/>
          <w:noProof/>
          <w:kern w:val="2"/>
          <w:sz w:val="24"/>
          <w:szCs w:val="24"/>
          <w14:ligatures w14:val="standardContextual"/>
        </w:rPr>
        <w:tab/>
      </w:r>
      <w:r>
        <w:rPr>
          <w:noProof/>
        </w:rPr>
        <w:t>Changes to Dataset and Pipeline</w:t>
      </w:r>
      <w:r>
        <w:rPr>
          <w:noProof/>
        </w:rPr>
        <w:tab/>
      </w:r>
      <w:r>
        <w:rPr>
          <w:noProof/>
        </w:rPr>
        <w:fldChar w:fldCharType="begin"/>
      </w:r>
      <w:r>
        <w:rPr>
          <w:noProof/>
        </w:rPr>
        <w:instrText xml:space="preserve"> PAGEREF _Toc216273968 \h </w:instrText>
      </w:r>
      <w:r>
        <w:rPr>
          <w:noProof/>
        </w:rPr>
      </w:r>
      <w:r>
        <w:rPr>
          <w:noProof/>
        </w:rPr>
        <w:fldChar w:fldCharType="separate"/>
      </w:r>
      <w:r>
        <w:rPr>
          <w:noProof/>
        </w:rPr>
        <w:t>24</w:t>
      </w:r>
      <w:r>
        <w:rPr>
          <w:noProof/>
        </w:rPr>
        <w:fldChar w:fldCharType="end"/>
      </w:r>
    </w:p>
    <w:p w14:paraId="06416499" w14:textId="50BFE3DB"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lastRenderedPageBreak/>
        <w:t>11.1.</w:t>
      </w:r>
      <w:r>
        <w:rPr>
          <w:rFonts w:asciiTheme="minorHAnsi" w:eastAsiaTheme="minorEastAsia" w:hAnsiTheme="minorHAnsi" w:cstheme="minorBidi"/>
          <w:noProof/>
          <w:kern w:val="2"/>
          <w:sz w:val="24"/>
          <w:szCs w:val="24"/>
          <w14:ligatures w14:val="standardContextual"/>
        </w:rPr>
        <w:tab/>
      </w:r>
      <w:r>
        <w:rPr>
          <w:noProof/>
        </w:rPr>
        <w:t>Source Table Name Change</w:t>
      </w:r>
      <w:r>
        <w:rPr>
          <w:noProof/>
        </w:rPr>
        <w:tab/>
      </w:r>
      <w:r>
        <w:rPr>
          <w:noProof/>
        </w:rPr>
        <w:fldChar w:fldCharType="begin"/>
      </w:r>
      <w:r>
        <w:rPr>
          <w:noProof/>
        </w:rPr>
        <w:instrText xml:space="preserve"> PAGEREF _Toc216273969 \h </w:instrText>
      </w:r>
      <w:r>
        <w:rPr>
          <w:noProof/>
        </w:rPr>
      </w:r>
      <w:r>
        <w:rPr>
          <w:noProof/>
        </w:rPr>
        <w:fldChar w:fldCharType="separate"/>
      </w:r>
      <w:r>
        <w:rPr>
          <w:noProof/>
        </w:rPr>
        <w:t>24</w:t>
      </w:r>
      <w:r>
        <w:rPr>
          <w:noProof/>
        </w:rPr>
        <w:fldChar w:fldCharType="end"/>
      </w:r>
    </w:p>
    <w:p w14:paraId="15BCE7A6" w14:textId="68A2FD9E"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11.2.</w:t>
      </w:r>
      <w:r>
        <w:rPr>
          <w:rFonts w:asciiTheme="minorHAnsi" w:eastAsiaTheme="minorEastAsia" w:hAnsiTheme="minorHAnsi" w:cstheme="minorBidi"/>
          <w:noProof/>
          <w:kern w:val="2"/>
          <w:sz w:val="24"/>
          <w:szCs w:val="24"/>
          <w14:ligatures w14:val="standardContextual"/>
        </w:rPr>
        <w:tab/>
      </w:r>
      <w:r>
        <w:rPr>
          <w:noProof/>
        </w:rPr>
        <w:t>Source Column Name Change</w:t>
      </w:r>
      <w:r>
        <w:rPr>
          <w:noProof/>
        </w:rPr>
        <w:tab/>
      </w:r>
      <w:r>
        <w:rPr>
          <w:noProof/>
        </w:rPr>
        <w:fldChar w:fldCharType="begin"/>
      </w:r>
      <w:r>
        <w:rPr>
          <w:noProof/>
        </w:rPr>
        <w:instrText xml:space="preserve"> PAGEREF _Toc216273970 \h </w:instrText>
      </w:r>
      <w:r>
        <w:rPr>
          <w:noProof/>
        </w:rPr>
      </w:r>
      <w:r>
        <w:rPr>
          <w:noProof/>
        </w:rPr>
        <w:fldChar w:fldCharType="separate"/>
      </w:r>
      <w:r>
        <w:rPr>
          <w:noProof/>
        </w:rPr>
        <w:t>24</w:t>
      </w:r>
      <w:r>
        <w:rPr>
          <w:noProof/>
        </w:rPr>
        <w:fldChar w:fldCharType="end"/>
      </w:r>
    </w:p>
    <w:p w14:paraId="0B0F8946" w14:textId="29A79AE5"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11.3.</w:t>
      </w:r>
      <w:r>
        <w:rPr>
          <w:rFonts w:asciiTheme="minorHAnsi" w:eastAsiaTheme="minorEastAsia" w:hAnsiTheme="minorHAnsi" w:cstheme="minorBidi"/>
          <w:noProof/>
          <w:kern w:val="2"/>
          <w:sz w:val="24"/>
          <w:szCs w:val="24"/>
          <w14:ligatures w14:val="standardContextual"/>
        </w:rPr>
        <w:tab/>
      </w:r>
      <w:r>
        <w:rPr>
          <w:noProof/>
        </w:rPr>
        <w:t>Source schema Name Change</w:t>
      </w:r>
      <w:r>
        <w:rPr>
          <w:noProof/>
        </w:rPr>
        <w:tab/>
      </w:r>
      <w:r>
        <w:rPr>
          <w:noProof/>
        </w:rPr>
        <w:fldChar w:fldCharType="begin"/>
      </w:r>
      <w:r>
        <w:rPr>
          <w:noProof/>
        </w:rPr>
        <w:instrText xml:space="preserve"> PAGEREF _Toc216273971 \h </w:instrText>
      </w:r>
      <w:r>
        <w:rPr>
          <w:noProof/>
        </w:rPr>
      </w:r>
      <w:r>
        <w:rPr>
          <w:noProof/>
        </w:rPr>
        <w:fldChar w:fldCharType="separate"/>
      </w:r>
      <w:r>
        <w:rPr>
          <w:noProof/>
        </w:rPr>
        <w:t>24</w:t>
      </w:r>
      <w:r>
        <w:rPr>
          <w:noProof/>
        </w:rPr>
        <w:fldChar w:fldCharType="end"/>
      </w:r>
    </w:p>
    <w:p w14:paraId="6E11FE38" w14:textId="3AFD7CA8"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11.4.</w:t>
      </w:r>
      <w:r>
        <w:rPr>
          <w:rFonts w:asciiTheme="minorHAnsi" w:eastAsiaTheme="minorEastAsia" w:hAnsiTheme="minorHAnsi" w:cstheme="minorBidi"/>
          <w:noProof/>
          <w:kern w:val="2"/>
          <w:sz w:val="24"/>
          <w:szCs w:val="24"/>
          <w14:ligatures w14:val="standardContextual"/>
        </w:rPr>
        <w:tab/>
      </w:r>
      <w:r>
        <w:rPr>
          <w:noProof/>
        </w:rPr>
        <w:t>Updating/Adding Target DQM check</w:t>
      </w:r>
      <w:r>
        <w:rPr>
          <w:noProof/>
        </w:rPr>
        <w:tab/>
      </w:r>
      <w:r>
        <w:rPr>
          <w:noProof/>
        </w:rPr>
        <w:fldChar w:fldCharType="begin"/>
      </w:r>
      <w:r>
        <w:rPr>
          <w:noProof/>
        </w:rPr>
        <w:instrText xml:space="preserve"> PAGEREF _Toc216273972 \h </w:instrText>
      </w:r>
      <w:r>
        <w:rPr>
          <w:noProof/>
        </w:rPr>
      </w:r>
      <w:r>
        <w:rPr>
          <w:noProof/>
        </w:rPr>
        <w:fldChar w:fldCharType="separate"/>
      </w:r>
      <w:r>
        <w:rPr>
          <w:noProof/>
        </w:rPr>
        <w:t>25</w:t>
      </w:r>
      <w:r>
        <w:rPr>
          <w:noProof/>
        </w:rPr>
        <w:fldChar w:fldCharType="end"/>
      </w:r>
    </w:p>
    <w:p w14:paraId="4352A899" w14:textId="4057126B" w:rsidR="000C4219" w:rsidRDefault="000C4219">
      <w:pPr>
        <w:pStyle w:val="TOC2"/>
        <w:tabs>
          <w:tab w:val="left" w:pos="1800"/>
        </w:tabs>
        <w:rPr>
          <w:rFonts w:asciiTheme="minorHAnsi" w:eastAsiaTheme="minorEastAsia" w:hAnsiTheme="minorHAnsi" w:cstheme="minorBidi"/>
          <w:noProof/>
          <w:kern w:val="2"/>
          <w:sz w:val="24"/>
          <w:szCs w:val="24"/>
          <w14:ligatures w14:val="standardContextual"/>
        </w:rPr>
      </w:pPr>
      <w:r w:rsidRPr="004305B9">
        <w:rPr>
          <w:noProof/>
          <w:lang w:bidi="x-none"/>
          <w14:scene3d>
            <w14:camera w14:prst="orthographicFront"/>
            <w14:lightRig w14:rig="threePt" w14:dir="t">
              <w14:rot w14:lat="0" w14:lon="0" w14:rev="0"/>
            </w14:lightRig>
          </w14:scene3d>
        </w:rPr>
        <w:t>11.5.</w:t>
      </w:r>
      <w:r>
        <w:rPr>
          <w:rFonts w:asciiTheme="minorHAnsi" w:eastAsiaTheme="minorEastAsia" w:hAnsiTheme="minorHAnsi" w:cstheme="minorBidi"/>
          <w:noProof/>
          <w:kern w:val="2"/>
          <w:sz w:val="24"/>
          <w:szCs w:val="24"/>
          <w14:ligatures w14:val="standardContextual"/>
        </w:rPr>
        <w:tab/>
      </w:r>
      <w:r>
        <w:rPr>
          <w:noProof/>
        </w:rPr>
        <w:t>Redeploying Updated Code in the Pipeline</w:t>
      </w:r>
      <w:r>
        <w:rPr>
          <w:noProof/>
        </w:rPr>
        <w:tab/>
      </w:r>
      <w:r>
        <w:rPr>
          <w:noProof/>
        </w:rPr>
        <w:fldChar w:fldCharType="begin"/>
      </w:r>
      <w:r>
        <w:rPr>
          <w:noProof/>
        </w:rPr>
        <w:instrText xml:space="preserve"> PAGEREF _Toc216273973 \h </w:instrText>
      </w:r>
      <w:r>
        <w:rPr>
          <w:noProof/>
        </w:rPr>
      </w:r>
      <w:r>
        <w:rPr>
          <w:noProof/>
        </w:rPr>
        <w:fldChar w:fldCharType="separate"/>
      </w:r>
      <w:r>
        <w:rPr>
          <w:noProof/>
        </w:rPr>
        <w:t>25</w:t>
      </w:r>
      <w:r>
        <w:rPr>
          <w:noProof/>
        </w:rPr>
        <w:fldChar w:fldCharType="end"/>
      </w:r>
    </w:p>
    <w:p w14:paraId="551AD1F8" w14:textId="44AE7FFC" w:rsidR="000C4219" w:rsidRDefault="000C4219">
      <w:pPr>
        <w:pStyle w:val="TOC1"/>
        <w:rPr>
          <w:rFonts w:asciiTheme="minorHAnsi" w:eastAsiaTheme="minorEastAsia" w:hAnsiTheme="minorHAnsi" w:cstheme="minorBidi"/>
          <w:b w:val="0"/>
          <w:noProof/>
          <w:kern w:val="2"/>
          <w:sz w:val="24"/>
          <w:szCs w:val="24"/>
          <w14:ligatures w14:val="standardContextual"/>
        </w:rPr>
      </w:pPr>
      <w:r>
        <w:rPr>
          <w:noProof/>
        </w:rPr>
        <w:t>12.</w:t>
      </w:r>
      <w:r>
        <w:rPr>
          <w:rFonts w:asciiTheme="minorHAnsi" w:eastAsiaTheme="minorEastAsia" w:hAnsiTheme="minorHAnsi" w:cstheme="minorBidi"/>
          <w:b w:val="0"/>
          <w:noProof/>
          <w:kern w:val="2"/>
          <w:sz w:val="24"/>
          <w:szCs w:val="24"/>
          <w14:ligatures w14:val="standardContextual"/>
        </w:rPr>
        <w:tab/>
      </w:r>
      <w:r>
        <w:rPr>
          <w:noProof/>
        </w:rPr>
        <w:t>Mitigation plan</w:t>
      </w:r>
      <w:r>
        <w:rPr>
          <w:noProof/>
        </w:rPr>
        <w:tab/>
      </w:r>
      <w:r>
        <w:rPr>
          <w:noProof/>
        </w:rPr>
        <w:fldChar w:fldCharType="begin"/>
      </w:r>
      <w:r>
        <w:rPr>
          <w:noProof/>
        </w:rPr>
        <w:instrText xml:space="preserve"> PAGEREF _Toc216273974 \h </w:instrText>
      </w:r>
      <w:r>
        <w:rPr>
          <w:noProof/>
        </w:rPr>
      </w:r>
      <w:r>
        <w:rPr>
          <w:noProof/>
        </w:rPr>
        <w:fldChar w:fldCharType="separate"/>
      </w:r>
      <w:r>
        <w:rPr>
          <w:noProof/>
        </w:rPr>
        <w:t>27</w:t>
      </w:r>
      <w:r>
        <w:rPr>
          <w:noProof/>
        </w:rPr>
        <w:fldChar w:fldCharType="end"/>
      </w:r>
    </w:p>
    <w:p w14:paraId="23781BDA" w14:textId="00F5EF83" w:rsidR="0002693F" w:rsidRDefault="0002693F" w:rsidP="0002693F">
      <w:r w:rsidRPr="001A57A9">
        <w:fldChar w:fldCharType="end"/>
      </w:r>
      <w:bookmarkStart w:id="13" w:name="_Hlt49055801"/>
      <w:bookmarkStart w:id="14" w:name="_Toc188855762"/>
      <w:bookmarkStart w:id="15" w:name="_Toc191199075"/>
      <w:bookmarkStart w:id="16" w:name="_Toc191207189"/>
      <w:bookmarkStart w:id="17" w:name="_Toc192306203"/>
      <w:bookmarkStart w:id="18" w:name="_Toc193165305"/>
      <w:bookmarkEnd w:id="13"/>
    </w:p>
    <w:p w14:paraId="51D13FA7" w14:textId="77777777" w:rsidR="0002693F" w:rsidRPr="001A57A9" w:rsidRDefault="0002693F" w:rsidP="0002693F"/>
    <w:p w14:paraId="55A86723" w14:textId="0A2B2E4E" w:rsidR="0002693F" w:rsidRPr="001A57A9" w:rsidRDefault="0002693F" w:rsidP="0002693F">
      <w:pPr>
        <w:pStyle w:val="Heading1"/>
      </w:pPr>
      <w:bookmarkStart w:id="19" w:name="_Hlt49055804"/>
      <w:bookmarkStart w:id="20" w:name="_Toc216273935"/>
      <w:bookmarkEnd w:id="14"/>
      <w:bookmarkEnd w:id="15"/>
      <w:bookmarkEnd w:id="16"/>
      <w:bookmarkEnd w:id="17"/>
      <w:bookmarkEnd w:id="18"/>
      <w:bookmarkEnd w:id="19"/>
      <w:r w:rsidRPr="001A57A9">
        <w:lastRenderedPageBreak/>
        <w:t>Introduction</w:t>
      </w:r>
      <w:bookmarkEnd w:id="20"/>
    </w:p>
    <w:p w14:paraId="38898E92" w14:textId="77777777" w:rsidR="0002693F" w:rsidRPr="001A57A9" w:rsidRDefault="0002693F" w:rsidP="0002693F">
      <w:pPr>
        <w:pStyle w:val="Heading2"/>
        <w:tabs>
          <w:tab w:val="left" w:pos="1080"/>
        </w:tabs>
        <w:ind w:left="1080" w:hanging="990"/>
      </w:pPr>
      <w:bookmarkStart w:id="21" w:name="_Toc216273936"/>
      <w:r w:rsidRPr="001A57A9">
        <w:t>Document Purpose</w:t>
      </w:r>
      <w:bookmarkEnd w:id="21"/>
    </w:p>
    <w:p w14:paraId="07F0CF09" w14:textId="43933AA7" w:rsidR="00962379" w:rsidRPr="00284894" w:rsidRDefault="00962379" w:rsidP="0084347A">
      <w:pPr>
        <w:pStyle w:val="BodyText"/>
        <w:ind w:left="1080"/>
      </w:pPr>
      <w:r>
        <w:t xml:space="preserve">The purpose of this document is to provide detailed guidelines and work instructions for the operations team on how to </w:t>
      </w:r>
      <w:r w:rsidR="00AF3E0A">
        <w:t xml:space="preserve">create </w:t>
      </w:r>
      <w:r w:rsidR="005161CF">
        <w:t xml:space="preserve">the </w:t>
      </w:r>
      <w:r w:rsidR="009C08EB">
        <w:t xml:space="preserve">data product using </w:t>
      </w:r>
      <w:r w:rsidR="14D1EC89">
        <w:t>flatiron</w:t>
      </w:r>
      <w:r w:rsidR="009C08EB">
        <w:t xml:space="preserve"> raw data</w:t>
      </w:r>
      <w:r>
        <w:t>. This document is intended for any user to understand how the framework operates and how to configure it for any data refresh. As such, this guide can be used as training material or a user manual.</w:t>
      </w:r>
    </w:p>
    <w:p w14:paraId="704097CC" w14:textId="5B73411C" w:rsidR="0002693F" w:rsidRPr="00284894" w:rsidRDefault="00962379" w:rsidP="0084347A">
      <w:pPr>
        <w:pStyle w:val="BodyText"/>
        <w:spacing w:before="0"/>
        <w:ind w:left="1080"/>
      </w:pPr>
      <w:r>
        <w:t xml:space="preserve">It contains documentation for </w:t>
      </w:r>
      <w:r w:rsidR="00834755">
        <w:t>the</w:t>
      </w:r>
      <w:r>
        <w:t xml:space="preserve"> </w:t>
      </w:r>
      <w:r w:rsidR="00B960F3">
        <w:t xml:space="preserve">Data Product creation </w:t>
      </w:r>
      <w:r>
        <w:t>pipeline—</w:t>
      </w:r>
      <w:r w:rsidR="0072752D">
        <w:t xml:space="preserve"> </w:t>
      </w:r>
      <w:r>
        <w:t xml:space="preserve">detailing each </w:t>
      </w:r>
      <w:r w:rsidR="0C3CE6C3">
        <w:t>step</w:t>
      </w:r>
      <w:r>
        <w:t xml:space="preserve"> involved</w:t>
      </w:r>
      <w:r w:rsidR="00813EA4">
        <w:t>.</w:t>
      </w:r>
      <w:bookmarkStart w:id="22" w:name="_Toc74346205"/>
      <w:bookmarkStart w:id="23" w:name="_Toc74346277"/>
      <w:bookmarkStart w:id="24" w:name="_Referenced_Documents"/>
      <w:bookmarkStart w:id="25" w:name="_Toc162856915"/>
      <w:bookmarkStart w:id="26" w:name="_Ref20638382"/>
      <w:bookmarkStart w:id="27" w:name="_Ref20638393"/>
      <w:bookmarkStart w:id="28" w:name="_Ref20640175"/>
      <w:bookmarkEnd w:id="22"/>
      <w:bookmarkEnd w:id="23"/>
      <w:bookmarkEnd w:id="24"/>
    </w:p>
    <w:p w14:paraId="790C7361" w14:textId="77777777" w:rsidR="0002693F" w:rsidRPr="001A57A9" w:rsidRDefault="0002693F" w:rsidP="0002693F">
      <w:pPr>
        <w:pStyle w:val="Heading2"/>
        <w:tabs>
          <w:tab w:val="left" w:pos="1080"/>
        </w:tabs>
        <w:ind w:left="1080" w:hanging="990"/>
      </w:pPr>
      <w:bookmarkStart w:id="29" w:name="_Toc216273937"/>
      <w:r>
        <w:t>Terms and Definitions</w:t>
      </w:r>
      <w:bookmarkEnd w:id="25"/>
      <w:bookmarkEnd w:id="29"/>
    </w:p>
    <w:p w14:paraId="1041F1E9" w14:textId="00FB0CAD" w:rsidR="0002693F" w:rsidRPr="00F76F7D" w:rsidRDefault="0002693F" w:rsidP="7294F62A">
      <w:pPr>
        <w:pStyle w:val="BodyText"/>
        <w:ind w:left="1080"/>
      </w:pPr>
      <w:r w:rsidRPr="001A57A9">
        <w:t xml:space="preserve">The table below identifies the terms and acronyms used specifically in this </w:t>
      </w:r>
      <w:r>
        <w:t xml:space="preserve">  </w:t>
      </w:r>
      <w:r w:rsidRPr="001A57A9">
        <w:t>document.</w:t>
      </w:r>
      <w:bookmarkStart w:id="30" w:name="_Hlt49068452"/>
      <w:bookmarkEnd w:id="30"/>
    </w:p>
    <w:p w14:paraId="7C6A49FC" w14:textId="6DC7F836" w:rsidR="7294F62A" w:rsidRDefault="7294F62A" w:rsidP="7294F62A">
      <w:pPr>
        <w:pStyle w:val="BodyText"/>
        <w:ind w:left="1080"/>
      </w:pPr>
    </w:p>
    <w:tbl>
      <w:tblPr>
        <w:tblW w:w="6513"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4065"/>
      </w:tblGrid>
      <w:tr w:rsidR="000A612F" w:rsidRPr="001A57A9" w14:paraId="6B22C9AD" w14:textId="77777777" w:rsidTr="5956ED67">
        <w:trPr>
          <w:tblHeader/>
        </w:trPr>
        <w:tc>
          <w:tcPr>
            <w:tcW w:w="2448" w:type="dxa"/>
            <w:shd w:val="clear" w:color="auto" w:fill="7F7F7F" w:themeFill="text1" w:themeFillTint="80"/>
          </w:tcPr>
          <w:p w14:paraId="149ECBBC" w14:textId="77777777" w:rsidR="000A612F" w:rsidRPr="00D44334" w:rsidRDefault="000A612F" w:rsidP="00613282">
            <w:pPr>
              <w:rPr>
                <w:color w:val="FFFFFF" w:themeColor="background1"/>
              </w:rPr>
            </w:pPr>
            <w:r w:rsidRPr="00D44334">
              <w:rPr>
                <w:color w:val="FFFFFF" w:themeColor="background1"/>
              </w:rPr>
              <w:t>Term/Acronym</w:t>
            </w:r>
          </w:p>
        </w:tc>
        <w:tc>
          <w:tcPr>
            <w:tcW w:w="4065" w:type="dxa"/>
            <w:shd w:val="clear" w:color="auto" w:fill="7F7F7F" w:themeFill="text1" w:themeFillTint="80"/>
          </w:tcPr>
          <w:p w14:paraId="2AFA9B41" w14:textId="77777777" w:rsidR="000A612F" w:rsidRPr="00D44334" w:rsidRDefault="000A612F" w:rsidP="00613282">
            <w:pPr>
              <w:rPr>
                <w:color w:val="FFFFFF" w:themeColor="background1"/>
                <w:sz w:val="20"/>
              </w:rPr>
            </w:pPr>
            <w:r w:rsidRPr="00D44334">
              <w:rPr>
                <w:color w:val="FFFFFF" w:themeColor="background1"/>
              </w:rPr>
              <w:t>Definition</w:t>
            </w:r>
          </w:p>
        </w:tc>
      </w:tr>
      <w:tr w:rsidR="000A612F" w:rsidRPr="001A57A9" w14:paraId="210FCDBF" w14:textId="77777777" w:rsidTr="5956ED67">
        <w:trPr>
          <w:trHeight w:val="233"/>
        </w:trPr>
        <w:tc>
          <w:tcPr>
            <w:tcW w:w="2448" w:type="dxa"/>
          </w:tcPr>
          <w:p w14:paraId="309FF37A" w14:textId="77777777" w:rsidR="000A612F" w:rsidRPr="00B97F6C" w:rsidRDefault="000A612F" w:rsidP="00613282">
            <w:pPr>
              <w:rPr>
                <w:sz w:val="20"/>
              </w:rPr>
            </w:pPr>
            <w:r w:rsidRPr="00B97F6C">
              <w:rPr>
                <w:sz w:val="20"/>
              </w:rPr>
              <w:t>ADF</w:t>
            </w:r>
          </w:p>
        </w:tc>
        <w:tc>
          <w:tcPr>
            <w:tcW w:w="4065" w:type="dxa"/>
          </w:tcPr>
          <w:p w14:paraId="034C4C17" w14:textId="77777777" w:rsidR="000A612F" w:rsidRPr="00B97F6C" w:rsidRDefault="000A612F" w:rsidP="00613282">
            <w:pPr>
              <w:rPr>
                <w:sz w:val="20"/>
              </w:rPr>
            </w:pPr>
            <w:r w:rsidRPr="00B97F6C">
              <w:rPr>
                <w:sz w:val="20"/>
              </w:rPr>
              <w:t>Azure Data Factory</w:t>
            </w:r>
          </w:p>
        </w:tc>
      </w:tr>
      <w:tr w:rsidR="000A612F" w:rsidRPr="001A57A9" w14:paraId="1951B560" w14:textId="77777777" w:rsidTr="5956ED67">
        <w:trPr>
          <w:trHeight w:val="233"/>
        </w:trPr>
        <w:tc>
          <w:tcPr>
            <w:tcW w:w="2448" w:type="dxa"/>
          </w:tcPr>
          <w:p w14:paraId="7654E57D" w14:textId="77777777" w:rsidR="000A612F" w:rsidRPr="00B97F6C" w:rsidRDefault="000A612F" w:rsidP="00613282">
            <w:pPr>
              <w:rPr>
                <w:sz w:val="20"/>
              </w:rPr>
            </w:pPr>
            <w:r w:rsidRPr="00B97F6C">
              <w:rPr>
                <w:sz w:val="20"/>
              </w:rPr>
              <w:t>ADLS</w:t>
            </w:r>
          </w:p>
        </w:tc>
        <w:tc>
          <w:tcPr>
            <w:tcW w:w="4065" w:type="dxa"/>
          </w:tcPr>
          <w:p w14:paraId="31F4D9BB" w14:textId="77777777" w:rsidR="000A612F" w:rsidRPr="00B97F6C" w:rsidRDefault="000A612F" w:rsidP="00613282">
            <w:pPr>
              <w:rPr>
                <w:sz w:val="20"/>
              </w:rPr>
            </w:pPr>
            <w:r w:rsidRPr="00B97F6C">
              <w:rPr>
                <w:sz w:val="20"/>
              </w:rPr>
              <w:t>Azure Data Lake Services</w:t>
            </w:r>
          </w:p>
        </w:tc>
      </w:tr>
      <w:tr w:rsidR="000A612F" w:rsidRPr="001A57A9" w14:paraId="167EE119" w14:textId="77777777" w:rsidTr="5956ED67">
        <w:trPr>
          <w:trHeight w:val="233"/>
        </w:trPr>
        <w:tc>
          <w:tcPr>
            <w:tcW w:w="2448" w:type="dxa"/>
          </w:tcPr>
          <w:p w14:paraId="6C8E292B" w14:textId="77777777" w:rsidR="000A612F" w:rsidRPr="00B97F6C" w:rsidRDefault="000A612F" w:rsidP="00613282">
            <w:pPr>
              <w:rPr>
                <w:sz w:val="20"/>
              </w:rPr>
            </w:pPr>
            <w:r w:rsidRPr="00B97F6C">
              <w:rPr>
                <w:sz w:val="20"/>
              </w:rPr>
              <w:t>DQ</w:t>
            </w:r>
          </w:p>
        </w:tc>
        <w:tc>
          <w:tcPr>
            <w:tcW w:w="4065" w:type="dxa"/>
          </w:tcPr>
          <w:p w14:paraId="24CE3974" w14:textId="77777777" w:rsidR="000A612F" w:rsidRPr="00B97F6C" w:rsidRDefault="000A612F" w:rsidP="00613282">
            <w:pPr>
              <w:rPr>
                <w:sz w:val="20"/>
              </w:rPr>
            </w:pPr>
            <w:r w:rsidRPr="00B97F6C">
              <w:rPr>
                <w:sz w:val="20"/>
              </w:rPr>
              <w:t>Data Quality</w:t>
            </w:r>
          </w:p>
        </w:tc>
      </w:tr>
      <w:tr w:rsidR="000A612F" w:rsidRPr="001A57A9" w14:paraId="1A9A9D85" w14:textId="77777777" w:rsidTr="5956ED67">
        <w:trPr>
          <w:trHeight w:val="233"/>
        </w:trPr>
        <w:tc>
          <w:tcPr>
            <w:tcW w:w="2448" w:type="dxa"/>
          </w:tcPr>
          <w:p w14:paraId="1C8E3A46" w14:textId="77777777" w:rsidR="000A612F" w:rsidRPr="00B97F6C" w:rsidRDefault="000A612F" w:rsidP="00613282">
            <w:pPr>
              <w:rPr>
                <w:sz w:val="20"/>
              </w:rPr>
            </w:pPr>
            <w:r w:rsidRPr="00B97F6C">
              <w:rPr>
                <w:sz w:val="20"/>
              </w:rPr>
              <w:t>EHR</w:t>
            </w:r>
          </w:p>
        </w:tc>
        <w:tc>
          <w:tcPr>
            <w:tcW w:w="4065" w:type="dxa"/>
          </w:tcPr>
          <w:p w14:paraId="175E6021" w14:textId="77777777" w:rsidR="000A612F" w:rsidRPr="00B97F6C" w:rsidRDefault="000A612F" w:rsidP="00613282">
            <w:pPr>
              <w:rPr>
                <w:sz w:val="20"/>
              </w:rPr>
            </w:pPr>
            <w:r w:rsidRPr="00B97F6C">
              <w:rPr>
                <w:sz w:val="20"/>
              </w:rPr>
              <w:t>Electronic Health Records</w:t>
            </w:r>
          </w:p>
        </w:tc>
      </w:tr>
      <w:tr w:rsidR="000A612F" w:rsidRPr="001A57A9" w14:paraId="4B3C6003" w14:textId="77777777" w:rsidTr="5956ED67">
        <w:trPr>
          <w:trHeight w:val="233"/>
        </w:trPr>
        <w:tc>
          <w:tcPr>
            <w:tcW w:w="2448" w:type="dxa"/>
          </w:tcPr>
          <w:p w14:paraId="3899AE64" w14:textId="77777777" w:rsidR="000A612F" w:rsidRPr="00B97F6C" w:rsidRDefault="000A612F" w:rsidP="00613282">
            <w:pPr>
              <w:rPr>
                <w:sz w:val="20"/>
              </w:rPr>
            </w:pPr>
            <w:r w:rsidRPr="00B97F6C">
              <w:rPr>
                <w:sz w:val="20"/>
              </w:rPr>
              <w:t>RWD</w:t>
            </w:r>
          </w:p>
        </w:tc>
        <w:tc>
          <w:tcPr>
            <w:tcW w:w="4065" w:type="dxa"/>
          </w:tcPr>
          <w:p w14:paraId="7AC3F935" w14:textId="77777777" w:rsidR="000A612F" w:rsidRPr="00B97F6C" w:rsidRDefault="000A612F" w:rsidP="00613282">
            <w:pPr>
              <w:rPr>
                <w:sz w:val="20"/>
              </w:rPr>
            </w:pPr>
            <w:r w:rsidRPr="00B97F6C">
              <w:rPr>
                <w:sz w:val="20"/>
              </w:rPr>
              <w:t>Real World Data</w:t>
            </w:r>
          </w:p>
        </w:tc>
      </w:tr>
      <w:tr w:rsidR="00BC30C7" w:rsidRPr="001A57A9" w14:paraId="6EF58DD3" w14:textId="77777777" w:rsidTr="5956ED67">
        <w:trPr>
          <w:trHeight w:val="233"/>
        </w:trPr>
        <w:tc>
          <w:tcPr>
            <w:tcW w:w="2448" w:type="dxa"/>
          </w:tcPr>
          <w:p w14:paraId="6E18D232" w14:textId="77B4A70A" w:rsidR="00BC30C7" w:rsidRPr="00B97F6C" w:rsidRDefault="00BC30C7" w:rsidP="00613282">
            <w:pPr>
              <w:rPr>
                <w:sz w:val="20"/>
              </w:rPr>
            </w:pPr>
            <w:r w:rsidRPr="00B97F6C">
              <w:rPr>
                <w:sz w:val="20"/>
              </w:rPr>
              <w:t>DEV</w:t>
            </w:r>
          </w:p>
        </w:tc>
        <w:tc>
          <w:tcPr>
            <w:tcW w:w="4065" w:type="dxa"/>
          </w:tcPr>
          <w:p w14:paraId="4944C991" w14:textId="1218F8E1" w:rsidR="00BC30C7" w:rsidRPr="00B97F6C" w:rsidRDefault="00BC30C7" w:rsidP="00613282">
            <w:pPr>
              <w:rPr>
                <w:sz w:val="20"/>
              </w:rPr>
            </w:pPr>
            <w:r w:rsidRPr="00B97F6C">
              <w:rPr>
                <w:sz w:val="20"/>
              </w:rPr>
              <w:t>Development</w:t>
            </w:r>
          </w:p>
        </w:tc>
      </w:tr>
      <w:tr w:rsidR="00BC30C7" w:rsidRPr="001A57A9" w14:paraId="18262EE1" w14:textId="77777777" w:rsidTr="5956ED67">
        <w:trPr>
          <w:trHeight w:val="233"/>
        </w:trPr>
        <w:tc>
          <w:tcPr>
            <w:tcW w:w="2448" w:type="dxa"/>
          </w:tcPr>
          <w:p w14:paraId="27D08FC1" w14:textId="236E2953" w:rsidR="00BC30C7" w:rsidRPr="00B97F6C" w:rsidRDefault="00BC30C7" w:rsidP="00613282">
            <w:pPr>
              <w:rPr>
                <w:sz w:val="20"/>
              </w:rPr>
            </w:pPr>
            <w:r w:rsidRPr="00B97F6C">
              <w:rPr>
                <w:sz w:val="20"/>
              </w:rPr>
              <w:t>PROD</w:t>
            </w:r>
          </w:p>
        </w:tc>
        <w:tc>
          <w:tcPr>
            <w:tcW w:w="4065" w:type="dxa"/>
          </w:tcPr>
          <w:p w14:paraId="0727AD0B" w14:textId="0365005B" w:rsidR="00BC30C7" w:rsidRPr="00B97F6C" w:rsidRDefault="00BC30C7" w:rsidP="00613282">
            <w:pPr>
              <w:rPr>
                <w:sz w:val="20"/>
              </w:rPr>
            </w:pPr>
            <w:r w:rsidRPr="00B97F6C">
              <w:rPr>
                <w:sz w:val="20"/>
              </w:rPr>
              <w:t>Production</w:t>
            </w:r>
          </w:p>
        </w:tc>
      </w:tr>
      <w:tr w:rsidR="000A612F" w:rsidRPr="001A57A9" w14:paraId="3F791C57" w14:textId="77777777" w:rsidTr="5956ED67">
        <w:trPr>
          <w:trHeight w:val="233"/>
        </w:trPr>
        <w:tc>
          <w:tcPr>
            <w:tcW w:w="2448" w:type="dxa"/>
          </w:tcPr>
          <w:p w14:paraId="663C335F" w14:textId="77777777" w:rsidR="000A612F" w:rsidRPr="00B97F6C" w:rsidRDefault="000A612F" w:rsidP="00613282">
            <w:pPr>
              <w:rPr>
                <w:sz w:val="20"/>
              </w:rPr>
            </w:pPr>
            <w:r w:rsidRPr="00B97F6C">
              <w:rPr>
                <w:sz w:val="20"/>
              </w:rPr>
              <w:t>UAT</w:t>
            </w:r>
          </w:p>
        </w:tc>
        <w:tc>
          <w:tcPr>
            <w:tcW w:w="4065" w:type="dxa"/>
          </w:tcPr>
          <w:p w14:paraId="2E8BAD03" w14:textId="77777777" w:rsidR="000A612F" w:rsidRPr="00B97F6C" w:rsidRDefault="000A612F" w:rsidP="00613282">
            <w:pPr>
              <w:rPr>
                <w:sz w:val="20"/>
              </w:rPr>
            </w:pPr>
            <w:r w:rsidRPr="00B97F6C">
              <w:rPr>
                <w:sz w:val="20"/>
              </w:rPr>
              <w:t>User Acceptance Testing</w:t>
            </w:r>
          </w:p>
        </w:tc>
      </w:tr>
    </w:tbl>
    <w:p w14:paraId="2932CBAB" w14:textId="5733023C" w:rsidR="0002693F" w:rsidRDefault="00774551" w:rsidP="0002693F">
      <w:pPr>
        <w:pStyle w:val="Heading1"/>
      </w:pPr>
      <w:bookmarkStart w:id="31" w:name="_Toc216273938"/>
      <w:bookmarkEnd w:id="26"/>
      <w:bookmarkEnd w:id="27"/>
      <w:bookmarkEnd w:id="28"/>
      <w:r>
        <w:lastRenderedPageBreak/>
        <w:t>Resource Checklist</w:t>
      </w:r>
      <w:bookmarkEnd w:id="31"/>
    </w:p>
    <w:p w14:paraId="7D1D2113" w14:textId="71664688" w:rsidR="00766C73" w:rsidRDefault="0002693F" w:rsidP="6F74FBBA">
      <w:pPr>
        <w:pBdr>
          <w:top w:val="nil"/>
          <w:left w:val="nil"/>
          <w:bottom w:val="nil"/>
          <w:right w:val="nil"/>
          <w:between w:val="nil"/>
        </w:pBdr>
        <w:spacing w:after="180" w:line="300" w:lineRule="auto"/>
        <w:ind w:left="450"/>
        <w:jc w:val="both"/>
        <w:rPr>
          <w:color w:val="0D0D0D"/>
        </w:rPr>
      </w:pPr>
      <w:r w:rsidRPr="6F74FBBA">
        <w:rPr>
          <w:color w:val="0D0D0D" w:themeColor="text1" w:themeTint="F2"/>
        </w:rPr>
        <w:t>Prior to running the</w:t>
      </w:r>
      <w:r w:rsidR="009E65DA" w:rsidRPr="6F74FBBA">
        <w:rPr>
          <w:color w:val="0D0D0D" w:themeColor="text1" w:themeTint="F2"/>
        </w:rPr>
        <w:t xml:space="preserve"> ADF Pipeline</w:t>
      </w:r>
      <w:r w:rsidRPr="6F74FBBA">
        <w:rPr>
          <w:color w:val="0D0D0D" w:themeColor="text1" w:themeTint="F2"/>
        </w:rPr>
        <w:t xml:space="preserve">, the user needs to check that the below programs are installed and set up on </w:t>
      </w:r>
      <w:r w:rsidR="008004D3" w:rsidRPr="6F74FBBA">
        <w:rPr>
          <w:color w:val="0D0D0D" w:themeColor="text1" w:themeTint="F2"/>
        </w:rPr>
        <w:t>their</w:t>
      </w:r>
      <w:r w:rsidRPr="6F74FBBA">
        <w:rPr>
          <w:color w:val="0D0D0D" w:themeColor="text1" w:themeTint="F2"/>
        </w:rPr>
        <w:t xml:space="preserve"> </w:t>
      </w:r>
      <w:r w:rsidR="1D6C5269" w:rsidRPr="6F74FBBA">
        <w:rPr>
          <w:color w:val="0D0D0D" w:themeColor="text1" w:themeTint="F2"/>
        </w:rPr>
        <w:t>computer,</w:t>
      </w:r>
      <w:r w:rsidRPr="6F74FBBA">
        <w:rPr>
          <w:color w:val="0D0D0D" w:themeColor="text1" w:themeTint="F2"/>
        </w:rPr>
        <w:t xml:space="preserve"> and all the prerequisites are met. </w:t>
      </w:r>
    </w:p>
    <w:p w14:paraId="79086C6E" w14:textId="77777777" w:rsidR="0002693F" w:rsidRPr="001A57A9" w:rsidRDefault="0002693F" w:rsidP="004E4627">
      <w:pPr>
        <w:pStyle w:val="Heading2"/>
      </w:pPr>
      <w:bookmarkStart w:id="32" w:name="_Toc216273939"/>
      <w:r>
        <w:t>User Requirements</w:t>
      </w:r>
      <w:bookmarkEnd w:id="32"/>
    </w:p>
    <w:p w14:paraId="5334A043" w14:textId="7AF7CE60" w:rsidR="0002693F" w:rsidRDefault="0002693F" w:rsidP="7DFF42FA">
      <w:pPr>
        <w:pBdr>
          <w:top w:val="nil"/>
          <w:left w:val="nil"/>
          <w:bottom w:val="nil"/>
          <w:right w:val="nil"/>
          <w:between w:val="nil"/>
        </w:pBdr>
        <w:spacing w:after="0"/>
        <w:ind w:left="720"/>
        <w:jc w:val="both"/>
        <w:rPr>
          <w:b/>
          <w:bCs/>
          <w:color w:val="0D0D0D" w:themeColor="text1" w:themeTint="F2"/>
        </w:rPr>
      </w:pPr>
      <w:r w:rsidRPr="7DFF42FA">
        <w:rPr>
          <w:color w:val="0D0D0D" w:themeColor="text1" w:themeTint="F2"/>
        </w:rPr>
        <w:t xml:space="preserve">Approved users must have valid </w:t>
      </w:r>
      <w:r w:rsidR="0093416D" w:rsidRPr="7DFF42FA">
        <w:rPr>
          <w:color w:val="0D0D0D" w:themeColor="text1" w:themeTint="F2"/>
        </w:rPr>
        <w:t>GSK</w:t>
      </w:r>
      <w:r w:rsidRPr="7DFF42FA">
        <w:rPr>
          <w:color w:val="0D0D0D" w:themeColor="text1" w:themeTint="F2"/>
        </w:rPr>
        <w:t xml:space="preserve"> credentials with </w:t>
      </w:r>
      <w:r w:rsidR="32FDE160" w:rsidRPr="7DFF42FA">
        <w:rPr>
          <w:color w:val="0D0D0D" w:themeColor="text1" w:themeTint="F2"/>
        </w:rPr>
        <w:t>the below</w:t>
      </w:r>
      <w:r w:rsidRPr="7DFF42FA">
        <w:rPr>
          <w:color w:val="0D0D0D" w:themeColor="text1" w:themeTint="F2"/>
        </w:rPr>
        <w:t xml:space="preserve"> listed access</w:t>
      </w:r>
      <w:r w:rsidR="001D6BEA" w:rsidRPr="7DFF42FA">
        <w:rPr>
          <w:color w:val="0D0D0D" w:themeColor="text1" w:themeTint="F2"/>
        </w:rPr>
        <w:t xml:space="preserve"> </w:t>
      </w:r>
      <w:r w:rsidR="0093416D" w:rsidRPr="7DFF42FA">
        <w:rPr>
          <w:color w:val="0D0D0D" w:themeColor="text1" w:themeTint="F2"/>
        </w:rPr>
        <w:t>privileges.</w:t>
      </w:r>
      <w:r w:rsidRPr="7DFF42FA">
        <w:rPr>
          <w:b/>
          <w:bCs/>
          <w:color w:val="0D0D0D" w:themeColor="text1" w:themeTint="F2"/>
        </w:rPr>
        <w:t xml:space="preserve"> </w:t>
      </w:r>
    </w:p>
    <w:p w14:paraId="7E274FF4" w14:textId="77777777" w:rsidR="001D6BEA" w:rsidRDefault="001D6BEA" w:rsidP="20388BD4">
      <w:pPr>
        <w:pBdr>
          <w:top w:val="nil"/>
          <w:left w:val="nil"/>
          <w:bottom w:val="nil"/>
          <w:right w:val="nil"/>
          <w:between w:val="nil"/>
        </w:pBdr>
        <w:spacing w:after="0"/>
        <w:ind w:left="720"/>
        <w:jc w:val="both"/>
        <w:rPr>
          <w:color w:val="0D0D0D"/>
        </w:rPr>
      </w:pPr>
    </w:p>
    <w:p w14:paraId="24F4FE30" w14:textId="6FC5A6F0" w:rsidR="0002693F" w:rsidRDefault="0002693F" w:rsidP="001D6BEA">
      <w:pPr>
        <w:numPr>
          <w:ilvl w:val="2"/>
          <w:numId w:val="8"/>
        </w:numPr>
        <w:pBdr>
          <w:top w:val="nil"/>
          <w:left w:val="nil"/>
          <w:bottom w:val="nil"/>
          <w:right w:val="nil"/>
          <w:between w:val="nil"/>
        </w:pBdr>
        <w:spacing w:before="0" w:after="0"/>
        <w:jc w:val="both"/>
        <w:rPr>
          <w:color w:val="0D0D0D"/>
        </w:rPr>
      </w:pPr>
      <w:r>
        <w:rPr>
          <w:color w:val="0D0D0D"/>
        </w:rPr>
        <w:t xml:space="preserve">Access to </w:t>
      </w:r>
      <w:r w:rsidR="0093416D">
        <w:rPr>
          <w:color w:val="0D0D0D"/>
        </w:rPr>
        <w:t xml:space="preserve">ADLS </w:t>
      </w:r>
    </w:p>
    <w:p w14:paraId="65C834BA" w14:textId="41268E75" w:rsidR="0002693F" w:rsidRDefault="0002693F" w:rsidP="001D6BEA">
      <w:pPr>
        <w:numPr>
          <w:ilvl w:val="2"/>
          <w:numId w:val="8"/>
        </w:numPr>
        <w:pBdr>
          <w:top w:val="nil"/>
          <w:left w:val="nil"/>
          <w:bottom w:val="nil"/>
          <w:right w:val="nil"/>
          <w:between w:val="nil"/>
        </w:pBdr>
        <w:spacing w:before="0" w:after="0"/>
        <w:jc w:val="both"/>
        <w:rPr>
          <w:color w:val="0D0D0D"/>
        </w:rPr>
      </w:pPr>
      <w:r>
        <w:rPr>
          <w:color w:val="0D0D0D"/>
        </w:rPr>
        <w:t xml:space="preserve">Access to </w:t>
      </w:r>
      <w:r w:rsidR="0093416D">
        <w:rPr>
          <w:color w:val="0D0D0D"/>
        </w:rPr>
        <w:t>ADF</w:t>
      </w:r>
      <w:r>
        <w:rPr>
          <w:color w:val="0D0D0D"/>
        </w:rPr>
        <w:t xml:space="preserve"> to trigger </w:t>
      </w:r>
      <w:r w:rsidR="0093416D">
        <w:rPr>
          <w:color w:val="0D0D0D"/>
        </w:rPr>
        <w:t>pipelines.</w:t>
      </w:r>
    </w:p>
    <w:p w14:paraId="09F5559C" w14:textId="7FBBCF74" w:rsidR="0093416D" w:rsidRDefault="0093416D" w:rsidP="001D6BEA">
      <w:pPr>
        <w:numPr>
          <w:ilvl w:val="2"/>
          <w:numId w:val="8"/>
        </w:numPr>
        <w:pBdr>
          <w:top w:val="nil"/>
          <w:left w:val="nil"/>
          <w:bottom w:val="nil"/>
          <w:right w:val="nil"/>
          <w:between w:val="nil"/>
        </w:pBdr>
        <w:spacing w:before="0" w:after="0"/>
        <w:jc w:val="both"/>
        <w:rPr>
          <w:color w:val="0D0D0D"/>
        </w:rPr>
      </w:pPr>
      <w:r>
        <w:rPr>
          <w:color w:val="0D0D0D"/>
        </w:rPr>
        <w:t>Access to GitHub for Code repository</w:t>
      </w:r>
    </w:p>
    <w:p w14:paraId="594BE173" w14:textId="1DC57182" w:rsidR="0093416D" w:rsidRPr="00E468E0" w:rsidRDefault="0093416D" w:rsidP="001D6BEA">
      <w:pPr>
        <w:numPr>
          <w:ilvl w:val="2"/>
          <w:numId w:val="8"/>
        </w:numPr>
        <w:pBdr>
          <w:top w:val="nil"/>
          <w:left w:val="nil"/>
          <w:bottom w:val="nil"/>
          <w:right w:val="nil"/>
          <w:between w:val="nil"/>
        </w:pBdr>
        <w:spacing w:before="0" w:after="0"/>
        <w:jc w:val="both"/>
        <w:rPr>
          <w:color w:val="0D0D0D"/>
        </w:rPr>
      </w:pPr>
      <w:r>
        <w:rPr>
          <w:color w:val="0D0D0D"/>
        </w:rPr>
        <w:t xml:space="preserve">Access to Databricks for code </w:t>
      </w:r>
      <w:r w:rsidR="00ED2959">
        <w:rPr>
          <w:color w:val="0D0D0D"/>
        </w:rPr>
        <w:t xml:space="preserve">development &amp; </w:t>
      </w:r>
      <w:r>
        <w:rPr>
          <w:color w:val="0D0D0D"/>
        </w:rPr>
        <w:t>deployment</w:t>
      </w:r>
    </w:p>
    <w:p w14:paraId="4C9BB3BD" w14:textId="77777777" w:rsidR="0002693F" w:rsidRPr="001A57A9" w:rsidRDefault="0002693F" w:rsidP="004E4627">
      <w:pPr>
        <w:pStyle w:val="Heading2"/>
      </w:pPr>
      <w:bookmarkStart w:id="33" w:name="_Toc216273940"/>
      <w:r>
        <w:t>Environment Requirements</w:t>
      </w:r>
      <w:bookmarkEnd w:id="33"/>
    </w:p>
    <w:p w14:paraId="0C63C466" w14:textId="58C28496" w:rsidR="001D6BEA" w:rsidRPr="00284894" w:rsidRDefault="0002693F" w:rsidP="001D6BEA">
      <w:pPr>
        <w:pBdr>
          <w:top w:val="nil"/>
          <w:left w:val="nil"/>
          <w:bottom w:val="nil"/>
          <w:right w:val="nil"/>
          <w:between w:val="nil"/>
        </w:pBdr>
        <w:spacing w:after="180" w:line="300" w:lineRule="auto"/>
        <w:ind w:left="720"/>
        <w:jc w:val="both"/>
        <w:rPr>
          <w:color w:val="0D0D0D"/>
          <w:szCs w:val="22"/>
        </w:rPr>
      </w:pPr>
      <w:r w:rsidRPr="00284894">
        <w:rPr>
          <w:color w:val="0D0D0D" w:themeColor="text1" w:themeTint="F2"/>
          <w:szCs w:val="22"/>
        </w:rPr>
        <w:t xml:space="preserve">Check if the following infrastructure items are running and are accessible to the user, to execute the steps as part of </w:t>
      </w:r>
      <w:r w:rsidR="24E15F07" w:rsidRPr="00284894">
        <w:rPr>
          <w:color w:val="0D0D0D" w:themeColor="text1" w:themeTint="F2"/>
          <w:szCs w:val="22"/>
        </w:rPr>
        <w:t>these</w:t>
      </w:r>
      <w:r w:rsidR="00C25147" w:rsidRPr="00284894">
        <w:rPr>
          <w:color w:val="0D0D0D" w:themeColor="text1" w:themeTint="F2"/>
          <w:szCs w:val="22"/>
        </w:rPr>
        <w:t xml:space="preserve"> operations</w:t>
      </w:r>
      <w:r w:rsidRPr="00284894">
        <w:rPr>
          <w:color w:val="0D0D0D" w:themeColor="text1" w:themeTint="F2"/>
          <w:szCs w:val="22"/>
        </w:rPr>
        <w:t>.</w:t>
      </w:r>
    </w:p>
    <w:p w14:paraId="51741F11" w14:textId="77777777" w:rsidR="00086DDE" w:rsidRPr="00086DDE" w:rsidRDefault="00086DDE" w:rsidP="00086DDE">
      <w:pPr>
        <w:numPr>
          <w:ilvl w:val="0"/>
          <w:numId w:val="8"/>
        </w:numPr>
        <w:shd w:val="clear" w:color="auto" w:fill="FFFFFF"/>
        <w:spacing w:before="0" w:line="300" w:lineRule="atLeast"/>
        <w:rPr>
          <w:rFonts w:ascii="Segoe UI" w:hAnsi="Segoe UI" w:cs="Segoe UI"/>
          <w:color w:val="161616"/>
          <w:sz w:val="20"/>
        </w:rPr>
      </w:pPr>
      <w:r w:rsidRPr="00086DDE">
        <w:rPr>
          <w:rFonts w:ascii="Segoe UI" w:hAnsi="Segoe UI" w:cs="Segoe UI"/>
          <w:color w:val="161616"/>
          <w:sz w:val="20"/>
        </w:rPr>
        <w:t>Raw/source data should be available at the required locations:</w:t>
      </w:r>
    </w:p>
    <w:p w14:paraId="265B3312" w14:textId="02E6DAC1" w:rsidR="00086DDE" w:rsidRPr="00086DDE" w:rsidRDefault="00086DDE" w:rsidP="009939CB">
      <w:pPr>
        <w:numPr>
          <w:ilvl w:val="1"/>
          <w:numId w:val="8"/>
        </w:numPr>
        <w:pBdr>
          <w:top w:val="nil"/>
          <w:left w:val="nil"/>
          <w:bottom w:val="nil"/>
          <w:right w:val="nil"/>
          <w:between w:val="nil"/>
        </w:pBdr>
        <w:spacing w:before="0" w:after="0"/>
        <w:rPr>
          <w:rFonts w:ascii="Segoe UI" w:hAnsi="Segoe UI" w:cs="Segoe UI"/>
          <w:color w:val="161616"/>
          <w:sz w:val="20"/>
        </w:rPr>
      </w:pPr>
      <w:r w:rsidRPr="00086DDE">
        <w:rPr>
          <w:rFonts w:ascii="Segoe UI" w:hAnsi="Segoe UI" w:cs="Segoe UI"/>
          <w:b/>
          <w:bCs/>
          <w:color w:val="161616"/>
          <w:sz w:val="20"/>
        </w:rPr>
        <w:t xml:space="preserve">MarketScan Commercial </w:t>
      </w:r>
      <w:r w:rsidRPr="00086DDE">
        <w:rPr>
          <w:rFonts w:ascii="Segoe UI" w:hAnsi="Segoe UI" w:cs="Segoe UI"/>
          <w:color w:val="161616"/>
          <w:sz w:val="20"/>
        </w:rPr>
        <w:t>abfss://rwem@codvmtus6abfstestdev001.dfs.core.windows.net/data/unified/use_rwem-csi/commercial_claims/</w:t>
      </w:r>
    </w:p>
    <w:p w14:paraId="13C306A5" w14:textId="0DEFCED1" w:rsidR="00086DDE" w:rsidRPr="00086DDE" w:rsidRDefault="00086DDE" w:rsidP="009939CB">
      <w:pPr>
        <w:numPr>
          <w:ilvl w:val="1"/>
          <w:numId w:val="8"/>
        </w:numPr>
        <w:pBdr>
          <w:top w:val="nil"/>
          <w:left w:val="nil"/>
          <w:bottom w:val="nil"/>
          <w:right w:val="nil"/>
          <w:between w:val="nil"/>
        </w:pBdr>
        <w:spacing w:before="0" w:after="0"/>
        <w:rPr>
          <w:rFonts w:ascii="Segoe UI" w:hAnsi="Segoe UI" w:cs="Segoe UI"/>
          <w:color w:val="161616"/>
          <w:sz w:val="20"/>
        </w:rPr>
      </w:pPr>
      <w:r w:rsidRPr="00086DDE">
        <w:rPr>
          <w:rFonts w:ascii="Segoe UI" w:hAnsi="Segoe UI" w:cs="Segoe UI"/>
          <w:b/>
          <w:bCs/>
          <w:color w:val="161616"/>
          <w:sz w:val="20"/>
        </w:rPr>
        <w:t xml:space="preserve">MarketScan Medicare: </w:t>
      </w:r>
      <w:r w:rsidRPr="00086DDE">
        <w:rPr>
          <w:rFonts w:ascii="Segoe UI" w:hAnsi="Segoe UI" w:cs="Segoe UI"/>
          <w:color w:val="161616"/>
          <w:sz w:val="20"/>
        </w:rPr>
        <w:t>abfss://rwem@codvmtus6abfstestdev001.dfs.core.windows.net/data/unified/use_rwem-csi/medicare/</w:t>
      </w:r>
    </w:p>
    <w:p w14:paraId="3BE297E5" w14:textId="3A4D60EE" w:rsidR="00086DDE" w:rsidRPr="00086DDE" w:rsidRDefault="00086DDE" w:rsidP="009939CB">
      <w:pPr>
        <w:numPr>
          <w:ilvl w:val="1"/>
          <w:numId w:val="8"/>
        </w:numPr>
        <w:pBdr>
          <w:top w:val="nil"/>
          <w:left w:val="nil"/>
          <w:bottom w:val="nil"/>
          <w:right w:val="nil"/>
          <w:between w:val="nil"/>
        </w:pBdr>
        <w:spacing w:before="0" w:after="0"/>
        <w:rPr>
          <w:rFonts w:ascii="Segoe UI" w:hAnsi="Segoe UI" w:cs="Segoe UI"/>
          <w:color w:val="161616"/>
          <w:sz w:val="20"/>
        </w:rPr>
      </w:pPr>
      <w:r w:rsidRPr="00086DDE">
        <w:rPr>
          <w:rFonts w:ascii="Segoe UI" w:hAnsi="Segoe UI" w:cs="Segoe UI"/>
          <w:b/>
          <w:bCs/>
          <w:color w:val="161616"/>
          <w:sz w:val="20"/>
        </w:rPr>
        <w:t>Optum SES:</w:t>
      </w:r>
      <w:r w:rsidRPr="00086DDE">
        <w:rPr>
          <w:rFonts w:ascii="Segoe UI" w:hAnsi="Segoe UI" w:cs="Segoe UI"/>
          <w:color w:val="161616"/>
          <w:sz w:val="20"/>
        </w:rPr>
        <w:t xml:space="preserve"> abfss://rwop@codvmtus6abfstestdev001.dfs.core.windows.net/data/unified/use_rwop-csi/optum_ses/</w:t>
      </w:r>
    </w:p>
    <w:p w14:paraId="7EEA0F9E" w14:textId="63317356" w:rsidR="00086DDE" w:rsidRPr="00086DDE" w:rsidRDefault="00086DDE" w:rsidP="009939CB">
      <w:pPr>
        <w:numPr>
          <w:ilvl w:val="1"/>
          <w:numId w:val="8"/>
        </w:numPr>
        <w:pBdr>
          <w:top w:val="nil"/>
          <w:left w:val="nil"/>
          <w:bottom w:val="nil"/>
          <w:right w:val="nil"/>
          <w:between w:val="nil"/>
        </w:pBdr>
        <w:spacing w:before="0" w:after="0"/>
        <w:rPr>
          <w:rFonts w:ascii="Segoe UI" w:hAnsi="Segoe UI" w:cs="Segoe UI"/>
          <w:color w:val="161616"/>
          <w:sz w:val="20"/>
        </w:rPr>
      </w:pPr>
      <w:r w:rsidRPr="00086DDE">
        <w:rPr>
          <w:rFonts w:ascii="Segoe UI" w:hAnsi="Segoe UI" w:cs="Segoe UI"/>
          <w:b/>
          <w:bCs/>
          <w:color w:val="161616"/>
          <w:sz w:val="20"/>
        </w:rPr>
        <w:t>Optum DOD:</w:t>
      </w:r>
      <w:r w:rsidRPr="00086DDE">
        <w:rPr>
          <w:rFonts w:ascii="Segoe UI" w:hAnsi="Segoe UI" w:cs="Segoe UI"/>
          <w:color w:val="161616"/>
          <w:sz w:val="20"/>
        </w:rPr>
        <w:t xml:space="preserve"> abfss://rwop@codvmtus6abfstestdev001.dfs.core.windows.net/data/unified/use_rwop-csi/optum_dodr/</w:t>
      </w:r>
    </w:p>
    <w:p w14:paraId="74662206" w14:textId="48103D7A" w:rsidR="00086DDE" w:rsidRPr="00086DDE" w:rsidRDefault="00086DDE" w:rsidP="009939CB">
      <w:pPr>
        <w:numPr>
          <w:ilvl w:val="1"/>
          <w:numId w:val="8"/>
        </w:numPr>
        <w:pBdr>
          <w:top w:val="nil"/>
          <w:left w:val="nil"/>
          <w:bottom w:val="nil"/>
          <w:right w:val="nil"/>
          <w:between w:val="nil"/>
        </w:pBdr>
        <w:spacing w:before="0" w:after="0"/>
        <w:rPr>
          <w:rFonts w:ascii="Segoe UI" w:hAnsi="Segoe UI" w:cs="Segoe UI"/>
          <w:color w:val="161616"/>
          <w:sz w:val="20"/>
        </w:rPr>
      </w:pPr>
      <w:r w:rsidRPr="00086DDE">
        <w:rPr>
          <w:rFonts w:ascii="Segoe UI" w:hAnsi="Segoe UI" w:cs="Segoe UI"/>
          <w:b/>
          <w:bCs/>
          <w:color w:val="161616"/>
          <w:sz w:val="20"/>
        </w:rPr>
        <w:t>Reference data:</w:t>
      </w:r>
      <w:r w:rsidRPr="00086DDE">
        <w:rPr>
          <w:rFonts w:ascii="Segoe UI" w:hAnsi="Segoe UI" w:cs="Segoe UI"/>
          <w:color w:val="161616"/>
          <w:sz w:val="20"/>
        </w:rPr>
        <w:t xml:space="preserve"> abfss://rwre@codvmtus6abfstestdev001.dfs.core.windows.net/data/unified/use_rwre-csi/athena/</w:t>
      </w:r>
    </w:p>
    <w:p w14:paraId="4FC96893" w14:textId="77777777" w:rsidR="001D6BEA" w:rsidRPr="00284894" w:rsidRDefault="0002693F" w:rsidP="009939CB">
      <w:pPr>
        <w:numPr>
          <w:ilvl w:val="0"/>
          <w:numId w:val="8"/>
        </w:numPr>
        <w:pBdr>
          <w:top w:val="nil"/>
          <w:left w:val="nil"/>
          <w:bottom w:val="nil"/>
          <w:right w:val="nil"/>
          <w:between w:val="nil"/>
        </w:pBdr>
        <w:spacing w:before="0" w:after="0"/>
        <w:jc w:val="both"/>
        <w:rPr>
          <w:color w:val="0D0D0D"/>
          <w:szCs w:val="22"/>
        </w:rPr>
      </w:pPr>
      <w:r w:rsidRPr="00284894">
        <w:rPr>
          <w:color w:val="0D0D0D" w:themeColor="text1" w:themeTint="F2"/>
          <w:szCs w:val="22"/>
        </w:rPr>
        <w:t xml:space="preserve">Backend Infrastructure for </w:t>
      </w:r>
      <w:r w:rsidR="00C25147" w:rsidRPr="00284894">
        <w:rPr>
          <w:color w:val="0D0D0D" w:themeColor="text1" w:themeTint="F2"/>
          <w:szCs w:val="22"/>
        </w:rPr>
        <w:t>ADF</w:t>
      </w:r>
      <w:r w:rsidRPr="00284894">
        <w:rPr>
          <w:color w:val="0D0D0D" w:themeColor="text1" w:themeTint="F2"/>
          <w:szCs w:val="22"/>
        </w:rPr>
        <w:t xml:space="preserve"> should be up and running.</w:t>
      </w:r>
    </w:p>
    <w:p w14:paraId="773C3CA5" w14:textId="77777777" w:rsidR="001D6BEA" w:rsidRPr="00284894" w:rsidRDefault="2ADD67BE" w:rsidP="009939CB">
      <w:pPr>
        <w:numPr>
          <w:ilvl w:val="0"/>
          <w:numId w:val="8"/>
        </w:numPr>
        <w:pBdr>
          <w:top w:val="nil"/>
          <w:left w:val="nil"/>
          <w:bottom w:val="nil"/>
          <w:right w:val="nil"/>
          <w:between w:val="nil"/>
        </w:pBdr>
        <w:spacing w:before="0" w:after="0"/>
        <w:jc w:val="both"/>
        <w:rPr>
          <w:color w:val="0D0D0D"/>
          <w:szCs w:val="22"/>
        </w:rPr>
      </w:pPr>
      <w:r w:rsidRPr="00284894">
        <w:rPr>
          <w:color w:val="0D0D0D" w:themeColor="text1" w:themeTint="F2"/>
          <w:szCs w:val="22"/>
        </w:rPr>
        <w:t>Databricks cluster should be up and running</w:t>
      </w:r>
      <w:r w:rsidR="17DAEE74" w:rsidRPr="00284894">
        <w:rPr>
          <w:color w:val="0D0D0D" w:themeColor="text1" w:themeTint="F2"/>
          <w:szCs w:val="22"/>
        </w:rPr>
        <w:t xml:space="preserve">. </w:t>
      </w:r>
    </w:p>
    <w:p w14:paraId="33C26CA8" w14:textId="3E73B038" w:rsidR="00702AF8" w:rsidRPr="00284894" w:rsidRDefault="00702AF8" w:rsidP="009939CB">
      <w:pPr>
        <w:numPr>
          <w:ilvl w:val="0"/>
          <w:numId w:val="8"/>
        </w:numPr>
        <w:pBdr>
          <w:top w:val="nil"/>
          <w:left w:val="nil"/>
          <w:bottom w:val="nil"/>
          <w:right w:val="nil"/>
          <w:between w:val="nil"/>
        </w:pBdr>
        <w:spacing w:before="0" w:after="0"/>
        <w:jc w:val="both"/>
        <w:rPr>
          <w:color w:val="0D0D0D"/>
          <w:szCs w:val="22"/>
        </w:rPr>
      </w:pPr>
      <w:r w:rsidRPr="00284894">
        <w:rPr>
          <w:color w:val="0D0D0D" w:themeColor="text1" w:themeTint="F2"/>
          <w:szCs w:val="22"/>
        </w:rPr>
        <w:t xml:space="preserve">The catalog should include the </w:t>
      </w:r>
      <w:r w:rsidR="00B36339" w:rsidRPr="00284894">
        <w:rPr>
          <w:color w:val="0D0D0D" w:themeColor="text1" w:themeTint="F2"/>
          <w:szCs w:val="22"/>
        </w:rPr>
        <w:t>schema</w:t>
      </w:r>
      <w:r w:rsidRPr="00284894">
        <w:rPr>
          <w:color w:val="0D0D0D" w:themeColor="text1" w:themeTint="F2"/>
          <w:szCs w:val="22"/>
        </w:rPr>
        <w:t xml:space="preserve"> where the tables will be written.</w:t>
      </w:r>
    </w:p>
    <w:p w14:paraId="52BCE436" w14:textId="067A011B" w:rsidR="0002693F" w:rsidRPr="00485874" w:rsidRDefault="0002693F" w:rsidP="00702AF8">
      <w:pPr>
        <w:pBdr>
          <w:top w:val="nil"/>
          <w:left w:val="nil"/>
          <w:bottom w:val="nil"/>
          <w:right w:val="nil"/>
          <w:between w:val="nil"/>
        </w:pBdr>
        <w:spacing w:before="0" w:after="180" w:line="300" w:lineRule="auto"/>
        <w:rPr>
          <w:color w:val="0D0D0D" w:themeColor="text1" w:themeTint="F2"/>
        </w:rPr>
      </w:pPr>
      <w:bookmarkStart w:id="34" w:name="_Toc57736610"/>
      <w:bookmarkStart w:id="35" w:name="_Toc57736611"/>
      <w:bookmarkStart w:id="36" w:name="_Ref444538522"/>
      <w:bookmarkStart w:id="37" w:name="_Ref444538523"/>
      <w:bookmarkStart w:id="38" w:name="_Ref444538524"/>
      <w:bookmarkStart w:id="39" w:name="_Toc447705863"/>
      <w:bookmarkEnd w:id="34"/>
      <w:bookmarkEnd w:id="35"/>
    </w:p>
    <w:p w14:paraId="1B9FA63E" w14:textId="05EB526A" w:rsidR="00084FFB" w:rsidRDefault="00084FFB" w:rsidP="0002693F">
      <w:pPr>
        <w:pStyle w:val="Heading1"/>
      </w:pPr>
      <w:bookmarkStart w:id="40" w:name="_Changes_to_Datasets_1"/>
      <w:bookmarkStart w:id="41" w:name="_Editing_Configuration_"/>
      <w:bookmarkStart w:id="42" w:name="_Toc216273941"/>
      <w:bookmarkEnd w:id="40"/>
      <w:bookmarkEnd w:id="41"/>
      <w:r>
        <w:lastRenderedPageBreak/>
        <w:t>How to</w:t>
      </w:r>
      <w:bookmarkEnd w:id="42"/>
    </w:p>
    <w:p w14:paraId="44925A9A" w14:textId="0B3168AA" w:rsidR="00084FFB" w:rsidRDefault="00084FFB" w:rsidP="00084FFB">
      <w:pPr>
        <w:pStyle w:val="Heading2"/>
      </w:pPr>
      <w:bookmarkStart w:id="43" w:name="_Toc216273942"/>
      <w:r>
        <w:t>Login into ADLS</w:t>
      </w:r>
      <w:bookmarkEnd w:id="43"/>
    </w:p>
    <w:p w14:paraId="0F86F8B8" w14:textId="77777777" w:rsidR="008D2A08" w:rsidRDefault="0042404F" w:rsidP="00830001">
      <w:pPr>
        <w:pStyle w:val="BodyText"/>
        <w:numPr>
          <w:ilvl w:val="0"/>
          <w:numId w:val="19"/>
        </w:numPr>
      </w:pPr>
      <w:r>
        <w:t xml:space="preserve">Paste the below </w:t>
      </w:r>
      <w:r w:rsidR="001A0EBD">
        <w:t xml:space="preserve">container </w:t>
      </w:r>
      <w:r>
        <w:t xml:space="preserve">link </w:t>
      </w:r>
      <w:r w:rsidR="00D274D3">
        <w:t>in browser</w:t>
      </w:r>
      <w:r>
        <w:t xml:space="preserve"> and press enter.</w:t>
      </w:r>
      <w:r w:rsidR="005149B3">
        <w:t xml:space="preserve"> </w:t>
      </w:r>
    </w:p>
    <w:p w14:paraId="726BE9DB" w14:textId="78A002DF" w:rsidR="00380BA0" w:rsidRDefault="001A0EBD" w:rsidP="00372A64">
      <w:pPr>
        <w:pStyle w:val="BodyText"/>
        <w:numPr>
          <w:ilvl w:val="0"/>
          <w:numId w:val="19"/>
        </w:numPr>
      </w:pPr>
      <w:r>
        <w:t xml:space="preserve">This will </w:t>
      </w:r>
      <w:r w:rsidR="007207B7">
        <w:t xml:space="preserve">open the </w:t>
      </w:r>
      <w:r w:rsidR="009D5B66">
        <w:t xml:space="preserve">ADLS container </w:t>
      </w:r>
      <w:r w:rsidR="00C12031">
        <w:t xml:space="preserve">with all required data storage. </w:t>
      </w:r>
    </w:p>
    <w:p w14:paraId="30494AD6" w14:textId="77777777" w:rsidR="00372A64" w:rsidRDefault="00372A64" w:rsidP="00372A64">
      <w:pPr>
        <w:pStyle w:val="BodyText"/>
        <w:ind w:left="1080"/>
      </w:pPr>
    </w:p>
    <w:tbl>
      <w:tblPr>
        <w:tblStyle w:val="TableGrid"/>
        <w:tblW w:w="7915" w:type="dxa"/>
        <w:tblLook w:val="04A0" w:firstRow="1" w:lastRow="0" w:firstColumn="1" w:lastColumn="0" w:noHBand="0" w:noVBand="1"/>
      </w:tblPr>
      <w:tblGrid>
        <w:gridCol w:w="1639"/>
        <w:gridCol w:w="2772"/>
        <w:gridCol w:w="1254"/>
        <w:gridCol w:w="2250"/>
      </w:tblGrid>
      <w:tr w:rsidR="00045705" w14:paraId="41E96AD4" w14:textId="77777777" w:rsidTr="00DF1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9" w:type="dxa"/>
          </w:tcPr>
          <w:p w14:paraId="50A3BC5D" w14:textId="449FCC1D" w:rsidR="00446F71" w:rsidRPr="004F6996" w:rsidRDefault="00446F71" w:rsidP="00446F71">
            <w:pPr>
              <w:pStyle w:val="BodyText"/>
              <w:jc w:val="center"/>
              <w:rPr>
                <w:b/>
                <w:bCs/>
                <w:sz w:val="22"/>
                <w:szCs w:val="22"/>
              </w:rPr>
            </w:pPr>
            <w:r w:rsidRPr="004F6996">
              <w:rPr>
                <w:b/>
                <w:bCs/>
                <w:sz w:val="22"/>
                <w:szCs w:val="22"/>
              </w:rPr>
              <w:t>Environment</w:t>
            </w:r>
          </w:p>
        </w:tc>
        <w:tc>
          <w:tcPr>
            <w:tcW w:w="2772" w:type="dxa"/>
          </w:tcPr>
          <w:p w14:paraId="28B689C3" w14:textId="103E4ED3" w:rsidR="00446F71" w:rsidRPr="004F6996" w:rsidRDefault="00446F71" w:rsidP="00446F71">
            <w:pPr>
              <w:pStyle w:val="BodyText"/>
              <w:jc w:val="center"/>
              <w:cnfStyle w:val="100000000000" w:firstRow="1" w:lastRow="0" w:firstColumn="0" w:lastColumn="0" w:oddVBand="0" w:evenVBand="0" w:oddHBand="0" w:evenHBand="0" w:firstRowFirstColumn="0" w:firstRowLastColumn="0" w:lastRowFirstColumn="0" w:lastRowLastColumn="0"/>
              <w:rPr>
                <w:b/>
                <w:bCs/>
                <w:sz w:val="22"/>
                <w:szCs w:val="22"/>
              </w:rPr>
            </w:pPr>
            <w:r w:rsidRPr="004F6996">
              <w:rPr>
                <w:b/>
                <w:bCs/>
                <w:sz w:val="22"/>
                <w:szCs w:val="22"/>
              </w:rPr>
              <w:t>Storage Account Name</w:t>
            </w:r>
          </w:p>
        </w:tc>
        <w:tc>
          <w:tcPr>
            <w:tcW w:w="1254" w:type="dxa"/>
          </w:tcPr>
          <w:p w14:paraId="7DCFC9BD" w14:textId="4343FDD1" w:rsidR="00446F71" w:rsidRPr="004F6996" w:rsidRDefault="00446F71" w:rsidP="00446F71">
            <w:pPr>
              <w:pStyle w:val="BodyText"/>
              <w:jc w:val="center"/>
              <w:cnfStyle w:val="100000000000" w:firstRow="1" w:lastRow="0" w:firstColumn="0" w:lastColumn="0" w:oddVBand="0" w:evenVBand="0" w:oddHBand="0" w:evenHBand="0" w:firstRowFirstColumn="0" w:firstRowLastColumn="0" w:lastRowFirstColumn="0" w:lastRowLastColumn="0"/>
              <w:rPr>
                <w:b/>
                <w:bCs/>
                <w:sz w:val="22"/>
                <w:szCs w:val="22"/>
              </w:rPr>
            </w:pPr>
            <w:r w:rsidRPr="004F6996">
              <w:rPr>
                <w:b/>
                <w:bCs/>
                <w:sz w:val="22"/>
                <w:szCs w:val="22"/>
              </w:rPr>
              <w:t>Container Name</w:t>
            </w:r>
          </w:p>
        </w:tc>
        <w:tc>
          <w:tcPr>
            <w:tcW w:w="2250" w:type="dxa"/>
          </w:tcPr>
          <w:p w14:paraId="277B57F0" w14:textId="41665232" w:rsidR="00446F71" w:rsidRPr="004F6996" w:rsidRDefault="00446F71" w:rsidP="00446F71">
            <w:pPr>
              <w:pStyle w:val="BodyText"/>
              <w:jc w:val="center"/>
              <w:cnfStyle w:val="100000000000" w:firstRow="1" w:lastRow="0" w:firstColumn="0" w:lastColumn="0" w:oddVBand="0" w:evenVBand="0" w:oddHBand="0" w:evenHBand="0" w:firstRowFirstColumn="0" w:firstRowLastColumn="0" w:lastRowFirstColumn="0" w:lastRowLastColumn="0"/>
              <w:rPr>
                <w:b/>
                <w:bCs/>
                <w:sz w:val="22"/>
                <w:szCs w:val="22"/>
              </w:rPr>
            </w:pPr>
            <w:r w:rsidRPr="004F6996">
              <w:rPr>
                <w:b/>
                <w:bCs/>
                <w:sz w:val="22"/>
                <w:szCs w:val="22"/>
              </w:rPr>
              <w:t>Link</w:t>
            </w:r>
          </w:p>
        </w:tc>
      </w:tr>
      <w:tr w:rsidR="001D1FCD" w14:paraId="1CAEDB83" w14:textId="77777777" w:rsidTr="00DF17C8">
        <w:tc>
          <w:tcPr>
            <w:cnfStyle w:val="001000000000" w:firstRow="0" w:lastRow="0" w:firstColumn="1" w:lastColumn="0" w:oddVBand="0" w:evenVBand="0" w:oddHBand="0" w:evenHBand="0" w:firstRowFirstColumn="0" w:firstRowLastColumn="0" w:lastRowFirstColumn="0" w:lastRowLastColumn="0"/>
            <w:tcW w:w="1639" w:type="dxa"/>
          </w:tcPr>
          <w:p w14:paraId="7676AC8D" w14:textId="3814514E" w:rsidR="001D1FCD" w:rsidRPr="00380BA0" w:rsidRDefault="001D1FCD" w:rsidP="001D1FCD">
            <w:pPr>
              <w:pStyle w:val="BodyText"/>
              <w:rPr>
                <w:sz w:val="20"/>
              </w:rPr>
            </w:pPr>
            <w:r>
              <w:rPr>
                <w:sz w:val="20"/>
              </w:rPr>
              <w:t>DEV</w:t>
            </w:r>
          </w:p>
        </w:tc>
        <w:tc>
          <w:tcPr>
            <w:tcW w:w="2772" w:type="dxa"/>
          </w:tcPr>
          <w:p w14:paraId="32B41C49" w14:textId="560ACAFE" w:rsidR="001D1FCD" w:rsidRPr="006754C6" w:rsidRDefault="00086DDE" w:rsidP="000F435D">
            <w:pPr>
              <w:pStyle w:val="xxgskprecisionbody"/>
              <w:spacing w:before="0" w:after="0"/>
              <w:cnfStyle w:val="000000000000" w:firstRow="0" w:lastRow="0" w:firstColumn="0" w:lastColumn="0" w:oddVBand="0" w:evenVBand="0" w:oddHBand="0" w:evenHBand="0" w:firstRowFirstColumn="0" w:firstRowLastColumn="0" w:lastRowFirstColumn="0" w:lastRowLastColumn="0"/>
              <w:rPr>
                <w:rFonts w:ascii="Arial" w:hAnsi="Arial" w:cs="Arial"/>
              </w:rPr>
            </w:pPr>
            <w:r w:rsidRPr="00086DDE">
              <w:rPr>
                <w:rFonts w:ascii="Arial" w:hAnsi="Arial" w:cs="Arial"/>
              </w:rPr>
              <w:t>codvmtus6abfstestdev001</w:t>
            </w:r>
          </w:p>
        </w:tc>
        <w:tc>
          <w:tcPr>
            <w:tcW w:w="1254" w:type="dxa"/>
          </w:tcPr>
          <w:p w14:paraId="42ADEB1F" w14:textId="4D959CEB" w:rsidR="001D1FCD" w:rsidRPr="00380BA0" w:rsidRDefault="001D1FCD" w:rsidP="001D1FCD">
            <w:pPr>
              <w:pStyle w:val="BodyText"/>
              <w:jc w:val="center"/>
              <w:cnfStyle w:val="000000000000" w:firstRow="0" w:lastRow="0" w:firstColumn="0" w:lastColumn="0" w:oddVBand="0" w:evenVBand="0" w:oddHBand="0" w:evenHBand="0" w:firstRowFirstColumn="0" w:firstRowLastColumn="0" w:lastRowFirstColumn="0" w:lastRowLastColumn="0"/>
              <w:rPr>
                <w:sz w:val="20"/>
              </w:rPr>
            </w:pPr>
            <w:r w:rsidRPr="00380BA0">
              <w:rPr>
                <w:sz w:val="20"/>
              </w:rPr>
              <w:t>rw</w:t>
            </w:r>
            <w:r w:rsidR="00D31BBC">
              <w:rPr>
                <w:sz w:val="20"/>
              </w:rPr>
              <w:t>pl</w:t>
            </w:r>
          </w:p>
        </w:tc>
        <w:tc>
          <w:tcPr>
            <w:tcW w:w="2250" w:type="dxa"/>
          </w:tcPr>
          <w:p w14:paraId="2521CC7F" w14:textId="4F869FC5" w:rsidR="001D1FCD" w:rsidRPr="00A07BDA" w:rsidRDefault="00086DDE" w:rsidP="007A7354">
            <w:pPr>
              <w:pStyle w:val="BodyText"/>
              <w:jc w:val="center"/>
              <w:cnfStyle w:val="000000000000" w:firstRow="0" w:lastRow="0" w:firstColumn="0" w:lastColumn="0" w:oddVBand="0" w:evenVBand="0" w:oddHBand="0" w:evenHBand="0" w:firstRowFirstColumn="0" w:firstRowLastColumn="0" w:lastRowFirstColumn="0" w:lastRowLastColumn="0"/>
              <w:rPr>
                <w:sz w:val="20"/>
                <w:szCs w:val="18"/>
              </w:rPr>
            </w:pPr>
            <w:hyperlink r:id="rId14" w:anchor="@gsk.onmicrosoft.com/resource/subscriptions/37c9f719-b597-4caa-9e08-28cca803f95c/resourceGroups/codeorange-dvmt-us6-adls-test-appresources-devtest/providers/Microsoft.Storage/storageAccounts/codvmtus6abfstestdev001/overview" w:history="1">
              <w:r w:rsidRPr="00086DDE">
                <w:rPr>
                  <w:rStyle w:val="Hyperlink"/>
                  <w:sz w:val="20"/>
                  <w:szCs w:val="18"/>
                </w:rPr>
                <w:t>rwpl - Microsoft Azure</w:t>
              </w:r>
            </w:hyperlink>
            <w:r>
              <w:rPr>
                <w:sz w:val="20"/>
                <w:szCs w:val="18"/>
              </w:rPr>
              <w:t xml:space="preserve"> </w:t>
            </w:r>
          </w:p>
        </w:tc>
      </w:tr>
      <w:tr w:rsidR="00956495" w14:paraId="36A11FEF" w14:textId="77777777" w:rsidTr="00DF17C8">
        <w:trPr>
          <w:trHeight w:val="521"/>
        </w:trPr>
        <w:tc>
          <w:tcPr>
            <w:cnfStyle w:val="001000000000" w:firstRow="0" w:lastRow="0" w:firstColumn="1" w:lastColumn="0" w:oddVBand="0" w:evenVBand="0" w:oddHBand="0" w:evenHBand="0" w:firstRowFirstColumn="0" w:firstRowLastColumn="0" w:lastRowFirstColumn="0" w:lastRowLastColumn="0"/>
            <w:tcW w:w="1639" w:type="dxa"/>
          </w:tcPr>
          <w:p w14:paraId="250639BA" w14:textId="0F98FB3F" w:rsidR="00956495" w:rsidRPr="00380BA0" w:rsidRDefault="00956495" w:rsidP="00956495">
            <w:pPr>
              <w:pStyle w:val="BodyText"/>
              <w:rPr>
                <w:sz w:val="20"/>
              </w:rPr>
            </w:pPr>
            <w:r w:rsidRPr="00372A64">
              <w:rPr>
                <w:sz w:val="20"/>
              </w:rPr>
              <w:t>UAT</w:t>
            </w:r>
          </w:p>
        </w:tc>
        <w:tc>
          <w:tcPr>
            <w:tcW w:w="2772" w:type="dxa"/>
          </w:tcPr>
          <w:p w14:paraId="7B27ECFB" w14:textId="407CDA0E" w:rsidR="00956495" w:rsidRPr="00B60816" w:rsidRDefault="00956495" w:rsidP="00956495">
            <w:pPr>
              <w:pStyle w:val="BodyText"/>
              <w:cnfStyle w:val="000000000000" w:firstRow="0" w:lastRow="0" w:firstColumn="0" w:lastColumn="0" w:oddVBand="0" w:evenVBand="0" w:oddHBand="0" w:evenHBand="0" w:firstRowFirstColumn="0" w:firstRowLastColumn="0" w:lastRowFirstColumn="0" w:lastRowLastColumn="0"/>
              <w:rPr>
                <w:sz w:val="20"/>
              </w:rPr>
            </w:pPr>
            <w:r w:rsidRPr="00B60816">
              <w:rPr>
                <w:sz w:val="20"/>
              </w:rPr>
              <w:t>codvmtus6abfs</w:t>
            </w:r>
            <w:r>
              <w:rPr>
                <w:sz w:val="20"/>
              </w:rPr>
              <w:t>uat</w:t>
            </w:r>
            <w:r w:rsidRPr="00B60816">
              <w:rPr>
                <w:sz w:val="20"/>
              </w:rPr>
              <w:t>001</w:t>
            </w:r>
          </w:p>
        </w:tc>
        <w:tc>
          <w:tcPr>
            <w:tcW w:w="1254" w:type="dxa"/>
          </w:tcPr>
          <w:p w14:paraId="45BB4275" w14:textId="007F92DB" w:rsidR="00956495" w:rsidRPr="00380BA0" w:rsidRDefault="00956495" w:rsidP="00956495">
            <w:pPr>
              <w:pStyle w:val="BodyText"/>
              <w:jc w:val="center"/>
              <w:cnfStyle w:val="000000000000" w:firstRow="0" w:lastRow="0" w:firstColumn="0" w:lastColumn="0" w:oddVBand="0" w:evenVBand="0" w:oddHBand="0" w:evenHBand="0" w:firstRowFirstColumn="0" w:firstRowLastColumn="0" w:lastRowFirstColumn="0" w:lastRowLastColumn="0"/>
              <w:rPr>
                <w:sz w:val="20"/>
              </w:rPr>
            </w:pPr>
            <w:r w:rsidRPr="00380BA0">
              <w:rPr>
                <w:sz w:val="20"/>
              </w:rPr>
              <w:t>rw</w:t>
            </w:r>
            <w:r>
              <w:rPr>
                <w:sz w:val="20"/>
              </w:rPr>
              <w:t>pl</w:t>
            </w:r>
          </w:p>
        </w:tc>
        <w:tc>
          <w:tcPr>
            <w:tcW w:w="2250" w:type="dxa"/>
          </w:tcPr>
          <w:p w14:paraId="3BF16449" w14:textId="79AB1CD2" w:rsidR="00956495" w:rsidRPr="00380BA0" w:rsidRDefault="00956495" w:rsidP="00956495">
            <w:pPr>
              <w:pStyle w:val="BodyText"/>
              <w:jc w:val="center"/>
              <w:cnfStyle w:val="000000000000" w:firstRow="0" w:lastRow="0" w:firstColumn="0" w:lastColumn="0" w:oddVBand="0" w:evenVBand="0" w:oddHBand="0" w:evenHBand="0" w:firstRowFirstColumn="0" w:firstRowLastColumn="0" w:lastRowFirstColumn="0" w:lastRowLastColumn="0"/>
              <w:rPr>
                <w:sz w:val="20"/>
              </w:rPr>
            </w:pPr>
            <w:hyperlink r:id="rId15" w:anchor="view/Microsoft_Azure_Storage/ContainerMenuBlade/~/accesscontrol/storageAccountId/%2Fsubscriptions%2Fc2e1daf6-f7f5-41e1-a3d0-61baa72275f7%2FresourceGroups%2Fcodeorange-dvmt-us6-adls-appresources-uat%2Fproviders%2FMicrosoft.Storage%2FstorageAccounts%2Fcodvmtus6abfsuat001/path/rwpl/etag/%220x8DE0BFB2AB7E7EA%22/defaultId//publicAccessVal/None" w:history="1">
              <w:r w:rsidRPr="00A07BDA">
                <w:rPr>
                  <w:rStyle w:val="Hyperlink"/>
                  <w:sz w:val="20"/>
                  <w:szCs w:val="18"/>
                </w:rPr>
                <w:t>rwpl - Microsoft Azure</w:t>
              </w:r>
            </w:hyperlink>
          </w:p>
        </w:tc>
      </w:tr>
      <w:tr w:rsidR="00956495" w14:paraId="06D9120D" w14:textId="77777777" w:rsidTr="00DF17C8">
        <w:tc>
          <w:tcPr>
            <w:cnfStyle w:val="001000000000" w:firstRow="0" w:lastRow="0" w:firstColumn="1" w:lastColumn="0" w:oddVBand="0" w:evenVBand="0" w:oddHBand="0" w:evenHBand="0" w:firstRowFirstColumn="0" w:firstRowLastColumn="0" w:lastRowFirstColumn="0" w:lastRowLastColumn="0"/>
            <w:tcW w:w="1639" w:type="dxa"/>
          </w:tcPr>
          <w:p w14:paraId="28C942E7" w14:textId="303D7038" w:rsidR="00956495" w:rsidRPr="00380BA0" w:rsidRDefault="00956495" w:rsidP="00956495">
            <w:pPr>
              <w:pStyle w:val="BodyText"/>
              <w:rPr>
                <w:sz w:val="20"/>
              </w:rPr>
            </w:pPr>
            <w:r>
              <w:rPr>
                <w:sz w:val="20"/>
              </w:rPr>
              <w:t>PROD</w:t>
            </w:r>
          </w:p>
        </w:tc>
        <w:tc>
          <w:tcPr>
            <w:tcW w:w="2772" w:type="dxa"/>
          </w:tcPr>
          <w:p w14:paraId="4C184D6B" w14:textId="504ABE93" w:rsidR="00956495" w:rsidRPr="00380BA0" w:rsidRDefault="00956495" w:rsidP="00956495">
            <w:pPr>
              <w:pStyle w:val="BodyText"/>
              <w:cnfStyle w:val="000000000000" w:firstRow="0" w:lastRow="0" w:firstColumn="0" w:lastColumn="0" w:oddVBand="0" w:evenVBand="0" w:oddHBand="0" w:evenHBand="0" w:firstRowFirstColumn="0" w:firstRowLastColumn="0" w:lastRowFirstColumn="0" w:lastRowLastColumn="0"/>
              <w:rPr>
                <w:sz w:val="20"/>
              </w:rPr>
            </w:pPr>
            <w:r w:rsidRPr="00380BA0">
              <w:rPr>
                <w:sz w:val="20"/>
              </w:rPr>
              <w:t>codvmtus6abfsprod001</w:t>
            </w:r>
          </w:p>
        </w:tc>
        <w:tc>
          <w:tcPr>
            <w:tcW w:w="1254" w:type="dxa"/>
          </w:tcPr>
          <w:p w14:paraId="5B5ECFDF" w14:textId="413D8EDC" w:rsidR="00956495" w:rsidRPr="00380BA0" w:rsidRDefault="00956495" w:rsidP="00956495">
            <w:pPr>
              <w:pStyle w:val="BodyText"/>
              <w:jc w:val="center"/>
              <w:cnfStyle w:val="000000000000" w:firstRow="0" w:lastRow="0" w:firstColumn="0" w:lastColumn="0" w:oddVBand="0" w:evenVBand="0" w:oddHBand="0" w:evenHBand="0" w:firstRowFirstColumn="0" w:firstRowLastColumn="0" w:lastRowFirstColumn="0" w:lastRowLastColumn="0"/>
              <w:rPr>
                <w:sz w:val="20"/>
              </w:rPr>
            </w:pPr>
            <w:r w:rsidRPr="00380BA0">
              <w:rPr>
                <w:sz w:val="20"/>
              </w:rPr>
              <w:t>rw</w:t>
            </w:r>
            <w:r>
              <w:rPr>
                <w:sz w:val="20"/>
              </w:rPr>
              <w:t>pl</w:t>
            </w:r>
          </w:p>
        </w:tc>
        <w:tc>
          <w:tcPr>
            <w:tcW w:w="2250" w:type="dxa"/>
          </w:tcPr>
          <w:p w14:paraId="5F597B39" w14:textId="014F2FBF" w:rsidR="00956495" w:rsidRPr="00380BA0" w:rsidRDefault="00A12A0B" w:rsidP="00956495">
            <w:pPr>
              <w:pStyle w:val="BodyText"/>
              <w:jc w:val="center"/>
              <w:cnfStyle w:val="000000000000" w:firstRow="0" w:lastRow="0" w:firstColumn="0" w:lastColumn="0" w:oddVBand="0" w:evenVBand="0" w:oddHBand="0" w:evenHBand="0" w:firstRowFirstColumn="0" w:firstRowLastColumn="0" w:lastRowFirstColumn="0" w:lastRowLastColumn="0"/>
              <w:rPr>
                <w:sz w:val="20"/>
              </w:rPr>
            </w:pPr>
            <w:hyperlink r:id="rId16" w:anchor="view/Microsoft_Azure_Storage/ContainerMenuBlade/~/accesscontrol/storageAccountId/%2Fsubscriptions%2Ff29dfcc1-26de-48f3-bebe-66f2454d29a7%2FresourceGroups%2Fcodeorange-dvmt-us6-adls-appresources-prod%2Fproviders%2FMicrosoft.Storage%2FstorageAccounts%2Fcodvmtus6abfsprod001/path/rwpl/etag/%220x8DE18937B9577F4%22/defaultId//publicAccessVal/None" w:history="1">
              <w:r>
                <w:rPr>
                  <w:rStyle w:val="Hyperlink"/>
                  <w:sz w:val="20"/>
                  <w:szCs w:val="18"/>
                </w:rPr>
                <w:t>rwpl - Microsoft Azure</w:t>
              </w:r>
            </w:hyperlink>
          </w:p>
        </w:tc>
      </w:tr>
    </w:tbl>
    <w:p w14:paraId="20621422" w14:textId="77777777" w:rsidR="004052FD" w:rsidRPr="00913911" w:rsidRDefault="004052FD" w:rsidP="004052FD">
      <w:pPr>
        <w:pStyle w:val="BodyText"/>
      </w:pPr>
    </w:p>
    <w:p w14:paraId="5969DA47" w14:textId="291E14E9" w:rsidR="00667ED7" w:rsidRDefault="0077000B" w:rsidP="00372A64">
      <w:pPr>
        <w:pStyle w:val="Heading2"/>
        <w:spacing w:before="0"/>
      </w:pPr>
      <w:bookmarkStart w:id="44" w:name="_Toc216273943"/>
      <w:r>
        <w:t>Login into Databricks</w:t>
      </w:r>
      <w:bookmarkEnd w:id="44"/>
    </w:p>
    <w:p w14:paraId="6A4269F1" w14:textId="77777777" w:rsidR="00667ED7" w:rsidRDefault="00667ED7" w:rsidP="00830001">
      <w:pPr>
        <w:pStyle w:val="BodyText"/>
        <w:numPr>
          <w:ilvl w:val="0"/>
          <w:numId w:val="11"/>
        </w:numPr>
      </w:pPr>
      <w:r>
        <w:t>Paste the below link in the browser and press enter.</w:t>
      </w:r>
    </w:p>
    <w:p w14:paraId="209CBD02" w14:textId="0F869466" w:rsidR="20388BD4" w:rsidRDefault="00B21CC4" w:rsidP="00372A64">
      <w:pPr>
        <w:pStyle w:val="BodyText"/>
        <w:numPr>
          <w:ilvl w:val="0"/>
          <w:numId w:val="11"/>
        </w:numPr>
      </w:pPr>
      <w:r>
        <w:t>Click On “Sign in” to log in through GSK SSO.</w:t>
      </w:r>
    </w:p>
    <w:p w14:paraId="5C47EF8E" w14:textId="77777777" w:rsidR="00372A64" w:rsidRDefault="00372A64" w:rsidP="00372A64">
      <w:pPr>
        <w:pStyle w:val="BodyText"/>
        <w:ind w:left="1080"/>
      </w:pPr>
    </w:p>
    <w:tbl>
      <w:tblPr>
        <w:tblStyle w:val="TableGrid"/>
        <w:tblW w:w="7973" w:type="dxa"/>
        <w:tblLayout w:type="fixed"/>
        <w:tblLook w:val="04A0" w:firstRow="1" w:lastRow="0" w:firstColumn="1" w:lastColumn="0" w:noHBand="0" w:noVBand="1"/>
      </w:tblPr>
      <w:tblGrid>
        <w:gridCol w:w="1785"/>
        <w:gridCol w:w="3072"/>
        <w:gridCol w:w="3116"/>
      </w:tblGrid>
      <w:tr w:rsidR="00F47ADF" w:rsidRPr="00372A64" w14:paraId="7BC1C9C7" w14:textId="77777777" w:rsidTr="1C8E9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3F228741" w14:textId="77777777" w:rsidR="00F47ADF" w:rsidRPr="00372A64" w:rsidRDefault="00F47ADF">
            <w:pPr>
              <w:pStyle w:val="BodyText"/>
              <w:jc w:val="center"/>
              <w:rPr>
                <w:b/>
                <w:bCs/>
                <w:sz w:val="20"/>
              </w:rPr>
            </w:pPr>
            <w:r w:rsidRPr="00372A64">
              <w:rPr>
                <w:b/>
                <w:bCs/>
                <w:sz w:val="20"/>
              </w:rPr>
              <w:t>Environment</w:t>
            </w:r>
          </w:p>
        </w:tc>
        <w:tc>
          <w:tcPr>
            <w:tcW w:w="3072" w:type="dxa"/>
          </w:tcPr>
          <w:p w14:paraId="2AAB8E00" w14:textId="054A5BB1" w:rsidR="00F47ADF" w:rsidRPr="00372A64" w:rsidRDefault="00F47ADF">
            <w:pPr>
              <w:pStyle w:val="BodyText"/>
              <w:jc w:val="center"/>
              <w:cnfStyle w:val="100000000000" w:firstRow="1" w:lastRow="0" w:firstColumn="0" w:lastColumn="0" w:oddVBand="0" w:evenVBand="0" w:oddHBand="0" w:evenHBand="0" w:firstRowFirstColumn="0" w:firstRowLastColumn="0" w:lastRowFirstColumn="0" w:lastRowLastColumn="0"/>
              <w:rPr>
                <w:b/>
                <w:bCs/>
                <w:sz w:val="20"/>
              </w:rPr>
            </w:pPr>
            <w:r w:rsidRPr="00372A64">
              <w:rPr>
                <w:b/>
                <w:bCs/>
                <w:sz w:val="20"/>
              </w:rPr>
              <w:t>Cluster Name</w:t>
            </w:r>
          </w:p>
        </w:tc>
        <w:tc>
          <w:tcPr>
            <w:tcW w:w="3116" w:type="dxa"/>
          </w:tcPr>
          <w:p w14:paraId="6EB39E03" w14:textId="77777777" w:rsidR="00F47ADF" w:rsidRPr="00372A64" w:rsidRDefault="00F47ADF">
            <w:pPr>
              <w:pStyle w:val="BodyText"/>
              <w:jc w:val="center"/>
              <w:cnfStyle w:val="100000000000" w:firstRow="1" w:lastRow="0" w:firstColumn="0" w:lastColumn="0" w:oddVBand="0" w:evenVBand="0" w:oddHBand="0" w:evenHBand="0" w:firstRowFirstColumn="0" w:firstRowLastColumn="0" w:lastRowFirstColumn="0" w:lastRowLastColumn="0"/>
              <w:rPr>
                <w:b/>
                <w:bCs/>
                <w:sz w:val="20"/>
              </w:rPr>
            </w:pPr>
            <w:r w:rsidRPr="00372A64">
              <w:rPr>
                <w:b/>
                <w:bCs/>
                <w:sz w:val="20"/>
              </w:rPr>
              <w:t>Link</w:t>
            </w:r>
          </w:p>
        </w:tc>
      </w:tr>
      <w:tr w:rsidR="0062218A" w:rsidRPr="00372A64" w14:paraId="7FFB6A01" w14:textId="77777777" w:rsidTr="1C8E9CC6">
        <w:tc>
          <w:tcPr>
            <w:cnfStyle w:val="001000000000" w:firstRow="0" w:lastRow="0" w:firstColumn="1" w:lastColumn="0" w:oddVBand="0" w:evenVBand="0" w:oddHBand="0" w:evenHBand="0" w:firstRowFirstColumn="0" w:firstRowLastColumn="0" w:lastRowFirstColumn="0" w:lastRowLastColumn="0"/>
            <w:tcW w:w="1785" w:type="dxa"/>
          </w:tcPr>
          <w:p w14:paraId="5466DEB0" w14:textId="36238915" w:rsidR="0062218A" w:rsidRPr="00372A64" w:rsidRDefault="0062218A" w:rsidP="0062218A">
            <w:pPr>
              <w:pStyle w:val="BodyText"/>
              <w:rPr>
                <w:sz w:val="20"/>
              </w:rPr>
            </w:pPr>
            <w:r>
              <w:rPr>
                <w:sz w:val="20"/>
              </w:rPr>
              <w:t>DEV</w:t>
            </w:r>
          </w:p>
        </w:tc>
        <w:tc>
          <w:tcPr>
            <w:tcW w:w="3072" w:type="dxa"/>
          </w:tcPr>
          <w:p w14:paraId="0979E879" w14:textId="330B4DA9" w:rsidR="0062218A" w:rsidRPr="00595B94" w:rsidRDefault="0011587F" w:rsidP="0011587F">
            <w:pPr>
              <w:pStyle w:val="xxgskprecisionbody"/>
              <w:spacing w:before="0" w:after="0"/>
              <w:cnfStyle w:val="000000000000" w:firstRow="0" w:lastRow="0" w:firstColumn="0" w:lastColumn="0" w:oddVBand="0" w:evenVBand="0" w:oddHBand="0" w:evenHBand="0" w:firstRowFirstColumn="0" w:firstRowLastColumn="0" w:lastRowFirstColumn="0" w:lastRowLastColumn="0"/>
              <w:rPr>
                <w:rFonts w:ascii="Arial" w:hAnsi="Arial" w:cs="Arial"/>
              </w:rPr>
            </w:pPr>
            <w:r w:rsidRPr="00595B94">
              <w:rPr>
                <w:rFonts w:ascii="Arial" w:hAnsi="Arial" w:cs="Arial"/>
              </w:rPr>
              <w:t>co-dvmt-rwpl-us6-etl-</w:t>
            </w:r>
            <w:r w:rsidR="001C2867">
              <w:rPr>
                <w:rFonts w:ascii="Arial" w:hAnsi="Arial" w:cs="Arial"/>
              </w:rPr>
              <w:t>uc-</w:t>
            </w:r>
            <w:r w:rsidRPr="00595B94">
              <w:rPr>
                <w:rFonts w:ascii="Arial" w:hAnsi="Arial" w:cs="Arial"/>
              </w:rPr>
              <w:t>cluster-dev01</w:t>
            </w:r>
          </w:p>
        </w:tc>
        <w:tc>
          <w:tcPr>
            <w:tcW w:w="3116" w:type="dxa"/>
          </w:tcPr>
          <w:p w14:paraId="111C2671" w14:textId="4A6C0917" w:rsidR="0062218A" w:rsidRPr="00372A64" w:rsidRDefault="001C2867" w:rsidP="0062218A">
            <w:pPr>
              <w:pStyle w:val="BodyText"/>
              <w:cnfStyle w:val="000000000000" w:firstRow="0" w:lastRow="0" w:firstColumn="0" w:lastColumn="0" w:oddVBand="0" w:evenVBand="0" w:oddHBand="0" w:evenHBand="0" w:firstRowFirstColumn="0" w:firstRowLastColumn="0" w:lastRowFirstColumn="0" w:lastRowLastColumn="0"/>
              <w:rPr>
                <w:sz w:val="20"/>
              </w:rPr>
            </w:pPr>
            <w:hyperlink r:id="rId17" w:history="1">
              <w:r w:rsidRPr="001C2867">
                <w:rPr>
                  <w:rStyle w:val="Hyperlink"/>
                  <w:sz w:val="20"/>
                </w:rPr>
                <w:t>Cluster Details - Databricks</w:t>
              </w:r>
            </w:hyperlink>
          </w:p>
        </w:tc>
      </w:tr>
      <w:tr w:rsidR="00F47ADF" w:rsidRPr="00372A64" w14:paraId="195A4339" w14:textId="77777777" w:rsidTr="1C8E9CC6">
        <w:tc>
          <w:tcPr>
            <w:cnfStyle w:val="001000000000" w:firstRow="0" w:lastRow="0" w:firstColumn="1" w:lastColumn="0" w:oddVBand="0" w:evenVBand="0" w:oddHBand="0" w:evenHBand="0" w:firstRowFirstColumn="0" w:firstRowLastColumn="0" w:lastRowFirstColumn="0" w:lastRowLastColumn="0"/>
            <w:tcW w:w="1785" w:type="dxa"/>
          </w:tcPr>
          <w:p w14:paraId="6B1EA7F7" w14:textId="77777777" w:rsidR="00F47ADF" w:rsidRPr="00372A64" w:rsidRDefault="00F47ADF">
            <w:pPr>
              <w:pStyle w:val="BodyText"/>
              <w:rPr>
                <w:sz w:val="20"/>
              </w:rPr>
            </w:pPr>
            <w:r w:rsidRPr="00372A64">
              <w:rPr>
                <w:sz w:val="20"/>
              </w:rPr>
              <w:t>UAT</w:t>
            </w:r>
          </w:p>
        </w:tc>
        <w:tc>
          <w:tcPr>
            <w:tcW w:w="3072" w:type="dxa"/>
          </w:tcPr>
          <w:p w14:paraId="121E9576" w14:textId="29B906B1" w:rsidR="00F47ADF" w:rsidRPr="00595B94" w:rsidRDefault="00301174" w:rsidP="4E5E2AB6">
            <w:pPr>
              <w:pStyle w:val="BodyText"/>
              <w:cnfStyle w:val="000000000000" w:firstRow="0" w:lastRow="0" w:firstColumn="0" w:lastColumn="0" w:oddVBand="0" w:evenVBand="0" w:oddHBand="0" w:evenHBand="0" w:firstRowFirstColumn="0" w:firstRowLastColumn="0" w:lastRowFirstColumn="0" w:lastRowLastColumn="0"/>
              <w:rPr>
                <w:sz w:val="20"/>
              </w:rPr>
            </w:pPr>
            <w:r w:rsidRPr="00595B94">
              <w:rPr>
                <w:sz w:val="20"/>
              </w:rPr>
              <w:t>co-dvmt-rwpl-us6-etl-</w:t>
            </w:r>
            <w:r w:rsidR="001C2867">
              <w:rPr>
                <w:sz w:val="20"/>
              </w:rPr>
              <w:t>uc-</w:t>
            </w:r>
            <w:r w:rsidRPr="00595B94">
              <w:rPr>
                <w:sz w:val="20"/>
              </w:rPr>
              <w:t>cluster-uat01</w:t>
            </w:r>
          </w:p>
        </w:tc>
        <w:tc>
          <w:tcPr>
            <w:tcW w:w="3116" w:type="dxa"/>
          </w:tcPr>
          <w:p w14:paraId="70E19692" w14:textId="111C7A6F" w:rsidR="00F47ADF" w:rsidRPr="00372A64" w:rsidRDefault="001C2867">
            <w:pPr>
              <w:pStyle w:val="BodyText"/>
              <w:cnfStyle w:val="000000000000" w:firstRow="0" w:lastRow="0" w:firstColumn="0" w:lastColumn="0" w:oddVBand="0" w:evenVBand="0" w:oddHBand="0" w:evenHBand="0" w:firstRowFirstColumn="0" w:firstRowLastColumn="0" w:lastRowFirstColumn="0" w:lastRowLastColumn="0"/>
              <w:rPr>
                <w:sz w:val="20"/>
              </w:rPr>
            </w:pPr>
            <w:hyperlink r:id="rId18" w:history="1">
              <w:r w:rsidRPr="001C2867">
                <w:rPr>
                  <w:rStyle w:val="Hyperlink"/>
                  <w:sz w:val="20"/>
                </w:rPr>
                <w:t>Cluster Details - Databricks</w:t>
              </w:r>
            </w:hyperlink>
          </w:p>
        </w:tc>
      </w:tr>
      <w:tr w:rsidR="00F47ADF" w:rsidRPr="00372A64" w14:paraId="6F56C1E9" w14:textId="77777777" w:rsidTr="1C8E9CC6">
        <w:tc>
          <w:tcPr>
            <w:cnfStyle w:val="001000000000" w:firstRow="0" w:lastRow="0" w:firstColumn="1" w:lastColumn="0" w:oddVBand="0" w:evenVBand="0" w:oddHBand="0" w:evenHBand="0" w:firstRowFirstColumn="0" w:firstRowLastColumn="0" w:lastRowFirstColumn="0" w:lastRowLastColumn="0"/>
            <w:tcW w:w="1785" w:type="dxa"/>
          </w:tcPr>
          <w:p w14:paraId="36D18FA4" w14:textId="73399CC7" w:rsidR="00F47ADF" w:rsidRPr="00372A64" w:rsidRDefault="001D1FCD">
            <w:pPr>
              <w:pStyle w:val="BodyText"/>
              <w:rPr>
                <w:sz w:val="20"/>
              </w:rPr>
            </w:pPr>
            <w:r>
              <w:rPr>
                <w:sz w:val="20"/>
              </w:rPr>
              <w:t>PROD</w:t>
            </w:r>
          </w:p>
        </w:tc>
        <w:tc>
          <w:tcPr>
            <w:tcW w:w="3072" w:type="dxa"/>
          </w:tcPr>
          <w:p w14:paraId="20804752" w14:textId="3CC519E5" w:rsidR="00F47ADF" w:rsidRPr="00372A64" w:rsidRDefault="00501760">
            <w:pPr>
              <w:pStyle w:val="BodyText"/>
              <w:cnfStyle w:val="000000000000" w:firstRow="0" w:lastRow="0" w:firstColumn="0" w:lastColumn="0" w:oddVBand="0" w:evenVBand="0" w:oddHBand="0" w:evenHBand="0" w:firstRowFirstColumn="0" w:firstRowLastColumn="0" w:lastRowFirstColumn="0" w:lastRowLastColumn="0"/>
              <w:rPr>
                <w:sz w:val="20"/>
              </w:rPr>
            </w:pPr>
            <w:r w:rsidRPr="00595B94">
              <w:rPr>
                <w:sz w:val="20"/>
              </w:rPr>
              <w:t>co-dvmt-rwpl-us6-etl-</w:t>
            </w:r>
            <w:r w:rsidR="001C2867">
              <w:rPr>
                <w:sz w:val="20"/>
              </w:rPr>
              <w:t>uc-</w:t>
            </w:r>
            <w:r w:rsidRPr="00595B94">
              <w:rPr>
                <w:sz w:val="20"/>
              </w:rPr>
              <w:t>cluster-</w:t>
            </w:r>
            <w:r>
              <w:rPr>
                <w:sz w:val="20"/>
              </w:rPr>
              <w:t>prod</w:t>
            </w:r>
            <w:r w:rsidRPr="00595B94">
              <w:rPr>
                <w:sz w:val="20"/>
              </w:rPr>
              <w:t>01</w:t>
            </w:r>
          </w:p>
        </w:tc>
        <w:tc>
          <w:tcPr>
            <w:tcW w:w="3116" w:type="dxa"/>
          </w:tcPr>
          <w:p w14:paraId="5A7FAE83" w14:textId="45858E92" w:rsidR="00F47ADF" w:rsidRPr="00372A64" w:rsidRDefault="00F47ADF">
            <w:pPr>
              <w:pStyle w:val="BodyText"/>
              <w:cnfStyle w:val="000000000000" w:firstRow="0" w:lastRow="0" w:firstColumn="0" w:lastColumn="0" w:oddVBand="0" w:evenVBand="0" w:oddHBand="0" w:evenHBand="0" w:firstRowFirstColumn="0" w:firstRowLastColumn="0" w:lastRowFirstColumn="0" w:lastRowLastColumn="0"/>
              <w:rPr>
                <w:sz w:val="20"/>
              </w:rPr>
            </w:pPr>
          </w:p>
        </w:tc>
      </w:tr>
    </w:tbl>
    <w:p w14:paraId="78D152CC" w14:textId="77777777" w:rsidR="00667ED7" w:rsidRPr="00667ED7" w:rsidRDefault="00667ED7" w:rsidP="00667ED7">
      <w:pPr>
        <w:pStyle w:val="BodyText"/>
      </w:pPr>
    </w:p>
    <w:p w14:paraId="300BEE66" w14:textId="0ECD35DC" w:rsidR="0077000B" w:rsidRDefault="0077000B" w:rsidP="0077000B">
      <w:pPr>
        <w:pStyle w:val="Heading2"/>
      </w:pPr>
      <w:bookmarkStart w:id="45" w:name="_Toc216273944"/>
      <w:r>
        <w:t>Login into GitHub</w:t>
      </w:r>
      <w:bookmarkEnd w:id="45"/>
    </w:p>
    <w:p w14:paraId="1FFF973D" w14:textId="2D233A18" w:rsidR="0075788A" w:rsidRDefault="0075788A" w:rsidP="00830001">
      <w:pPr>
        <w:pStyle w:val="BodyText"/>
        <w:numPr>
          <w:ilvl w:val="0"/>
          <w:numId w:val="11"/>
        </w:numPr>
      </w:pPr>
      <w:r>
        <w:t>Paste the below link in the browser and press enter.</w:t>
      </w:r>
    </w:p>
    <w:p w14:paraId="0892864D" w14:textId="77777777" w:rsidR="0050071E" w:rsidRPr="0050071E" w:rsidRDefault="0050071E" w:rsidP="0050071E">
      <w:pPr>
        <w:pStyle w:val="ListParagraph"/>
        <w:numPr>
          <w:ilvl w:val="0"/>
          <w:numId w:val="11"/>
        </w:numPr>
        <w:rPr>
          <w:rFonts w:ascii="Aptos" w:hAnsi="Aptos" w:cs="Aptos"/>
        </w:rPr>
      </w:pPr>
      <w:hyperlink r:id="rId19" w:history="1">
        <w:r>
          <w:rPr>
            <w:rStyle w:val="Hyperlink"/>
          </w:rPr>
          <w:t>https://github.com/gsk-tech/rwpl-cd.git</w:t>
        </w:r>
      </w:hyperlink>
    </w:p>
    <w:p w14:paraId="6BBC8577" w14:textId="631026A1" w:rsidR="00633C74" w:rsidRDefault="00633C74" w:rsidP="00830001">
      <w:pPr>
        <w:pStyle w:val="BodyText"/>
        <w:numPr>
          <w:ilvl w:val="0"/>
          <w:numId w:val="11"/>
        </w:numPr>
      </w:pPr>
      <w:r>
        <w:t xml:space="preserve">Click on </w:t>
      </w:r>
      <w:r w:rsidR="00CE1EC3">
        <w:t>Continue to log in through GSK SSO</w:t>
      </w:r>
      <w:r w:rsidR="006D332A">
        <w:t>.</w:t>
      </w:r>
    </w:p>
    <w:p w14:paraId="037701C5" w14:textId="4B80D1BB" w:rsidR="00576ACE" w:rsidRDefault="00B32489" w:rsidP="00830001">
      <w:pPr>
        <w:pStyle w:val="BodyText"/>
        <w:numPr>
          <w:ilvl w:val="0"/>
          <w:numId w:val="11"/>
        </w:numPr>
      </w:pPr>
      <w:r>
        <w:t>Select the Required branch</w:t>
      </w:r>
      <w:r w:rsidR="009B5023">
        <w:t xml:space="preserve"> to </w:t>
      </w:r>
      <w:r w:rsidR="2B713AB3">
        <w:t>refer to</w:t>
      </w:r>
      <w:r w:rsidR="009B5023">
        <w:t xml:space="preserve"> the Code Framework</w:t>
      </w:r>
      <w:r w:rsidR="005F5CB9">
        <w:t xml:space="preserve">. </w:t>
      </w:r>
    </w:p>
    <w:p w14:paraId="5B52F536" w14:textId="1342C45B" w:rsidR="00576ACE" w:rsidRDefault="005F5CB9" w:rsidP="00576ACE">
      <w:pPr>
        <w:pStyle w:val="BodyText"/>
        <w:numPr>
          <w:ilvl w:val="0"/>
          <w:numId w:val="11"/>
        </w:numPr>
      </w:pPr>
      <w:r>
        <w:t>More Details</w:t>
      </w:r>
      <w:r w:rsidR="007B6573">
        <w:t xml:space="preserve"> on the Code Repository and </w:t>
      </w:r>
      <w:r w:rsidR="009C2C59">
        <w:t xml:space="preserve">Folder Structure </w:t>
      </w:r>
      <w:r w:rsidR="22DAE6F7">
        <w:t>are</w:t>
      </w:r>
      <w:r w:rsidR="009C2C59">
        <w:t xml:space="preserve"> mentioned in section </w:t>
      </w:r>
      <w:r w:rsidR="00042E02">
        <w:t>6.</w:t>
      </w:r>
    </w:p>
    <w:p w14:paraId="09A67422" w14:textId="307FBC68" w:rsidR="003150BE" w:rsidRDefault="003150BE" w:rsidP="00830001">
      <w:pPr>
        <w:pStyle w:val="BodyText"/>
        <w:numPr>
          <w:ilvl w:val="0"/>
          <w:numId w:val="11"/>
        </w:numPr>
      </w:pPr>
      <w:r>
        <w:t>Below is the name of branch in different environments</w:t>
      </w:r>
      <w:r w:rsidR="00F05A0A">
        <w:t>:</w:t>
      </w:r>
    </w:p>
    <w:p w14:paraId="47F64974" w14:textId="77777777" w:rsidR="006D332A" w:rsidRDefault="006D332A" w:rsidP="006D332A">
      <w:pPr>
        <w:pStyle w:val="BodyText"/>
      </w:pPr>
    </w:p>
    <w:p w14:paraId="3F845437" w14:textId="77777777" w:rsidR="006D332A" w:rsidRDefault="006D332A" w:rsidP="006D332A">
      <w:pPr>
        <w:pStyle w:val="BodyText"/>
      </w:pPr>
    </w:p>
    <w:p w14:paraId="4F5AA246" w14:textId="77777777" w:rsidR="006D332A" w:rsidRDefault="006D332A" w:rsidP="006D332A">
      <w:pPr>
        <w:pStyle w:val="BodyText"/>
      </w:pPr>
    </w:p>
    <w:p w14:paraId="71242331" w14:textId="77777777" w:rsidR="003150BE" w:rsidRDefault="003150BE" w:rsidP="003150BE">
      <w:pPr>
        <w:pStyle w:val="BodyText"/>
        <w:ind w:left="1392"/>
      </w:pPr>
    </w:p>
    <w:tbl>
      <w:tblPr>
        <w:tblStyle w:val="TableGrid"/>
        <w:tblW w:w="0" w:type="auto"/>
        <w:tblLook w:val="04A0" w:firstRow="1" w:lastRow="0" w:firstColumn="1" w:lastColumn="0" w:noHBand="0" w:noVBand="1"/>
      </w:tblPr>
      <w:tblGrid>
        <w:gridCol w:w="1683"/>
        <w:gridCol w:w="2214"/>
        <w:gridCol w:w="3895"/>
      </w:tblGrid>
      <w:tr w:rsidR="003150BE" w:rsidRPr="003023F5" w14:paraId="7989F2E6" w14:textId="77777777" w:rsidTr="00DF1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51F371A" w14:textId="77777777" w:rsidR="003150BE" w:rsidRPr="003023F5" w:rsidRDefault="003150BE">
            <w:pPr>
              <w:pStyle w:val="BodyText"/>
              <w:jc w:val="center"/>
              <w:rPr>
                <w:b/>
                <w:bCs/>
              </w:rPr>
            </w:pPr>
            <w:r>
              <w:rPr>
                <w:b/>
                <w:bCs/>
              </w:rPr>
              <w:lastRenderedPageBreak/>
              <w:t>Environment</w:t>
            </w:r>
          </w:p>
        </w:tc>
        <w:tc>
          <w:tcPr>
            <w:tcW w:w="2214" w:type="dxa"/>
          </w:tcPr>
          <w:p w14:paraId="7390D792" w14:textId="17C60463" w:rsidR="007C7524" w:rsidRDefault="007C7524">
            <w:pPr>
              <w:pStyle w:val="BodyText"/>
              <w:jc w:val="center"/>
              <w:cnfStyle w:val="100000000000" w:firstRow="1" w:lastRow="0" w:firstColumn="0" w:lastColumn="0" w:oddVBand="0" w:evenVBand="0" w:oddHBand="0" w:evenHBand="0" w:firstRowFirstColumn="0" w:firstRowLastColumn="0" w:lastRowFirstColumn="0" w:lastRowLastColumn="0"/>
              <w:rPr>
                <w:b/>
                <w:bCs/>
              </w:rPr>
            </w:pPr>
            <w:r>
              <w:rPr>
                <w:b/>
                <w:bCs/>
              </w:rPr>
              <w:t>Data Products Branch</w:t>
            </w:r>
          </w:p>
        </w:tc>
        <w:tc>
          <w:tcPr>
            <w:tcW w:w="3895" w:type="dxa"/>
          </w:tcPr>
          <w:p w14:paraId="4991CD9E" w14:textId="78F0B71D" w:rsidR="003150BE" w:rsidRPr="003023F5" w:rsidRDefault="007C7524">
            <w:pPr>
              <w:pStyle w:val="BodyText"/>
              <w:jc w:val="center"/>
              <w:cnfStyle w:val="100000000000" w:firstRow="1" w:lastRow="0" w:firstColumn="0" w:lastColumn="0" w:oddVBand="0" w:evenVBand="0" w:oddHBand="0" w:evenHBand="0" w:firstRowFirstColumn="0" w:firstRowLastColumn="0" w:lastRowFirstColumn="0" w:lastRowLastColumn="0"/>
              <w:rPr>
                <w:b/>
                <w:bCs/>
              </w:rPr>
            </w:pPr>
            <w:r>
              <w:rPr>
                <w:b/>
                <w:bCs/>
              </w:rPr>
              <w:t xml:space="preserve">Deployment </w:t>
            </w:r>
            <w:r w:rsidR="003150BE">
              <w:rPr>
                <w:b/>
                <w:bCs/>
              </w:rPr>
              <w:t>Branch Name</w:t>
            </w:r>
          </w:p>
        </w:tc>
      </w:tr>
      <w:tr w:rsidR="00BC30C7" w14:paraId="494620B3" w14:textId="77777777" w:rsidTr="00DF17C8">
        <w:tc>
          <w:tcPr>
            <w:cnfStyle w:val="001000000000" w:firstRow="0" w:lastRow="0" w:firstColumn="1" w:lastColumn="0" w:oddVBand="0" w:evenVBand="0" w:oddHBand="0" w:evenHBand="0" w:firstRowFirstColumn="0" w:firstRowLastColumn="0" w:lastRowFirstColumn="0" w:lastRowLastColumn="0"/>
            <w:tcW w:w="1170" w:type="dxa"/>
          </w:tcPr>
          <w:p w14:paraId="3C384CDA" w14:textId="57FA0F21" w:rsidR="00BC30C7" w:rsidRPr="006D332A" w:rsidRDefault="00BC30C7" w:rsidP="00BC30C7">
            <w:pPr>
              <w:pStyle w:val="BodyText"/>
              <w:rPr>
                <w:sz w:val="20"/>
              </w:rPr>
            </w:pPr>
            <w:r w:rsidRPr="006D332A">
              <w:rPr>
                <w:sz w:val="20"/>
              </w:rPr>
              <w:t>DEV</w:t>
            </w:r>
          </w:p>
        </w:tc>
        <w:tc>
          <w:tcPr>
            <w:tcW w:w="2214" w:type="dxa"/>
          </w:tcPr>
          <w:p w14:paraId="18E43646" w14:textId="7D537C54" w:rsidR="007C7524" w:rsidRDefault="00DD155B" w:rsidP="00BC30C7">
            <w:pPr>
              <w:pStyle w:val="BodyText"/>
              <w:cnfStyle w:val="000000000000" w:firstRow="0" w:lastRow="0" w:firstColumn="0" w:lastColumn="0" w:oddVBand="0" w:evenVBand="0" w:oddHBand="0" w:evenHBand="0" w:firstRowFirstColumn="0" w:firstRowLastColumn="0" w:lastRowFirstColumn="0" w:lastRowLastColumn="0"/>
              <w:rPr>
                <w:sz w:val="20"/>
              </w:rPr>
            </w:pPr>
            <w:r>
              <w:rPr>
                <w:sz w:val="20"/>
              </w:rPr>
              <w:t>DEV</w:t>
            </w:r>
          </w:p>
        </w:tc>
        <w:tc>
          <w:tcPr>
            <w:tcW w:w="3895" w:type="dxa"/>
          </w:tcPr>
          <w:p w14:paraId="56E9253B" w14:textId="0F862101" w:rsidR="00BC30C7" w:rsidRPr="006D332A" w:rsidRDefault="00BC30C7" w:rsidP="00BC30C7">
            <w:pPr>
              <w:pStyle w:val="BodyText"/>
              <w:cnfStyle w:val="000000000000" w:firstRow="0" w:lastRow="0" w:firstColumn="0" w:lastColumn="0" w:oddVBand="0" w:evenVBand="0" w:oddHBand="0" w:evenHBand="0" w:firstRowFirstColumn="0" w:firstRowLastColumn="0" w:lastRowFirstColumn="0" w:lastRowLastColumn="0"/>
              <w:rPr>
                <w:sz w:val="20"/>
              </w:rPr>
            </w:pPr>
            <w:r w:rsidRPr="006D332A">
              <w:rPr>
                <w:sz w:val="20"/>
              </w:rPr>
              <w:t xml:space="preserve"> </w:t>
            </w:r>
            <w:r w:rsidR="003212CB">
              <w:rPr>
                <w:sz w:val="20"/>
              </w:rPr>
              <w:t>Dev</w:t>
            </w:r>
          </w:p>
        </w:tc>
      </w:tr>
      <w:tr w:rsidR="00BC30C7" w14:paraId="7FC9FABC" w14:textId="77777777" w:rsidTr="00DF17C8">
        <w:tc>
          <w:tcPr>
            <w:cnfStyle w:val="001000000000" w:firstRow="0" w:lastRow="0" w:firstColumn="1" w:lastColumn="0" w:oddVBand="0" w:evenVBand="0" w:oddHBand="0" w:evenHBand="0" w:firstRowFirstColumn="0" w:firstRowLastColumn="0" w:lastRowFirstColumn="0" w:lastRowLastColumn="0"/>
            <w:tcW w:w="1170" w:type="dxa"/>
          </w:tcPr>
          <w:p w14:paraId="30648B64" w14:textId="76F76205" w:rsidR="00BC30C7" w:rsidRPr="006D332A" w:rsidRDefault="00BC30C7" w:rsidP="00BC30C7">
            <w:pPr>
              <w:pStyle w:val="BodyText"/>
              <w:rPr>
                <w:sz w:val="20"/>
              </w:rPr>
            </w:pPr>
            <w:r w:rsidRPr="006D332A">
              <w:rPr>
                <w:sz w:val="20"/>
              </w:rPr>
              <w:t>UAT</w:t>
            </w:r>
          </w:p>
        </w:tc>
        <w:tc>
          <w:tcPr>
            <w:tcW w:w="2214" w:type="dxa"/>
          </w:tcPr>
          <w:p w14:paraId="1264D656" w14:textId="5677572D" w:rsidR="007C7524" w:rsidRDefault="00DD155B" w:rsidP="00BC30C7">
            <w:pPr>
              <w:pStyle w:val="BodyText"/>
              <w:cnfStyle w:val="000000000000" w:firstRow="0" w:lastRow="0" w:firstColumn="0" w:lastColumn="0" w:oddVBand="0" w:evenVBand="0" w:oddHBand="0" w:evenHBand="0" w:firstRowFirstColumn="0" w:firstRowLastColumn="0" w:lastRowFirstColumn="0" w:lastRowLastColumn="0"/>
              <w:rPr>
                <w:sz w:val="20"/>
              </w:rPr>
            </w:pPr>
            <w:r>
              <w:rPr>
                <w:sz w:val="20"/>
              </w:rPr>
              <w:t>UAT</w:t>
            </w:r>
          </w:p>
        </w:tc>
        <w:tc>
          <w:tcPr>
            <w:tcW w:w="3895" w:type="dxa"/>
          </w:tcPr>
          <w:p w14:paraId="1C4435A0" w14:textId="0FD56120" w:rsidR="00BC30C7" w:rsidRPr="006D332A" w:rsidRDefault="00BC30C7" w:rsidP="00BC30C7">
            <w:pPr>
              <w:pStyle w:val="BodyText"/>
              <w:cnfStyle w:val="000000000000" w:firstRow="0" w:lastRow="0" w:firstColumn="0" w:lastColumn="0" w:oddVBand="0" w:evenVBand="0" w:oddHBand="0" w:evenHBand="0" w:firstRowFirstColumn="0" w:firstRowLastColumn="0" w:lastRowFirstColumn="0" w:lastRowLastColumn="0"/>
              <w:rPr>
                <w:sz w:val="20"/>
              </w:rPr>
            </w:pPr>
            <w:r w:rsidRPr="006D332A">
              <w:rPr>
                <w:sz w:val="20"/>
              </w:rPr>
              <w:t xml:space="preserve"> </w:t>
            </w:r>
            <w:r w:rsidR="00D43835">
              <w:rPr>
                <w:sz w:val="20"/>
              </w:rPr>
              <w:t>U</w:t>
            </w:r>
            <w:r w:rsidR="003212CB">
              <w:rPr>
                <w:sz w:val="20"/>
              </w:rPr>
              <w:t>AT</w:t>
            </w:r>
          </w:p>
        </w:tc>
      </w:tr>
      <w:tr w:rsidR="00BC30C7" w14:paraId="53EF9EB2" w14:textId="77777777" w:rsidTr="00DF17C8">
        <w:tc>
          <w:tcPr>
            <w:cnfStyle w:val="001000000000" w:firstRow="0" w:lastRow="0" w:firstColumn="1" w:lastColumn="0" w:oddVBand="0" w:evenVBand="0" w:oddHBand="0" w:evenHBand="0" w:firstRowFirstColumn="0" w:firstRowLastColumn="0" w:lastRowFirstColumn="0" w:lastRowLastColumn="0"/>
            <w:tcW w:w="1170" w:type="dxa"/>
          </w:tcPr>
          <w:p w14:paraId="139A0629" w14:textId="1F5C6F05" w:rsidR="00BC30C7" w:rsidRPr="006D332A" w:rsidRDefault="00BC30C7" w:rsidP="00BC30C7">
            <w:pPr>
              <w:pStyle w:val="BodyText"/>
              <w:rPr>
                <w:sz w:val="20"/>
              </w:rPr>
            </w:pPr>
            <w:r w:rsidRPr="006D332A">
              <w:rPr>
                <w:sz w:val="20"/>
              </w:rPr>
              <w:t>PROD</w:t>
            </w:r>
          </w:p>
        </w:tc>
        <w:tc>
          <w:tcPr>
            <w:tcW w:w="2214" w:type="dxa"/>
          </w:tcPr>
          <w:p w14:paraId="2060BB91" w14:textId="234EBC8E" w:rsidR="007C7524" w:rsidRDefault="0083473C" w:rsidP="00BC30C7">
            <w:pPr>
              <w:pStyle w:val="BodyText"/>
              <w:cnfStyle w:val="000000000000" w:firstRow="0" w:lastRow="0" w:firstColumn="0" w:lastColumn="0" w:oddVBand="0" w:evenVBand="0" w:oddHBand="0" w:evenHBand="0" w:firstRowFirstColumn="0" w:firstRowLastColumn="0" w:lastRowFirstColumn="0" w:lastRowLastColumn="0"/>
              <w:rPr>
                <w:sz w:val="20"/>
              </w:rPr>
            </w:pPr>
            <w:r>
              <w:rPr>
                <w:sz w:val="20"/>
              </w:rPr>
              <w:t>Main</w:t>
            </w:r>
          </w:p>
        </w:tc>
        <w:tc>
          <w:tcPr>
            <w:tcW w:w="3895" w:type="dxa"/>
          </w:tcPr>
          <w:p w14:paraId="16EB1775" w14:textId="22CE10E1" w:rsidR="00BC30C7" w:rsidRPr="006D332A" w:rsidRDefault="00BC30C7" w:rsidP="00BC30C7">
            <w:pPr>
              <w:pStyle w:val="BodyText"/>
              <w:cnfStyle w:val="000000000000" w:firstRow="0" w:lastRow="0" w:firstColumn="0" w:lastColumn="0" w:oddVBand="0" w:evenVBand="0" w:oddHBand="0" w:evenHBand="0" w:firstRowFirstColumn="0" w:firstRowLastColumn="0" w:lastRowFirstColumn="0" w:lastRowLastColumn="0"/>
              <w:rPr>
                <w:sz w:val="20"/>
              </w:rPr>
            </w:pPr>
            <w:r w:rsidRPr="006D332A">
              <w:rPr>
                <w:sz w:val="20"/>
              </w:rPr>
              <w:t xml:space="preserve"> </w:t>
            </w:r>
            <w:r w:rsidR="003212CB">
              <w:rPr>
                <w:sz w:val="20"/>
              </w:rPr>
              <w:t>Main</w:t>
            </w:r>
            <w:r w:rsidRPr="006D332A">
              <w:rPr>
                <w:sz w:val="20"/>
              </w:rPr>
              <w:t xml:space="preserve">   </w:t>
            </w:r>
          </w:p>
        </w:tc>
      </w:tr>
    </w:tbl>
    <w:p w14:paraId="4A84224C" w14:textId="5F2C895A" w:rsidR="00CD2D20" w:rsidRDefault="0039348C" w:rsidP="003150BE">
      <w:pPr>
        <w:pStyle w:val="BodyText"/>
      </w:pPr>
      <w:r>
        <w:tab/>
      </w:r>
    </w:p>
    <w:p w14:paraId="72396442" w14:textId="41C347C7" w:rsidR="000B335C" w:rsidRPr="000B335C" w:rsidRDefault="0077000B" w:rsidP="20388BD4">
      <w:pPr>
        <w:pStyle w:val="Heading2"/>
      </w:pPr>
      <w:bookmarkStart w:id="46" w:name="_Toc216273945"/>
      <w:r>
        <w:t xml:space="preserve">Login into </w:t>
      </w:r>
      <w:r w:rsidR="000B335C">
        <w:t>ADF</w:t>
      </w:r>
      <w:bookmarkEnd w:id="46"/>
    </w:p>
    <w:p w14:paraId="2DF5888F" w14:textId="4AA4754E" w:rsidR="0075788A" w:rsidRDefault="0075788A" w:rsidP="00830001">
      <w:pPr>
        <w:pStyle w:val="BodyText"/>
        <w:numPr>
          <w:ilvl w:val="0"/>
          <w:numId w:val="11"/>
        </w:numPr>
      </w:pPr>
      <w:r>
        <w:t xml:space="preserve">Paste the </w:t>
      </w:r>
      <w:r w:rsidR="35CB43CF">
        <w:t xml:space="preserve">link </w:t>
      </w:r>
      <w:r>
        <w:t>below in the browser and press enter.</w:t>
      </w:r>
    </w:p>
    <w:p w14:paraId="1BBE383C" w14:textId="26775AF3" w:rsidR="0073499F" w:rsidRDefault="00AF20AF" w:rsidP="00830001">
      <w:pPr>
        <w:pStyle w:val="BodyText"/>
        <w:numPr>
          <w:ilvl w:val="0"/>
          <w:numId w:val="11"/>
        </w:numPr>
      </w:pPr>
      <w:r>
        <w:t xml:space="preserve">Click on “Log into GitHub” </w:t>
      </w:r>
      <w:r w:rsidR="00DC3352">
        <w:t>&gt;” Authorize</w:t>
      </w:r>
      <w:r w:rsidR="00C67729">
        <w:t>” to log in to ADF through Git</w:t>
      </w:r>
      <w:r w:rsidR="0017725D">
        <w:t>Hub</w:t>
      </w:r>
    </w:p>
    <w:p w14:paraId="41F48D8E" w14:textId="62685402" w:rsidR="00C64A6C" w:rsidRDefault="00C64A6C" w:rsidP="00830001">
      <w:pPr>
        <w:pStyle w:val="BodyText"/>
        <w:numPr>
          <w:ilvl w:val="0"/>
          <w:numId w:val="11"/>
        </w:numPr>
      </w:pPr>
      <w:r>
        <w:t xml:space="preserve">Select the required branch </w:t>
      </w:r>
      <w:r w:rsidR="003F2C0B">
        <w:t>and click on “save</w:t>
      </w:r>
      <w:r w:rsidR="00030DDC">
        <w:t>.”</w:t>
      </w:r>
    </w:p>
    <w:p w14:paraId="6575F660" w14:textId="5D1B893D" w:rsidR="0017725D" w:rsidRPr="00C64A6C" w:rsidRDefault="0017725D" w:rsidP="00750ABB">
      <w:pPr>
        <w:pStyle w:val="BodyText"/>
        <w:ind w:left="720"/>
        <w:rPr>
          <w:i/>
          <w:iCs/>
        </w:rPr>
      </w:pPr>
    </w:p>
    <w:tbl>
      <w:tblPr>
        <w:tblStyle w:val="TableGrid"/>
        <w:tblW w:w="7800" w:type="dxa"/>
        <w:tblLook w:val="04A0" w:firstRow="1" w:lastRow="0" w:firstColumn="1" w:lastColumn="0" w:noHBand="0" w:noVBand="1"/>
      </w:tblPr>
      <w:tblGrid>
        <w:gridCol w:w="1817"/>
        <w:gridCol w:w="2983"/>
        <w:gridCol w:w="3000"/>
      </w:tblGrid>
      <w:tr w:rsidR="00042E02" w14:paraId="269F6A8E" w14:textId="77777777" w:rsidTr="00DF1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tcPr>
          <w:p w14:paraId="347C897B" w14:textId="77777777" w:rsidR="00042E02" w:rsidRPr="003023F5" w:rsidRDefault="00042E02">
            <w:pPr>
              <w:pStyle w:val="BodyText"/>
              <w:jc w:val="center"/>
              <w:rPr>
                <w:b/>
                <w:bCs/>
              </w:rPr>
            </w:pPr>
            <w:r>
              <w:rPr>
                <w:b/>
                <w:bCs/>
              </w:rPr>
              <w:t>Environment</w:t>
            </w:r>
          </w:p>
        </w:tc>
        <w:tc>
          <w:tcPr>
            <w:tcW w:w="2983" w:type="dxa"/>
          </w:tcPr>
          <w:p w14:paraId="28B309C7" w14:textId="76E9D564" w:rsidR="00042E02" w:rsidRPr="003023F5" w:rsidRDefault="00042E02">
            <w:pPr>
              <w:pStyle w:val="BodyText"/>
              <w:jc w:val="center"/>
              <w:cnfStyle w:val="100000000000" w:firstRow="1" w:lastRow="0" w:firstColumn="0" w:lastColumn="0" w:oddVBand="0" w:evenVBand="0" w:oddHBand="0" w:evenHBand="0" w:firstRowFirstColumn="0" w:firstRowLastColumn="0" w:lastRowFirstColumn="0" w:lastRowLastColumn="0"/>
              <w:rPr>
                <w:b/>
                <w:bCs/>
              </w:rPr>
            </w:pPr>
            <w:r>
              <w:rPr>
                <w:b/>
                <w:bCs/>
              </w:rPr>
              <w:t>Name</w:t>
            </w:r>
          </w:p>
        </w:tc>
        <w:tc>
          <w:tcPr>
            <w:tcW w:w="3000" w:type="dxa"/>
          </w:tcPr>
          <w:p w14:paraId="778AE5D1" w14:textId="77777777" w:rsidR="00042E02" w:rsidRPr="003023F5" w:rsidRDefault="00042E02">
            <w:pPr>
              <w:pStyle w:val="BodyText"/>
              <w:jc w:val="center"/>
              <w:cnfStyle w:val="100000000000" w:firstRow="1" w:lastRow="0" w:firstColumn="0" w:lastColumn="0" w:oddVBand="0" w:evenVBand="0" w:oddHBand="0" w:evenHBand="0" w:firstRowFirstColumn="0" w:firstRowLastColumn="0" w:lastRowFirstColumn="0" w:lastRowLastColumn="0"/>
              <w:rPr>
                <w:b/>
                <w:bCs/>
              </w:rPr>
            </w:pPr>
            <w:r w:rsidRPr="003023F5">
              <w:rPr>
                <w:b/>
                <w:bCs/>
              </w:rPr>
              <w:t>Link</w:t>
            </w:r>
          </w:p>
        </w:tc>
      </w:tr>
      <w:tr w:rsidR="00BC30C7" w14:paraId="682902CF" w14:textId="77777777" w:rsidTr="00DF17C8">
        <w:tc>
          <w:tcPr>
            <w:cnfStyle w:val="001000000000" w:firstRow="0" w:lastRow="0" w:firstColumn="1" w:lastColumn="0" w:oddVBand="0" w:evenVBand="0" w:oddHBand="0" w:evenHBand="0" w:firstRowFirstColumn="0" w:firstRowLastColumn="0" w:lastRowFirstColumn="0" w:lastRowLastColumn="0"/>
            <w:tcW w:w="1817" w:type="dxa"/>
          </w:tcPr>
          <w:p w14:paraId="4CC78527" w14:textId="2F199C0F" w:rsidR="00BC30C7" w:rsidRPr="00831636" w:rsidRDefault="00BC30C7" w:rsidP="00BC30C7">
            <w:pPr>
              <w:pStyle w:val="BodyText"/>
              <w:rPr>
                <w:sz w:val="20"/>
              </w:rPr>
            </w:pPr>
            <w:r w:rsidRPr="00831636">
              <w:rPr>
                <w:sz w:val="20"/>
              </w:rPr>
              <w:t>DEV</w:t>
            </w:r>
          </w:p>
        </w:tc>
        <w:tc>
          <w:tcPr>
            <w:tcW w:w="2983" w:type="dxa"/>
          </w:tcPr>
          <w:p w14:paraId="1D4C1285" w14:textId="004F611A" w:rsidR="00BC30C7" w:rsidRPr="00831636" w:rsidRDefault="00D10746" w:rsidP="00BC30C7">
            <w:pPr>
              <w:pStyle w:val="BodyText"/>
              <w:cnfStyle w:val="000000000000" w:firstRow="0" w:lastRow="0" w:firstColumn="0" w:lastColumn="0" w:oddVBand="0" w:evenVBand="0" w:oddHBand="0" w:evenHBand="0" w:firstRowFirstColumn="0" w:firstRowLastColumn="0" w:lastRowFirstColumn="0" w:lastRowLastColumn="0"/>
              <w:rPr>
                <w:sz w:val="20"/>
              </w:rPr>
            </w:pPr>
            <w:r w:rsidRPr="00D10746">
              <w:rPr>
                <w:sz w:val="20"/>
              </w:rPr>
              <w:t>codvmtrwplus6adfdevtst01</w:t>
            </w:r>
          </w:p>
        </w:tc>
        <w:tc>
          <w:tcPr>
            <w:tcW w:w="3000" w:type="dxa"/>
          </w:tcPr>
          <w:p w14:paraId="0A6F3AA2" w14:textId="479E2830" w:rsidR="00BC30C7" w:rsidRPr="00455787" w:rsidRDefault="00AF0FDF" w:rsidP="00413B39">
            <w:pPr>
              <w:pStyle w:val="xxgskprecisionbody"/>
              <w:spacing w:before="0" w:after="0"/>
              <w:cnfStyle w:val="000000000000" w:firstRow="0" w:lastRow="0" w:firstColumn="0" w:lastColumn="0" w:oddVBand="0" w:evenVBand="0" w:oddHBand="0" w:evenHBand="0" w:firstRowFirstColumn="0" w:firstRowLastColumn="0" w:lastRowFirstColumn="0" w:lastRowLastColumn="0"/>
              <w:rPr>
                <w:rFonts w:ascii="Arial" w:hAnsi="Arial" w:cs="Arial"/>
              </w:rPr>
            </w:pPr>
            <w:hyperlink r:id="rId20" w:anchor="@gsk.onmicrosoft.com/resource/subscriptions/37c9f719-b597-4caa-9e08-28cca803f95c/resourceGroups/codeorange-dvmt-us6-shared-svc-test-AppResources-DevTest/providers/Microsoft.DataFactory/factories/codvmtrwplus6adfdevtst01/users" w:history="1">
              <w:r w:rsidRPr="00455787">
                <w:rPr>
                  <w:rStyle w:val="Hyperlink"/>
                  <w:rFonts w:ascii="Arial" w:hAnsi="Arial" w:cs="Arial"/>
                </w:rPr>
                <w:t>ADF</w:t>
              </w:r>
            </w:hyperlink>
          </w:p>
        </w:tc>
      </w:tr>
      <w:tr w:rsidR="00BC30C7" w14:paraId="78825369" w14:textId="77777777" w:rsidTr="00DF17C8">
        <w:tc>
          <w:tcPr>
            <w:cnfStyle w:val="001000000000" w:firstRow="0" w:lastRow="0" w:firstColumn="1" w:lastColumn="0" w:oddVBand="0" w:evenVBand="0" w:oddHBand="0" w:evenHBand="0" w:firstRowFirstColumn="0" w:firstRowLastColumn="0" w:lastRowFirstColumn="0" w:lastRowLastColumn="0"/>
            <w:tcW w:w="1817" w:type="dxa"/>
          </w:tcPr>
          <w:p w14:paraId="085DB49E" w14:textId="732749D9" w:rsidR="00BC30C7" w:rsidRPr="00831636" w:rsidRDefault="00BC30C7" w:rsidP="00BC30C7">
            <w:pPr>
              <w:pStyle w:val="BodyText"/>
              <w:rPr>
                <w:sz w:val="20"/>
              </w:rPr>
            </w:pPr>
            <w:r w:rsidRPr="00831636">
              <w:rPr>
                <w:sz w:val="20"/>
              </w:rPr>
              <w:t>UAT</w:t>
            </w:r>
          </w:p>
        </w:tc>
        <w:tc>
          <w:tcPr>
            <w:tcW w:w="2983" w:type="dxa"/>
          </w:tcPr>
          <w:p w14:paraId="0DE6B6B7" w14:textId="44A11BE1" w:rsidR="00BC30C7" w:rsidRPr="007C4F5A" w:rsidRDefault="00D11E21" w:rsidP="00BC30C7">
            <w:pPr>
              <w:pStyle w:val="BodyText"/>
              <w:cnfStyle w:val="000000000000" w:firstRow="0" w:lastRow="0" w:firstColumn="0" w:lastColumn="0" w:oddVBand="0" w:evenVBand="0" w:oddHBand="0" w:evenHBand="0" w:firstRowFirstColumn="0" w:firstRowLastColumn="0" w:lastRowFirstColumn="0" w:lastRowLastColumn="0"/>
              <w:rPr>
                <w:sz w:val="20"/>
              </w:rPr>
            </w:pPr>
            <w:r w:rsidRPr="007C4F5A">
              <w:rPr>
                <w:sz w:val="20"/>
              </w:rPr>
              <w:t>codvmtrwplus6adfuat01</w:t>
            </w:r>
          </w:p>
        </w:tc>
        <w:tc>
          <w:tcPr>
            <w:tcW w:w="3000" w:type="dxa"/>
          </w:tcPr>
          <w:p w14:paraId="66FC4F7D" w14:textId="3FA530B4" w:rsidR="00BC30C7" w:rsidRPr="00260EB6" w:rsidRDefault="00AF0FDF" w:rsidP="00260EB6">
            <w:pPr>
              <w:cnfStyle w:val="000000000000" w:firstRow="0" w:lastRow="0" w:firstColumn="0" w:lastColumn="0" w:oddVBand="0" w:evenVBand="0" w:oddHBand="0" w:evenHBand="0" w:firstRowFirstColumn="0" w:firstRowLastColumn="0" w:lastRowFirstColumn="0" w:lastRowLastColumn="0"/>
              <w:rPr>
                <w:rFonts w:ascii="Aptos" w:hAnsi="Aptos" w:cs="Aptos"/>
              </w:rPr>
            </w:pPr>
            <w:hyperlink r:id="rId21" w:anchor="resource/subscriptions/c2e1daf6-f7f5-41e1-a3d0-61baa72275f7/resourceGroups/codeorange-dvmt-us6-shared-svc-AppResources-UAT/providers/Microsoft.DataFactory/factories/codvmtrwplus6adfuat01" w:history="1">
              <w:r>
                <w:rPr>
                  <w:rStyle w:val="Hyperlink"/>
                  <w:sz w:val="20"/>
                </w:rPr>
                <w:t>ADF</w:t>
              </w:r>
            </w:hyperlink>
          </w:p>
        </w:tc>
      </w:tr>
      <w:tr w:rsidR="00BC30C7" w14:paraId="5FA6CEF8" w14:textId="77777777" w:rsidTr="00DF17C8">
        <w:tc>
          <w:tcPr>
            <w:cnfStyle w:val="001000000000" w:firstRow="0" w:lastRow="0" w:firstColumn="1" w:lastColumn="0" w:oddVBand="0" w:evenVBand="0" w:oddHBand="0" w:evenHBand="0" w:firstRowFirstColumn="0" w:firstRowLastColumn="0" w:lastRowFirstColumn="0" w:lastRowLastColumn="0"/>
            <w:tcW w:w="1817" w:type="dxa"/>
          </w:tcPr>
          <w:p w14:paraId="3AC6DDA7" w14:textId="1B556C93" w:rsidR="00BC30C7" w:rsidRPr="00831636" w:rsidRDefault="00BC30C7" w:rsidP="00BC30C7">
            <w:pPr>
              <w:pStyle w:val="BodyText"/>
              <w:rPr>
                <w:sz w:val="20"/>
              </w:rPr>
            </w:pPr>
            <w:r w:rsidRPr="00831636">
              <w:rPr>
                <w:sz w:val="20"/>
              </w:rPr>
              <w:t>PROD</w:t>
            </w:r>
          </w:p>
        </w:tc>
        <w:tc>
          <w:tcPr>
            <w:tcW w:w="2983" w:type="dxa"/>
          </w:tcPr>
          <w:p w14:paraId="7A3228E8" w14:textId="348005CB" w:rsidR="00BC30C7" w:rsidRPr="00831636" w:rsidRDefault="00D323A6" w:rsidP="00BC30C7">
            <w:pPr>
              <w:pStyle w:val="BodyText"/>
              <w:cnfStyle w:val="000000000000" w:firstRow="0" w:lastRow="0" w:firstColumn="0" w:lastColumn="0" w:oddVBand="0" w:evenVBand="0" w:oddHBand="0" w:evenHBand="0" w:firstRowFirstColumn="0" w:firstRowLastColumn="0" w:lastRowFirstColumn="0" w:lastRowLastColumn="0"/>
              <w:rPr>
                <w:sz w:val="20"/>
              </w:rPr>
            </w:pPr>
            <w:r w:rsidRPr="007C4F5A">
              <w:rPr>
                <w:sz w:val="20"/>
              </w:rPr>
              <w:t>codvmtrwplus6adf</w:t>
            </w:r>
            <w:r>
              <w:rPr>
                <w:sz w:val="20"/>
              </w:rPr>
              <w:t>prod</w:t>
            </w:r>
            <w:r w:rsidRPr="007C4F5A">
              <w:rPr>
                <w:sz w:val="20"/>
              </w:rPr>
              <w:t>01</w:t>
            </w:r>
          </w:p>
        </w:tc>
        <w:tc>
          <w:tcPr>
            <w:tcW w:w="3000" w:type="dxa"/>
          </w:tcPr>
          <w:p w14:paraId="715832EE" w14:textId="51315757" w:rsidR="00BC30C7" w:rsidRPr="00831636" w:rsidRDefault="00AF0FDF" w:rsidP="00BC30C7">
            <w:pPr>
              <w:pStyle w:val="BodyText"/>
              <w:cnfStyle w:val="000000000000" w:firstRow="0" w:lastRow="0" w:firstColumn="0" w:lastColumn="0" w:oddVBand="0" w:evenVBand="0" w:oddHBand="0" w:evenHBand="0" w:firstRowFirstColumn="0" w:firstRowLastColumn="0" w:lastRowFirstColumn="0" w:lastRowLastColumn="0"/>
              <w:rPr>
                <w:sz w:val="20"/>
              </w:rPr>
            </w:pPr>
            <w:hyperlink r:id="rId22" w:anchor="@gsk.onmicrosoft.com/resource/subscriptions/f29dfcc1-26de-48f3-bebe-66f2454d29a7/resourceGroups/codeorange-dvmt-us6-shared-svc-AppResources-Prod/providers/Microsoft.DataFactory/factories/codvmtrwplus6adfprod01/users" w:history="1">
              <w:r>
                <w:rPr>
                  <w:rStyle w:val="Hyperlink"/>
                  <w:sz w:val="20"/>
                </w:rPr>
                <w:t>ADF</w:t>
              </w:r>
            </w:hyperlink>
          </w:p>
        </w:tc>
      </w:tr>
    </w:tbl>
    <w:p w14:paraId="68523307" w14:textId="77777777" w:rsidR="00042E02" w:rsidRDefault="00042E02" w:rsidP="00042E02">
      <w:pPr>
        <w:pStyle w:val="BodyText"/>
      </w:pPr>
    </w:p>
    <w:p w14:paraId="67865725" w14:textId="1E5B9400" w:rsidR="0077000B" w:rsidRPr="0077000B" w:rsidRDefault="0077000B" w:rsidP="0077000B">
      <w:pPr>
        <w:pStyle w:val="BodyText"/>
      </w:pPr>
    </w:p>
    <w:p w14:paraId="2B35874E" w14:textId="1C255A38" w:rsidR="00C07C91" w:rsidRPr="009225A7" w:rsidRDefault="00576ACE" w:rsidP="009225A7">
      <w:pPr>
        <w:pBdr>
          <w:top w:val="single" w:sz="4" w:space="1" w:color="auto"/>
          <w:left w:val="single" w:sz="4" w:space="1" w:color="auto"/>
          <w:bottom w:val="single" w:sz="4" w:space="1" w:color="auto"/>
          <w:right w:val="single" w:sz="4" w:space="1" w:color="auto"/>
          <w:between w:val="nil"/>
        </w:pBdr>
        <w:shd w:val="clear" w:color="auto" w:fill="E2EFD9" w:themeFill="accent6" w:themeFillTint="33"/>
        <w:spacing w:after="180" w:line="300" w:lineRule="auto"/>
        <w:rPr>
          <w:color w:val="000000"/>
        </w:rPr>
      </w:pPr>
      <w:r>
        <w:rPr>
          <w:b/>
          <w:noProof/>
        </w:rPr>
        <w:drawing>
          <wp:inline distT="0" distB="0" distL="0" distR="0" wp14:anchorId="4244D32E" wp14:editId="65665956">
            <wp:extent cx="388620" cy="388620"/>
            <wp:effectExtent l="0" t="0" r="0" b="0"/>
            <wp:docPr id="5" name="Graphic 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cument.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88620" cy="388620"/>
                    </a:xfrm>
                    <a:prstGeom prst="rect">
                      <a:avLst/>
                    </a:prstGeom>
                  </pic:spPr>
                </pic:pic>
              </a:graphicData>
            </a:graphic>
          </wp:inline>
        </w:drawing>
      </w:r>
      <w:r w:rsidRPr="00DA7C6F">
        <w:rPr>
          <w:b/>
          <w:color w:val="000000"/>
        </w:rPr>
        <w:t>Note:</w:t>
      </w:r>
      <w:r>
        <w:rPr>
          <w:rFonts w:ascii="Segoe UI" w:hAnsi="Segoe UI" w:cs="Segoe UI"/>
        </w:rPr>
        <w:t xml:space="preserve"> </w:t>
      </w:r>
      <w:r w:rsidR="00EF2CB7">
        <w:rPr>
          <w:rFonts w:ascii="Segoe UI" w:hAnsi="Segoe UI" w:cs="Segoe UI"/>
        </w:rPr>
        <w:t>To access the pipeline in ADF, users must have </w:t>
      </w:r>
      <w:r w:rsidR="00670BB7">
        <w:rPr>
          <w:rFonts w:ascii="Segoe UI" w:hAnsi="Segoe UI" w:cs="Segoe UI"/>
        </w:rPr>
        <w:t>“</w:t>
      </w:r>
      <w:r w:rsidR="00EF2CB7">
        <w:rPr>
          <w:rFonts w:ascii="Segoe UI" w:hAnsi="Segoe UI" w:cs="Segoe UI"/>
        </w:rPr>
        <w:t>write</w:t>
      </w:r>
      <w:r w:rsidR="00670BB7">
        <w:rPr>
          <w:rFonts w:ascii="Segoe UI" w:hAnsi="Segoe UI" w:cs="Segoe UI"/>
        </w:rPr>
        <w:t>”</w:t>
      </w:r>
      <w:r w:rsidR="00EF2CB7">
        <w:rPr>
          <w:rFonts w:ascii="Segoe UI" w:hAnsi="Segoe UI" w:cs="Segoe UI"/>
        </w:rPr>
        <w:t> access to the GitHub repository. </w:t>
      </w:r>
      <w:r w:rsidR="00030DDC">
        <w:rPr>
          <w:rFonts w:ascii="Segoe UI" w:hAnsi="Segoe UI" w:cs="Segoe UI"/>
        </w:rPr>
        <w:t xml:space="preserve">                      </w:t>
      </w:r>
      <w:r w:rsidR="00304459">
        <w:rPr>
          <w:rFonts w:ascii="Segoe UI" w:hAnsi="Segoe UI" w:cs="Segoe UI"/>
        </w:rPr>
        <w:t>(Links</w:t>
      </w:r>
      <w:r w:rsidR="00EF2CB7">
        <w:rPr>
          <w:rFonts w:ascii="Segoe UI" w:hAnsi="Segoe UI" w:cs="Segoe UI"/>
        </w:rPr>
        <w:t> can be found in section 3.3</w:t>
      </w:r>
      <w:r w:rsidR="00304459">
        <w:rPr>
          <w:rFonts w:ascii="Segoe UI" w:hAnsi="Segoe UI" w:cs="Segoe UI"/>
        </w:rPr>
        <w:t>)</w:t>
      </w:r>
    </w:p>
    <w:p w14:paraId="52F8200F" w14:textId="5055EF30" w:rsidR="00C07C91" w:rsidRDefault="00C866B0" w:rsidP="00C866B0">
      <w:pPr>
        <w:pStyle w:val="Heading2"/>
      </w:pPr>
      <w:bookmarkStart w:id="47" w:name="_Log_into_Azure"/>
      <w:bookmarkStart w:id="48" w:name="_Log__into"/>
      <w:bookmarkStart w:id="49" w:name="_Toc216273946"/>
      <w:bookmarkEnd w:id="47"/>
      <w:bookmarkEnd w:id="48"/>
      <w:r>
        <w:t>Log into Azure Dev</w:t>
      </w:r>
      <w:r w:rsidR="008B294C">
        <w:t>O</w:t>
      </w:r>
      <w:r>
        <w:t>ps</w:t>
      </w:r>
      <w:bookmarkEnd w:id="49"/>
    </w:p>
    <w:p w14:paraId="7CF722FD" w14:textId="61E093C4" w:rsidR="00C866B0" w:rsidRDefault="00C866B0" w:rsidP="00800482">
      <w:pPr>
        <w:pStyle w:val="BodyText"/>
        <w:numPr>
          <w:ilvl w:val="0"/>
          <w:numId w:val="33"/>
        </w:numPr>
      </w:pPr>
      <w:r>
        <w:t>Click on following link to access Azure Dev</w:t>
      </w:r>
      <w:r w:rsidR="00C72707">
        <w:t>O</w:t>
      </w:r>
      <w:r>
        <w:t>ps</w:t>
      </w:r>
      <w:r w:rsidR="00383D18">
        <w:t xml:space="preserve"> </w:t>
      </w:r>
      <w:hyperlink r:id="rId25" w:history="1">
        <w:r w:rsidR="00E9379E">
          <w:rPr>
            <w:rStyle w:val="Hyperlink"/>
          </w:rPr>
          <w:t>https://dev.azure.com/Devops-RD/</w:t>
        </w:r>
      </w:hyperlink>
    </w:p>
    <w:p w14:paraId="360ED0B9" w14:textId="401D6E93" w:rsidR="001A7585" w:rsidRDefault="00605F56" w:rsidP="00830001">
      <w:pPr>
        <w:pStyle w:val="BodyText"/>
        <w:numPr>
          <w:ilvl w:val="0"/>
          <w:numId w:val="33"/>
        </w:numPr>
      </w:pPr>
      <w:r>
        <w:t>Sign-in using GSK SSO.</w:t>
      </w:r>
    </w:p>
    <w:p w14:paraId="49959EE2" w14:textId="7ECAB8B6" w:rsidR="00605F56" w:rsidRPr="00C866B0" w:rsidRDefault="00397147" w:rsidP="00830001">
      <w:pPr>
        <w:pStyle w:val="BodyText"/>
        <w:numPr>
          <w:ilvl w:val="0"/>
          <w:numId w:val="33"/>
        </w:numPr>
      </w:pPr>
      <w:r>
        <w:t>Click on ‘</w:t>
      </w:r>
      <w:r w:rsidR="1605CD31" w:rsidRPr="7DFF42FA">
        <w:rPr>
          <w:rFonts w:eastAsia="Arial"/>
          <w:color w:val="000000" w:themeColor="text1"/>
        </w:rPr>
        <w:t>RD_Tech_Development_Data_Fabric</w:t>
      </w:r>
      <w:r>
        <w:t xml:space="preserve">’ </w:t>
      </w:r>
      <w:r w:rsidR="6414627B">
        <w:t>Project</w:t>
      </w:r>
      <w:r w:rsidR="00B11C5B">
        <w:t xml:space="preserve"> </w:t>
      </w:r>
      <w:r w:rsidR="1A4B4274">
        <w:t>title</w:t>
      </w:r>
      <w:r w:rsidR="00B11C5B">
        <w:t>.</w:t>
      </w:r>
    </w:p>
    <w:p w14:paraId="4BE06426" w14:textId="18971B6D" w:rsidR="79975550" w:rsidRDefault="79975550" w:rsidP="00830001">
      <w:pPr>
        <w:pStyle w:val="BodyText"/>
        <w:numPr>
          <w:ilvl w:val="0"/>
          <w:numId w:val="33"/>
        </w:numPr>
      </w:pPr>
      <w:r>
        <w:t xml:space="preserve">Pipeline Deployment </w:t>
      </w:r>
      <w:r w:rsidR="00AD1952">
        <w:t>steps</w:t>
      </w:r>
      <w:r>
        <w:t xml:space="preserve"> are mentioned in</w:t>
      </w:r>
      <w:r w:rsidR="591BE610">
        <w:t xml:space="preserve"> </w:t>
      </w:r>
      <w:r w:rsidR="7BE1FE3C">
        <w:t>detail</w:t>
      </w:r>
      <w:r w:rsidR="591BE610">
        <w:t xml:space="preserve"> in</w:t>
      </w:r>
      <w:r w:rsidR="3D3F8786">
        <w:t xml:space="preserve"> </w:t>
      </w:r>
      <w:r w:rsidR="25E6B0E4">
        <w:t xml:space="preserve"> </w:t>
      </w:r>
      <w:hyperlink w:anchor="_Redeploying_Updated_Code">
        <w:r w:rsidR="25E6B0E4" w:rsidRPr="754C72AF">
          <w:rPr>
            <w:rStyle w:val="Hyperlink"/>
          </w:rPr>
          <w:t>section 11.6</w:t>
        </w:r>
      </w:hyperlink>
      <w:r w:rsidR="25E6B0E4">
        <w:t>.</w:t>
      </w:r>
    </w:p>
    <w:p w14:paraId="5EB2569D" w14:textId="7917AE22" w:rsidR="00084FFB" w:rsidRDefault="00E1594B" w:rsidP="00E1594B">
      <w:pPr>
        <w:pStyle w:val="Heading1"/>
      </w:pPr>
      <w:bookmarkStart w:id="50" w:name="_Toc216273947"/>
      <w:r>
        <w:lastRenderedPageBreak/>
        <w:t>Framework Readiness</w:t>
      </w:r>
      <w:bookmarkEnd w:id="50"/>
    </w:p>
    <w:p w14:paraId="6271163E" w14:textId="77777777" w:rsidR="00375CE0" w:rsidRPr="00C539FB" w:rsidRDefault="00375CE0" w:rsidP="00EA4F68">
      <w:pPr>
        <w:pStyle w:val="Heading2"/>
      </w:pPr>
      <w:bookmarkStart w:id="51" w:name="_Toc78803160"/>
      <w:bookmarkStart w:id="52" w:name="_Toc216273948"/>
      <w:r>
        <w:t>Source Data Availability</w:t>
      </w:r>
      <w:bookmarkEnd w:id="51"/>
      <w:bookmarkEnd w:id="52"/>
      <w:r>
        <w:t xml:space="preserve"> </w:t>
      </w:r>
    </w:p>
    <w:p w14:paraId="276F2D27" w14:textId="687CCDDB" w:rsidR="00375CE0" w:rsidRDefault="00375CE0" w:rsidP="00375CE0">
      <w:pPr>
        <w:pBdr>
          <w:top w:val="nil"/>
          <w:left w:val="nil"/>
          <w:bottom w:val="nil"/>
          <w:right w:val="nil"/>
          <w:between w:val="nil"/>
        </w:pBdr>
        <w:spacing w:after="180" w:line="300" w:lineRule="auto"/>
        <w:ind w:left="720"/>
        <w:jc w:val="both"/>
        <w:rPr>
          <w:color w:val="0D0D0D"/>
        </w:rPr>
      </w:pPr>
      <w:r w:rsidRPr="008831C7">
        <w:rPr>
          <w:color w:val="0D0D0D"/>
        </w:rPr>
        <w:t xml:space="preserve">User needs to make sure that certain parts of the framework are configured according to the use cases presented below before running any </w:t>
      </w:r>
      <w:r w:rsidR="00D64EB4" w:rsidRPr="008831C7">
        <w:rPr>
          <w:color w:val="0D0D0D"/>
        </w:rPr>
        <w:t>conversion.</w:t>
      </w:r>
    </w:p>
    <w:p w14:paraId="6F2408D5" w14:textId="77777777" w:rsidR="00375CE0" w:rsidRPr="00981A7B" w:rsidRDefault="00375CE0" w:rsidP="4E5E2AB6">
      <w:pPr>
        <w:pStyle w:val="Heading3"/>
        <w:ind w:left="1210"/>
        <w:rPr>
          <w:i w:val="0"/>
        </w:rPr>
      </w:pPr>
      <w:bookmarkStart w:id="53" w:name="_Data_Feed_Refresh"/>
      <w:bookmarkStart w:id="54" w:name="_Toc78803161"/>
      <w:bookmarkStart w:id="55" w:name="_Toc216273949"/>
      <w:bookmarkEnd w:id="53"/>
      <w:r w:rsidRPr="4E5E2AB6">
        <w:rPr>
          <w:i w:val="0"/>
        </w:rPr>
        <w:t>Data Feed Refresh for preconfigured datasets</w:t>
      </w:r>
      <w:bookmarkEnd w:id="54"/>
      <w:bookmarkEnd w:id="55"/>
    </w:p>
    <w:p w14:paraId="77C5ACB0" w14:textId="62F7946F" w:rsidR="00375CE0" w:rsidRPr="008831C7" w:rsidRDefault="00375CE0" w:rsidP="00F02E0D">
      <w:pPr>
        <w:pStyle w:val="BodyText"/>
        <w:spacing w:line="276" w:lineRule="auto"/>
        <w:ind w:left="1430"/>
        <w:rPr>
          <w:color w:val="0D0D0D"/>
        </w:rPr>
      </w:pPr>
      <w:r w:rsidRPr="00981A7B">
        <w:rPr>
          <w:b/>
          <w:color w:val="0D0D0D"/>
        </w:rPr>
        <w:t>a</w:t>
      </w:r>
      <w:r>
        <w:rPr>
          <w:color w:val="0D0D0D"/>
        </w:rPr>
        <w:t xml:space="preserve">. </w:t>
      </w:r>
      <w:r w:rsidRPr="008831C7">
        <w:rPr>
          <w:color w:val="0D0D0D"/>
        </w:rPr>
        <w:t>User should make sure that the</w:t>
      </w:r>
      <w:r>
        <w:rPr>
          <w:color w:val="0D0D0D"/>
        </w:rPr>
        <w:t xml:space="preserve"> dataset</w:t>
      </w:r>
      <w:r w:rsidRPr="008831C7">
        <w:rPr>
          <w:color w:val="0D0D0D"/>
        </w:rPr>
        <w:t xml:space="preserve"> for which the load is to be triggered should have source data available on </w:t>
      </w:r>
      <w:r w:rsidR="00D64EB4">
        <w:rPr>
          <w:color w:val="0D0D0D"/>
        </w:rPr>
        <w:t>ADLS</w:t>
      </w:r>
      <w:r w:rsidRPr="008831C7">
        <w:rPr>
          <w:color w:val="0D0D0D"/>
        </w:rPr>
        <w:t xml:space="preserve"> as per the guidelines mentioned below</w:t>
      </w:r>
      <w:r>
        <w:rPr>
          <w:color w:val="0D0D0D"/>
        </w:rPr>
        <w:t xml:space="preserve"> </w:t>
      </w:r>
      <w:r w:rsidRPr="008831C7">
        <w:rPr>
          <w:color w:val="0D0D0D"/>
        </w:rPr>
        <w:t>(in point b)</w:t>
      </w:r>
    </w:p>
    <w:p w14:paraId="01329610" w14:textId="1D373311" w:rsidR="00096A3A" w:rsidRPr="002448A0" w:rsidRDefault="00375CE0" w:rsidP="002448A0">
      <w:pPr>
        <w:pStyle w:val="BodyText"/>
        <w:spacing w:line="276" w:lineRule="auto"/>
        <w:ind w:left="1430"/>
        <w:rPr>
          <w:color w:val="0D0D0D" w:themeColor="text1" w:themeTint="F2"/>
        </w:rPr>
      </w:pPr>
      <w:r w:rsidRPr="20388BD4">
        <w:rPr>
          <w:b/>
          <w:color w:val="0D0D0D" w:themeColor="text1" w:themeTint="F2"/>
        </w:rPr>
        <w:t>b</w:t>
      </w:r>
      <w:r w:rsidRPr="20388BD4">
        <w:rPr>
          <w:color w:val="0D0D0D" w:themeColor="text1" w:themeTint="F2"/>
        </w:rPr>
        <w:t xml:space="preserve">. Ensure that tables for dataset </w:t>
      </w:r>
      <w:r w:rsidR="4C1BB1C5" w:rsidRPr="20388BD4">
        <w:rPr>
          <w:color w:val="0D0D0D" w:themeColor="text1" w:themeTint="F2"/>
        </w:rPr>
        <w:t>are</w:t>
      </w:r>
      <w:r w:rsidRPr="20388BD4">
        <w:rPr>
          <w:color w:val="0D0D0D" w:themeColor="text1" w:themeTint="F2"/>
        </w:rPr>
        <w:t xml:space="preserve"> available at a location which follows the format</w:t>
      </w:r>
      <w:r w:rsidR="3A68E890" w:rsidRPr="20388BD4">
        <w:rPr>
          <w:color w:val="0D0D0D" w:themeColor="text1" w:themeTint="F2"/>
        </w:rPr>
        <w:t xml:space="preserve"> below</w:t>
      </w:r>
      <w:r w:rsidR="005529A6" w:rsidRPr="20388BD4">
        <w:rPr>
          <w:color w:val="0D0D0D" w:themeColor="text1" w:themeTint="F2"/>
        </w:rPr>
        <w:t>.</w:t>
      </w:r>
      <w:r w:rsidR="00B2396B">
        <w:rPr>
          <w:color w:val="0D0D0D" w:themeColor="text1" w:themeTint="F2"/>
        </w:rPr>
        <w:t xml:space="preserve"> </w:t>
      </w:r>
    </w:p>
    <w:p w14:paraId="0762F4B0" w14:textId="77777777" w:rsidR="00096A3A" w:rsidRDefault="00096A3A" w:rsidP="00E1594B">
      <w:pPr>
        <w:pStyle w:val="BodyText"/>
      </w:pPr>
    </w:p>
    <w:tbl>
      <w:tblPr>
        <w:tblStyle w:val="TableGrid"/>
        <w:tblW w:w="6745" w:type="dxa"/>
        <w:tblLayout w:type="fixed"/>
        <w:tblLook w:val="04A0" w:firstRow="1" w:lastRow="0" w:firstColumn="1" w:lastColumn="0" w:noHBand="0" w:noVBand="1"/>
      </w:tblPr>
      <w:tblGrid>
        <w:gridCol w:w="2547"/>
        <w:gridCol w:w="4198"/>
      </w:tblGrid>
      <w:tr w:rsidR="002D6996" w14:paraId="040A08D1" w14:textId="77615A4A" w:rsidTr="00E902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top"/>
          </w:tcPr>
          <w:p w14:paraId="26BE62CD" w14:textId="29D68A80" w:rsidR="000E1A85" w:rsidRPr="003023F5" w:rsidRDefault="000E1A85" w:rsidP="005B57F5">
            <w:pPr>
              <w:pStyle w:val="BodyText"/>
              <w:jc w:val="center"/>
              <w:rPr>
                <w:b/>
                <w:bCs/>
              </w:rPr>
            </w:pPr>
            <w:r>
              <w:rPr>
                <w:b/>
                <w:color w:val="000000"/>
              </w:rPr>
              <w:t>Data Set</w:t>
            </w:r>
          </w:p>
        </w:tc>
        <w:tc>
          <w:tcPr>
            <w:tcW w:w="4198" w:type="dxa"/>
            <w:vAlign w:val="top"/>
          </w:tcPr>
          <w:p w14:paraId="6E8AC45E" w14:textId="68FDB979" w:rsidR="000E1A85" w:rsidRPr="003023F5" w:rsidRDefault="000E1A85" w:rsidP="005B57F5">
            <w:pPr>
              <w:pStyle w:val="BodyText"/>
              <w:jc w:val="center"/>
              <w:cnfStyle w:val="100000000000" w:firstRow="1" w:lastRow="0" w:firstColumn="0" w:lastColumn="0" w:oddVBand="0" w:evenVBand="0" w:oddHBand="0" w:evenHBand="0" w:firstRowFirstColumn="0" w:firstRowLastColumn="0" w:lastRowFirstColumn="0" w:lastRowLastColumn="0"/>
              <w:rPr>
                <w:b/>
                <w:bCs/>
              </w:rPr>
            </w:pPr>
            <w:r>
              <w:rPr>
                <w:b/>
                <w:color w:val="000000"/>
              </w:rPr>
              <w:t>Schema Name</w:t>
            </w:r>
          </w:p>
        </w:tc>
      </w:tr>
      <w:tr w:rsidR="00237AED" w14:paraId="01F6AEAE" w14:textId="3E330ABA" w:rsidTr="00E90220">
        <w:tc>
          <w:tcPr>
            <w:cnfStyle w:val="001000000000" w:firstRow="0" w:lastRow="0" w:firstColumn="1" w:lastColumn="0" w:oddVBand="0" w:evenVBand="0" w:oddHBand="0" w:evenHBand="0" w:firstRowFirstColumn="0" w:firstRowLastColumn="0" w:lastRowFirstColumn="0" w:lastRowLastColumn="0"/>
            <w:tcW w:w="2547" w:type="dxa"/>
            <w:vAlign w:val="top"/>
          </w:tcPr>
          <w:p w14:paraId="1000DC52" w14:textId="3E5AFB98" w:rsidR="00237AED" w:rsidRDefault="00237AED" w:rsidP="00237AED">
            <w:pPr>
              <w:pStyle w:val="BodyText"/>
            </w:pPr>
            <w:r w:rsidRPr="00DB57E3">
              <w:t>Market</w:t>
            </w:r>
            <w:r>
              <w:t>S</w:t>
            </w:r>
            <w:r w:rsidRPr="00DB57E3">
              <w:t>can Commercial</w:t>
            </w:r>
          </w:p>
        </w:tc>
        <w:tc>
          <w:tcPr>
            <w:tcW w:w="4198" w:type="dxa"/>
            <w:vAlign w:val="top"/>
          </w:tcPr>
          <w:p w14:paraId="45A2A0AB" w14:textId="37819D5C" w:rsidR="00237AED" w:rsidRPr="008432A6" w:rsidRDefault="00237AED" w:rsidP="00237AED">
            <w:pPr>
              <w:pStyle w:val="BodyText"/>
              <w:cnfStyle w:val="000000000000" w:firstRow="0" w:lastRow="0" w:firstColumn="0" w:lastColumn="0" w:oddVBand="0" w:evenVBand="0" w:oddHBand="0" w:evenHBand="0" w:firstRowFirstColumn="0" w:firstRowLastColumn="0" w:lastRowFirstColumn="0" w:lastRowLastColumn="0"/>
              <w:rPr>
                <w:szCs w:val="22"/>
              </w:rPr>
            </w:pPr>
            <w:r w:rsidRPr="00237AED">
              <w:t>rwd_marketscan_commercial_&lt;refresh&gt;</w:t>
            </w:r>
          </w:p>
        </w:tc>
      </w:tr>
      <w:tr w:rsidR="00237AED" w14:paraId="1A98750F" w14:textId="77777777" w:rsidTr="00E90220">
        <w:tc>
          <w:tcPr>
            <w:cnfStyle w:val="001000000000" w:firstRow="0" w:lastRow="0" w:firstColumn="1" w:lastColumn="0" w:oddVBand="0" w:evenVBand="0" w:oddHBand="0" w:evenHBand="0" w:firstRowFirstColumn="0" w:firstRowLastColumn="0" w:lastRowFirstColumn="0" w:lastRowLastColumn="0"/>
            <w:tcW w:w="2547" w:type="dxa"/>
            <w:vAlign w:val="top"/>
          </w:tcPr>
          <w:p w14:paraId="0A87B8B4" w14:textId="7DB5E777" w:rsidR="00237AED" w:rsidRDefault="00237AED" w:rsidP="005B57F5">
            <w:pPr>
              <w:pStyle w:val="BodyText"/>
              <w:rPr>
                <w:color w:val="000000"/>
              </w:rPr>
            </w:pPr>
            <w:r w:rsidRPr="00237AED">
              <w:rPr>
                <w:color w:val="000000"/>
              </w:rPr>
              <w:t>MarketScan Medicare</w:t>
            </w:r>
          </w:p>
        </w:tc>
        <w:tc>
          <w:tcPr>
            <w:tcW w:w="4198" w:type="dxa"/>
            <w:vAlign w:val="top"/>
          </w:tcPr>
          <w:p w14:paraId="13C57EA6" w14:textId="1DD8202C" w:rsidR="00237AED" w:rsidRDefault="00237AED" w:rsidP="005B57F5">
            <w:pPr>
              <w:pStyle w:val="BodyText"/>
              <w:cnfStyle w:val="000000000000" w:firstRow="0" w:lastRow="0" w:firstColumn="0" w:lastColumn="0" w:oddVBand="0" w:evenVBand="0" w:oddHBand="0" w:evenHBand="0" w:firstRowFirstColumn="0" w:firstRowLastColumn="0" w:lastRowFirstColumn="0" w:lastRowLastColumn="0"/>
              <w:rPr>
                <w:color w:val="000000"/>
              </w:rPr>
            </w:pPr>
            <w:r w:rsidRPr="00237AED">
              <w:rPr>
                <w:color w:val="000000"/>
              </w:rPr>
              <w:t>rwd_marketscan_medicare_&lt;refresh&gt;</w:t>
            </w:r>
          </w:p>
        </w:tc>
      </w:tr>
      <w:tr w:rsidR="00237AED" w14:paraId="1DAD152F" w14:textId="77777777" w:rsidTr="00E90220">
        <w:tc>
          <w:tcPr>
            <w:cnfStyle w:val="001000000000" w:firstRow="0" w:lastRow="0" w:firstColumn="1" w:lastColumn="0" w:oddVBand="0" w:evenVBand="0" w:oddHBand="0" w:evenHBand="0" w:firstRowFirstColumn="0" w:firstRowLastColumn="0" w:lastRowFirstColumn="0" w:lastRowLastColumn="0"/>
            <w:tcW w:w="2547" w:type="dxa"/>
            <w:vAlign w:val="top"/>
          </w:tcPr>
          <w:p w14:paraId="71A54650" w14:textId="3DE4F23A" w:rsidR="00237AED" w:rsidRDefault="00237AED" w:rsidP="005B57F5">
            <w:pPr>
              <w:pStyle w:val="BodyText"/>
              <w:rPr>
                <w:color w:val="000000"/>
              </w:rPr>
            </w:pPr>
            <w:r w:rsidRPr="00237AED">
              <w:rPr>
                <w:color w:val="000000"/>
              </w:rPr>
              <w:t>Optum SES</w:t>
            </w:r>
          </w:p>
        </w:tc>
        <w:tc>
          <w:tcPr>
            <w:tcW w:w="4198" w:type="dxa"/>
            <w:vAlign w:val="top"/>
          </w:tcPr>
          <w:p w14:paraId="6C874D4B" w14:textId="3F8F3225" w:rsidR="00237AED" w:rsidRDefault="00237AED" w:rsidP="005B57F5">
            <w:pPr>
              <w:pStyle w:val="BodyText"/>
              <w:cnfStyle w:val="000000000000" w:firstRow="0" w:lastRow="0" w:firstColumn="0" w:lastColumn="0" w:oddVBand="0" w:evenVBand="0" w:oddHBand="0" w:evenHBand="0" w:firstRowFirstColumn="0" w:firstRowLastColumn="0" w:lastRowFirstColumn="0" w:lastRowLastColumn="0"/>
              <w:rPr>
                <w:color w:val="000000"/>
              </w:rPr>
            </w:pPr>
            <w:r w:rsidRPr="00237AED">
              <w:rPr>
                <w:color w:val="000000"/>
              </w:rPr>
              <w:t>rwd_optum_ses_&lt;refresh&gt;</w:t>
            </w:r>
          </w:p>
        </w:tc>
      </w:tr>
      <w:tr w:rsidR="00237AED" w14:paraId="35229E61" w14:textId="77777777" w:rsidTr="00E90220">
        <w:tc>
          <w:tcPr>
            <w:cnfStyle w:val="001000000000" w:firstRow="0" w:lastRow="0" w:firstColumn="1" w:lastColumn="0" w:oddVBand="0" w:evenVBand="0" w:oddHBand="0" w:evenHBand="0" w:firstRowFirstColumn="0" w:firstRowLastColumn="0" w:lastRowFirstColumn="0" w:lastRowLastColumn="0"/>
            <w:tcW w:w="2547" w:type="dxa"/>
            <w:vAlign w:val="top"/>
          </w:tcPr>
          <w:p w14:paraId="37CD73B6" w14:textId="5CEE1AD8" w:rsidR="00237AED" w:rsidRDefault="00237AED" w:rsidP="005B57F5">
            <w:pPr>
              <w:pStyle w:val="BodyText"/>
              <w:rPr>
                <w:color w:val="000000"/>
              </w:rPr>
            </w:pPr>
            <w:r w:rsidRPr="00237AED">
              <w:rPr>
                <w:color w:val="000000"/>
              </w:rPr>
              <w:t>Optum DOD</w:t>
            </w:r>
          </w:p>
        </w:tc>
        <w:tc>
          <w:tcPr>
            <w:tcW w:w="4198" w:type="dxa"/>
            <w:vAlign w:val="top"/>
          </w:tcPr>
          <w:p w14:paraId="5FDCCFF4" w14:textId="29240FA2" w:rsidR="00237AED" w:rsidRDefault="00237AED" w:rsidP="005B57F5">
            <w:pPr>
              <w:pStyle w:val="BodyText"/>
              <w:cnfStyle w:val="000000000000" w:firstRow="0" w:lastRow="0" w:firstColumn="0" w:lastColumn="0" w:oddVBand="0" w:evenVBand="0" w:oddHBand="0" w:evenHBand="0" w:firstRowFirstColumn="0" w:firstRowLastColumn="0" w:lastRowFirstColumn="0" w:lastRowLastColumn="0"/>
              <w:rPr>
                <w:color w:val="000000"/>
              </w:rPr>
            </w:pPr>
            <w:r w:rsidRPr="00237AED">
              <w:rPr>
                <w:color w:val="000000"/>
              </w:rPr>
              <w:t>rwd_optum_dodr_&lt;refresh&gt;</w:t>
            </w:r>
          </w:p>
        </w:tc>
      </w:tr>
      <w:tr w:rsidR="00237AED" w14:paraId="237336C1" w14:textId="77777777" w:rsidTr="00E90220">
        <w:tc>
          <w:tcPr>
            <w:cnfStyle w:val="001000000000" w:firstRow="0" w:lastRow="0" w:firstColumn="1" w:lastColumn="0" w:oddVBand="0" w:evenVBand="0" w:oddHBand="0" w:evenHBand="0" w:firstRowFirstColumn="0" w:firstRowLastColumn="0" w:lastRowFirstColumn="0" w:lastRowLastColumn="0"/>
            <w:tcW w:w="2547" w:type="dxa"/>
            <w:vAlign w:val="top"/>
          </w:tcPr>
          <w:p w14:paraId="22D72970" w14:textId="7C483336" w:rsidR="00237AED" w:rsidRDefault="00237AED" w:rsidP="005B57F5">
            <w:pPr>
              <w:pStyle w:val="BodyText"/>
              <w:rPr>
                <w:color w:val="000000"/>
              </w:rPr>
            </w:pPr>
            <w:r w:rsidRPr="00237AED">
              <w:rPr>
                <w:color w:val="000000"/>
              </w:rPr>
              <w:t>Reference Athena</w:t>
            </w:r>
          </w:p>
        </w:tc>
        <w:tc>
          <w:tcPr>
            <w:tcW w:w="4198" w:type="dxa"/>
            <w:vAlign w:val="top"/>
          </w:tcPr>
          <w:p w14:paraId="335D758B" w14:textId="4CD1D8E8" w:rsidR="00237AED" w:rsidRDefault="00237AED" w:rsidP="005B57F5">
            <w:pPr>
              <w:pStyle w:val="BodyText"/>
              <w:cnfStyle w:val="000000000000" w:firstRow="0" w:lastRow="0" w:firstColumn="0" w:lastColumn="0" w:oddVBand="0" w:evenVBand="0" w:oddHBand="0" w:evenHBand="0" w:firstRowFirstColumn="0" w:firstRowLastColumn="0" w:lastRowFirstColumn="0" w:lastRowLastColumn="0"/>
              <w:rPr>
                <w:color w:val="000000"/>
              </w:rPr>
            </w:pPr>
            <w:r w:rsidRPr="00237AED">
              <w:rPr>
                <w:color w:val="000000"/>
              </w:rPr>
              <w:t>rwd_reference_athena_&lt;athena_refresh&gt;</w:t>
            </w:r>
          </w:p>
        </w:tc>
      </w:tr>
    </w:tbl>
    <w:p w14:paraId="7145107C" w14:textId="211AEE16" w:rsidR="00644511" w:rsidRDefault="00644511" w:rsidP="00644511">
      <w:pPr>
        <w:pStyle w:val="BodyText"/>
      </w:pPr>
    </w:p>
    <w:p w14:paraId="71E983DA" w14:textId="54EB6AFF" w:rsidR="00B517A9" w:rsidRDefault="00644511" w:rsidP="6F74FBBA">
      <w:pPr>
        <w:pBdr>
          <w:top w:val="single" w:sz="4" w:space="1" w:color="auto"/>
          <w:left w:val="single" w:sz="4" w:space="1" w:color="auto"/>
          <w:bottom w:val="single" w:sz="4" w:space="1" w:color="auto"/>
          <w:right w:val="single" w:sz="4" w:space="1" w:color="auto"/>
          <w:between w:val="nil"/>
        </w:pBdr>
        <w:shd w:val="clear" w:color="auto" w:fill="E2EFD9" w:themeFill="accent6" w:themeFillTint="33"/>
        <w:spacing w:after="180" w:line="300" w:lineRule="auto"/>
      </w:pPr>
      <w:r>
        <w:rPr>
          <w:noProof/>
        </w:rPr>
        <w:drawing>
          <wp:inline distT="0" distB="0" distL="0" distR="0" wp14:anchorId="45163D03" wp14:editId="57319878">
            <wp:extent cx="388620" cy="388620"/>
            <wp:effectExtent l="0" t="0" r="0" b="0"/>
            <wp:docPr id="959719858" name="Graphic 95971985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cument.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88620" cy="388620"/>
                    </a:xfrm>
                    <a:prstGeom prst="rect">
                      <a:avLst/>
                    </a:prstGeom>
                  </pic:spPr>
                </pic:pic>
              </a:graphicData>
            </a:graphic>
          </wp:inline>
        </w:drawing>
      </w:r>
      <w:r w:rsidRPr="6F74FBBA">
        <w:rPr>
          <w:b/>
          <w:bCs/>
          <w:color w:val="000000" w:themeColor="text1"/>
        </w:rPr>
        <w:t>Note:</w:t>
      </w:r>
      <w:r w:rsidRPr="6F74FBBA">
        <w:rPr>
          <w:noProof/>
        </w:rPr>
        <w:t xml:space="preserve"> In order to refresh the data product, we will require the progression data</w:t>
      </w:r>
      <w:r w:rsidR="003D3CA0" w:rsidRPr="6F74FBBA">
        <w:rPr>
          <w:noProof/>
        </w:rPr>
        <w:t xml:space="preserve"> (</w:t>
      </w:r>
      <w:r w:rsidR="0081410B" w:rsidRPr="6F74FBBA">
        <w:rPr>
          <w:b/>
          <w:bCs/>
          <w:noProof/>
        </w:rPr>
        <w:t>enh_advnsclcprogr</w:t>
      </w:r>
      <w:r w:rsidR="003D3CA0" w:rsidRPr="6F74FBBA">
        <w:rPr>
          <w:noProof/>
        </w:rPr>
        <w:t>) .</w:t>
      </w:r>
      <w:r w:rsidRPr="6F74FBBA">
        <w:rPr>
          <w:noProof/>
        </w:rPr>
        <w:t xml:space="preserve"> </w:t>
      </w:r>
      <w:r w:rsidR="00C52746" w:rsidRPr="6F74FBBA">
        <w:rPr>
          <w:noProof/>
        </w:rPr>
        <w:t xml:space="preserve">Currently, the </w:t>
      </w:r>
      <w:r w:rsidR="00E034FD" w:rsidRPr="6F74FBBA">
        <w:rPr>
          <w:noProof/>
        </w:rPr>
        <w:t xml:space="preserve"> progression </w:t>
      </w:r>
      <w:r w:rsidR="00A76887" w:rsidRPr="6F74FBBA">
        <w:rPr>
          <w:noProof/>
        </w:rPr>
        <w:t>data</w:t>
      </w:r>
      <w:r w:rsidR="00E034FD" w:rsidRPr="6F74FBBA">
        <w:rPr>
          <w:noProof/>
        </w:rPr>
        <w:t xml:space="preserve"> is supposed to be delivered in the </w:t>
      </w:r>
      <w:commentRangeStart w:id="56"/>
      <w:commentRangeStart w:id="57"/>
      <w:r w:rsidR="00E034FD" w:rsidRPr="6F74FBBA">
        <w:rPr>
          <w:noProof/>
        </w:rPr>
        <w:t>m01</w:t>
      </w:r>
      <w:commentRangeEnd w:id="56"/>
      <w:r w:rsidRPr="6F74FBBA">
        <w:rPr>
          <w:rStyle w:val="CommentReference"/>
          <w:noProof/>
          <w:sz w:val="22"/>
        </w:rPr>
        <w:commentReference w:id="56"/>
      </w:r>
      <w:commentRangeEnd w:id="57"/>
      <w:r w:rsidRPr="6F74FBBA">
        <w:rPr>
          <w:rStyle w:val="CommentReference"/>
          <w:noProof/>
          <w:sz w:val="22"/>
        </w:rPr>
        <w:commentReference w:id="57"/>
      </w:r>
      <w:r w:rsidR="00E034FD" w:rsidRPr="6F74FBBA">
        <w:rPr>
          <w:noProof/>
        </w:rPr>
        <w:t xml:space="preserve"> and m07 data version</w:t>
      </w:r>
      <w:r w:rsidR="00B517A9" w:rsidRPr="6F74FBBA">
        <w:rPr>
          <w:noProof/>
        </w:rPr>
        <w:t xml:space="preserve">s and </w:t>
      </w:r>
      <w:r w:rsidR="00A76887" w:rsidRPr="6F74FBBA">
        <w:rPr>
          <w:noProof/>
        </w:rPr>
        <w:t xml:space="preserve">hence, </w:t>
      </w:r>
      <w:r w:rsidR="00B517A9" w:rsidRPr="6F74FBBA">
        <w:rPr>
          <w:noProof/>
        </w:rPr>
        <w:t>the trigger</w:t>
      </w:r>
      <w:r w:rsidR="00A76887" w:rsidRPr="6F74FBBA">
        <w:rPr>
          <w:noProof/>
        </w:rPr>
        <w:t>s</w:t>
      </w:r>
      <w:r w:rsidR="00B517A9" w:rsidRPr="6F74FBBA">
        <w:rPr>
          <w:noProof/>
        </w:rPr>
        <w:t xml:space="preserve"> in ADF have been setup for those refreshes only.</w:t>
      </w:r>
      <w:r w:rsidR="00B517A9">
        <w:t xml:space="preserve"> </w:t>
      </w:r>
    </w:p>
    <w:p w14:paraId="01020213" w14:textId="3CC5AA2A" w:rsidR="00644511" w:rsidRPr="00B517A9" w:rsidRDefault="00B517A9" w:rsidP="00644511">
      <w:pPr>
        <w:pBdr>
          <w:top w:val="single" w:sz="4" w:space="1" w:color="auto"/>
          <w:left w:val="single" w:sz="4" w:space="1" w:color="auto"/>
          <w:bottom w:val="single" w:sz="4" w:space="1" w:color="auto"/>
          <w:right w:val="single" w:sz="4" w:space="1" w:color="auto"/>
          <w:between w:val="nil"/>
        </w:pBdr>
        <w:shd w:val="clear" w:color="auto" w:fill="E2EFD9" w:themeFill="accent6" w:themeFillTint="33"/>
        <w:spacing w:after="180" w:line="300" w:lineRule="auto"/>
      </w:pPr>
      <w:r>
        <w:t xml:space="preserve">In case of non-delivery of progression data, </w:t>
      </w:r>
      <w:r w:rsidR="00A76887">
        <w:t>it will result in automatic failure in the ET</w:t>
      </w:r>
      <w:r w:rsidR="002D2550">
        <w:t>L</w:t>
      </w:r>
      <w:r w:rsidR="00A76887">
        <w:t xml:space="preserve"> pipeline</w:t>
      </w:r>
      <w:r w:rsidR="008C5261">
        <w:t xml:space="preserve"> </w:t>
      </w:r>
      <w:r w:rsidR="007C490E">
        <w:t>scheduled</w:t>
      </w:r>
      <w:r w:rsidR="00A76887">
        <w:t xml:space="preserve"> refresh</w:t>
      </w:r>
      <w:r w:rsidR="007C490E">
        <w:t>es</w:t>
      </w:r>
      <w:r>
        <w:t>.</w:t>
      </w:r>
    </w:p>
    <w:p w14:paraId="3668E5CF" w14:textId="77777777" w:rsidR="00644511" w:rsidRPr="00E1594B" w:rsidRDefault="00644511" w:rsidP="00E1594B">
      <w:pPr>
        <w:pStyle w:val="BodyText"/>
      </w:pPr>
    </w:p>
    <w:p w14:paraId="54928D1F" w14:textId="3B157D31" w:rsidR="0002693F" w:rsidRDefault="000B335C" w:rsidP="0002693F">
      <w:pPr>
        <w:pStyle w:val="Heading1"/>
      </w:pPr>
      <w:bookmarkStart w:id="59" w:name="_Toc216273950"/>
      <w:r>
        <w:lastRenderedPageBreak/>
        <w:t>Azure Data Factory</w:t>
      </w:r>
      <w:bookmarkEnd w:id="59"/>
    </w:p>
    <w:p w14:paraId="0DA256DE" w14:textId="51DA389E" w:rsidR="00B05DA3" w:rsidRDefault="6DCE3B7B" w:rsidP="20388BD4">
      <w:pPr>
        <w:pStyle w:val="BodyText"/>
        <w:ind w:left="450"/>
      </w:pPr>
      <w:r>
        <w:t>Users</w:t>
      </w:r>
      <w:r w:rsidR="00B05DA3">
        <w:t xml:space="preserve"> must make sure they have access to the ADF Pipelines. The</w:t>
      </w:r>
      <w:r w:rsidR="00237AED">
        <w:t>se are the</w:t>
      </w:r>
      <w:r w:rsidR="00B05DA3">
        <w:t xml:space="preserve"> pipeline</w:t>
      </w:r>
      <w:r w:rsidR="00237AED">
        <w:t>s</w:t>
      </w:r>
      <w:r w:rsidR="00F031B1">
        <w:t xml:space="preserve"> </w:t>
      </w:r>
      <w:r w:rsidR="00B05DA3">
        <w:t>which user needs access to:</w:t>
      </w:r>
    </w:p>
    <w:p w14:paraId="0F9FFF3A" w14:textId="000CE14B" w:rsidR="00B05DA3" w:rsidRDefault="00237AED" w:rsidP="00830001">
      <w:pPr>
        <w:pStyle w:val="BodyText"/>
        <w:numPr>
          <w:ilvl w:val="0"/>
          <w:numId w:val="31"/>
        </w:numPr>
      </w:pPr>
      <w:r>
        <w:t>cdm_master</w:t>
      </w:r>
    </w:p>
    <w:p w14:paraId="6DB9CC99" w14:textId="577047CD" w:rsidR="00237AED" w:rsidRDefault="00237AED" w:rsidP="00830001">
      <w:pPr>
        <w:pStyle w:val="BodyText"/>
        <w:numPr>
          <w:ilvl w:val="0"/>
          <w:numId w:val="31"/>
        </w:numPr>
      </w:pPr>
      <w:r>
        <w:t>cdm_</w:t>
      </w:r>
      <w:r w:rsidR="00AC2287">
        <w:t>transformation_</w:t>
      </w:r>
      <w:r>
        <w:t>commercial</w:t>
      </w:r>
    </w:p>
    <w:p w14:paraId="0165F3CB" w14:textId="55211213" w:rsidR="00237AED" w:rsidRDefault="00237AED" w:rsidP="00830001">
      <w:pPr>
        <w:pStyle w:val="BodyText"/>
        <w:numPr>
          <w:ilvl w:val="0"/>
          <w:numId w:val="31"/>
        </w:numPr>
      </w:pPr>
      <w:r>
        <w:t>cdm_</w:t>
      </w:r>
      <w:r w:rsidR="00AC2287">
        <w:t>transformation_</w:t>
      </w:r>
      <w:r>
        <w:t>medicare</w:t>
      </w:r>
    </w:p>
    <w:p w14:paraId="72C69F7D" w14:textId="191701F2" w:rsidR="00AC2287" w:rsidRDefault="00AC2287" w:rsidP="00830001">
      <w:pPr>
        <w:pStyle w:val="BodyText"/>
        <w:numPr>
          <w:ilvl w:val="0"/>
          <w:numId w:val="31"/>
        </w:numPr>
      </w:pPr>
      <w:r>
        <w:t>cdm_transformation_ses</w:t>
      </w:r>
    </w:p>
    <w:p w14:paraId="2F1449B9" w14:textId="29964CF7" w:rsidR="00AC2287" w:rsidRDefault="00AC2287" w:rsidP="00830001">
      <w:pPr>
        <w:pStyle w:val="BodyText"/>
        <w:numPr>
          <w:ilvl w:val="0"/>
          <w:numId w:val="31"/>
        </w:numPr>
      </w:pPr>
      <w:r>
        <w:t>cdm_transformation_dod</w:t>
      </w:r>
    </w:p>
    <w:p w14:paraId="305493F1" w14:textId="401C30AE" w:rsidR="00AC2287" w:rsidRDefault="00AC2287" w:rsidP="00830001">
      <w:pPr>
        <w:pStyle w:val="BodyText"/>
        <w:numPr>
          <w:ilvl w:val="0"/>
          <w:numId w:val="31"/>
        </w:numPr>
      </w:pPr>
      <w:r>
        <w:t>cdm_qc</w:t>
      </w:r>
    </w:p>
    <w:p w14:paraId="71CC44D9" w14:textId="1D5E4F22" w:rsidR="0051577F" w:rsidRPr="00B05DA3" w:rsidRDefault="1CFEF313" w:rsidP="008C57EC">
      <w:pPr>
        <w:pStyle w:val="BodyText"/>
        <w:ind w:left="720"/>
      </w:pPr>
      <w:r>
        <w:t>The purpose</w:t>
      </w:r>
      <w:r w:rsidR="0036598C">
        <w:t xml:space="preserve"> of </w:t>
      </w:r>
      <w:r w:rsidR="7DDC87A0">
        <w:t xml:space="preserve">the </w:t>
      </w:r>
      <w:r w:rsidR="0036598C">
        <w:t xml:space="preserve">pipeline is to </w:t>
      </w:r>
      <w:r w:rsidR="009507BD">
        <w:t xml:space="preserve">convert </w:t>
      </w:r>
      <w:r w:rsidR="5C75E263">
        <w:t>raw</w:t>
      </w:r>
      <w:r w:rsidR="003E7CA0">
        <w:t xml:space="preserve"> data into </w:t>
      </w:r>
      <w:r w:rsidR="001C62C2">
        <w:t xml:space="preserve">a </w:t>
      </w:r>
      <w:r w:rsidR="008C57EC">
        <w:t>data product</w:t>
      </w:r>
      <w:r w:rsidR="00BC163A">
        <w:t>.</w:t>
      </w:r>
    </w:p>
    <w:p w14:paraId="153CB003" w14:textId="5D5942F3" w:rsidR="0002693F" w:rsidRDefault="0002693F" w:rsidP="0002693F">
      <w:pPr>
        <w:pStyle w:val="Heading2"/>
        <w:jc w:val="both"/>
      </w:pPr>
      <w:bookmarkStart w:id="60" w:name="_Toc216273951"/>
      <w:r>
        <w:t xml:space="preserve">Triggering </w:t>
      </w:r>
      <w:r w:rsidR="00CB5BF1">
        <w:t>Pipeline</w:t>
      </w:r>
      <w:bookmarkEnd w:id="60"/>
      <w:r w:rsidR="001A6018">
        <w:t xml:space="preserve"> </w:t>
      </w:r>
    </w:p>
    <w:bookmarkEnd w:id="36"/>
    <w:bookmarkEnd w:id="37"/>
    <w:bookmarkEnd w:id="38"/>
    <w:bookmarkEnd w:id="39"/>
    <w:p w14:paraId="36244098" w14:textId="77777777" w:rsidR="00EE41D0" w:rsidRDefault="00C34A99" w:rsidP="00D25681">
      <w:pPr>
        <w:pBdr>
          <w:top w:val="nil"/>
          <w:left w:val="nil"/>
          <w:bottom w:val="nil"/>
          <w:right w:val="nil"/>
          <w:between w:val="nil"/>
        </w:pBdr>
        <w:spacing w:before="0" w:after="0"/>
        <w:ind w:left="720"/>
        <w:jc w:val="both"/>
        <w:rPr>
          <w:color w:val="000000"/>
        </w:rPr>
      </w:pPr>
      <w:r>
        <w:rPr>
          <w:color w:val="000000"/>
        </w:rPr>
        <w:t xml:space="preserve">To trigger the pipeline, user can </w:t>
      </w:r>
      <w:r w:rsidR="007A3C96">
        <w:rPr>
          <w:color w:val="000000"/>
        </w:rPr>
        <w:t>follow following steps:</w:t>
      </w:r>
    </w:p>
    <w:p w14:paraId="55F9E087" w14:textId="77777777" w:rsidR="00C36957" w:rsidRDefault="00C36957" w:rsidP="00D25681">
      <w:pPr>
        <w:pBdr>
          <w:top w:val="nil"/>
          <w:left w:val="nil"/>
          <w:bottom w:val="nil"/>
          <w:right w:val="nil"/>
          <w:between w:val="nil"/>
        </w:pBdr>
        <w:spacing w:before="0" w:after="0"/>
        <w:ind w:left="720"/>
        <w:jc w:val="both"/>
        <w:rPr>
          <w:color w:val="000000"/>
        </w:rPr>
      </w:pPr>
    </w:p>
    <w:p w14:paraId="2669B68D" w14:textId="2F7AAB2E" w:rsidR="0002693F" w:rsidRPr="0073499F" w:rsidRDefault="00C36957" w:rsidP="7DFF42FA">
      <w:pPr>
        <w:pStyle w:val="ListParagraph"/>
        <w:numPr>
          <w:ilvl w:val="0"/>
          <w:numId w:val="16"/>
        </w:numPr>
        <w:pBdr>
          <w:top w:val="nil"/>
          <w:left w:val="nil"/>
          <w:bottom w:val="nil"/>
          <w:right w:val="nil"/>
          <w:between w:val="nil"/>
        </w:pBdr>
        <w:spacing w:before="0" w:after="0"/>
        <w:ind w:left="1080"/>
        <w:jc w:val="both"/>
        <w:rPr>
          <w:color w:val="000000"/>
        </w:rPr>
      </w:pPr>
      <w:r w:rsidRPr="7DFF42FA">
        <w:rPr>
          <w:color w:val="000000" w:themeColor="text1"/>
        </w:rPr>
        <w:t>Log</w:t>
      </w:r>
      <w:r w:rsidR="00C34A99" w:rsidRPr="7DFF42FA">
        <w:rPr>
          <w:color w:val="000000" w:themeColor="text1"/>
        </w:rPr>
        <w:t xml:space="preserve"> into </w:t>
      </w:r>
      <w:r w:rsidR="5338C95D" w:rsidRPr="7DFF42FA">
        <w:rPr>
          <w:color w:val="000000" w:themeColor="text1"/>
        </w:rPr>
        <w:t>the ADF</w:t>
      </w:r>
      <w:r w:rsidR="00861B10" w:rsidRPr="7DFF42FA">
        <w:rPr>
          <w:color w:val="000000" w:themeColor="text1"/>
        </w:rPr>
        <w:t xml:space="preserve"> portal</w:t>
      </w:r>
      <w:r w:rsidR="00C021D4" w:rsidRPr="7DFF42FA">
        <w:rPr>
          <w:color w:val="000000" w:themeColor="text1"/>
        </w:rPr>
        <w:t>.</w:t>
      </w:r>
    </w:p>
    <w:p w14:paraId="280867AC" w14:textId="203A7C76" w:rsidR="00C36957" w:rsidRPr="00C36957" w:rsidRDefault="006668B2"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Launch the </w:t>
      </w:r>
      <w:r w:rsidR="007E3C55" w:rsidRPr="20388BD4">
        <w:rPr>
          <w:color w:val="000000" w:themeColor="text1"/>
        </w:rPr>
        <w:t>ADF studio</w:t>
      </w:r>
      <w:r w:rsidR="00C021D4" w:rsidRPr="20388BD4">
        <w:rPr>
          <w:color w:val="000000" w:themeColor="text1"/>
        </w:rPr>
        <w:t>.</w:t>
      </w:r>
    </w:p>
    <w:p w14:paraId="5AB2DF78" w14:textId="3843CC5C" w:rsidR="001661E2" w:rsidRDefault="001661E2" w:rsidP="20388BD4">
      <w:pPr>
        <w:pStyle w:val="ListParagraph"/>
        <w:pBdr>
          <w:top w:val="nil"/>
          <w:left w:val="nil"/>
          <w:bottom w:val="nil"/>
          <w:right w:val="nil"/>
          <w:between w:val="nil"/>
        </w:pBdr>
        <w:spacing w:before="0" w:after="0"/>
        <w:ind w:left="1080"/>
        <w:jc w:val="both"/>
        <w:rPr>
          <w:color w:val="000000"/>
        </w:rPr>
      </w:pPr>
      <w:r>
        <w:rPr>
          <w:noProof/>
        </w:rPr>
        <w:drawing>
          <wp:inline distT="0" distB="0" distL="0" distR="0" wp14:anchorId="1C03A9FC" wp14:editId="496A2BB3">
            <wp:extent cx="1991798" cy="1083945"/>
            <wp:effectExtent l="57150" t="57150" r="104140" b="97155"/>
            <wp:docPr id="967011889" name="Picture 96701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01188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91798" cy="1083945"/>
                    </a:xfrm>
                    <a:prstGeom prst="rect">
                      <a:avLst/>
                    </a:prstGeom>
                    <a:ln w="9525">
                      <a:solidFill>
                        <a:schemeClr val="tx1"/>
                      </a:solidFill>
                      <a:prstDash val="solid"/>
                    </a:ln>
                    <a:effectLst>
                      <a:outerShdw blurRad="50800" dist="38100" dir="2700000" algn="tl" rotWithShape="0">
                        <a:prstClr val="black">
                          <a:alpha val="40000"/>
                        </a:prstClr>
                      </a:outerShdw>
                    </a:effectLst>
                  </pic:spPr>
                </pic:pic>
              </a:graphicData>
            </a:graphic>
          </wp:inline>
        </w:drawing>
      </w:r>
    </w:p>
    <w:p w14:paraId="7F83109C" w14:textId="4D6335A1" w:rsidR="00461D3A" w:rsidRDefault="0088240A" w:rsidP="7DFF42FA">
      <w:pPr>
        <w:pStyle w:val="ListParagraph"/>
        <w:numPr>
          <w:ilvl w:val="0"/>
          <w:numId w:val="16"/>
        </w:numPr>
        <w:pBdr>
          <w:top w:val="nil"/>
          <w:left w:val="nil"/>
          <w:bottom w:val="nil"/>
          <w:right w:val="nil"/>
          <w:between w:val="nil"/>
        </w:pBdr>
        <w:spacing w:before="0" w:after="0"/>
        <w:ind w:left="1080"/>
        <w:jc w:val="both"/>
        <w:rPr>
          <w:color w:val="000000"/>
        </w:rPr>
      </w:pPr>
      <w:r w:rsidRPr="7DFF42FA">
        <w:rPr>
          <w:color w:val="000000" w:themeColor="text1"/>
        </w:rPr>
        <w:t xml:space="preserve">Select </w:t>
      </w:r>
      <w:r w:rsidR="59F29B0C" w:rsidRPr="7DFF42FA">
        <w:rPr>
          <w:color w:val="000000" w:themeColor="text1"/>
        </w:rPr>
        <w:t xml:space="preserve">the </w:t>
      </w:r>
      <w:r w:rsidR="59F29B0C" w:rsidRPr="7DFF42FA">
        <w:rPr>
          <w:b/>
          <w:bCs/>
          <w:color w:val="000000" w:themeColor="text1"/>
        </w:rPr>
        <w:t>Author</w:t>
      </w:r>
      <w:r w:rsidR="00EF4B80" w:rsidRPr="7DFF42FA">
        <w:rPr>
          <w:color w:val="000000" w:themeColor="text1"/>
        </w:rPr>
        <w:t xml:space="preserve"> </w:t>
      </w:r>
      <w:r w:rsidR="00814567" w:rsidRPr="7DFF42FA">
        <w:rPr>
          <w:color w:val="000000" w:themeColor="text1"/>
        </w:rPr>
        <w:t>from the left navigation bar</w:t>
      </w:r>
      <w:r w:rsidR="00C021D4" w:rsidRPr="7DFF42FA">
        <w:rPr>
          <w:color w:val="000000" w:themeColor="text1"/>
        </w:rPr>
        <w:t>.</w:t>
      </w:r>
    </w:p>
    <w:p w14:paraId="68088258" w14:textId="50D0E3BD" w:rsidR="00455736" w:rsidRPr="00C36957" w:rsidRDefault="00646D49"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00C865FA" w:rsidRPr="20388BD4">
        <w:rPr>
          <w:color w:val="000000" w:themeColor="text1"/>
        </w:rPr>
        <w:t xml:space="preserve">required </w:t>
      </w:r>
      <w:r w:rsidR="0051577F" w:rsidRPr="20388BD4">
        <w:rPr>
          <w:color w:val="000000" w:themeColor="text1"/>
        </w:rPr>
        <w:t>pipeline name</w:t>
      </w:r>
      <w:r w:rsidR="0093606C" w:rsidRPr="20388BD4">
        <w:rPr>
          <w:color w:val="000000" w:themeColor="text1"/>
        </w:rPr>
        <w:t xml:space="preserve"> from </w:t>
      </w:r>
      <w:r w:rsidR="00492123" w:rsidRPr="20388BD4">
        <w:rPr>
          <w:color w:val="000000" w:themeColor="text1"/>
        </w:rPr>
        <w:t xml:space="preserve">the Pipelines dropdown in the left </w:t>
      </w:r>
      <w:r w:rsidR="00E22E9A" w:rsidRPr="20388BD4">
        <w:rPr>
          <w:color w:val="000000" w:themeColor="text1"/>
        </w:rPr>
        <w:t>tab.</w:t>
      </w:r>
    </w:p>
    <w:p w14:paraId="1D72BFF8" w14:textId="26A9BEBB" w:rsidR="00E22E9A" w:rsidRPr="00C36957" w:rsidRDefault="00E22E9A" w:rsidP="20388BD4">
      <w:pPr>
        <w:pStyle w:val="ListParagraph"/>
        <w:pBdr>
          <w:top w:val="nil"/>
          <w:left w:val="nil"/>
          <w:bottom w:val="nil"/>
          <w:right w:val="nil"/>
          <w:between w:val="nil"/>
        </w:pBdr>
        <w:spacing w:before="0" w:after="0"/>
        <w:ind w:left="1080"/>
        <w:jc w:val="both"/>
        <w:rPr>
          <w:color w:val="000000"/>
        </w:rPr>
      </w:pPr>
    </w:p>
    <w:p w14:paraId="76B2A53B" w14:textId="0D4F92C8" w:rsidR="00CD3F05" w:rsidRPr="00C36957" w:rsidRDefault="00AC2287" w:rsidP="20388BD4">
      <w:pPr>
        <w:pStyle w:val="ListParagraph"/>
        <w:pBdr>
          <w:top w:val="nil"/>
          <w:left w:val="nil"/>
          <w:bottom w:val="nil"/>
          <w:right w:val="nil"/>
          <w:between w:val="nil"/>
        </w:pBdr>
        <w:spacing w:before="0" w:after="0"/>
        <w:ind w:left="1080"/>
        <w:jc w:val="both"/>
        <w:rPr>
          <w:color w:val="000000"/>
        </w:rPr>
      </w:pPr>
      <w:r w:rsidRPr="00AC2287">
        <w:rPr>
          <w:noProof/>
          <w:color w:val="000000"/>
        </w:rPr>
        <w:drawing>
          <wp:inline distT="0" distB="0" distL="0" distR="0" wp14:anchorId="40BEC737" wp14:editId="71ED6A89">
            <wp:extent cx="3096057" cy="2486372"/>
            <wp:effectExtent l="0" t="0" r="9525" b="9525"/>
            <wp:docPr id="4442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6113" name=""/>
                    <pic:cNvPicPr/>
                  </pic:nvPicPr>
                  <pic:blipFill>
                    <a:blip r:embed="rId31"/>
                    <a:stretch>
                      <a:fillRect/>
                    </a:stretch>
                  </pic:blipFill>
                  <pic:spPr>
                    <a:xfrm>
                      <a:off x="0" y="0"/>
                      <a:ext cx="3096057" cy="2486372"/>
                    </a:xfrm>
                    <a:prstGeom prst="rect">
                      <a:avLst/>
                    </a:prstGeom>
                  </pic:spPr>
                </pic:pic>
              </a:graphicData>
            </a:graphic>
          </wp:inline>
        </w:drawing>
      </w:r>
    </w:p>
    <w:p w14:paraId="57320CAD" w14:textId="77777777" w:rsidR="00121CC0" w:rsidRDefault="00121CC0" w:rsidP="20388BD4">
      <w:pPr>
        <w:pStyle w:val="ListParagraph"/>
        <w:pBdr>
          <w:top w:val="nil"/>
          <w:left w:val="nil"/>
          <w:bottom w:val="nil"/>
          <w:right w:val="nil"/>
          <w:between w:val="nil"/>
        </w:pBdr>
        <w:spacing w:before="0" w:after="0"/>
        <w:ind w:left="1080"/>
        <w:jc w:val="both"/>
        <w:rPr>
          <w:color w:val="000000"/>
        </w:rPr>
      </w:pPr>
    </w:p>
    <w:p w14:paraId="7BAD8A5C" w14:textId="07FBA5D8" w:rsidR="00461D3A" w:rsidRPr="00C36957" w:rsidRDefault="00EF73AC"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Click on </w:t>
      </w:r>
      <w:r w:rsidR="00FD5152" w:rsidRPr="20388BD4">
        <w:rPr>
          <w:color w:val="000000" w:themeColor="text1"/>
        </w:rPr>
        <w:t xml:space="preserve">Trigger Now option </w:t>
      </w:r>
      <w:r w:rsidR="000765FC" w:rsidRPr="20388BD4">
        <w:rPr>
          <w:color w:val="000000" w:themeColor="text1"/>
        </w:rPr>
        <w:t xml:space="preserve">of </w:t>
      </w:r>
      <w:r w:rsidRPr="20388BD4">
        <w:rPr>
          <w:color w:val="000000" w:themeColor="text1"/>
        </w:rPr>
        <w:t xml:space="preserve">Add Trigger </w:t>
      </w:r>
      <w:r w:rsidR="000765FC" w:rsidRPr="20388BD4">
        <w:rPr>
          <w:color w:val="000000" w:themeColor="text1"/>
        </w:rPr>
        <w:t>dropdown</w:t>
      </w:r>
      <w:r w:rsidRPr="20388BD4">
        <w:rPr>
          <w:color w:val="000000" w:themeColor="text1"/>
        </w:rPr>
        <w:t xml:space="preserve"> in the tool bar.</w:t>
      </w:r>
    </w:p>
    <w:p w14:paraId="347D7A13" w14:textId="3C354E62" w:rsidR="00984FA8" w:rsidRPr="00196E2E" w:rsidRDefault="00643713" w:rsidP="00984FA8">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Click on OK </w:t>
      </w:r>
      <w:r w:rsidR="007F1706" w:rsidRPr="20388BD4">
        <w:rPr>
          <w:color w:val="000000" w:themeColor="text1"/>
        </w:rPr>
        <w:t>to confirm the trigger.</w:t>
      </w:r>
    </w:p>
    <w:p w14:paraId="120F63EC" w14:textId="6F3B1698" w:rsidR="00904D46" w:rsidRDefault="0011606C" w:rsidP="00D25681">
      <w:pPr>
        <w:pStyle w:val="Heading2"/>
      </w:pPr>
      <w:bookmarkStart w:id="61" w:name="_Toc216273952"/>
      <w:r>
        <w:lastRenderedPageBreak/>
        <w:t xml:space="preserve">Triggering Pipeline from </w:t>
      </w:r>
      <w:r w:rsidR="000D5AA8">
        <w:t>Middle Node</w:t>
      </w:r>
      <w:bookmarkEnd w:id="61"/>
    </w:p>
    <w:p w14:paraId="3E6B44F8" w14:textId="77777777" w:rsidR="00D25681" w:rsidRDefault="00D25681" w:rsidP="00D25681">
      <w:pPr>
        <w:pBdr>
          <w:top w:val="nil"/>
          <w:left w:val="nil"/>
          <w:bottom w:val="nil"/>
          <w:right w:val="nil"/>
          <w:between w:val="nil"/>
        </w:pBdr>
        <w:spacing w:before="0" w:after="0"/>
        <w:ind w:left="720"/>
        <w:jc w:val="both"/>
        <w:rPr>
          <w:color w:val="000000"/>
        </w:rPr>
      </w:pPr>
      <w:r>
        <w:rPr>
          <w:color w:val="000000"/>
        </w:rPr>
        <w:t>To trigger the pipeline, user can follow following steps:</w:t>
      </w:r>
    </w:p>
    <w:p w14:paraId="3441BB62" w14:textId="77777777" w:rsidR="00D25681" w:rsidRDefault="00D25681" w:rsidP="00D25681">
      <w:pPr>
        <w:pBdr>
          <w:top w:val="nil"/>
          <w:left w:val="nil"/>
          <w:bottom w:val="nil"/>
          <w:right w:val="nil"/>
          <w:between w:val="nil"/>
        </w:pBdr>
        <w:spacing w:before="0" w:after="0"/>
        <w:ind w:left="720"/>
        <w:jc w:val="both"/>
        <w:rPr>
          <w:color w:val="000000"/>
        </w:rPr>
      </w:pPr>
    </w:p>
    <w:p w14:paraId="58BE6303" w14:textId="77777777" w:rsidR="00D25681" w:rsidRDefault="00D25681"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Log into ADF portal.</w:t>
      </w:r>
    </w:p>
    <w:p w14:paraId="1AE93DB6" w14:textId="77777777" w:rsidR="00D25681" w:rsidRDefault="00D25681"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Launch the ADF studio.</w:t>
      </w:r>
    </w:p>
    <w:p w14:paraId="00F13DDF" w14:textId="77777777" w:rsidR="00D25681" w:rsidRDefault="00D25681" w:rsidP="00F96319">
      <w:pPr>
        <w:pStyle w:val="ListParagraph"/>
        <w:pBdr>
          <w:top w:val="nil"/>
          <w:left w:val="nil"/>
          <w:bottom w:val="nil"/>
          <w:right w:val="nil"/>
          <w:between w:val="nil"/>
        </w:pBdr>
        <w:spacing w:before="0" w:after="0"/>
        <w:ind w:left="1080"/>
        <w:jc w:val="both"/>
        <w:rPr>
          <w:color w:val="000000"/>
        </w:rPr>
      </w:pPr>
      <w:r w:rsidRPr="001661E2">
        <w:rPr>
          <w:noProof/>
          <w:color w:val="000000"/>
        </w:rPr>
        <w:drawing>
          <wp:inline distT="0" distB="0" distL="0" distR="0" wp14:anchorId="6F01AAA6" wp14:editId="6FCE955B">
            <wp:extent cx="1991798" cy="1083945"/>
            <wp:effectExtent l="57150" t="57150" r="104140" b="97155"/>
            <wp:docPr id="1940701926" name="Picture 194070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1889" name=""/>
                    <pic:cNvPicPr/>
                  </pic:nvPicPr>
                  <pic:blipFill>
                    <a:blip r:embed="rId30"/>
                    <a:stretch>
                      <a:fillRect/>
                    </a:stretch>
                  </pic:blipFill>
                  <pic:spPr>
                    <a:xfrm>
                      <a:off x="0" y="0"/>
                      <a:ext cx="1998962" cy="108784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11B3BDD8" w14:textId="2F06D957" w:rsidR="00D25681" w:rsidRDefault="00D25681" w:rsidP="00AB147E">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Pr="20388BD4">
        <w:rPr>
          <w:b/>
          <w:color w:val="000000" w:themeColor="text1"/>
        </w:rPr>
        <w:t>Author</w:t>
      </w:r>
      <w:r w:rsidRPr="20388BD4">
        <w:rPr>
          <w:color w:val="000000" w:themeColor="text1"/>
        </w:rPr>
        <w:t xml:space="preserve"> from the left navigation bar.</w:t>
      </w:r>
    </w:p>
    <w:p w14:paraId="3786BB52" w14:textId="77777777" w:rsidR="00D25681" w:rsidRDefault="00D25681" w:rsidP="00D25681">
      <w:pPr>
        <w:pStyle w:val="ListParagraph"/>
        <w:pBdr>
          <w:top w:val="nil"/>
          <w:left w:val="nil"/>
          <w:bottom w:val="nil"/>
          <w:right w:val="nil"/>
          <w:between w:val="nil"/>
        </w:pBdr>
        <w:spacing w:before="0" w:after="0"/>
        <w:ind w:left="1440"/>
        <w:jc w:val="both"/>
        <w:rPr>
          <w:color w:val="000000"/>
        </w:rPr>
      </w:pPr>
    </w:p>
    <w:p w14:paraId="46CD06F0" w14:textId="77777777" w:rsidR="00D25681" w:rsidRDefault="00D25681"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Select required pipeline name from the Pipelines dropdown in the left tab.</w:t>
      </w:r>
    </w:p>
    <w:p w14:paraId="4AE6CAA5" w14:textId="18B9372F" w:rsidR="00FA55BD" w:rsidRDefault="00AC2287" w:rsidP="00F96319">
      <w:pPr>
        <w:pStyle w:val="ListParagraph"/>
        <w:pBdr>
          <w:top w:val="nil"/>
          <w:left w:val="nil"/>
          <w:bottom w:val="nil"/>
          <w:right w:val="nil"/>
          <w:between w:val="nil"/>
        </w:pBdr>
        <w:spacing w:before="0" w:after="0"/>
        <w:ind w:left="1080"/>
        <w:jc w:val="both"/>
        <w:rPr>
          <w:color w:val="000000"/>
        </w:rPr>
      </w:pPr>
      <w:r w:rsidRPr="00AC2287">
        <w:rPr>
          <w:noProof/>
          <w:color w:val="000000"/>
        </w:rPr>
        <w:drawing>
          <wp:inline distT="0" distB="0" distL="0" distR="0" wp14:anchorId="1486BE59" wp14:editId="10411F9F">
            <wp:extent cx="3096057" cy="2486372"/>
            <wp:effectExtent l="0" t="0" r="9525" b="9525"/>
            <wp:docPr id="120688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81159" name=""/>
                    <pic:cNvPicPr/>
                  </pic:nvPicPr>
                  <pic:blipFill>
                    <a:blip r:embed="rId31"/>
                    <a:stretch>
                      <a:fillRect/>
                    </a:stretch>
                  </pic:blipFill>
                  <pic:spPr>
                    <a:xfrm>
                      <a:off x="0" y="0"/>
                      <a:ext cx="3096057" cy="2486372"/>
                    </a:xfrm>
                    <a:prstGeom prst="rect">
                      <a:avLst/>
                    </a:prstGeom>
                  </pic:spPr>
                </pic:pic>
              </a:graphicData>
            </a:graphic>
          </wp:inline>
        </w:drawing>
      </w:r>
    </w:p>
    <w:p w14:paraId="2BCF8358" w14:textId="77777777" w:rsidR="00D25681" w:rsidRDefault="00D25681" w:rsidP="00D25681">
      <w:pPr>
        <w:pStyle w:val="ListParagraph"/>
        <w:pBdr>
          <w:top w:val="nil"/>
          <w:left w:val="nil"/>
          <w:bottom w:val="nil"/>
          <w:right w:val="nil"/>
          <w:between w:val="nil"/>
        </w:pBdr>
        <w:spacing w:before="0" w:after="0"/>
        <w:ind w:left="1440"/>
        <w:jc w:val="both"/>
        <w:rPr>
          <w:color w:val="000000"/>
        </w:rPr>
      </w:pPr>
    </w:p>
    <w:p w14:paraId="2B22EC70" w14:textId="16AA887C" w:rsidR="00B1534E" w:rsidRDefault="00C25F9B"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Right c</w:t>
      </w:r>
      <w:r w:rsidR="00D54FE1" w:rsidRPr="20388BD4">
        <w:rPr>
          <w:color w:val="000000" w:themeColor="text1"/>
        </w:rPr>
        <w:t xml:space="preserve">lick on Nodes </w:t>
      </w:r>
      <w:r w:rsidR="004F33FD" w:rsidRPr="20388BD4">
        <w:rPr>
          <w:color w:val="000000" w:themeColor="text1"/>
        </w:rPr>
        <w:t xml:space="preserve">not to be triggered </w:t>
      </w:r>
      <w:r w:rsidR="00FE2074" w:rsidRPr="20388BD4">
        <w:rPr>
          <w:color w:val="000000" w:themeColor="text1"/>
        </w:rPr>
        <w:t>during run</w:t>
      </w:r>
      <w:r w:rsidR="00B1534E" w:rsidRPr="20388BD4">
        <w:rPr>
          <w:color w:val="000000" w:themeColor="text1"/>
        </w:rPr>
        <w:t>.</w:t>
      </w:r>
      <w:r w:rsidR="00C43BCA" w:rsidRPr="20388BD4">
        <w:rPr>
          <w:color w:val="000000" w:themeColor="text1"/>
        </w:rPr>
        <w:t xml:space="preserve"> Click on deactivate.</w:t>
      </w:r>
    </w:p>
    <w:p w14:paraId="44B453C4" w14:textId="69199E71" w:rsidR="00C43BCA" w:rsidRPr="00C43BCA" w:rsidRDefault="004F401F" w:rsidP="00C43BCA">
      <w:pPr>
        <w:pStyle w:val="ListParagraph"/>
        <w:pBdr>
          <w:top w:val="nil"/>
          <w:left w:val="nil"/>
          <w:bottom w:val="nil"/>
          <w:right w:val="nil"/>
          <w:between w:val="nil"/>
        </w:pBdr>
        <w:spacing w:before="0" w:after="0"/>
        <w:ind w:left="1440"/>
        <w:jc w:val="both"/>
        <w:rPr>
          <w:color w:val="000000"/>
        </w:rPr>
      </w:pPr>
      <w:r w:rsidRPr="004F401F">
        <w:rPr>
          <w:noProof/>
          <w:color w:val="000000"/>
        </w:rPr>
        <w:drawing>
          <wp:inline distT="0" distB="0" distL="0" distR="0" wp14:anchorId="7112D4A1" wp14:editId="278898F0">
            <wp:extent cx="1158240" cy="857482"/>
            <wp:effectExtent l="0" t="0" r="3810" b="0"/>
            <wp:docPr id="2100704309" name="Picture 210070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04309" name=""/>
                    <pic:cNvPicPr/>
                  </pic:nvPicPr>
                  <pic:blipFill>
                    <a:blip r:embed="rId32"/>
                    <a:stretch>
                      <a:fillRect/>
                    </a:stretch>
                  </pic:blipFill>
                  <pic:spPr>
                    <a:xfrm>
                      <a:off x="0" y="0"/>
                      <a:ext cx="1159526" cy="858434"/>
                    </a:xfrm>
                    <a:prstGeom prst="rect">
                      <a:avLst/>
                    </a:prstGeom>
                  </pic:spPr>
                </pic:pic>
              </a:graphicData>
            </a:graphic>
          </wp:inline>
        </w:drawing>
      </w:r>
    </w:p>
    <w:p w14:paraId="46A79F76" w14:textId="77777777" w:rsidR="007E5B8A" w:rsidRPr="00C43BCA" w:rsidRDefault="007E5B8A" w:rsidP="00C43BCA">
      <w:pPr>
        <w:pStyle w:val="ListParagraph"/>
        <w:pBdr>
          <w:top w:val="nil"/>
          <w:left w:val="nil"/>
          <w:bottom w:val="nil"/>
          <w:right w:val="nil"/>
          <w:between w:val="nil"/>
        </w:pBdr>
        <w:spacing w:before="0" w:after="0"/>
        <w:ind w:left="1440"/>
        <w:jc w:val="both"/>
        <w:rPr>
          <w:color w:val="000000"/>
        </w:rPr>
      </w:pPr>
    </w:p>
    <w:p w14:paraId="11A86AC4" w14:textId="0A29DF2A" w:rsidR="00BA7BE5" w:rsidRDefault="00BA7BE5"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Click on </w:t>
      </w:r>
      <w:r w:rsidRPr="20388BD4">
        <w:rPr>
          <w:b/>
          <w:color w:val="000000" w:themeColor="text1"/>
        </w:rPr>
        <w:t>Save</w:t>
      </w:r>
      <w:r w:rsidRPr="20388BD4">
        <w:rPr>
          <w:color w:val="000000" w:themeColor="text1"/>
        </w:rPr>
        <w:t>.</w:t>
      </w:r>
    </w:p>
    <w:p w14:paraId="142BC1EA" w14:textId="1D2D7678" w:rsidR="00A53AA5" w:rsidRPr="00A53AA5" w:rsidRDefault="00A53AA5"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Click on Trigger Now option of Add Trigger dropdown in the tool bar.</w:t>
      </w:r>
    </w:p>
    <w:p w14:paraId="5972E16C" w14:textId="51E8EFFD" w:rsidR="00E6499A" w:rsidRDefault="00D25681"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Click on OK to confirm the trigger.</w:t>
      </w:r>
    </w:p>
    <w:p w14:paraId="6E1E5B56" w14:textId="4F4C81B2" w:rsidR="00E6499A" w:rsidRDefault="00E6499A" w:rsidP="00E6499A">
      <w:pPr>
        <w:pStyle w:val="Heading2"/>
      </w:pPr>
      <w:bookmarkStart w:id="62" w:name="_Toc216273953"/>
      <w:r>
        <w:t xml:space="preserve">Cancelling </w:t>
      </w:r>
      <w:r w:rsidR="005A7F7C">
        <w:t xml:space="preserve">a </w:t>
      </w:r>
      <w:r w:rsidR="00B266E2">
        <w:t>S</w:t>
      </w:r>
      <w:r w:rsidR="005A7F7C">
        <w:t xml:space="preserve">tep in </w:t>
      </w:r>
      <w:r w:rsidR="00B266E2">
        <w:t>P</w:t>
      </w:r>
      <w:r w:rsidR="005A7F7C">
        <w:t xml:space="preserve">ipeline </w:t>
      </w:r>
      <w:r w:rsidR="00B266E2">
        <w:t>R</w:t>
      </w:r>
      <w:r w:rsidR="005A7F7C">
        <w:t>un</w:t>
      </w:r>
      <w:bookmarkEnd w:id="62"/>
    </w:p>
    <w:p w14:paraId="1DA2DCCB" w14:textId="3E0FFBD2" w:rsidR="00E6499A" w:rsidRDefault="00E6499A" w:rsidP="00E6499A">
      <w:pPr>
        <w:pBdr>
          <w:top w:val="nil"/>
          <w:left w:val="nil"/>
          <w:bottom w:val="nil"/>
          <w:right w:val="nil"/>
          <w:between w:val="nil"/>
        </w:pBdr>
        <w:spacing w:before="0" w:after="0"/>
        <w:ind w:left="720"/>
        <w:jc w:val="both"/>
        <w:rPr>
          <w:color w:val="000000"/>
        </w:rPr>
      </w:pPr>
      <w:r>
        <w:rPr>
          <w:color w:val="000000"/>
        </w:rPr>
        <w:t xml:space="preserve">To </w:t>
      </w:r>
      <w:r w:rsidR="00B266E2">
        <w:rPr>
          <w:color w:val="000000"/>
        </w:rPr>
        <w:t>cancel</w:t>
      </w:r>
      <w:r>
        <w:rPr>
          <w:color w:val="000000"/>
        </w:rPr>
        <w:t xml:space="preserve"> the pipeline</w:t>
      </w:r>
      <w:r w:rsidR="000326E2">
        <w:rPr>
          <w:color w:val="000000"/>
        </w:rPr>
        <w:t xml:space="preserve"> run</w:t>
      </w:r>
      <w:r>
        <w:rPr>
          <w:color w:val="000000"/>
        </w:rPr>
        <w:t>, user can follow following steps:</w:t>
      </w:r>
    </w:p>
    <w:p w14:paraId="0BFD169D" w14:textId="77777777" w:rsidR="00E6499A" w:rsidRDefault="00E6499A" w:rsidP="00E6499A">
      <w:pPr>
        <w:pBdr>
          <w:top w:val="nil"/>
          <w:left w:val="nil"/>
          <w:bottom w:val="nil"/>
          <w:right w:val="nil"/>
          <w:between w:val="nil"/>
        </w:pBdr>
        <w:spacing w:before="0" w:after="0"/>
        <w:ind w:left="720"/>
        <w:jc w:val="both"/>
        <w:rPr>
          <w:color w:val="000000"/>
        </w:rPr>
      </w:pPr>
    </w:p>
    <w:p w14:paraId="075947BA" w14:textId="77777777" w:rsidR="00E6499A" w:rsidRDefault="00E6499A"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Log into ADF portal.</w:t>
      </w:r>
    </w:p>
    <w:p w14:paraId="07215103" w14:textId="77777777" w:rsidR="00E6499A" w:rsidRDefault="00E6499A"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Launch the ADF studio.</w:t>
      </w:r>
    </w:p>
    <w:p w14:paraId="242D9A89" w14:textId="77777777" w:rsidR="00E6499A" w:rsidRDefault="00E6499A" w:rsidP="00F96319">
      <w:pPr>
        <w:pStyle w:val="ListParagraph"/>
        <w:pBdr>
          <w:top w:val="nil"/>
          <w:left w:val="nil"/>
          <w:bottom w:val="nil"/>
          <w:right w:val="nil"/>
          <w:between w:val="nil"/>
        </w:pBdr>
        <w:spacing w:before="0" w:after="0"/>
        <w:ind w:left="1080"/>
        <w:jc w:val="both"/>
        <w:rPr>
          <w:color w:val="000000"/>
        </w:rPr>
      </w:pPr>
      <w:r w:rsidRPr="001661E2">
        <w:rPr>
          <w:noProof/>
          <w:color w:val="000000"/>
        </w:rPr>
        <w:lastRenderedPageBreak/>
        <w:drawing>
          <wp:inline distT="0" distB="0" distL="0" distR="0" wp14:anchorId="3140BCE9" wp14:editId="7883982E">
            <wp:extent cx="1991798" cy="1083945"/>
            <wp:effectExtent l="57150" t="57150" r="104140" b="97155"/>
            <wp:docPr id="226016828" name="Picture 22601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1889" name=""/>
                    <pic:cNvPicPr/>
                  </pic:nvPicPr>
                  <pic:blipFill>
                    <a:blip r:embed="rId30"/>
                    <a:stretch>
                      <a:fillRect/>
                    </a:stretch>
                  </pic:blipFill>
                  <pic:spPr>
                    <a:xfrm>
                      <a:off x="0" y="0"/>
                      <a:ext cx="1998962" cy="108784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3AF75C65" w14:textId="2B1A78FB" w:rsidR="00E6499A" w:rsidRDefault="00E6499A"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000326E2" w:rsidRPr="20388BD4">
        <w:rPr>
          <w:b/>
          <w:color w:val="000000" w:themeColor="text1"/>
        </w:rPr>
        <w:t>Monitor</w:t>
      </w:r>
      <w:r w:rsidRPr="20388BD4">
        <w:rPr>
          <w:color w:val="000000" w:themeColor="text1"/>
        </w:rPr>
        <w:t xml:space="preserve"> from the left navigation bar.</w:t>
      </w:r>
    </w:p>
    <w:p w14:paraId="6F496308" w14:textId="1212C3FE" w:rsidR="000326E2" w:rsidRDefault="00E84E47"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Pr="20388BD4">
        <w:rPr>
          <w:b/>
          <w:color w:val="000000" w:themeColor="text1"/>
        </w:rPr>
        <w:t xml:space="preserve">Pipeline runs </w:t>
      </w:r>
      <w:r w:rsidRPr="20388BD4">
        <w:rPr>
          <w:color w:val="000000" w:themeColor="text1"/>
        </w:rPr>
        <w:t xml:space="preserve">from the </w:t>
      </w:r>
      <w:r w:rsidR="008D0D07" w:rsidRPr="20388BD4">
        <w:rPr>
          <w:b/>
          <w:color w:val="000000" w:themeColor="text1"/>
        </w:rPr>
        <w:t>Runs</w:t>
      </w:r>
      <w:r w:rsidR="008D0D07" w:rsidRPr="20388BD4">
        <w:rPr>
          <w:color w:val="000000" w:themeColor="text1"/>
        </w:rPr>
        <w:t xml:space="preserve"> section of the </w:t>
      </w:r>
      <w:r w:rsidR="00784994" w:rsidRPr="20388BD4">
        <w:rPr>
          <w:color w:val="000000" w:themeColor="text1"/>
        </w:rPr>
        <w:t xml:space="preserve">Dashboard </w:t>
      </w:r>
      <w:r w:rsidR="00A2307A" w:rsidRPr="20388BD4">
        <w:rPr>
          <w:color w:val="000000" w:themeColor="text1"/>
        </w:rPr>
        <w:t>tab.</w:t>
      </w:r>
    </w:p>
    <w:p w14:paraId="2868D927" w14:textId="4B8178FA" w:rsidR="00E6499A" w:rsidRDefault="00E6499A"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required pipeline </w:t>
      </w:r>
      <w:r w:rsidR="000326E2" w:rsidRPr="20388BD4">
        <w:rPr>
          <w:color w:val="000000" w:themeColor="text1"/>
        </w:rPr>
        <w:t>run</w:t>
      </w:r>
      <w:r w:rsidRPr="20388BD4">
        <w:rPr>
          <w:color w:val="000000" w:themeColor="text1"/>
        </w:rPr>
        <w:t xml:space="preserve"> from the </w:t>
      </w:r>
      <w:r w:rsidR="000326E2" w:rsidRPr="20388BD4">
        <w:rPr>
          <w:color w:val="000000" w:themeColor="text1"/>
        </w:rPr>
        <w:t>list of runs</w:t>
      </w:r>
      <w:r w:rsidRPr="20388BD4">
        <w:rPr>
          <w:color w:val="000000" w:themeColor="text1"/>
        </w:rPr>
        <w:t>.</w:t>
      </w:r>
    </w:p>
    <w:p w14:paraId="7926C9E1" w14:textId="08498E65" w:rsidR="00E6499A" w:rsidRPr="00C43BCA" w:rsidRDefault="00A2307A"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Click on </w:t>
      </w:r>
      <w:r w:rsidR="00112513" w:rsidRPr="20388BD4">
        <w:rPr>
          <w:b/>
          <w:color w:val="000000" w:themeColor="text1"/>
        </w:rPr>
        <w:t>Cancel Options</w:t>
      </w:r>
      <w:r w:rsidR="00112513" w:rsidRPr="20388BD4">
        <w:rPr>
          <w:color w:val="000000" w:themeColor="text1"/>
        </w:rPr>
        <w:t xml:space="preserve"> </w:t>
      </w:r>
      <w:r w:rsidR="00856012" w:rsidRPr="20388BD4">
        <w:rPr>
          <w:color w:val="000000" w:themeColor="text1"/>
        </w:rPr>
        <w:t>dropdown from the toolbar</w:t>
      </w:r>
      <w:r w:rsidR="00207C26" w:rsidRPr="20388BD4">
        <w:rPr>
          <w:color w:val="000000" w:themeColor="text1"/>
        </w:rPr>
        <w:t>.</w:t>
      </w:r>
    </w:p>
    <w:p w14:paraId="601BA4D0" w14:textId="6EFFBF13" w:rsidR="00E6499A" w:rsidRDefault="00AF1D6A"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Select Cancel to cancel only one step</w:t>
      </w:r>
      <w:r w:rsidR="00E6499A" w:rsidRPr="20388BD4">
        <w:rPr>
          <w:color w:val="000000" w:themeColor="text1"/>
        </w:rPr>
        <w:t>.</w:t>
      </w:r>
    </w:p>
    <w:p w14:paraId="1B45BD24" w14:textId="7D08278A" w:rsidR="000C585C" w:rsidRPr="00207C26" w:rsidRDefault="00B325FC"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Select Cancel Recurs</w:t>
      </w:r>
      <w:r w:rsidR="00207C26" w:rsidRPr="20388BD4">
        <w:rPr>
          <w:color w:val="000000" w:themeColor="text1"/>
        </w:rPr>
        <w:t>ively to stop entire Pipeline.</w:t>
      </w:r>
    </w:p>
    <w:p w14:paraId="3EBD7107" w14:textId="19203ED6" w:rsidR="00FD221D" w:rsidRPr="00FD221D" w:rsidRDefault="00033364" w:rsidP="00A47FFE">
      <w:pPr>
        <w:pStyle w:val="Heading2"/>
      </w:pPr>
      <w:bookmarkStart w:id="63" w:name="_Toc216273954"/>
      <w:r>
        <w:t xml:space="preserve">Rerun </w:t>
      </w:r>
      <w:r w:rsidR="00AD39D0">
        <w:t>a Pipeline from Failed Step</w:t>
      </w:r>
      <w:bookmarkEnd w:id="63"/>
    </w:p>
    <w:p w14:paraId="4509D2A2" w14:textId="1B98AF99" w:rsidR="004D0478" w:rsidRDefault="004D0478" w:rsidP="004D0478">
      <w:pPr>
        <w:pBdr>
          <w:top w:val="nil"/>
          <w:left w:val="nil"/>
          <w:bottom w:val="nil"/>
          <w:right w:val="nil"/>
          <w:between w:val="nil"/>
        </w:pBdr>
        <w:spacing w:before="0" w:after="0"/>
        <w:ind w:left="720"/>
        <w:jc w:val="both"/>
        <w:rPr>
          <w:color w:val="000000"/>
        </w:rPr>
      </w:pPr>
      <w:r>
        <w:rPr>
          <w:color w:val="000000"/>
        </w:rPr>
        <w:t>To rerun the pipeline from failed step, user can follow following steps:</w:t>
      </w:r>
    </w:p>
    <w:p w14:paraId="24E25EB4" w14:textId="77777777" w:rsidR="004D0478" w:rsidRDefault="004D0478" w:rsidP="004D0478">
      <w:pPr>
        <w:pBdr>
          <w:top w:val="nil"/>
          <w:left w:val="nil"/>
          <w:bottom w:val="nil"/>
          <w:right w:val="nil"/>
          <w:between w:val="nil"/>
        </w:pBdr>
        <w:spacing w:before="0" w:after="0"/>
        <w:ind w:left="720"/>
        <w:jc w:val="both"/>
        <w:rPr>
          <w:color w:val="000000"/>
        </w:rPr>
      </w:pPr>
    </w:p>
    <w:p w14:paraId="1B57EEAB" w14:textId="77777777" w:rsidR="004D0478" w:rsidRDefault="004D0478"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Log into ADF portal.</w:t>
      </w:r>
    </w:p>
    <w:p w14:paraId="176BD058" w14:textId="77777777" w:rsidR="004D0478" w:rsidRDefault="004D0478"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Launch the ADF studio.</w:t>
      </w:r>
    </w:p>
    <w:p w14:paraId="1E24789E" w14:textId="77777777" w:rsidR="004D0478" w:rsidRDefault="004D0478" w:rsidP="00F96319">
      <w:pPr>
        <w:pStyle w:val="ListParagraph"/>
        <w:pBdr>
          <w:top w:val="nil"/>
          <w:left w:val="nil"/>
          <w:bottom w:val="nil"/>
          <w:right w:val="nil"/>
          <w:between w:val="nil"/>
        </w:pBdr>
        <w:spacing w:before="0" w:after="0"/>
        <w:ind w:left="1080"/>
        <w:jc w:val="both"/>
        <w:rPr>
          <w:color w:val="000000"/>
        </w:rPr>
      </w:pPr>
      <w:r w:rsidRPr="001661E2">
        <w:rPr>
          <w:noProof/>
          <w:color w:val="000000"/>
        </w:rPr>
        <w:drawing>
          <wp:inline distT="0" distB="0" distL="0" distR="0" wp14:anchorId="59556E64" wp14:editId="169E28F9">
            <wp:extent cx="1991798" cy="1083945"/>
            <wp:effectExtent l="57150" t="57150" r="104140" b="97155"/>
            <wp:docPr id="382171693" name="Picture 38217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1889" name=""/>
                    <pic:cNvPicPr/>
                  </pic:nvPicPr>
                  <pic:blipFill>
                    <a:blip r:embed="rId30"/>
                    <a:stretch>
                      <a:fillRect/>
                    </a:stretch>
                  </pic:blipFill>
                  <pic:spPr>
                    <a:xfrm>
                      <a:off x="0" y="0"/>
                      <a:ext cx="1998962" cy="108784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78340529" w14:textId="77777777" w:rsidR="004D0478" w:rsidRDefault="004D0478"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Pr="20388BD4">
        <w:rPr>
          <w:b/>
          <w:color w:val="000000" w:themeColor="text1"/>
        </w:rPr>
        <w:t>Monitor</w:t>
      </w:r>
      <w:r w:rsidRPr="20388BD4">
        <w:rPr>
          <w:color w:val="000000" w:themeColor="text1"/>
        </w:rPr>
        <w:t xml:space="preserve"> from the left navigation bar.</w:t>
      </w:r>
    </w:p>
    <w:p w14:paraId="7EB6E5D5" w14:textId="77777777" w:rsidR="004D0478" w:rsidRDefault="004D0478"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Pr="20388BD4">
        <w:rPr>
          <w:b/>
          <w:color w:val="000000" w:themeColor="text1"/>
        </w:rPr>
        <w:t xml:space="preserve">Pipeline runs </w:t>
      </w:r>
      <w:r w:rsidRPr="20388BD4">
        <w:rPr>
          <w:color w:val="000000" w:themeColor="text1"/>
        </w:rPr>
        <w:t xml:space="preserve">from the </w:t>
      </w:r>
      <w:r w:rsidRPr="20388BD4">
        <w:rPr>
          <w:b/>
          <w:color w:val="000000" w:themeColor="text1"/>
        </w:rPr>
        <w:t>Runs</w:t>
      </w:r>
      <w:r w:rsidRPr="20388BD4">
        <w:rPr>
          <w:color w:val="000000" w:themeColor="text1"/>
        </w:rPr>
        <w:t xml:space="preserve"> section of the Dashboard tab.</w:t>
      </w:r>
    </w:p>
    <w:p w14:paraId="499C2AF8" w14:textId="77777777" w:rsidR="004D0478" w:rsidRPr="000326E2" w:rsidRDefault="004D0478" w:rsidP="00830001">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Select required pipeline run from the list of runs.</w:t>
      </w:r>
    </w:p>
    <w:p w14:paraId="69265B17" w14:textId="4BEC5DF9" w:rsidR="00AD39D0" w:rsidRPr="00F94F77" w:rsidRDefault="004D0478" w:rsidP="00830001">
      <w:pPr>
        <w:pStyle w:val="ListParagraph"/>
        <w:numPr>
          <w:ilvl w:val="0"/>
          <w:numId w:val="16"/>
        </w:numPr>
        <w:pBdr>
          <w:top w:val="nil"/>
          <w:left w:val="nil"/>
          <w:bottom w:val="nil"/>
          <w:right w:val="nil"/>
          <w:between w:val="nil"/>
        </w:pBdr>
        <w:spacing w:before="0" w:after="0"/>
        <w:ind w:left="1080"/>
        <w:jc w:val="both"/>
      </w:pPr>
      <w:r w:rsidRPr="20388BD4">
        <w:rPr>
          <w:color w:val="000000" w:themeColor="text1"/>
        </w:rPr>
        <w:t xml:space="preserve">Click on </w:t>
      </w:r>
      <w:r w:rsidR="004F30CB" w:rsidRPr="20388BD4">
        <w:rPr>
          <w:b/>
          <w:color w:val="000000" w:themeColor="text1"/>
        </w:rPr>
        <w:t>Rerun from failed activity</w:t>
      </w:r>
      <w:r w:rsidRPr="20388BD4">
        <w:rPr>
          <w:color w:val="000000" w:themeColor="text1"/>
        </w:rPr>
        <w:t xml:space="preserve"> dropdown from the toolbar.</w:t>
      </w:r>
    </w:p>
    <w:p w14:paraId="2F3FA9DB" w14:textId="3ABB022C" w:rsidR="0047635F" w:rsidRDefault="001B374F" w:rsidP="00512552">
      <w:pPr>
        <w:pStyle w:val="Heading2"/>
      </w:pPr>
      <w:bookmarkStart w:id="64" w:name="_Toc216273955"/>
      <w:r>
        <w:t>Running pipeline for a specific refresh</w:t>
      </w:r>
      <w:bookmarkEnd w:id="64"/>
    </w:p>
    <w:p w14:paraId="164BEB74" w14:textId="376D655B" w:rsidR="004701FA" w:rsidRDefault="00DA49D1" w:rsidP="001B374F">
      <w:pPr>
        <w:pBdr>
          <w:top w:val="nil"/>
          <w:left w:val="nil"/>
          <w:bottom w:val="nil"/>
          <w:right w:val="nil"/>
          <w:between w:val="nil"/>
        </w:pBdr>
        <w:spacing w:before="0" w:after="0"/>
        <w:ind w:left="720"/>
        <w:jc w:val="both"/>
        <w:rPr>
          <w:color w:val="000000"/>
        </w:rPr>
      </w:pPr>
      <w:r>
        <w:rPr>
          <w:i/>
          <w:iCs/>
          <w:color w:val="000000"/>
        </w:rPr>
        <w:t>refresh</w:t>
      </w:r>
      <w:r w:rsidR="005317AC">
        <w:rPr>
          <w:color w:val="000000"/>
        </w:rPr>
        <w:t xml:space="preserve"> </w:t>
      </w:r>
      <w:r w:rsidR="005B4547">
        <w:rPr>
          <w:color w:val="000000"/>
        </w:rPr>
        <w:t xml:space="preserve">is a pipeline parameter which is used to identify the schema name which will be utilized as source data for the creation of the data product. </w:t>
      </w:r>
      <w:r w:rsidR="00482C1C">
        <w:rPr>
          <w:color w:val="000000"/>
        </w:rPr>
        <w:t xml:space="preserve">Refresh value is of the format </w:t>
      </w:r>
      <w:r w:rsidR="004A1C04">
        <w:rPr>
          <w:color w:val="000000"/>
        </w:rPr>
        <w:t>&lt;</w:t>
      </w:r>
      <w:r w:rsidR="00826D6E">
        <w:rPr>
          <w:color w:val="000000"/>
        </w:rPr>
        <w:t xml:space="preserve">Last 2 digits of </w:t>
      </w:r>
      <w:r w:rsidR="00FC22EB">
        <w:rPr>
          <w:color w:val="000000"/>
        </w:rPr>
        <w:t>Y</w:t>
      </w:r>
      <w:r w:rsidR="004A1C04">
        <w:rPr>
          <w:color w:val="000000"/>
        </w:rPr>
        <w:t>ear&gt;</w:t>
      </w:r>
      <w:r w:rsidR="00AC2287">
        <w:rPr>
          <w:color w:val="000000"/>
        </w:rPr>
        <w:t>q</w:t>
      </w:r>
      <w:r w:rsidR="00802F6E">
        <w:rPr>
          <w:color w:val="000000"/>
        </w:rPr>
        <w:t>&lt;</w:t>
      </w:r>
      <w:r w:rsidR="00FC22EB">
        <w:rPr>
          <w:color w:val="000000"/>
        </w:rPr>
        <w:t>M</w:t>
      </w:r>
      <w:r w:rsidR="00802F6E">
        <w:rPr>
          <w:color w:val="000000"/>
        </w:rPr>
        <w:t>onth</w:t>
      </w:r>
      <w:r w:rsidR="00FC22EB">
        <w:rPr>
          <w:color w:val="000000"/>
        </w:rPr>
        <w:t xml:space="preserve"> number</w:t>
      </w:r>
      <w:r w:rsidR="00802F6E">
        <w:rPr>
          <w:color w:val="000000"/>
        </w:rPr>
        <w:t>&gt;</w:t>
      </w:r>
    </w:p>
    <w:p w14:paraId="50F40FEE" w14:textId="77777777" w:rsidR="004701FA" w:rsidRDefault="004701FA" w:rsidP="001B374F">
      <w:pPr>
        <w:pBdr>
          <w:top w:val="nil"/>
          <w:left w:val="nil"/>
          <w:bottom w:val="nil"/>
          <w:right w:val="nil"/>
          <w:between w:val="nil"/>
        </w:pBdr>
        <w:spacing w:before="0" w:after="0"/>
        <w:ind w:left="720"/>
        <w:jc w:val="both"/>
        <w:rPr>
          <w:color w:val="000000"/>
        </w:rPr>
      </w:pPr>
    </w:p>
    <w:p w14:paraId="76EE7588" w14:textId="7060E729" w:rsidR="001646EE" w:rsidRDefault="000827F0" w:rsidP="001B374F">
      <w:pPr>
        <w:pBdr>
          <w:top w:val="nil"/>
          <w:left w:val="nil"/>
          <w:bottom w:val="nil"/>
          <w:right w:val="nil"/>
          <w:between w:val="nil"/>
        </w:pBdr>
        <w:spacing w:before="0" w:after="0"/>
        <w:ind w:left="720"/>
        <w:jc w:val="both"/>
        <w:rPr>
          <w:color w:val="000000"/>
        </w:rPr>
      </w:pPr>
      <w:r>
        <w:rPr>
          <w:color w:val="000000"/>
        </w:rPr>
        <w:t xml:space="preserve">By </w:t>
      </w:r>
      <w:r w:rsidR="001646EE">
        <w:rPr>
          <w:color w:val="000000"/>
        </w:rPr>
        <w:t>default,</w:t>
      </w:r>
      <w:r>
        <w:rPr>
          <w:color w:val="000000"/>
        </w:rPr>
        <w:t xml:space="preserve"> the pipeline is supposed to be run in February (refresh value</w:t>
      </w:r>
      <w:r w:rsidR="00FC4331">
        <w:rPr>
          <w:color w:val="000000"/>
        </w:rPr>
        <w:t xml:space="preserve">: </w:t>
      </w:r>
      <w:r w:rsidR="00B361C2">
        <w:rPr>
          <w:color w:val="000000"/>
        </w:rPr>
        <w:t>&lt;</w:t>
      </w:r>
      <w:r w:rsidR="00C17206" w:rsidRPr="00C17206">
        <w:rPr>
          <w:color w:val="000000"/>
        </w:rPr>
        <w:t xml:space="preserve"> </w:t>
      </w:r>
      <w:r w:rsidR="00C17206">
        <w:rPr>
          <w:color w:val="000000"/>
        </w:rPr>
        <w:t xml:space="preserve">Last 2 digits of </w:t>
      </w:r>
      <w:r w:rsidR="00B361C2">
        <w:rPr>
          <w:color w:val="000000"/>
        </w:rPr>
        <w:t xml:space="preserve"> year&gt;</w:t>
      </w:r>
      <w:r w:rsidR="00AC2287">
        <w:rPr>
          <w:color w:val="000000"/>
        </w:rPr>
        <w:t>q</w:t>
      </w:r>
      <w:r w:rsidR="00FC4331">
        <w:rPr>
          <w:color w:val="000000"/>
        </w:rPr>
        <w:t>1</w:t>
      </w:r>
      <w:r>
        <w:rPr>
          <w:color w:val="000000"/>
        </w:rPr>
        <w:t>) and</w:t>
      </w:r>
      <w:r w:rsidR="00FC4331">
        <w:rPr>
          <w:color w:val="000000"/>
        </w:rPr>
        <w:t xml:space="preserve"> </w:t>
      </w:r>
      <w:r w:rsidR="00E01FCF">
        <w:rPr>
          <w:color w:val="000000"/>
        </w:rPr>
        <w:t>August</w:t>
      </w:r>
      <w:r w:rsidR="00B361C2">
        <w:rPr>
          <w:color w:val="000000"/>
        </w:rPr>
        <w:t xml:space="preserve"> (refresh value: </w:t>
      </w:r>
      <w:r w:rsidR="00E20148">
        <w:rPr>
          <w:color w:val="000000"/>
        </w:rPr>
        <w:t>&lt;</w:t>
      </w:r>
      <w:r w:rsidR="00C17206" w:rsidRPr="00C17206">
        <w:rPr>
          <w:color w:val="000000"/>
        </w:rPr>
        <w:t xml:space="preserve"> </w:t>
      </w:r>
      <w:r w:rsidR="00C17206">
        <w:rPr>
          <w:color w:val="000000"/>
        </w:rPr>
        <w:t xml:space="preserve">Last 2 digits of </w:t>
      </w:r>
      <w:r w:rsidR="00E20148">
        <w:rPr>
          <w:color w:val="000000"/>
        </w:rPr>
        <w:t>year&gt;</w:t>
      </w:r>
      <w:r w:rsidR="00AC2287">
        <w:rPr>
          <w:color w:val="000000"/>
        </w:rPr>
        <w:t>q</w:t>
      </w:r>
      <w:r w:rsidR="00B361C2">
        <w:rPr>
          <w:color w:val="000000"/>
        </w:rPr>
        <w:t>7) month.</w:t>
      </w:r>
      <w:r w:rsidR="001646EE">
        <w:rPr>
          <w:color w:val="000000"/>
        </w:rPr>
        <w:t xml:space="preserve"> </w:t>
      </w:r>
      <w:r w:rsidR="00275977">
        <w:rPr>
          <w:color w:val="000000"/>
        </w:rPr>
        <w:t>In case</w:t>
      </w:r>
      <w:r w:rsidR="00E01FCF">
        <w:rPr>
          <w:color w:val="000000"/>
        </w:rPr>
        <w:t xml:space="preserve"> the pipeline is run anytime between February and </w:t>
      </w:r>
      <w:r w:rsidR="00E80B1D">
        <w:rPr>
          <w:color w:val="000000"/>
        </w:rPr>
        <w:t>August, then &lt;current year&gt;</w:t>
      </w:r>
      <w:r w:rsidR="00AC2287">
        <w:rPr>
          <w:color w:val="000000"/>
        </w:rPr>
        <w:t>q</w:t>
      </w:r>
      <w:r w:rsidR="00E80B1D">
        <w:rPr>
          <w:color w:val="000000"/>
        </w:rPr>
        <w:t xml:space="preserve">1 will be used automatically by the pipeline, </w:t>
      </w:r>
      <w:r w:rsidR="00EA3E69">
        <w:rPr>
          <w:color w:val="000000"/>
        </w:rPr>
        <w:t>and for August to February, current year&gt;</w:t>
      </w:r>
      <w:r w:rsidR="00AC2287">
        <w:rPr>
          <w:color w:val="000000"/>
        </w:rPr>
        <w:t>q</w:t>
      </w:r>
      <w:r w:rsidR="00EA3E69">
        <w:rPr>
          <w:color w:val="000000"/>
        </w:rPr>
        <w:t>7 will be used automatically by the pipeline.</w:t>
      </w:r>
    </w:p>
    <w:p w14:paraId="1DA57223" w14:textId="57D08E43" w:rsidR="00BE0909" w:rsidRDefault="00B361C2" w:rsidP="001B374F">
      <w:pPr>
        <w:pBdr>
          <w:top w:val="nil"/>
          <w:left w:val="nil"/>
          <w:bottom w:val="nil"/>
          <w:right w:val="nil"/>
          <w:between w:val="nil"/>
        </w:pBdr>
        <w:spacing w:before="0" w:after="0"/>
        <w:ind w:left="720"/>
        <w:jc w:val="both"/>
        <w:rPr>
          <w:color w:val="000000"/>
        </w:rPr>
      </w:pPr>
      <w:r>
        <w:rPr>
          <w:color w:val="000000"/>
        </w:rPr>
        <w:t xml:space="preserve"> </w:t>
      </w:r>
      <w:r w:rsidR="000827F0">
        <w:rPr>
          <w:color w:val="000000"/>
        </w:rPr>
        <w:t xml:space="preserve"> </w:t>
      </w:r>
    </w:p>
    <w:p w14:paraId="3BFDC889" w14:textId="42424E12" w:rsidR="001B374F" w:rsidRDefault="00CA796F" w:rsidP="001B374F">
      <w:pPr>
        <w:pBdr>
          <w:top w:val="nil"/>
          <w:left w:val="nil"/>
          <w:bottom w:val="nil"/>
          <w:right w:val="nil"/>
          <w:between w:val="nil"/>
        </w:pBdr>
        <w:spacing w:before="0" w:after="0"/>
        <w:ind w:left="720"/>
        <w:jc w:val="both"/>
        <w:rPr>
          <w:color w:val="000000"/>
        </w:rPr>
      </w:pPr>
      <w:r>
        <w:rPr>
          <w:color w:val="000000"/>
        </w:rPr>
        <w:t>In case</w:t>
      </w:r>
      <w:r w:rsidR="00EA3E69">
        <w:rPr>
          <w:color w:val="000000"/>
        </w:rPr>
        <w:t xml:space="preserve"> the</w:t>
      </w:r>
      <w:r w:rsidR="0079658E">
        <w:rPr>
          <w:color w:val="000000"/>
        </w:rPr>
        <w:t xml:space="preserve"> user receives a request to run the pipeline for refreshes other than the two described above</w:t>
      </w:r>
      <w:r w:rsidR="001B374F">
        <w:rPr>
          <w:color w:val="000000"/>
        </w:rPr>
        <w:t>, user can follow following steps:</w:t>
      </w:r>
    </w:p>
    <w:p w14:paraId="1202F8D4" w14:textId="77777777" w:rsidR="001B374F" w:rsidRDefault="001B374F" w:rsidP="001B374F">
      <w:pPr>
        <w:pBdr>
          <w:top w:val="nil"/>
          <w:left w:val="nil"/>
          <w:bottom w:val="nil"/>
          <w:right w:val="nil"/>
          <w:between w:val="nil"/>
        </w:pBdr>
        <w:spacing w:before="0" w:after="0"/>
        <w:ind w:left="720"/>
        <w:jc w:val="both"/>
        <w:rPr>
          <w:color w:val="000000"/>
        </w:rPr>
      </w:pPr>
    </w:p>
    <w:p w14:paraId="1CA7AA5A" w14:textId="77777777" w:rsidR="008F703A" w:rsidRPr="0073499F" w:rsidRDefault="008F703A" w:rsidP="008F703A">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Log into ADF portal.</w:t>
      </w:r>
    </w:p>
    <w:p w14:paraId="673F0C3E" w14:textId="77777777" w:rsidR="008F703A" w:rsidRPr="00C36957" w:rsidRDefault="008F703A" w:rsidP="008F703A">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Launch the ADF studio.</w:t>
      </w:r>
    </w:p>
    <w:p w14:paraId="78C5A6A6" w14:textId="77777777" w:rsidR="008F703A" w:rsidRDefault="008F703A" w:rsidP="008F703A">
      <w:pPr>
        <w:pStyle w:val="ListParagraph"/>
        <w:pBdr>
          <w:top w:val="nil"/>
          <w:left w:val="nil"/>
          <w:bottom w:val="nil"/>
          <w:right w:val="nil"/>
          <w:between w:val="nil"/>
        </w:pBdr>
        <w:spacing w:before="0" w:after="0"/>
        <w:ind w:left="1080"/>
        <w:jc w:val="both"/>
        <w:rPr>
          <w:color w:val="000000"/>
        </w:rPr>
      </w:pPr>
      <w:r>
        <w:rPr>
          <w:noProof/>
        </w:rPr>
        <w:lastRenderedPageBreak/>
        <w:drawing>
          <wp:inline distT="0" distB="0" distL="0" distR="0" wp14:anchorId="066769C3" wp14:editId="5000CAA0">
            <wp:extent cx="1991798" cy="1083945"/>
            <wp:effectExtent l="57150" t="57150" r="104140" b="97155"/>
            <wp:docPr id="1702655028" name="Picture 1702655028" descr="A blue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55028" name="Picture 1702655028" descr="A blue logo with black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91798" cy="1083945"/>
                    </a:xfrm>
                    <a:prstGeom prst="rect">
                      <a:avLst/>
                    </a:prstGeom>
                    <a:ln w="9525">
                      <a:solidFill>
                        <a:schemeClr val="tx1"/>
                      </a:solidFill>
                      <a:prstDash val="solid"/>
                    </a:ln>
                    <a:effectLst>
                      <a:outerShdw blurRad="50800" dist="38100" dir="2700000" algn="tl" rotWithShape="0">
                        <a:prstClr val="black">
                          <a:alpha val="40000"/>
                        </a:prstClr>
                      </a:outerShdw>
                    </a:effectLst>
                  </pic:spPr>
                </pic:pic>
              </a:graphicData>
            </a:graphic>
          </wp:inline>
        </w:drawing>
      </w:r>
    </w:p>
    <w:p w14:paraId="51971F5F" w14:textId="77777777" w:rsidR="008F703A" w:rsidRDefault="008F703A" w:rsidP="008F703A">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 xml:space="preserve">Select </w:t>
      </w:r>
      <w:r w:rsidRPr="20388BD4">
        <w:rPr>
          <w:b/>
          <w:color w:val="000000" w:themeColor="text1"/>
        </w:rPr>
        <w:t>Author</w:t>
      </w:r>
      <w:r w:rsidRPr="20388BD4">
        <w:rPr>
          <w:color w:val="000000" w:themeColor="text1"/>
        </w:rPr>
        <w:t xml:space="preserve"> from the left navigation bar.</w:t>
      </w:r>
    </w:p>
    <w:p w14:paraId="2D9B5D19" w14:textId="77777777" w:rsidR="008F703A" w:rsidRPr="00C36957" w:rsidRDefault="008F703A" w:rsidP="008F703A">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Select required pipeline name from the Pipelines dropdown in the left tab.</w:t>
      </w:r>
    </w:p>
    <w:p w14:paraId="3C4F5CE7" w14:textId="77777777" w:rsidR="008F703A" w:rsidRPr="00C36957" w:rsidRDefault="008F703A" w:rsidP="008F703A">
      <w:pPr>
        <w:pStyle w:val="ListParagraph"/>
        <w:pBdr>
          <w:top w:val="nil"/>
          <w:left w:val="nil"/>
          <w:bottom w:val="nil"/>
          <w:right w:val="nil"/>
          <w:between w:val="nil"/>
        </w:pBdr>
        <w:spacing w:before="0" w:after="0"/>
        <w:ind w:left="1080"/>
        <w:jc w:val="both"/>
        <w:rPr>
          <w:color w:val="000000"/>
        </w:rPr>
      </w:pPr>
    </w:p>
    <w:p w14:paraId="4BABD512" w14:textId="6103301D" w:rsidR="008F703A" w:rsidRPr="00C36957" w:rsidRDefault="00AC2287" w:rsidP="008F703A">
      <w:pPr>
        <w:pStyle w:val="ListParagraph"/>
        <w:pBdr>
          <w:top w:val="nil"/>
          <w:left w:val="nil"/>
          <w:bottom w:val="nil"/>
          <w:right w:val="nil"/>
          <w:between w:val="nil"/>
        </w:pBdr>
        <w:spacing w:before="0" w:after="0"/>
        <w:ind w:left="1080"/>
        <w:jc w:val="both"/>
        <w:rPr>
          <w:color w:val="000000"/>
        </w:rPr>
      </w:pPr>
      <w:r w:rsidRPr="00AC2287">
        <w:rPr>
          <w:noProof/>
          <w:color w:val="000000"/>
        </w:rPr>
        <w:drawing>
          <wp:inline distT="0" distB="0" distL="0" distR="0" wp14:anchorId="5259AE10" wp14:editId="588E3477">
            <wp:extent cx="3073400" cy="711200"/>
            <wp:effectExtent l="0" t="0" r="0" b="0"/>
            <wp:docPr id="80484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45929" name=""/>
                    <pic:cNvPicPr/>
                  </pic:nvPicPr>
                  <pic:blipFill rotWithShape="1">
                    <a:blip r:embed="rId31"/>
                    <a:srcRect l="-1" r="718" b="65217"/>
                    <a:stretch>
                      <a:fillRect/>
                    </a:stretch>
                  </pic:blipFill>
                  <pic:spPr bwMode="auto">
                    <a:xfrm>
                      <a:off x="0" y="0"/>
                      <a:ext cx="3073832" cy="711300"/>
                    </a:xfrm>
                    <a:prstGeom prst="rect">
                      <a:avLst/>
                    </a:prstGeom>
                    <a:ln>
                      <a:noFill/>
                    </a:ln>
                    <a:extLst>
                      <a:ext uri="{53640926-AAD7-44D8-BBD7-CCE9431645EC}">
                        <a14:shadowObscured xmlns:a14="http://schemas.microsoft.com/office/drawing/2010/main"/>
                      </a:ext>
                    </a:extLst>
                  </pic:spPr>
                </pic:pic>
              </a:graphicData>
            </a:graphic>
          </wp:inline>
        </w:drawing>
      </w:r>
    </w:p>
    <w:p w14:paraId="1A19F480" w14:textId="77777777" w:rsidR="008F703A" w:rsidRDefault="008F703A" w:rsidP="008F703A">
      <w:pPr>
        <w:pStyle w:val="ListParagraph"/>
        <w:pBdr>
          <w:top w:val="nil"/>
          <w:left w:val="nil"/>
          <w:bottom w:val="nil"/>
          <w:right w:val="nil"/>
          <w:between w:val="nil"/>
        </w:pBdr>
        <w:spacing w:before="0" w:after="0"/>
        <w:ind w:left="1080"/>
        <w:jc w:val="both"/>
        <w:rPr>
          <w:color w:val="000000"/>
        </w:rPr>
      </w:pPr>
    </w:p>
    <w:p w14:paraId="4DB83343" w14:textId="77777777" w:rsidR="00391142" w:rsidRPr="00391142" w:rsidRDefault="00391142" w:rsidP="008B2CE6">
      <w:pPr>
        <w:pStyle w:val="ListParagraph"/>
        <w:pBdr>
          <w:top w:val="nil"/>
          <w:left w:val="nil"/>
          <w:bottom w:val="nil"/>
          <w:right w:val="nil"/>
          <w:between w:val="nil"/>
        </w:pBdr>
        <w:spacing w:before="0" w:after="0"/>
        <w:ind w:left="1080"/>
        <w:jc w:val="both"/>
        <w:rPr>
          <w:color w:val="000000"/>
        </w:rPr>
      </w:pPr>
    </w:p>
    <w:p w14:paraId="18327B42" w14:textId="5ED17EB1" w:rsidR="00B0282A" w:rsidRDefault="0023270C" w:rsidP="008F703A">
      <w:pPr>
        <w:pStyle w:val="ListParagraph"/>
        <w:numPr>
          <w:ilvl w:val="0"/>
          <w:numId w:val="16"/>
        </w:numPr>
        <w:pBdr>
          <w:top w:val="nil"/>
          <w:left w:val="nil"/>
          <w:bottom w:val="nil"/>
          <w:right w:val="nil"/>
          <w:between w:val="nil"/>
        </w:pBdr>
        <w:spacing w:before="0" w:after="0"/>
        <w:ind w:left="1080"/>
        <w:jc w:val="both"/>
        <w:rPr>
          <w:color w:val="000000"/>
        </w:rPr>
      </w:pPr>
      <w:r>
        <w:rPr>
          <w:color w:val="000000"/>
        </w:rPr>
        <w:t xml:space="preserve">Within the pipeline, </w:t>
      </w:r>
      <w:r w:rsidR="00AC6056">
        <w:rPr>
          <w:color w:val="000000"/>
        </w:rPr>
        <w:t>go to the parameters section</w:t>
      </w:r>
    </w:p>
    <w:p w14:paraId="13758A30" w14:textId="13C2F470" w:rsidR="00A6424B" w:rsidRDefault="00AC2287" w:rsidP="00A6424B">
      <w:pPr>
        <w:pStyle w:val="ListParagraph"/>
        <w:pBdr>
          <w:top w:val="nil"/>
          <w:left w:val="nil"/>
          <w:bottom w:val="nil"/>
          <w:right w:val="nil"/>
          <w:between w:val="nil"/>
        </w:pBdr>
        <w:spacing w:before="0" w:after="0"/>
        <w:ind w:left="1080"/>
        <w:jc w:val="both"/>
        <w:rPr>
          <w:color w:val="000000"/>
        </w:rPr>
      </w:pPr>
      <w:r w:rsidRPr="00AC2287">
        <w:rPr>
          <w:noProof/>
          <w:color w:val="000000"/>
        </w:rPr>
        <w:drawing>
          <wp:inline distT="0" distB="0" distL="0" distR="0" wp14:anchorId="39281646" wp14:editId="70F2143C">
            <wp:extent cx="5943600" cy="2453640"/>
            <wp:effectExtent l="0" t="0" r="0" b="3810"/>
            <wp:docPr id="14402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66323" name=""/>
                    <pic:cNvPicPr/>
                  </pic:nvPicPr>
                  <pic:blipFill>
                    <a:blip r:embed="rId33"/>
                    <a:stretch>
                      <a:fillRect/>
                    </a:stretch>
                  </pic:blipFill>
                  <pic:spPr>
                    <a:xfrm>
                      <a:off x="0" y="0"/>
                      <a:ext cx="5943600" cy="2453640"/>
                    </a:xfrm>
                    <a:prstGeom prst="rect">
                      <a:avLst/>
                    </a:prstGeom>
                  </pic:spPr>
                </pic:pic>
              </a:graphicData>
            </a:graphic>
          </wp:inline>
        </w:drawing>
      </w:r>
    </w:p>
    <w:p w14:paraId="736C1358" w14:textId="7840C0C7" w:rsidR="00AC6056" w:rsidRPr="00A52B28" w:rsidRDefault="00AC6056" w:rsidP="008F703A">
      <w:pPr>
        <w:pStyle w:val="ListParagraph"/>
        <w:numPr>
          <w:ilvl w:val="0"/>
          <w:numId w:val="16"/>
        </w:numPr>
        <w:pBdr>
          <w:top w:val="nil"/>
          <w:left w:val="nil"/>
          <w:bottom w:val="nil"/>
          <w:right w:val="nil"/>
          <w:between w:val="nil"/>
        </w:pBdr>
        <w:spacing w:before="0" w:after="0"/>
        <w:ind w:left="1080"/>
        <w:jc w:val="both"/>
        <w:rPr>
          <w:color w:val="000000"/>
        </w:rPr>
      </w:pPr>
      <w:r>
        <w:rPr>
          <w:color w:val="000000"/>
        </w:rPr>
        <w:t xml:space="preserve">Withing the parameter section, navigate to the parameter named: </w:t>
      </w:r>
      <w:r w:rsidR="0080344F">
        <w:rPr>
          <w:color w:val="000000"/>
        </w:rPr>
        <w:t>‘</w:t>
      </w:r>
      <w:r w:rsidR="0080344F" w:rsidRPr="0080344F">
        <w:rPr>
          <w:i/>
          <w:iCs/>
          <w:color w:val="000000"/>
        </w:rPr>
        <w:t>refresh’</w:t>
      </w:r>
    </w:p>
    <w:p w14:paraId="054170D5" w14:textId="77777777" w:rsidR="00A52B28" w:rsidRPr="00A6424B" w:rsidRDefault="00A52B28" w:rsidP="00A52B28">
      <w:pPr>
        <w:pStyle w:val="ListParagraph"/>
        <w:pBdr>
          <w:top w:val="nil"/>
          <w:left w:val="nil"/>
          <w:bottom w:val="nil"/>
          <w:right w:val="nil"/>
          <w:between w:val="nil"/>
        </w:pBdr>
        <w:spacing w:before="0" w:after="0"/>
        <w:ind w:left="1080"/>
        <w:jc w:val="both"/>
        <w:rPr>
          <w:color w:val="000000"/>
        </w:rPr>
      </w:pPr>
    </w:p>
    <w:p w14:paraId="3AD61E5C" w14:textId="38AEEFA0" w:rsidR="00A6424B" w:rsidRPr="0080344F" w:rsidRDefault="00AC2287" w:rsidP="00A52B28">
      <w:pPr>
        <w:pStyle w:val="ListParagraph"/>
        <w:pBdr>
          <w:top w:val="nil"/>
          <w:left w:val="nil"/>
          <w:bottom w:val="nil"/>
          <w:right w:val="nil"/>
          <w:between w:val="nil"/>
        </w:pBdr>
        <w:spacing w:before="0" w:after="0"/>
        <w:ind w:left="1080"/>
        <w:jc w:val="both"/>
        <w:rPr>
          <w:color w:val="000000"/>
        </w:rPr>
      </w:pPr>
      <w:r w:rsidRPr="00AC2287">
        <w:rPr>
          <w:noProof/>
          <w:color w:val="000000"/>
        </w:rPr>
        <w:drawing>
          <wp:inline distT="0" distB="0" distL="0" distR="0" wp14:anchorId="2A2B9189" wp14:editId="47062C6E">
            <wp:extent cx="5943600" cy="362585"/>
            <wp:effectExtent l="0" t="0" r="0" b="0"/>
            <wp:docPr id="189005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54726" name=""/>
                    <pic:cNvPicPr/>
                  </pic:nvPicPr>
                  <pic:blipFill>
                    <a:blip r:embed="rId34"/>
                    <a:stretch>
                      <a:fillRect/>
                    </a:stretch>
                  </pic:blipFill>
                  <pic:spPr>
                    <a:xfrm>
                      <a:off x="0" y="0"/>
                      <a:ext cx="5943600" cy="362585"/>
                    </a:xfrm>
                    <a:prstGeom prst="rect">
                      <a:avLst/>
                    </a:prstGeom>
                  </pic:spPr>
                </pic:pic>
              </a:graphicData>
            </a:graphic>
          </wp:inline>
        </w:drawing>
      </w:r>
    </w:p>
    <w:p w14:paraId="0B4D4EEF" w14:textId="6827DE2F" w:rsidR="0080344F" w:rsidRPr="00B0282A" w:rsidRDefault="0078567A" w:rsidP="008F703A">
      <w:pPr>
        <w:pStyle w:val="ListParagraph"/>
        <w:numPr>
          <w:ilvl w:val="0"/>
          <w:numId w:val="16"/>
        </w:numPr>
        <w:pBdr>
          <w:top w:val="nil"/>
          <w:left w:val="nil"/>
          <w:bottom w:val="nil"/>
          <w:right w:val="nil"/>
          <w:between w:val="nil"/>
        </w:pBdr>
        <w:spacing w:before="0" w:after="0"/>
        <w:ind w:left="1080"/>
        <w:jc w:val="both"/>
        <w:rPr>
          <w:color w:val="000000"/>
        </w:rPr>
      </w:pPr>
      <w:r>
        <w:rPr>
          <w:color w:val="000000"/>
        </w:rPr>
        <w:t xml:space="preserve">Within the parameter, enter the </w:t>
      </w:r>
      <w:r w:rsidR="001011D4">
        <w:rPr>
          <w:color w:val="000000"/>
        </w:rPr>
        <w:t xml:space="preserve">refresh </w:t>
      </w:r>
      <w:r>
        <w:rPr>
          <w:color w:val="000000"/>
        </w:rPr>
        <w:t>value of the s</w:t>
      </w:r>
      <w:r w:rsidR="001011D4">
        <w:rPr>
          <w:color w:val="000000"/>
        </w:rPr>
        <w:t xml:space="preserve">chema for which we want to run the pipeline. E.g. If we want to run the pipeline for the schema </w:t>
      </w:r>
      <w:r w:rsidR="00581BF6">
        <w:rPr>
          <w:color w:val="000000"/>
        </w:rPr>
        <w:t>rwd_</w:t>
      </w:r>
      <w:r w:rsidR="00AC2287">
        <w:rPr>
          <w:color w:val="000000"/>
        </w:rPr>
        <w:t>marketscan_commercial_26q1</w:t>
      </w:r>
      <w:r w:rsidR="00A9625A">
        <w:rPr>
          <w:color w:val="000000"/>
        </w:rPr>
        <w:t xml:space="preserve">, then </w:t>
      </w:r>
      <w:r w:rsidR="00A9625A" w:rsidRPr="00A9625A">
        <w:rPr>
          <w:i/>
          <w:iCs/>
          <w:color w:val="000000"/>
        </w:rPr>
        <w:t>2</w:t>
      </w:r>
      <w:r w:rsidR="00AC2287">
        <w:rPr>
          <w:i/>
          <w:iCs/>
          <w:color w:val="000000"/>
        </w:rPr>
        <w:t>6q1</w:t>
      </w:r>
      <w:r w:rsidR="00A9625A">
        <w:rPr>
          <w:color w:val="000000"/>
        </w:rPr>
        <w:t xml:space="preserve"> should be entered within the</w:t>
      </w:r>
      <w:r w:rsidR="00AC2287">
        <w:rPr>
          <w:color w:val="000000"/>
        </w:rPr>
        <w:t xml:space="preserve"> </w:t>
      </w:r>
      <w:r w:rsidR="00A9625A" w:rsidRPr="00A9625A">
        <w:rPr>
          <w:i/>
          <w:iCs/>
          <w:color w:val="000000"/>
        </w:rPr>
        <w:t>refresh</w:t>
      </w:r>
      <w:r w:rsidR="00A9625A">
        <w:rPr>
          <w:color w:val="000000"/>
        </w:rPr>
        <w:t xml:space="preserve"> parameter.</w:t>
      </w:r>
    </w:p>
    <w:p w14:paraId="70C5879F" w14:textId="0875545F" w:rsidR="008F703A" w:rsidRPr="00C36957" w:rsidRDefault="008F703A" w:rsidP="008F703A">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Click on Trigger Now option of Add Trigger dropdown in the tool bar.</w:t>
      </w:r>
    </w:p>
    <w:p w14:paraId="7BADB939" w14:textId="2845E9AD" w:rsidR="001B374F" w:rsidRPr="008F703A" w:rsidRDefault="008F703A" w:rsidP="001B374F">
      <w:pPr>
        <w:pStyle w:val="ListParagraph"/>
        <w:numPr>
          <w:ilvl w:val="0"/>
          <w:numId w:val="16"/>
        </w:numPr>
        <w:pBdr>
          <w:top w:val="nil"/>
          <w:left w:val="nil"/>
          <w:bottom w:val="nil"/>
          <w:right w:val="nil"/>
          <w:between w:val="nil"/>
        </w:pBdr>
        <w:spacing w:before="0" w:after="0"/>
        <w:ind w:left="1080"/>
        <w:jc w:val="both"/>
        <w:rPr>
          <w:color w:val="000000"/>
        </w:rPr>
      </w:pPr>
      <w:r w:rsidRPr="20388BD4">
        <w:rPr>
          <w:color w:val="000000" w:themeColor="text1"/>
        </w:rPr>
        <w:t>Click on OK to confirm the trigger.</w:t>
      </w:r>
    </w:p>
    <w:p w14:paraId="0AB8FE17" w14:textId="55C986A7" w:rsidR="00512552" w:rsidRDefault="00F94F77" w:rsidP="00512552">
      <w:pPr>
        <w:pStyle w:val="Heading2"/>
      </w:pPr>
      <w:bookmarkStart w:id="65" w:name="_Toc216273956"/>
      <w:r>
        <w:t>Linked services with AD</w:t>
      </w:r>
      <w:r w:rsidR="009A3689">
        <w:t>F</w:t>
      </w:r>
      <w:bookmarkEnd w:id="65"/>
    </w:p>
    <w:p w14:paraId="66E0EED3" w14:textId="77777777" w:rsidR="00CD6E97" w:rsidRPr="00CD6E97" w:rsidRDefault="00CD6E97" w:rsidP="00CD6E97">
      <w:pPr>
        <w:spacing w:before="100" w:beforeAutospacing="1" w:after="100" w:afterAutospacing="1"/>
        <w:ind w:firstLine="720"/>
        <w:rPr>
          <w:color w:val="000000"/>
        </w:rPr>
      </w:pPr>
      <w:r w:rsidRPr="00CD6E97">
        <w:rPr>
          <w:color w:val="000000"/>
        </w:rPr>
        <w:t>The following linked services in ADF are shared with the Eagles team:</w:t>
      </w:r>
    </w:p>
    <w:p w14:paraId="5E3702F2" w14:textId="77777777" w:rsidR="00CD6E97" w:rsidRPr="00CD6E97" w:rsidRDefault="00CD6E97" w:rsidP="00CD6E97">
      <w:pPr>
        <w:numPr>
          <w:ilvl w:val="0"/>
          <w:numId w:val="35"/>
        </w:numPr>
        <w:spacing w:before="100" w:beforeAutospacing="1" w:after="100" w:afterAutospacing="1"/>
        <w:rPr>
          <w:color w:val="000000"/>
        </w:rPr>
      </w:pPr>
      <w:r w:rsidRPr="00CD6E97">
        <w:rPr>
          <w:b/>
          <w:bCs/>
          <w:color w:val="000000"/>
        </w:rPr>
        <w:t>Databricks</w:t>
      </w:r>
      <w:r w:rsidRPr="00CD6E97">
        <w:rPr>
          <w:color w:val="000000"/>
        </w:rPr>
        <w:t>: Used for code execution and deployment.</w:t>
      </w:r>
    </w:p>
    <w:p w14:paraId="7F78E623" w14:textId="77777777" w:rsidR="00CD6E97" w:rsidRPr="00CD6E97" w:rsidRDefault="00CD6E97" w:rsidP="00CD6E97">
      <w:pPr>
        <w:numPr>
          <w:ilvl w:val="0"/>
          <w:numId w:val="35"/>
        </w:numPr>
        <w:spacing w:before="100" w:beforeAutospacing="1" w:after="100" w:afterAutospacing="1"/>
        <w:rPr>
          <w:color w:val="000000"/>
        </w:rPr>
      </w:pPr>
      <w:r w:rsidRPr="00CD6E97">
        <w:rPr>
          <w:b/>
          <w:bCs/>
          <w:color w:val="000000"/>
        </w:rPr>
        <w:t>Key Vault</w:t>
      </w:r>
      <w:r w:rsidRPr="00CD6E97">
        <w:rPr>
          <w:color w:val="000000"/>
        </w:rPr>
        <w:t>: Securely stores and manages sensitive information (secrets, keys, and certificates), ensuring controlled access and secure application interactions.</w:t>
      </w:r>
    </w:p>
    <w:p w14:paraId="17C5E661" w14:textId="564B1087" w:rsidR="00F94F77" w:rsidRPr="00F94F77" w:rsidRDefault="0081599B" w:rsidP="00B837D5">
      <w:pPr>
        <w:pStyle w:val="BodyText"/>
        <w:ind w:left="720" w:firstLine="720"/>
      </w:pPr>
      <w:r w:rsidRPr="0081599B">
        <w:lastRenderedPageBreak/>
        <w:drawing>
          <wp:inline distT="0" distB="0" distL="0" distR="0" wp14:anchorId="18C5FB70" wp14:editId="110C50DB">
            <wp:extent cx="5943600" cy="2159000"/>
            <wp:effectExtent l="0" t="0" r="0" b="0"/>
            <wp:docPr id="3716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1253" name=""/>
                    <pic:cNvPicPr/>
                  </pic:nvPicPr>
                  <pic:blipFill>
                    <a:blip r:embed="rId35"/>
                    <a:stretch>
                      <a:fillRect/>
                    </a:stretch>
                  </pic:blipFill>
                  <pic:spPr>
                    <a:xfrm>
                      <a:off x="0" y="0"/>
                      <a:ext cx="5943600" cy="2159000"/>
                    </a:xfrm>
                    <a:prstGeom prst="rect">
                      <a:avLst/>
                    </a:prstGeom>
                  </pic:spPr>
                </pic:pic>
              </a:graphicData>
            </a:graphic>
          </wp:inline>
        </w:drawing>
      </w:r>
    </w:p>
    <w:p w14:paraId="0984C92D" w14:textId="2E0235B1" w:rsidR="000D5AA8" w:rsidRPr="00984FA8" w:rsidRDefault="00206FCB" w:rsidP="00206FCB">
      <w:pPr>
        <w:pStyle w:val="Heading1"/>
      </w:pPr>
      <w:bookmarkStart w:id="66" w:name="_Toc216273957"/>
      <w:r>
        <w:lastRenderedPageBreak/>
        <w:t>Troubleshoot</w:t>
      </w:r>
      <w:bookmarkEnd w:id="66"/>
    </w:p>
    <w:p w14:paraId="498F54DF" w14:textId="0303E7E2" w:rsidR="00F315AB" w:rsidRPr="00F315AB" w:rsidRDefault="00F315AB" w:rsidP="00F315AB">
      <w:pPr>
        <w:pStyle w:val="BodyText"/>
        <w:ind w:left="720"/>
      </w:pPr>
      <w:r>
        <w:t xml:space="preserve">To </w:t>
      </w:r>
      <w:r w:rsidR="00956E3E">
        <w:t xml:space="preserve">trouble shoot a failed step, user can follow </w:t>
      </w:r>
      <w:r w:rsidR="00AB36A2">
        <w:t>below</w:t>
      </w:r>
      <w:r w:rsidR="00956E3E">
        <w:t xml:space="preserve"> steps:</w:t>
      </w:r>
    </w:p>
    <w:p w14:paraId="2238BEA6" w14:textId="77777777" w:rsidR="00465FE2" w:rsidRDefault="00465FE2" w:rsidP="00F315AB">
      <w:pPr>
        <w:pStyle w:val="BodyText"/>
        <w:ind w:left="720"/>
      </w:pPr>
    </w:p>
    <w:p w14:paraId="6B45C541" w14:textId="69EB23F9" w:rsidR="00B24924" w:rsidRPr="00F315AB" w:rsidRDefault="00B24924" w:rsidP="00830001">
      <w:pPr>
        <w:pStyle w:val="BodyText"/>
        <w:numPr>
          <w:ilvl w:val="0"/>
          <w:numId w:val="21"/>
        </w:numPr>
      </w:pPr>
      <w:bookmarkStart w:id="67" w:name="_Hlk179366367"/>
      <w:r>
        <w:t xml:space="preserve">Through </w:t>
      </w:r>
      <w:r w:rsidR="00B67CBC">
        <w:t>Databricks Notebook</w:t>
      </w:r>
    </w:p>
    <w:bookmarkEnd w:id="67"/>
    <w:p w14:paraId="0FC5FE7A" w14:textId="77777777" w:rsidR="00956E3E" w:rsidRDefault="00956E3E" w:rsidP="00830001">
      <w:pPr>
        <w:pStyle w:val="ListParagraph"/>
        <w:numPr>
          <w:ilvl w:val="0"/>
          <w:numId w:val="22"/>
        </w:numPr>
        <w:pBdr>
          <w:top w:val="nil"/>
          <w:left w:val="nil"/>
          <w:bottom w:val="nil"/>
          <w:right w:val="nil"/>
          <w:between w:val="nil"/>
        </w:pBdr>
        <w:spacing w:before="0" w:after="0"/>
        <w:jc w:val="both"/>
        <w:rPr>
          <w:color w:val="000000"/>
        </w:rPr>
      </w:pPr>
      <w:r>
        <w:rPr>
          <w:color w:val="000000"/>
        </w:rPr>
        <w:t>Log into ADF portal.</w:t>
      </w:r>
    </w:p>
    <w:p w14:paraId="39C0447F" w14:textId="77777777" w:rsidR="00956E3E" w:rsidRDefault="00956E3E" w:rsidP="00830001">
      <w:pPr>
        <w:pStyle w:val="ListParagraph"/>
        <w:numPr>
          <w:ilvl w:val="0"/>
          <w:numId w:val="22"/>
        </w:numPr>
        <w:pBdr>
          <w:top w:val="nil"/>
          <w:left w:val="nil"/>
          <w:bottom w:val="nil"/>
          <w:right w:val="nil"/>
          <w:between w:val="nil"/>
        </w:pBdr>
        <w:spacing w:before="0" w:after="0"/>
        <w:jc w:val="both"/>
        <w:rPr>
          <w:color w:val="000000"/>
        </w:rPr>
      </w:pPr>
      <w:r>
        <w:rPr>
          <w:color w:val="000000"/>
        </w:rPr>
        <w:t>Launch the ADF studio.</w:t>
      </w:r>
    </w:p>
    <w:p w14:paraId="20107C21" w14:textId="77777777" w:rsidR="00956E3E" w:rsidRDefault="007E68BE" w:rsidP="00F96319">
      <w:pPr>
        <w:pBdr>
          <w:top w:val="nil"/>
          <w:left w:val="nil"/>
          <w:bottom w:val="nil"/>
          <w:right w:val="nil"/>
          <w:between w:val="nil"/>
        </w:pBdr>
        <w:spacing w:before="0" w:after="0"/>
        <w:ind w:left="1440"/>
        <w:jc w:val="both"/>
        <w:rPr>
          <w:color w:val="000000"/>
        </w:rPr>
      </w:pPr>
      <w:r w:rsidRPr="001661E2">
        <w:rPr>
          <w:noProof/>
        </w:rPr>
        <w:drawing>
          <wp:inline distT="0" distB="0" distL="0" distR="0" wp14:anchorId="797E4242" wp14:editId="4BA97B1D">
            <wp:extent cx="1991798" cy="1083945"/>
            <wp:effectExtent l="57150" t="57150" r="104140" b="97155"/>
            <wp:docPr id="1407048349" name="Picture 140704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1889" name=""/>
                    <pic:cNvPicPr/>
                  </pic:nvPicPr>
                  <pic:blipFill>
                    <a:blip r:embed="rId30"/>
                    <a:stretch>
                      <a:fillRect/>
                    </a:stretch>
                  </pic:blipFill>
                  <pic:spPr>
                    <a:xfrm>
                      <a:off x="0" y="0"/>
                      <a:ext cx="1998962" cy="108784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3376B61C" w14:textId="77777777" w:rsidR="00956E3E" w:rsidRDefault="00956E3E" w:rsidP="00830001">
      <w:pPr>
        <w:pStyle w:val="ListParagraph"/>
        <w:numPr>
          <w:ilvl w:val="0"/>
          <w:numId w:val="22"/>
        </w:numPr>
        <w:pBdr>
          <w:top w:val="nil"/>
          <w:left w:val="nil"/>
          <w:bottom w:val="nil"/>
          <w:right w:val="nil"/>
          <w:between w:val="nil"/>
        </w:pBdr>
        <w:spacing w:before="0" w:after="0"/>
        <w:jc w:val="both"/>
        <w:rPr>
          <w:color w:val="000000"/>
        </w:rPr>
      </w:pPr>
      <w:r>
        <w:rPr>
          <w:color w:val="000000"/>
        </w:rPr>
        <w:t xml:space="preserve">Select </w:t>
      </w:r>
      <w:r>
        <w:rPr>
          <w:b/>
          <w:bCs/>
          <w:color w:val="000000"/>
        </w:rPr>
        <w:t>Monitor</w:t>
      </w:r>
      <w:r>
        <w:rPr>
          <w:color w:val="000000"/>
        </w:rPr>
        <w:t xml:space="preserve"> from the left navigation bar.</w:t>
      </w:r>
    </w:p>
    <w:p w14:paraId="6C352BE2" w14:textId="77777777" w:rsidR="00956E3E" w:rsidRPr="000326E2" w:rsidRDefault="00956E3E" w:rsidP="00830001">
      <w:pPr>
        <w:pStyle w:val="ListParagraph"/>
        <w:numPr>
          <w:ilvl w:val="0"/>
          <w:numId w:val="22"/>
        </w:numPr>
        <w:pBdr>
          <w:top w:val="nil"/>
          <w:left w:val="nil"/>
          <w:bottom w:val="nil"/>
          <w:right w:val="nil"/>
          <w:between w:val="nil"/>
        </w:pBdr>
        <w:spacing w:before="0" w:after="0"/>
        <w:jc w:val="both"/>
        <w:rPr>
          <w:color w:val="000000"/>
        </w:rPr>
      </w:pPr>
      <w:r>
        <w:rPr>
          <w:color w:val="000000"/>
        </w:rPr>
        <w:t xml:space="preserve">Select </w:t>
      </w:r>
      <w:r w:rsidRPr="00E84E47">
        <w:rPr>
          <w:b/>
          <w:bCs/>
          <w:color w:val="000000"/>
        </w:rPr>
        <w:t>Pipeline runs</w:t>
      </w:r>
      <w:r>
        <w:rPr>
          <w:b/>
          <w:bCs/>
          <w:color w:val="000000"/>
        </w:rPr>
        <w:t xml:space="preserve"> </w:t>
      </w:r>
      <w:r>
        <w:rPr>
          <w:color w:val="000000"/>
        </w:rPr>
        <w:t xml:space="preserve">from the </w:t>
      </w:r>
      <w:r w:rsidRPr="008D0D07">
        <w:rPr>
          <w:b/>
          <w:bCs/>
          <w:color w:val="000000"/>
        </w:rPr>
        <w:t>Runs</w:t>
      </w:r>
      <w:r>
        <w:rPr>
          <w:color w:val="000000"/>
        </w:rPr>
        <w:t xml:space="preserve"> section of the Dashboard tab.</w:t>
      </w:r>
    </w:p>
    <w:p w14:paraId="4EE16387" w14:textId="77777777" w:rsidR="007E68BE" w:rsidRPr="00F315AB" w:rsidRDefault="004B4334" w:rsidP="00830001">
      <w:pPr>
        <w:pStyle w:val="BodyText"/>
        <w:numPr>
          <w:ilvl w:val="0"/>
          <w:numId w:val="22"/>
        </w:numPr>
      </w:pPr>
      <w:r>
        <w:t xml:space="preserve">Click on </w:t>
      </w:r>
      <w:r w:rsidR="007054C3">
        <w:t xml:space="preserve">comments icon </w:t>
      </w:r>
      <w:r w:rsidR="007E68BE" w:rsidRPr="002907A6">
        <w:rPr>
          <w:noProof/>
        </w:rPr>
        <w:drawing>
          <wp:inline distT="0" distB="0" distL="0" distR="0" wp14:anchorId="325D2DC5" wp14:editId="3BB1B2B6">
            <wp:extent cx="114316" cy="104790"/>
            <wp:effectExtent l="0" t="0" r="0" b="9525"/>
            <wp:docPr id="356856838" name="Picture 35685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6838" name=""/>
                    <pic:cNvPicPr/>
                  </pic:nvPicPr>
                  <pic:blipFill>
                    <a:blip r:embed="rId36"/>
                    <a:stretch>
                      <a:fillRect/>
                    </a:stretch>
                  </pic:blipFill>
                  <pic:spPr>
                    <a:xfrm>
                      <a:off x="0" y="0"/>
                      <a:ext cx="114316" cy="104790"/>
                    </a:xfrm>
                    <a:prstGeom prst="rect">
                      <a:avLst/>
                    </a:prstGeom>
                  </pic:spPr>
                </pic:pic>
              </a:graphicData>
            </a:graphic>
          </wp:inline>
        </w:drawing>
      </w:r>
      <w:r w:rsidR="007E68BE">
        <w:t xml:space="preserve"> in the Status column of run from list of Pipeline runs.</w:t>
      </w:r>
    </w:p>
    <w:p w14:paraId="2CF36066" w14:textId="793BD11F" w:rsidR="007E68BE" w:rsidRDefault="007E68BE" w:rsidP="00830001">
      <w:pPr>
        <w:pStyle w:val="BodyText"/>
        <w:numPr>
          <w:ilvl w:val="0"/>
          <w:numId w:val="22"/>
        </w:numPr>
      </w:pPr>
      <w:r>
        <w:t>A popup will open with error details &amp; link to notebook run.</w:t>
      </w:r>
    </w:p>
    <w:p w14:paraId="3F979255" w14:textId="77777777" w:rsidR="007B0604" w:rsidRDefault="007B0604" w:rsidP="00E64DC5">
      <w:pPr>
        <w:pStyle w:val="BodyText"/>
      </w:pPr>
    </w:p>
    <w:p w14:paraId="63794C4A" w14:textId="4077662D" w:rsidR="0008132D" w:rsidRDefault="0008132D" w:rsidP="0008132D">
      <w:pPr>
        <w:pStyle w:val="BodyText"/>
        <w:numPr>
          <w:ilvl w:val="0"/>
          <w:numId w:val="21"/>
        </w:numPr>
      </w:pPr>
      <w:r>
        <w:t>Through Log Files</w:t>
      </w:r>
    </w:p>
    <w:p w14:paraId="3F70A154" w14:textId="77777777" w:rsidR="0008132D" w:rsidRDefault="0008132D" w:rsidP="0008132D">
      <w:pPr>
        <w:pStyle w:val="ListParagraph"/>
        <w:numPr>
          <w:ilvl w:val="0"/>
          <w:numId w:val="23"/>
        </w:numPr>
        <w:pBdr>
          <w:top w:val="nil"/>
          <w:left w:val="nil"/>
          <w:bottom w:val="nil"/>
          <w:right w:val="nil"/>
          <w:between w:val="nil"/>
        </w:pBdr>
        <w:spacing w:before="0" w:after="0"/>
        <w:jc w:val="both"/>
        <w:rPr>
          <w:color w:val="000000"/>
        </w:rPr>
      </w:pPr>
      <w:r>
        <w:rPr>
          <w:color w:val="000000"/>
        </w:rPr>
        <w:t xml:space="preserve">Log into </w:t>
      </w:r>
      <w:r w:rsidRPr="008E0C00">
        <w:rPr>
          <w:color w:val="000000"/>
        </w:rPr>
        <w:t>Databricks.</w:t>
      </w:r>
    </w:p>
    <w:p w14:paraId="5EE9E350" w14:textId="77777777" w:rsidR="0008132D" w:rsidRDefault="0008132D" w:rsidP="0008132D">
      <w:pPr>
        <w:pStyle w:val="ListParagraph"/>
        <w:numPr>
          <w:ilvl w:val="0"/>
          <w:numId w:val="23"/>
        </w:numPr>
        <w:pBdr>
          <w:top w:val="nil"/>
          <w:left w:val="nil"/>
          <w:bottom w:val="nil"/>
          <w:right w:val="nil"/>
          <w:between w:val="nil"/>
        </w:pBdr>
        <w:spacing w:before="0" w:after="0"/>
        <w:jc w:val="both"/>
        <w:rPr>
          <w:color w:val="000000"/>
        </w:rPr>
      </w:pPr>
      <w:r>
        <w:rPr>
          <w:color w:val="000000"/>
        </w:rPr>
        <w:t xml:space="preserve">Open DBFS file browser from the </w:t>
      </w:r>
      <w:r w:rsidRPr="00502CEE">
        <w:rPr>
          <w:b/>
          <w:color w:val="000000"/>
        </w:rPr>
        <w:t>file</w:t>
      </w:r>
      <w:r>
        <w:rPr>
          <w:color w:val="000000"/>
        </w:rPr>
        <w:t xml:space="preserve"> tab.</w:t>
      </w:r>
    </w:p>
    <w:p w14:paraId="19664AE2" w14:textId="2AFBC76A" w:rsidR="007B0604" w:rsidRDefault="0008132D" w:rsidP="007B0604">
      <w:pPr>
        <w:pStyle w:val="ListParagraph"/>
        <w:numPr>
          <w:ilvl w:val="0"/>
          <w:numId w:val="23"/>
        </w:numPr>
        <w:pBdr>
          <w:top w:val="nil"/>
          <w:left w:val="nil"/>
          <w:bottom w:val="nil"/>
          <w:right w:val="nil"/>
          <w:between w:val="nil"/>
        </w:pBdr>
        <w:spacing w:before="0" w:after="0"/>
        <w:rPr>
          <w:color w:val="1F4E79" w:themeColor="accent5" w:themeShade="80"/>
        </w:rPr>
      </w:pPr>
      <w:r w:rsidRPr="4792A3F8">
        <w:rPr>
          <w:color w:val="000000" w:themeColor="text1"/>
        </w:rPr>
        <w:t xml:space="preserve">Go to file location to access log file: </w:t>
      </w:r>
      <w:r w:rsidRPr="4792A3F8">
        <w:rPr>
          <w:rStyle w:val="ui-provider"/>
          <w:color w:val="CD5937"/>
        </w:rPr>
        <w:t>/dbfs/mnt/rw</w:t>
      </w:r>
      <w:r>
        <w:rPr>
          <w:rStyle w:val="ui-provider"/>
          <w:color w:val="CD5937"/>
        </w:rPr>
        <w:t>pl</w:t>
      </w:r>
      <w:r w:rsidRPr="4792A3F8">
        <w:rPr>
          <w:rStyle w:val="ui-provider"/>
          <w:color w:val="CD5937"/>
        </w:rPr>
        <w:t>/raw/logs/</w:t>
      </w:r>
      <w:r w:rsidRPr="4792A3F8">
        <w:rPr>
          <w:rStyle w:val="ui-provider"/>
          <w:color w:val="1E53A3"/>
        </w:rPr>
        <w:t>{pipeline_name}</w:t>
      </w:r>
      <w:r w:rsidRPr="4792A3F8">
        <w:rPr>
          <w:rStyle w:val="ui-provider"/>
          <w:color w:val="CD5937"/>
        </w:rPr>
        <w:t>_</w:t>
      </w:r>
      <w:r w:rsidRPr="4792A3F8">
        <w:rPr>
          <w:rStyle w:val="ui-provider"/>
          <w:color w:val="1E53A3"/>
        </w:rPr>
        <w:t>{step_name}</w:t>
      </w:r>
      <w:r w:rsidRPr="4792A3F8">
        <w:rPr>
          <w:rStyle w:val="ui-provider"/>
          <w:color w:val="CD5937"/>
        </w:rPr>
        <w:t>_</w:t>
      </w:r>
      <w:r w:rsidRPr="4792A3F8">
        <w:rPr>
          <w:rStyle w:val="ui-provider"/>
          <w:color w:val="1F4E79" w:themeColor="accent5" w:themeShade="80"/>
        </w:rPr>
        <w:t>{step_start_date_timestamp}</w:t>
      </w:r>
      <w:r w:rsidRPr="4792A3F8">
        <w:rPr>
          <w:color w:val="1F4E79" w:themeColor="accent5" w:themeShade="80"/>
        </w:rPr>
        <w:t>.log</w:t>
      </w:r>
    </w:p>
    <w:p w14:paraId="16F5E92C" w14:textId="77777777" w:rsidR="001143E8" w:rsidRPr="006C1EF5" w:rsidRDefault="001143E8" w:rsidP="006C1EF5">
      <w:pPr>
        <w:pBdr>
          <w:top w:val="nil"/>
          <w:left w:val="nil"/>
          <w:bottom w:val="nil"/>
          <w:right w:val="nil"/>
          <w:between w:val="nil"/>
        </w:pBdr>
        <w:spacing w:before="0" w:after="0"/>
        <w:rPr>
          <w:color w:val="1F4E79" w:themeColor="accent5" w:themeShade="80"/>
        </w:rPr>
      </w:pPr>
    </w:p>
    <w:p w14:paraId="74F00E41" w14:textId="7F544FB6" w:rsidR="00A35A1C" w:rsidRPr="00F315AB" w:rsidRDefault="56E8D221" w:rsidP="00A35A1C">
      <w:pPr>
        <w:pStyle w:val="Heading1"/>
      </w:pPr>
      <w:bookmarkStart w:id="68" w:name="_Toc216273958"/>
      <w:r>
        <w:lastRenderedPageBreak/>
        <w:t>Email Notification</w:t>
      </w:r>
      <w:bookmarkEnd w:id="68"/>
    </w:p>
    <w:p w14:paraId="4D150A72" w14:textId="44E94481" w:rsidR="00E06C3E" w:rsidRPr="00E06C3E" w:rsidRDefault="00692A1E" w:rsidP="00981F92">
      <w:pPr>
        <w:pStyle w:val="BodyText"/>
        <w:ind w:left="450"/>
      </w:pPr>
      <w:r>
        <w:t xml:space="preserve">User will be notified with </w:t>
      </w:r>
      <w:r w:rsidR="00946BE5">
        <w:t xml:space="preserve">status of the run </w:t>
      </w:r>
      <w:r w:rsidR="00C5765A">
        <w:t xml:space="preserve">after success or failure of the </w:t>
      </w:r>
      <w:r w:rsidR="00B3694D">
        <w:t>pipeline.</w:t>
      </w:r>
      <w:r w:rsidR="00A43338">
        <w:t xml:space="preserve"> The email notification will have following information:</w:t>
      </w:r>
    </w:p>
    <w:p w14:paraId="4BEFBA96" w14:textId="0857D328" w:rsidR="00A43338" w:rsidRPr="00E06C3E" w:rsidRDefault="00B6022B" w:rsidP="00830001">
      <w:pPr>
        <w:pStyle w:val="BodyText"/>
        <w:numPr>
          <w:ilvl w:val="0"/>
          <w:numId w:val="24"/>
        </w:numPr>
      </w:pPr>
      <w:r>
        <w:t>Run Status</w:t>
      </w:r>
    </w:p>
    <w:p w14:paraId="09D6DE31" w14:textId="1DB27B92" w:rsidR="00B6022B" w:rsidRDefault="004F6ADF" w:rsidP="00830001">
      <w:pPr>
        <w:pStyle w:val="BodyText"/>
        <w:numPr>
          <w:ilvl w:val="0"/>
          <w:numId w:val="24"/>
        </w:numPr>
      </w:pPr>
      <w:r>
        <w:t>Run Environment</w:t>
      </w:r>
    </w:p>
    <w:p w14:paraId="0CAA91AF" w14:textId="6D9CF0B7" w:rsidR="00397250" w:rsidRPr="00E06C3E" w:rsidRDefault="00397250" w:rsidP="00830001">
      <w:pPr>
        <w:pStyle w:val="BodyText"/>
        <w:numPr>
          <w:ilvl w:val="0"/>
          <w:numId w:val="24"/>
        </w:numPr>
      </w:pPr>
      <w:r>
        <w:t>Refresh</w:t>
      </w:r>
    </w:p>
    <w:p w14:paraId="5561FBDD" w14:textId="320925BC" w:rsidR="00523D53" w:rsidRDefault="004E60DB" w:rsidP="00397250">
      <w:pPr>
        <w:pStyle w:val="BodyText"/>
        <w:numPr>
          <w:ilvl w:val="0"/>
          <w:numId w:val="24"/>
        </w:numPr>
      </w:pPr>
      <w:r>
        <w:t>Run Start Date &amp; Time</w:t>
      </w:r>
    </w:p>
    <w:p w14:paraId="219B6CA5" w14:textId="77777777" w:rsidR="008730FE" w:rsidRDefault="008730FE" w:rsidP="00981F92">
      <w:pPr>
        <w:pStyle w:val="BodyText"/>
        <w:ind w:left="2160"/>
      </w:pPr>
    </w:p>
    <w:p w14:paraId="05B4691D" w14:textId="4014FF5C" w:rsidR="322102A2" w:rsidRDefault="322102A2" w:rsidP="46F451B6">
      <w:pPr>
        <w:pStyle w:val="BodyText"/>
      </w:pPr>
    </w:p>
    <w:p w14:paraId="698E5615" w14:textId="6000E428" w:rsidR="322102A2" w:rsidRDefault="00322369" w:rsidP="46F451B6">
      <w:pPr>
        <w:pStyle w:val="BodyText"/>
      </w:pPr>
      <w:r w:rsidRPr="00322369">
        <w:rPr>
          <w:noProof/>
        </w:rPr>
        <w:drawing>
          <wp:inline distT="0" distB="0" distL="0" distR="0" wp14:anchorId="1D3DC6F9" wp14:editId="3943DEA8">
            <wp:extent cx="5316279" cy="4454525"/>
            <wp:effectExtent l="0" t="0" r="0" b="3175"/>
            <wp:docPr id="1506007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07097" name="Picture 1" descr="A screenshot of a computer&#10;&#10;AI-generated content may be incorrect."/>
                    <pic:cNvPicPr/>
                  </pic:nvPicPr>
                  <pic:blipFill>
                    <a:blip r:embed="rId37"/>
                    <a:stretch>
                      <a:fillRect/>
                    </a:stretch>
                  </pic:blipFill>
                  <pic:spPr>
                    <a:xfrm>
                      <a:off x="0" y="0"/>
                      <a:ext cx="5325072" cy="4461893"/>
                    </a:xfrm>
                    <a:prstGeom prst="rect">
                      <a:avLst/>
                    </a:prstGeom>
                  </pic:spPr>
                </pic:pic>
              </a:graphicData>
            </a:graphic>
          </wp:inline>
        </w:drawing>
      </w:r>
    </w:p>
    <w:p w14:paraId="408CFC97" w14:textId="16B41CF9" w:rsidR="0002693F" w:rsidRDefault="00913911" w:rsidP="0002693F">
      <w:pPr>
        <w:pStyle w:val="Heading1"/>
      </w:pPr>
      <w:bookmarkStart w:id="69" w:name="_Toc216273959"/>
      <w:r>
        <w:lastRenderedPageBreak/>
        <w:t>Code Repository &amp; Folder Structure</w:t>
      </w:r>
      <w:bookmarkEnd w:id="69"/>
    </w:p>
    <w:p w14:paraId="194BCC8F" w14:textId="103DA147" w:rsidR="00FD5D7B" w:rsidRDefault="009909A6" w:rsidP="00853214">
      <w:pPr>
        <w:pStyle w:val="BodyText"/>
        <w:ind w:left="450"/>
      </w:pPr>
      <w:r>
        <w:t xml:space="preserve">Entire code framework </w:t>
      </w:r>
      <w:r w:rsidR="00A67355">
        <w:t xml:space="preserve">for the pipeline is available in </w:t>
      </w:r>
      <w:r w:rsidR="003350EC">
        <w:t xml:space="preserve">GitHub </w:t>
      </w:r>
      <w:r w:rsidR="00473159">
        <w:t>“</w:t>
      </w:r>
      <w:r w:rsidR="00473159" w:rsidRPr="6F74FBBA">
        <w:rPr>
          <w:b/>
          <w:bCs/>
        </w:rPr>
        <w:t>rw</w:t>
      </w:r>
      <w:r w:rsidR="00533CB5" w:rsidRPr="6F74FBBA">
        <w:rPr>
          <w:b/>
          <w:bCs/>
        </w:rPr>
        <w:t>pl-cd</w:t>
      </w:r>
      <w:r w:rsidR="00473159">
        <w:t xml:space="preserve">” </w:t>
      </w:r>
      <w:r w:rsidR="00072FA0">
        <w:t xml:space="preserve">repository </w:t>
      </w:r>
      <w:r w:rsidR="003350EC">
        <w:t xml:space="preserve">as per below folder structure </w:t>
      </w:r>
      <w:r w:rsidR="00FD5D7B">
        <w:t xml:space="preserve">in </w:t>
      </w:r>
      <w:r w:rsidR="00E131AF">
        <w:t>“</w:t>
      </w:r>
      <w:r w:rsidR="007D33C4">
        <w:t>main</w:t>
      </w:r>
      <w:r w:rsidR="009B6814">
        <w:t>”</w:t>
      </w:r>
      <w:r w:rsidR="00FD5D7B">
        <w:t xml:space="preserve"> branch.</w:t>
      </w:r>
    </w:p>
    <w:p w14:paraId="10DE09DD" w14:textId="5DFF4AE2" w:rsidR="00FD5D7B" w:rsidRDefault="007D33C4" w:rsidP="008040DF">
      <w:pPr>
        <w:pStyle w:val="Heading2"/>
        <w:ind w:left="540"/>
      </w:pPr>
      <w:bookmarkStart w:id="70" w:name="_Toc214891906"/>
      <w:bookmarkStart w:id="71" w:name="_Toc216273960"/>
      <w:r>
        <w:t>main</w:t>
      </w:r>
      <w:bookmarkEnd w:id="70"/>
      <w:bookmarkEnd w:id="71"/>
    </w:p>
    <w:p w14:paraId="1DB15082" w14:textId="75A9B277" w:rsidR="00DA2D95" w:rsidRPr="00DA2D95" w:rsidRDefault="003D6434" w:rsidP="00DA2D95">
      <w:pPr>
        <w:pStyle w:val="ListParagraph"/>
        <w:numPr>
          <w:ilvl w:val="0"/>
          <w:numId w:val="12"/>
        </w:numPr>
        <w:rPr>
          <w:rFonts w:eastAsia="Times New Roman"/>
          <w:szCs w:val="20"/>
        </w:rPr>
      </w:pPr>
      <w:r>
        <w:t>In</w:t>
      </w:r>
      <w:r w:rsidR="00553100">
        <w:t xml:space="preserve"> “</w:t>
      </w:r>
      <w:r w:rsidR="00553100" w:rsidRPr="0040178D">
        <w:rPr>
          <w:b/>
          <w:bCs/>
        </w:rPr>
        <w:t>rw</w:t>
      </w:r>
      <w:r w:rsidR="00AC2827" w:rsidRPr="0040178D">
        <w:rPr>
          <w:b/>
          <w:bCs/>
        </w:rPr>
        <w:t>pl-cd</w:t>
      </w:r>
      <w:r w:rsidR="00553100">
        <w:t>” GitHub repository</w:t>
      </w:r>
      <w:r w:rsidR="00D03440">
        <w:t xml:space="preserve">, </w:t>
      </w:r>
      <w:r w:rsidR="003B1152">
        <w:t>there</w:t>
      </w:r>
      <w:r w:rsidR="001A331B">
        <w:t xml:space="preserve"> is a branch “</w:t>
      </w:r>
      <w:r w:rsidR="007D33C4">
        <w:t>main</w:t>
      </w:r>
      <w:r w:rsidR="00E131AF">
        <w:t>”</w:t>
      </w:r>
      <w:r w:rsidR="009D6A6B">
        <w:t xml:space="preserve">. </w:t>
      </w:r>
    </w:p>
    <w:p w14:paraId="7DC89F3B" w14:textId="47AE135C" w:rsidR="00E961CE" w:rsidRPr="00DA2D95" w:rsidRDefault="009D6A6B" w:rsidP="00DA2D95">
      <w:pPr>
        <w:pStyle w:val="ListParagraph"/>
        <w:ind w:left="1080"/>
        <w:rPr>
          <w:rFonts w:eastAsia="Times New Roman"/>
          <w:szCs w:val="20"/>
        </w:rPr>
      </w:pPr>
      <w:r>
        <w:t>In</w:t>
      </w:r>
      <w:r w:rsidR="003D6434">
        <w:t>side</w:t>
      </w:r>
      <w:r w:rsidR="00D1345A">
        <w:t xml:space="preserve"> </w:t>
      </w:r>
      <w:r w:rsidR="00D1345A" w:rsidRPr="00D73E87">
        <w:rPr>
          <w:b/>
          <w:bCs/>
        </w:rPr>
        <w:t>Common</w:t>
      </w:r>
      <w:r w:rsidR="00D73E87" w:rsidRPr="00D73E87">
        <w:rPr>
          <w:b/>
          <w:bCs/>
        </w:rPr>
        <w:t>-data-model</w:t>
      </w:r>
      <w:r w:rsidR="00D73E87">
        <w:t xml:space="preserve"> folder </w:t>
      </w:r>
      <w:r w:rsidR="008F6107">
        <w:t>below folders are present</w:t>
      </w:r>
      <w:r w:rsidR="00E961CE">
        <w:t>:</w:t>
      </w:r>
    </w:p>
    <w:p w14:paraId="4823B954" w14:textId="088DEB1E" w:rsidR="00E30D69" w:rsidRDefault="2C68B6F9" w:rsidP="00830001">
      <w:pPr>
        <w:pStyle w:val="BodyText"/>
        <w:numPr>
          <w:ilvl w:val="1"/>
          <w:numId w:val="12"/>
        </w:numPr>
      </w:pPr>
      <w:r w:rsidRPr="66C1FB5F">
        <w:rPr>
          <w:b/>
          <w:bCs/>
        </w:rPr>
        <w:t>configuration</w:t>
      </w:r>
      <w:r w:rsidR="7F485992">
        <w:t>:</w:t>
      </w:r>
      <w:r w:rsidR="00DF5B3E">
        <w:t xml:space="preserve"> </w:t>
      </w:r>
      <w:r w:rsidR="53D83D22">
        <w:t xml:space="preserve">It has all configurations that are specific to </w:t>
      </w:r>
      <w:r w:rsidR="00FA62A6">
        <w:t>M</w:t>
      </w:r>
      <w:r w:rsidR="000B7087">
        <w:t>arketscan</w:t>
      </w:r>
      <w:r w:rsidR="00FA62A6">
        <w:t xml:space="preserve"> (commercial &amp; medicare)</w:t>
      </w:r>
      <w:r w:rsidR="000B7087">
        <w:t xml:space="preserve"> &amp; Optum</w:t>
      </w:r>
      <w:r w:rsidR="000313C7">
        <w:t xml:space="preserve"> </w:t>
      </w:r>
      <w:r w:rsidR="53D83D22">
        <w:t>data</w:t>
      </w:r>
      <w:r w:rsidR="00EA30C7">
        <w:t>s</w:t>
      </w:r>
      <w:r w:rsidR="00D541E0">
        <w:t>et</w:t>
      </w:r>
      <w:r w:rsidR="00FA62A6">
        <w:t xml:space="preserve"> (ses &amp; dod)</w:t>
      </w:r>
      <w:r w:rsidR="53D83D22">
        <w:t>.</w:t>
      </w:r>
    </w:p>
    <w:p w14:paraId="336DC454" w14:textId="66987D88" w:rsidR="003A6998" w:rsidRDefault="003873FD" w:rsidP="00830001">
      <w:pPr>
        <w:pStyle w:val="BodyText"/>
        <w:numPr>
          <w:ilvl w:val="1"/>
          <w:numId w:val="12"/>
        </w:numPr>
      </w:pPr>
      <w:r>
        <w:rPr>
          <w:b/>
          <w:bCs/>
        </w:rPr>
        <w:t>“Configuration” has two folders named</w:t>
      </w:r>
      <w:r w:rsidRPr="003873FD">
        <w:t>:</w:t>
      </w:r>
    </w:p>
    <w:p w14:paraId="329082F5" w14:textId="457C193B" w:rsidR="00CD1353" w:rsidRDefault="00592209" w:rsidP="003873FD">
      <w:pPr>
        <w:pStyle w:val="BodyText"/>
        <w:numPr>
          <w:ilvl w:val="2"/>
          <w:numId w:val="12"/>
        </w:numPr>
      </w:pPr>
      <w:r>
        <w:rPr>
          <w:b/>
          <w:bCs/>
        </w:rPr>
        <w:t>e</w:t>
      </w:r>
      <w:r w:rsidR="003873FD">
        <w:rPr>
          <w:b/>
          <w:bCs/>
        </w:rPr>
        <w:t>nv</w:t>
      </w:r>
      <w:r w:rsidRPr="00592209">
        <w:t>:</w:t>
      </w:r>
      <w:r>
        <w:t xml:space="preserve"> It has all configurations specific to the environment</w:t>
      </w:r>
      <w:r w:rsidR="00CD1353">
        <w:t xml:space="preserve"> (dev , uat &amp; prod)</w:t>
      </w:r>
    </w:p>
    <w:p w14:paraId="4D3530CC" w14:textId="724AAD1F" w:rsidR="003873FD" w:rsidRDefault="00592209" w:rsidP="003873FD">
      <w:pPr>
        <w:pStyle w:val="BodyText"/>
        <w:numPr>
          <w:ilvl w:val="2"/>
          <w:numId w:val="12"/>
        </w:numPr>
      </w:pPr>
      <w:r>
        <w:t xml:space="preserve"> </w:t>
      </w:r>
      <w:r w:rsidR="00C9523D">
        <w:t>global: It has all configurations specifi</w:t>
      </w:r>
      <w:r w:rsidR="00DE76B0">
        <w:t>c to the datasets.</w:t>
      </w:r>
    </w:p>
    <w:p w14:paraId="1131861E" w14:textId="0793B27A" w:rsidR="00D024AE" w:rsidRDefault="005F06BF" w:rsidP="00830001">
      <w:pPr>
        <w:pStyle w:val="BodyText"/>
        <w:numPr>
          <w:ilvl w:val="1"/>
          <w:numId w:val="12"/>
        </w:numPr>
      </w:pPr>
      <w:r>
        <w:rPr>
          <w:b/>
          <w:bCs/>
        </w:rPr>
        <w:t>script</w:t>
      </w:r>
      <w:r w:rsidR="0C7E25AA">
        <w:t xml:space="preserve">: </w:t>
      </w:r>
      <w:r w:rsidR="00E11E1F">
        <w:t>S</w:t>
      </w:r>
      <w:r w:rsidR="008C57EC" w:rsidRPr="008C57EC">
        <w:t>erves as the central directory for all Python-related components</w:t>
      </w:r>
      <w:r w:rsidR="0007632D">
        <w:t xml:space="preserve"> (code + utility)</w:t>
      </w:r>
      <w:r w:rsidR="008C57EC" w:rsidRPr="008C57EC">
        <w:t xml:space="preserve"> of the pipeline.</w:t>
      </w:r>
    </w:p>
    <w:p w14:paraId="794A2ED7" w14:textId="52F37C2B" w:rsidR="00D024AE" w:rsidRDefault="00645C5C" w:rsidP="00830001">
      <w:pPr>
        <w:pStyle w:val="BodyText"/>
        <w:numPr>
          <w:ilvl w:val="1"/>
          <w:numId w:val="12"/>
        </w:numPr>
      </w:pPr>
      <w:r>
        <w:t>“</w:t>
      </w:r>
      <w:r w:rsidR="005F06BF">
        <w:rPr>
          <w:b/>
          <w:bCs/>
        </w:rPr>
        <w:t>script</w:t>
      </w:r>
      <w:r w:rsidRPr="00D024AE">
        <w:rPr>
          <w:b/>
          <w:bCs/>
        </w:rPr>
        <w:t>”</w:t>
      </w:r>
      <w:r>
        <w:t xml:space="preserve"> has two folders named:</w:t>
      </w:r>
    </w:p>
    <w:p w14:paraId="2DF3E1DF" w14:textId="00FBA5FF" w:rsidR="00D024AE" w:rsidRDefault="00DE76B0" w:rsidP="00830001">
      <w:pPr>
        <w:pStyle w:val="BodyText"/>
        <w:numPr>
          <w:ilvl w:val="2"/>
          <w:numId w:val="12"/>
        </w:numPr>
      </w:pPr>
      <w:r>
        <w:rPr>
          <w:b/>
          <w:bCs/>
        </w:rPr>
        <w:t>c</w:t>
      </w:r>
      <w:r w:rsidR="00C41069">
        <w:rPr>
          <w:b/>
          <w:bCs/>
        </w:rPr>
        <w:t>ode</w:t>
      </w:r>
      <w:r w:rsidR="005378D0">
        <w:t>:</w:t>
      </w:r>
      <w:r w:rsidR="00645C5C">
        <w:t xml:space="preserve"> It has all the python scripts used in the pipeline.</w:t>
      </w:r>
    </w:p>
    <w:p w14:paraId="60F55BA5" w14:textId="40B14750" w:rsidR="00645C5C" w:rsidRDefault="001B7BD3" w:rsidP="00830001">
      <w:pPr>
        <w:pStyle w:val="BodyText"/>
        <w:numPr>
          <w:ilvl w:val="2"/>
          <w:numId w:val="12"/>
        </w:numPr>
      </w:pPr>
      <w:r>
        <w:rPr>
          <w:b/>
          <w:bCs/>
        </w:rPr>
        <w:t>utility</w:t>
      </w:r>
      <w:r w:rsidR="00645C5C">
        <w:t xml:space="preserve">: It has the </w:t>
      </w:r>
      <w:r w:rsidR="00097924">
        <w:t>utility</w:t>
      </w:r>
      <w:r w:rsidR="00645C5C">
        <w:t xml:space="preserve"> files i.e. the </w:t>
      </w:r>
      <w:r w:rsidR="00097924">
        <w:t>.py</w:t>
      </w:r>
      <w:r w:rsidR="00645C5C">
        <w:t xml:space="preserve"> files used in the process scripts.</w:t>
      </w:r>
    </w:p>
    <w:p w14:paraId="69A42680" w14:textId="77777777" w:rsidR="00672CB2" w:rsidRDefault="00672CB2" w:rsidP="00F83209">
      <w:pPr>
        <w:pStyle w:val="BodyText"/>
      </w:pPr>
    </w:p>
    <w:p w14:paraId="099B0C29" w14:textId="5064765E" w:rsidR="003549A3" w:rsidRDefault="009E2DAC" w:rsidP="003549A3">
      <w:pPr>
        <w:pStyle w:val="BodyText"/>
      </w:pPr>
      <w:r w:rsidRPr="009E2DAC">
        <w:drawing>
          <wp:inline distT="0" distB="0" distL="0" distR="0" wp14:anchorId="391DDEFF" wp14:editId="12DCC7FE">
            <wp:extent cx="5943600" cy="2874010"/>
            <wp:effectExtent l="0" t="0" r="0" b="2540"/>
            <wp:docPr id="10376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87983" name=""/>
                    <pic:cNvPicPr/>
                  </pic:nvPicPr>
                  <pic:blipFill>
                    <a:blip r:embed="rId38"/>
                    <a:stretch>
                      <a:fillRect/>
                    </a:stretch>
                  </pic:blipFill>
                  <pic:spPr>
                    <a:xfrm>
                      <a:off x="0" y="0"/>
                      <a:ext cx="5943600" cy="2874010"/>
                    </a:xfrm>
                    <a:prstGeom prst="rect">
                      <a:avLst/>
                    </a:prstGeom>
                  </pic:spPr>
                </pic:pic>
              </a:graphicData>
            </a:graphic>
          </wp:inline>
        </w:drawing>
      </w:r>
    </w:p>
    <w:p w14:paraId="75A6CB09" w14:textId="77777777" w:rsidR="00044F43" w:rsidRDefault="00044F43" w:rsidP="00853214">
      <w:pPr>
        <w:pStyle w:val="BodyText"/>
      </w:pPr>
    </w:p>
    <w:p w14:paraId="58CA688A" w14:textId="40813FEB" w:rsidR="00DD4CCD" w:rsidRDefault="00D845AD" w:rsidP="00F75049">
      <w:pPr>
        <w:pStyle w:val="Heading2"/>
        <w:ind w:left="540"/>
      </w:pPr>
      <w:bookmarkStart w:id="72" w:name="_Toc216273961"/>
      <w:r>
        <w:t>g</w:t>
      </w:r>
      <w:r w:rsidR="00822E54">
        <w:t>lobal</w:t>
      </w:r>
      <w:bookmarkEnd w:id="72"/>
    </w:p>
    <w:p w14:paraId="3A1095A9" w14:textId="77777777" w:rsidR="00325990" w:rsidRPr="00325990" w:rsidRDefault="00325990" w:rsidP="00325990">
      <w:pPr>
        <w:pStyle w:val="BodyText"/>
      </w:pPr>
    </w:p>
    <w:p w14:paraId="629803B8" w14:textId="77777777" w:rsidR="00D54526" w:rsidRDefault="00D54526" w:rsidP="00DD7145">
      <w:pPr>
        <w:pStyle w:val="BodyText"/>
        <w:numPr>
          <w:ilvl w:val="0"/>
          <w:numId w:val="12"/>
        </w:numPr>
      </w:pPr>
      <w:r>
        <w:t>Inside the config folder, all the configuration files are available. Configuration files are YAML based.</w:t>
      </w:r>
    </w:p>
    <w:p w14:paraId="5B36805E" w14:textId="77777777" w:rsidR="0084319D" w:rsidRDefault="0084319D" w:rsidP="0084319D">
      <w:pPr>
        <w:pStyle w:val="BodyText"/>
        <w:ind w:left="1080"/>
      </w:pPr>
    </w:p>
    <w:tbl>
      <w:tblPr>
        <w:tblStyle w:val="TableGrid"/>
        <w:tblW w:w="9090" w:type="dxa"/>
        <w:tblLayout w:type="fixed"/>
        <w:tblLook w:val="04A0" w:firstRow="1" w:lastRow="0" w:firstColumn="1" w:lastColumn="0" w:noHBand="0" w:noVBand="1"/>
      </w:tblPr>
      <w:tblGrid>
        <w:gridCol w:w="2430"/>
        <w:gridCol w:w="6660"/>
      </w:tblGrid>
      <w:tr w:rsidR="00DD7145" w:rsidRPr="00015621" w14:paraId="3AC9C5D9" w14:textId="77777777" w:rsidTr="00392A1F">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430" w:type="dxa"/>
          </w:tcPr>
          <w:p w14:paraId="6652F5DF" w14:textId="77777777" w:rsidR="00DD7145" w:rsidRPr="00B92F53" w:rsidRDefault="00DD7145">
            <w:pPr>
              <w:spacing w:before="0" w:line="276" w:lineRule="auto"/>
              <w:textAlignment w:val="baseline"/>
              <w:rPr>
                <w:b/>
              </w:rPr>
            </w:pPr>
            <w:r>
              <w:rPr>
                <w:b/>
              </w:rPr>
              <w:lastRenderedPageBreak/>
              <w:t>File name</w:t>
            </w:r>
          </w:p>
        </w:tc>
        <w:tc>
          <w:tcPr>
            <w:tcW w:w="6660" w:type="dxa"/>
          </w:tcPr>
          <w:p w14:paraId="17AF4A80" w14:textId="77777777" w:rsidR="00DD7145" w:rsidRPr="00B92F53" w:rsidRDefault="00DD7145">
            <w:pPr>
              <w:spacing w:before="0" w:line="276" w:lineRule="auto"/>
              <w:textAlignment w:val="baseline"/>
              <w:cnfStyle w:val="100000000000" w:firstRow="1" w:lastRow="0" w:firstColumn="0" w:lastColumn="0" w:oddVBand="0" w:evenVBand="0" w:oddHBand="0" w:evenHBand="0" w:firstRowFirstColumn="0" w:firstRowLastColumn="0" w:lastRowFirstColumn="0" w:lastRowLastColumn="0"/>
              <w:rPr>
                <w:b/>
              </w:rPr>
            </w:pPr>
            <w:r>
              <w:rPr>
                <w:b/>
              </w:rPr>
              <w:t>Purpose</w:t>
            </w:r>
          </w:p>
        </w:tc>
      </w:tr>
      <w:tr w:rsidR="00DD7145" w:rsidRPr="00015621" w14:paraId="40B46DA2" w14:textId="77777777" w:rsidTr="00392A1F">
        <w:tc>
          <w:tcPr>
            <w:cnfStyle w:val="001000000000" w:firstRow="0" w:lastRow="0" w:firstColumn="1" w:lastColumn="0" w:oddVBand="0" w:evenVBand="0" w:oddHBand="0" w:evenHBand="0" w:firstRowFirstColumn="0" w:firstRowLastColumn="0" w:lastRowFirstColumn="0" w:lastRowLastColumn="0"/>
            <w:tcW w:w="2430" w:type="dxa"/>
          </w:tcPr>
          <w:p w14:paraId="4B7F49FE" w14:textId="77777777" w:rsidR="00DD7145" w:rsidRPr="00015621" w:rsidRDefault="00DD7145">
            <w:pPr>
              <w:pStyle w:val="BodyText"/>
              <w:spacing w:line="276" w:lineRule="auto"/>
            </w:pPr>
            <w:r w:rsidRPr="28E73C10">
              <w:t>data_conversion_logic_detail_config.yaml</w:t>
            </w:r>
          </w:p>
        </w:tc>
        <w:tc>
          <w:tcPr>
            <w:tcW w:w="6660" w:type="dxa"/>
          </w:tcPr>
          <w:p w14:paraId="6D466598" w14:textId="694E55A3" w:rsidR="00DD7145" w:rsidRPr="00015621" w:rsidRDefault="66D21276">
            <w:pPr>
              <w:pStyle w:val="BodyText"/>
              <w:spacing w:line="276" w:lineRule="auto"/>
              <w:cnfStyle w:val="000000000000" w:firstRow="0" w:lastRow="0" w:firstColumn="0" w:lastColumn="0" w:oddVBand="0" w:evenVBand="0" w:oddHBand="0" w:evenHBand="0" w:firstRowFirstColumn="0" w:firstRowLastColumn="0" w:lastRowFirstColumn="0" w:lastRowLastColumn="0"/>
            </w:pPr>
            <w:r>
              <w:t>To store conversion transformation logics</w:t>
            </w:r>
          </w:p>
        </w:tc>
      </w:tr>
      <w:tr w:rsidR="00DD7145" w:rsidRPr="00015621" w14:paraId="7C254266" w14:textId="77777777" w:rsidTr="00392A1F">
        <w:tc>
          <w:tcPr>
            <w:cnfStyle w:val="001000000000" w:firstRow="0" w:lastRow="0" w:firstColumn="1" w:lastColumn="0" w:oddVBand="0" w:evenVBand="0" w:oddHBand="0" w:evenHBand="0" w:firstRowFirstColumn="0" w:firstRowLastColumn="0" w:lastRowFirstColumn="0" w:lastRowLastColumn="0"/>
            <w:tcW w:w="2430" w:type="dxa"/>
          </w:tcPr>
          <w:p w14:paraId="64DEAB9A" w14:textId="77777777" w:rsidR="00DD7145" w:rsidRPr="00015621" w:rsidRDefault="00DD7145">
            <w:pPr>
              <w:pStyle w:val="BodyText"/>
              <w:spacing w:line="276" w:lineRule="auto"/>
            </w:pPr>
            <w:r w:rsidRPr="28E73C10">
              <w:t>source_data_detail.yaml</w:t>
            </w:r>
          </w:p>
        </w:tc>
        <w:tc>
          <w:tcPr>
            <w:tcW w:w="6660" w:type="dxa"/>
          </w:tcPr>
          <w:p w14:paraId="4D6A2549" w14:textId="1AA572C1" w:rsidR="00DD7145" w:rsidRPr="00015621" w:rsidRDefault="00DD7145">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28E73C10">
              <w:t>To store source data details</w:t>
            </w:r>
          </w:p>
        </w:tc>
      </w:tr>
      <w:tr w:rsidR="00DD7145" w:rsidRPr="00015621" w14:paraId="641B22BF" w14:textId="77777777" w:rsidTr="00392A1F">
        <w:tc>
          <w:tcPr>
            <w:cnfStyle w:val="001000000000" w:firstRow="0" w:lastRow="0" w:firstColumn="1" w:lastColumn="0" w:oddVBand="0" w:evenVBand="0" w:oddHBand="0" w:evenHBand="0" w:firstRowFirstColumn="0" w:firstRowLastColumn="0" w:lastRowFirstColumn="0" w:lastRowLastColumn="0"/>
            <w:tcW w:w="2430" w:type="dxa"/>
          </w:tcPr>
          <w:p w14:paraId="1E2ADD7F" w14:textId="1E53D856" w:rsidR="00DD7145" w:rsidRPr="28E73C10" w:rsidRDefault="008E0F2E">
            <w:pPr>
              <w:pStyle w:val="BodyText"/>
              <w:spacing w:line="276" w:lineRule="auto"/>
            </w:pPr>
            <w:r>
              <w:t>variables</w:t>
            </w:r>
            <w:r w:rsidR="00DD7145">
              <w:t>.</w:t>
            </w:r>
            <w:r w:rsidR="00DD7145" w:rsidRPr="28E73C10">
              <w:t>yaml</w:t>
            </w:r>
          </w:p>
        </w:tc>
        <w:tc>
          <w:tcPr>
            <w:tcW w:w="6660" w:type="dxa"/>
          </w:tcPr>
          <w:p w14:paraId="6D800A61" w14:textId="16EDA002" w:rsidR="00DD7145" w:rsidRPr="28E73C10" w:rsidRDefault="66D21276">
            <w:pPr>
              <w:pStyle w:val="BodyText"/>
              <w:spacing w:line="276" w:lineRule="auto"/>
              <w:cnfStyle w:val="000000000000" w:firstRow="0" w:lastRow="0" w:firstColumn="0" w:lastColumn="0" w:oddVBand="0" w:evenVBand="0" w:oddHBand="0" w:evenHBand="0" w:firstRowFirstColumn="0" w:firstRowLastColumn="0" w:lastRowFirstColumn="0" w:lastRowLastColumn="0"/>
            </w:pPr>
            <w:r>
              <w:t xml:space="preserve">To store </w:t>
            </w:r>
            <w:r w:rsidR="00824672">
              <w:t xml:space="preserve">all the variables that </w:t>
            </w:r>
            <w:r w:rsidR="00B874A5">
              <w:t xml:space="preserve">will be </w:t>
            </w:r>
            <w:r w:rsidR="00114ACA">
              <w:t>used in the code execution</w:t>
            </w:r>
          </w:p>
        </w:tc>
      </w:tr>
      <w:tr w:rsidR="00BA3027" w:rsidRPr="00015621" w14:paraId="31CDF58F" w14:textId="77777777" w:rsidTr="00392A1F">
        <w:tc>
          <w:tcPr>
            <w:cnfStyle w:val="001000000000" w:firstRow="0" w:lastRow="0" w:firstColumn="1" w:lastColumn="0" w:oddVBand="0" w:evenVBand="0" w:oddHBand="0" w:evenHBand="0" w:firstRowFirstColumn="0" w:firstRowLastColumn="0" w:lastRowFirstColumn="0" w:lastRowLastColumn="0"/>
            <w:tcW w:w="2430" w:type="dxa"/>
          </w:tcPr>
          <w:p w14:paraId="1B46A7E7" w14:textId="4BEED3A8" w:rsidR="00BA3027" w:rsidRDefault="0044611A">
            <w:pPr>
              <w:pStyle w:val="BodyText"/>
              <w:spacing w:line="276" w:lineRule="auto"/>
            </w:pPr>
            <w:r>
              <w:t>Cohort_data_detail</w:t>
            </w:r>
            <w:r w:rsidR="00CF7285">
              <w:t>.yaml</w:t>
            </w:r>
          </w:p>
        </w:tc>
        <w:tc>
          <w:tcPr>
            <w:tcW w:w="6660" w:type="dxa"/>
          </w:tcPr>
          <w:p w14:paraId="00A41533" w14:textId="476540EF" w:rsidR="00BA3027" w:rsidRDefault="00B22241">
            <w:pPr>
              <w:pStyle w:val="BodyText"/>
              <w:spacing w:line="276" w:lineRule="auto"/>
              <w:cnfStyle w:val="000000000000" w:firstRow="0" w:lastRow="0" w:firstColumn="0" w:lastColumn="0" w:oddVBand="0" w:evenVBand="0" w:oddHBand="0" w:evenHBand="0" w:firstRowFirstColumn="0" w:firstRowLastColumn="0" w:lastRowFirstColumn="0" w:lastRowLastColumn="0"/>
            </w:pPr>
            <w:r>
              <w:t xml:space="preserve">To store the cohort table ids </w:t>
            </w:r>
            <w:r w:rsidR="004B7733">
              <w:t>and respective names</w:t>
            </w:r>
          </w:p>
        </w:tc>
      </w:tr>
    </w:tbl>
    <w:p w14:paraId="4857AB49" w14:textId="77777777" w:rsidR="00DD7145" w:rsidRDefault="00DD7145" w:rsidP="0084319D">
      <w:pPr>
        <w:pStyle w:val="BodyText"/>
        <w:ind w:left="1080"/>
      </w:pPr>
    </w:p>
    <w:p w14:paraId="7CB6A2B9" w14:textId="09FC0BE0" w:rsidR="00BA64E5" w:rsidRPr="00BA64E5" w:rsidRDefault="00691ADB" w:rsidP="00D54526">
      <w:pPr>
        <w:spacing w:before="0" w:after="0"/>
        <w:rPr>
          <w:rFonts w:ascii="Times New Roman" w:hAnsi="Times New Roman" w:cs="Times New Roman"/>
          <w:sz w:val="24"/>
          <w:szCs w:val="24"/>
        </w:rPr>
      </w:pPr>
      <w:r w:rsidRPr="00691ADB">
        <w:rPr>
          <w:rFonts w:ascii="Times New Roman" w:hAnsi="Times New Roman" w:cs="Times New Roman"/>
          <w:noProof/>
          <w:sz w:val="24"/>
          <w:szCs w:val="24"/>
        </w:rPr>
        <w:drawing>
          <wp:inline distT="0" distB="0" distL="0" distR="0" wp14:anchorId="256054B6" wp14:editId="1FE87F8F">
            <wp:extent cx="5943600" cy="2964180"/>
            <wp:effectExtent l="0" t="0" r="0" b="7620"/>
            <wp:docPr id="915279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9161" name="Picture 1" descr="A screenshot of a computer&#10;&#10;AI-generated content may be incorrect."/>
                    <pic:cNvPicPr/>
                  </pic:nvPicPr>
                  <pic:blipFill>
                    <a:blip r:embed="rId39"/>
                    <a:stretch>
                      <a:fillRect/>
                    </a:stretch>
                  </pic:blipFill>
                  <pic:spPr>
                    <a:xfrm>
                      <a:off x="0" y="0"/>
                      <a:ext cx="5943600" cy="2964180"/>
                    </a:xfrm>
                    <a:prstGeom prst="rect">
                      <a:avLst/>
                    </a:prstGeom>
                  </pic:spPr>
                </pic:pic>
              </a:graphicData>
            </a:graphic>
          </wp:inline>
        </w:drawing>
      </w:r>
      <w:r w:rsidR="006F1AA3" w:rsidRPr="006F1AA3">
        <w:rPr>
          <w:rFonts w:ascii="Times New Roman" w:hAnsi="Times New Roman" w:cs="Times New Roman"/>
          <w:noProof/>
          <w:sz w:val="24"/>
          <w:szCs w:val="24"/>
        </w:rPr>
        <w:t xml:space="preserve"> </w:t>
      </w:r>
    </w:p>
    <w:p w14:paraId="5AE005CD" w14:textId="4F4A262D" w:rsidR="00BA64E5" w:rsidRPr="00EC4636" w:rsidRDefault="00BA64E5" w:rsidP="00EC4636">
      <w:pPr>
        <w:spacing w:before="0" w:after="0"/>
        <w:rPr>
          <w:rFonts w:ascii="Times New Roman" w:hAnsi="Times New Roman" w:cs="Times New Roman"/>
          <w:sz w:val="24"/>
          <w:szCs w:val="24"/>
        </w:rPr>
      </w:pPr>
    </w:p>
    <w:p w14:paraId="05BC559C" w14:textId="3B7726D8" w:rsidR="00044F43" w:rsidRDefault="6F039FB0" w:rsidP="00F75049">
      <w:pPr>
        <w:pStyle w:val="Heading2"/>
        <w:ind w:left="540"/>
      </w:pPr>
      <w:bookmarkStart w:id="73" w:name="_Toc216273962"/>
      <w:r>
        <w:t>python</w:t>
      </w:r>
      <w:r w:rsidR="0A1F4101">
        <w:t>/c</w:t>
      </w:r>
      <w:r w:rsidR="6179DB4E">
        <w:t>ode</w:t>
      </w:r>
      <w:r w:rsidR="0A1F4101">
        <w:t>/</w:t>
      </w:r>
      <w:bookmarkEnd w:id="73"/>
    </w:p>
    <w:p w14:paraId="4125A47C" w14:textId="5D1776C4" w:rsidR="004F6272" w:rsidRDefault="004F6272" w:rsidP="00830001">
      <w:pPr>
        <w:pStyle w:val="BodyText"/>
        <w:numPr>
          <w:ilvl w:val="0"/>
          <w:numId w:val="12"/>
        </w:numPr>
      </w:pPr>
      <w:r>
        <w:t xml:space="preserve">Inside </w:t>
      </w:r>
      <w:r w:rsidR="2CFDB378">
        <w:t xml:space="preserve">the </w:t>
      </w:r>
      <w:r w:rsidR="001931E0">
        <w:t>code</w:t>
      </w:r>
      <w:r>
        <w:t xml:space="preserve"> </w:t>
      </w:r>
      <w:r w:rsidR="00B97A5B">
        <w:t>folder,</w:t>
      </w:r>
      <w:r>
        <w:t xml:space="preserve"> all the </w:t>
      </w:r>
      <w:r w:rsidR="006D5189">
        <w:t>python scripts are</w:t>
      </w:r>
      <w:r w:rsidR="009B0C63">
        <w:t xml:space="preserve"> </w:t>
      </w:r>
      <w:r>
        <w:t xml:space="preserve">files are available. </w:t>
      </w:r>
    </w:p>
    <w:p w14:paraId="0C032777" w14:textId="3EF3C66B" w:rsidR="00675218" w:rsidRDefault="00675218" w:rsidP="00830001">
      <w:pPr>
        <w:pStyle w:val="BodyText"/>
        <w:numPr>
          <w:ilvl w:val="0"/>
          <w:numId w:val="12"/>
        </w:numPr>
      </w:pPr>
      <w:r>
        <w:t>Refer below grid for more details around each config file.</w:t>
      </w:r>
    </w:p>
    <w:p w14:paraId="2290602E" w14:textId="07E550D0" w:rsidR="20388BD4" w:rsidRDefault="20388BD4" w:rsidP="20388BD4">
      <w:pPr>
        <w:pStyle w:val="BodyText"/>
        <w:ind w:left="1080"/>
      </w:pPr>
    </w:p>
    <w:tbl>
      <w:tblPr>
        <w:tblStyle w:val="TableGrid"/>
        <w:tblW w:w="9090" w:type="dxa"/>
        <w:tblLayout w:type="fixed"/>
        <w:tblLook w:val="04A0" w:firstRow="1" w:lastRow="0" w:firstColumn="1" w:lastColumn="0" w:noHBand="0" w:noVBand="1"/>
      </w:tblPr>
      <w:tblGrid>
        <w:gridCol w:w="2430"/>
        <w:gridCol w:w="6660"/>
      </w:tblGrid>
      <w:tr w:rsidR="00834370" w:rsidRPr="00015621" w14:paraId="3ABE61B3" w14:textId="77777777" w:rsidTr="0084319D">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430" w:type="dxa"/>
          </w:tcPr>
          <w:p w14:paraId="1E00DC21" w14:textId="77777777" w:rsidR="00834370" w:rsidRPr="00B92F53" w:rsidRDefault="00834370" w:rsidP="00613282">
            <w:pPr>
              <w:spacing w:before="0" w:line="276" w:lineRule="auto"/>
              <w:textAlignment w:val="baseline"/>
              <w:rPr>
                <w:b/>
              </w:rPr>
            </w:pPr>
            <w:r>
              <w:rPr>
                <w:b/>
              </w:rPr>
              <w:t>File name</w:t>
            </w:r>
          </w:p>
        </w:tc>
        <w:tc>
          <w:tcPr>
            <w:tcW w:w="6660" w:type="dxa"/>
          </w:tcPr>
          <w:p w14:paraId="2209B009" w14:textId="77777777" w:rsidR="00834370" w:rsidRPr="00B92F53" w:rsidRDefault="00834370" w:rsidP="00613282">
            <w:pPr>
              <w:spacing w:before="0" w:line="276" w:lineRule="auto"/>
              <w:textAlignment w:val="baseline"/>
              <w:cnfStyle w:val="100000000000" w:firstRow="1" w:lastRow="0" w:firstColumn="0" w:lastColumn="0" w:oddVBand="0" w:evenVBand="0" w:oddHBand="0" w:evenHBand="0" w:firstRowFirstColumn="0" w:firstRowLastColumn="0" w:lastRowFirstColumn="0" w:lastRowLastColumn="0"/>
              <w:rPr>
                <w:b/>
              </w:rPr>
            </w:pPr>
            <w:r>
              <w:rPr>
                <w:b/>
              </w:rPr>
              <w:t>Purpose</w:t>
            </w:r>
          </w:p>
        </w:tc>
      </w:tr>
      <w:tr w:rsidR="00834370" w:rsidRPr="00015621" w14:paraId="54D82BE2" w14:textId="77777777" w:rsidTr="0084319D">
        <w:tc>
          <w:tcPr>
            <w:cnfStyle w:val="001000000000" w:firstRow="0" w:lastRow="0" w:firstColumn="1" w:lastColumn="0" w:oddVBand="0" w:evenVBand="0" w:oddHBand="0" w:evenHBand="0" w:firstRowFirstColumn="0" w:firstRowLastColumn="0" w:lastRowFirstColumn="0" w:lastRowLastColumn="0"/>
            <w:tcW w:w="2430" w:type="dxa"/>
          </w:tcPr>
          <w:p w14:paraId="34B6DDA7" w14:textId="108BC85B" w:rsidR="00834370" w:rsidRPr="00015621" w:rsidRDefault="00A86F19" w:rsidP="00613282">
            <w:pPr>
              <w:pStyle w:val="BodyText"/>
              <w:spacing w:line="276" w:lineRule="auto"/>
            </w:pPr>
            <w:r>
              <w:t>Data_conversion</w:t>
            </w:r>
            <w:r w:rsidR="005346CC">
              <w:t>.py</w:t>
            </w:r>
          </w:p>
        </w:tc>
        <w:tc>
          <w:tcPr>
            <w:tcW w:w="6660" w:type="dxa"/>
          </w:tcPr>
          <w:p w14:paraId="66623066" w14:textId="669402A1" w:rsidR="00834370" w:rsidRPr="00015621" w:rsidRDefault="00A0684E" w:rsidP="00613282">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A0684E">
              <w:t>Executes SQL scripts based on the logic outlined in data product yaml to generate data products.</w:t>
            </w:r>
          </w:p>
        </w:tc>
      </w:tr>
      <w:tr w:rsidR="00834370" w:rsidRPr="00015621" w14:paraId="5121C426" w14:textId="77777777" w:rsidTr="0084319D">
        <w:tc>
          <w:tcPr>
            <w:cnfStyle w:val="001000000000" w:firstRow="0" w:lastRow="0" w:firstColumn="1" w:lastColumn="0" w:oddVBand="0" w:evenVBand="0" w:oddHBand="0" w:evenHBand="0" w:firstRowFirstColumn="0" w:firstRowLastColumn="0" w:lastRowFirstColumn="0" w:lastRowLastColumn="0"/>
            <w:tcW w:w="2430" w:type="dxa"/>
          </w:tcPr>
          <w:p w14:paraId="04186DCC" w14:textId="5FC3AD92" w:rsidR="00834370" w:rsidRPr="00015621" w:rsidRDefault="0008019A" w:rsidP="00613282">
            <w:pPr>
              <w:pStyle w:val="BodyText"/>
              <w:spacing w:line="276" w:lineRule="auto"/>
            </w:pPr>
            <w:r>
              <w:t>E</w:t>
            </w:r>
            <w:r w:rsidR="0000750F">
              <w:t>mail</w:t>
            </w:r>
            <w:r>
              <w:t>_</w:t>
            </w:r>
            <w:r w:rsidR="0000750F">
              <w:t>notifier</w:t>
            </w:r>
            <w:r>
              <w:t>.py</w:t>
            </w:r>
          </w:p>
        </w:tc>
        <w:tc>
          <w:tcPr>
            <w:tcW w:w="6660" w:type="dxa"/>
          </w:tcPr>
          <w:p w14:paraId="3838E5C7" w14:textId="1B2F176E" w:rsidR="00834370" w:rsidRPr="00015621" w:rsidRDefault="00CB3698" w:rsidP="00613282">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CB3698">
              <w:t>Provides functions to send emails, including notifications or alerts, with configurable settings.</w:t>
            </w:r>
          </w:p>
        </w:tc>
      </w:tr>
      <w:tr w:rsidR="00CB51CF" w:rsidRPr="00015621" w14:paraId="6D03A62A" w14:textId="77777777" w:rsidTr="0084319D">
        <w:tc>
          <w:tcPr>
            <w:cnfStyle w:val="001000000000" w:firstRow="0" w:lastRow="0" w:firstColumn="1" w:lastColumn="0" w:oddVBand="0" w:evenVBand="0" w:oddHBand="0" w:evenHBand="0" w:firstRowFirstColumn="0" w:firstRowLastColumn="0" w:lastRowFirstColumn="0" w:lastRowLastColumn="0"/>
            <w:tcW w:w="2430" w:type="dxa"/>
          </w:tcPr>
          <w:p w14:paraId="681650FD" w14:textId="57039F3C" w:rsidR="00CB51CF" w:rsidRDefault="00F47C49" w:rsidP="00613282">
            <w:pPr>
              <w:pStyle w:val="BodyText"/>
              <w:spacing w:line="276" w:lineRule="auto"/>
            </w:pPr>
            <w:r>
              <w:t>Target_data_profiler</w:t>
            </w:r>
            <w:r w:rsidR="005346CC">
              <w:t>.py</w:t>
            </w:r>
          </w:p>
        </w:tc>
        <w:tc>
          <w:tcPr>
            <w:tcW w:w="6660" w:type="dxa"/>
          </w:tcPr>
          <w:p w14:paraId="3B2DF458" w14:textId="20B9A9E9" w:rsidR="00CB51CF" w:rsidRPr="28E73C10" w:rsidRDefault="007A4546" w:rsidP="00613282">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7A4546">
              <w:t>Performs basic validations on transformed data, such as null/not null checks, distinct counts, total record counts, and date range validations.</w:t>
            </w:r>
          </w:p>
        </w:tc>
      </w:tr>
      <w:tr w:rsidR="00CB51CF" w:rsidRPr="00015621" w14:paraId="7C3E63F5" w14:textId="77777777" w:rsidTr="0084319D">
        <w:tc>
          <w:tcPr>
            <w:cnfStyle w:val="001000000000" w:firstRow="0" w:lastRow="0" w:firstColumn="1" w:lastColumn="0" w:oddVBand="0" w:evenVBand="0" w:oddHBand="0" w:evenHBand="0" w:firstRowFirstColumn="0" w:firstRowLastColumn="0" w:lastRowFirstColumn="0" w:lastRowLastColumn="0"/>
            <w:tcW w:w="2430" w:type="dxa"/>
          </w:tcPr>
          <w:p w14:paraId="400A7D10" w14:textId="47EF22B2" w:rsidR="00CB51CF" w:rsidRDefault="00BB6A36" w:rsidP="00613282">
            <w:pPr>
              <w:pStyle w:val="BodyText"/>
              <w:spacing w:line="276" w:lineRule="auto"/>
            </w:pPr>
            <w:r>
              <w:lastRenderedPageBreak/>
              <w:t>Trigger_check</w:t>
            </w:r>
            <w:r w:rsidR="0008019A">
              <w:t>.py</w:t>
            </w:r>
          </w:p>
        </w:tc>
        <w:tc>
          <w:tcPr>
            <w:tcW w:w="6660" w:type="dxa"/>
          </w:tcPr>
          <w:p w14:paraId="6D6CA68D" w14:textId="64155921" w:rsidR="00CB51CF" w:rsidRPr="28E73C10" w:rsidRDefault="002011F6" w:rsidP="00613282">
            <w:pPr>
              <w:pStyle w:val="BodyText"/>
              <w:spacing w:line="276" w:lineRule="auto"/>
              <w:cnfStyle w:val="000000000000" w:firstRow="0" w:lastRow="0" w:firstColumn="0" w:lastColumn="0" w:oddVBand="0" w:evenVBand="0" w:oddHBand="0" w:evenHBand="0" w:firstRowFirstColumn="0" w:firstRowLastColumn="0" w:lastRowFirstColumn="0" w:lastRowLastColumn="0"/>
            </w:pPr>
            <w:r>
              <w:t>T</w:t>
            </w:r>
            <w:r w:rsidRPr="002011F6">
              <w:t xml:space="preserve">o </w:t>
            </w:r>
            <w:r w:rsidR="002C6AC6">
              <w:t xml:space="preserve">check </w:t>
            </w:r>
            <w:r w:rsidR="00BA0C9D">
              <w:t>whether to run the pipeline or skip it</w:t>
            </w:r>
            <w:r w:rsidRPr="002011F6">
              <w:t>.</w:t>
            </w:r>
            <w:r w:rsidR="0080511D">
              <w:t xml:space="preserve"> It also checks for the </w:t>
            </w:r>
            <w:r w:rsidR="009C25E4">
              <w:t>refresh date parameter.</w:t>
            </w:r>
          </w:p>
        </w:tc>
      </w:tr>
    </w:tbl>
    <w:p w14:paraId="5D6DB74F" w14:textId="77777777" w:rsidR="00675218" w:rsidRDefault="00675218" w:rsidP="00675218">
      <w:pPr>
        <w:pStyle w:val="BodyText"/>
        <w:ind w:left="720"/>
      </w:pPr>
    </w:p>
    <w:p w14:paraId="02AC6759" w14:textId="77777777" w:rsidR="00675218" w:rsidRDefault="00675218" w:rsidP="00675218">
      <w:pPr>
        <w:pStyle w:val="BodyText"/>
        <w:ind w:left="720"/>
      </w:pPr>
    </w:p>
    <w:p w14:paraId="24DC1CC6" w14:textId="568DF803" w:rsidR="00944C2A" w:rsidRDefault="00755DC3" w:rsidP="20388BD4">
      <w:pPr>
        <w:pStyle w:val="BodyText"/>
      </w:pPr>
      <w:r w:rsidRPr="00755DC3">
        <w:rPr>
          <w:noProof/>
        </w:rPr>
        <w:drawing>
          <wp:inline distT="0" distB="0" distL="0" distR="0" wp14:anchorId="1F706621" wp14:editId="10B05BD9">
            <wp:extent cx="5943600" cy="2970530"/>
            <wp:effectExtent l="0" t="0" r="0" b="1270"/>
            <wp:docPr id="51109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96249" name="Picture 1" descr="A screenshot of a computer&#10;&#10;AI-generated content may be incorrect."/>
                    <pic:cNvPicPr/>
                  </pic:nvPicPr>
                  <pic:blipFill>
                    <a:blip r:embed="rId40"/>
                    <a:stretch>
                      <a:fillRect/>
                    </a:stretch>
                  </pic:blipFill>
                  <pic:spPr>
                    <a:xfrm>
                      <a:off x="0" y="0"/>
                      <a:ext cx="5943600" cy="2970530"/>
                    </a:xfrm>
                    <a:prstGeom prst="rect">
                      <a:avLst/>
                    </a:prstGeom>
                  </pic:spPr>
                </pic:pic>
              </a:graphicData>
            </a:graphic>
          </wp:inline>
        </w:drawing>
      </w:r>
    </w:p>
    <w:p w14:paraId="1B1E4F2D" w14:textId="77777777" w:rsidR="00944C2A" w:rsidRDefault="00944C2A" w:rsidP="00675218">
      <w:pPr>
        <w:pStyle w:val="BodyText"/>
        <w:ind w:left="720"/>
      </w:pPr>
    </w:p>
    <w:p w14:paraId="1EDF1157" w14:textId="6A998386" w:rsidR="00725F47" w:rsidRDefault="00085AA2" w:rsidP="00675E34">
      <w:pPr>
        <w:pStyle w:val="Heading2"/>
        <w:ind w:left="540"/>
      </w:pPr>
      <w:bookmarkStart w:id="74" w:name="_Toc216273963"/>
      <w:r>
        <w:t>python</w:t>
      </w:r>
      <w:r w:rsidR="00725F47">
        <w:t>/</w:t>
      </w:r>
      <w:r w:rsidR="00EF1C8B">
        <w:t>utilities</w:t>
      </w:r>
      <w:r w:rsidR="00725F47">
        <w:t>/</w:t>
      </w:r>
      <w:bookmarkEnd w:id="74"/>
    </w:p>
    <w:p w14:paraId="3BCBD2D0" w14:textId="02D58EC9" w:rsidR="00FD7F24" w:rsidRDefault="00393823" w:rsidP="00A24F00">
      <w:pPr>
        <w:pStyle w:val="BodyText"/>
        <w:numPr>
          <w:ilvl w:val="0"/>
          <w:numId w:val="17"/>
        </w:numPr>
      </w:pPr>
      <w:r>
        <w:t>It has all the utilities used in python scripts to run the pipeline as required.</w:t>
      </w:r>
      <w:r w:rsidR="00A24F00">
        <w:t xml:space="preserve"> </w:t>
      </w:r>
      <w:r>
        <w:t>Below are the utilities present inside the folder</w:t>
      </w:r>
      <w:r w:rsidR="00A24F00">
        <w:t>:</w:t>
      </w:r>
    </w:p>
    <w:p w14:paraId="43ADF5C2" w14:textId="4FD07079" w:rsidR="20388BD4" w:rsidRDefault="20388BD4" w:rsidP="20388BD4">
      <w:pPr>
        <w:pStyle w:val="BodyText"/>
        <w:ind w:left="1080"/>
      </w:pPr>
    </w:p>
    <w:tbl>
      <w:tblPr>
        <w:tblStyle w:val="TableGrid"/>
        <w:tblW w:w="9090" w:type="dxa"/>
        <w:tblLayout w:type="fixed"/>
        <w:tblLook w:val="04A0" w:firstRow="1" w:lastRow="0" w:firstColumn="1" w:lastColumn="0" w:noHBand="0" w:noVBand="1"/>
      </w:tblPr>
      <w:tblGrid>
        <w:gridCol w:w="2605"/>
        <w:gridCol w:w="6485"/>
      </w:tblGrid>
      <w:tr w:rsidR="00204B37" w:rsidRPr="00015621" w14:paraId="6EC6F19E" w14:textId="77777777" w:rsidTr="00B11447">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605" w:type="dxa"/>
          </w:tcPr>
          <w:p w14:paraId="3773EE12" w14:textId="77777777" w:rsidR="00204B37" w:rsidRPr="00B92F53" w:rsidRDefault="00204B37">
            <w:pPr>
              <w:spacing w:before="0" w:line="276" w:lineRule="auto"/>
              <w:textAlignment w:val="baseline"/>
              <w:rPr>
                <w:b/>
              </w:rPr>
            </w:pPr>
            <w:r>
              <w:rPr>
                <w:b/>
              </w:rPr>
              <w:t>Utility name</w:t>
            </w:r>
          </w:p>
        </w:tc>
        <w:tc>
          <w:tcPr>
            <w:tcW w:w="6485" w:type="dxa"/>
          </w:tcPr>
          <w:p w14:paraId="7580F1BE" w14:textId="77777777" w:rsidR="00204B37" w:rsidRPr="00B92F53" w:rsidRDefault="00204B37">
            <w:pPr>
              <w:spacing w:before="0" w:line="276" w:lineRule="auto"/>
              <w:textAlignment w:val="baseline"/>
              <w:cnfStyle w:val="100000000000" w:firstRow="1" w:lastRow="0" w:firstColumn="0" w:lastColumn="0" w:oddVBand="0" w:evenVBand="0" w:oddHBand="0" w:evenHBand="0" w:firstRowFirstColumn="0" w:firstRowLastColumn="0" w:lastRowFirstColumn="0" w:lastRowLastColumn="0"/>
              <w:rPr>
                <w:b/>
              </w:rPr>
            </w:pPr>
            <w:r>
              <w:rPr>
                <w:b/>
              </w:rPr>
              <w:t>Purpose</w:t>
            </w:r>
          </w:p>
        </w:tc>
      </w:tr>
      <w:tr w:rsidR="00204B37" w:rsidRPr="00015621" w14:paraId="75CA30CD" w14:textId="77777777" w:rsidTr="00B11447">
        <w:tc>
          <w:tcPr>
            <w:cnfStyle w:val="001000000000" w:firstRow="0" w:lastRow="0" w:firstColumn="1" w:lastColumn="0" w:oddVBand="0" w:evenVBand="0" w:oddHBand="0" w:evenHBand="0" w:firstRowFirstColumn="0" w:firstRowLastColumn="0" w:lastRowFirstColumn="0" w:lastRowLastColumn="0"/>
            <w:tcW w:w="2605" w:type="dxa"/>
          </w:tcPr>
          <w:p w14:paraId="4810C977" w14:textId="28124654" w:rsidR="00204B37" w:rsidRPr="00BD3A48" w:rsidRDefault="00B87B74">
            <w:pPr>
              <w:pStyle w:val="BodyText"/>
              <w:spacing w:line="276" w:lineRule="auto"/>
              <w:rPr>
                <w:color w:val="000000" w:themeColor="text1"/>
              </w:rPr>
            </w:pPr>
            <w:r>
              <w:rPr>
                <w:color w:val="000000" w:themeColor="text1"/>
              </w:rPr>
              <w:t>Common_constants</w:t>
            </w:r>
            <w:r w:rsidR="00204B37" w:rsidRPr="00BD3A48">
              <w:rPr>
                <w:color w:val="000000" w:themeColor="text1"/>
              </w:rPr>
              <w:t>.py</w:t>
            </w:r>
          </w:p>
        </w:tc>
        <w:tc>
          <w:tcPr>
            <w:tcW w:w="6485" w:type="dxa"/>
          </w:tcPr>
          <w:p w14:paraId="470DC1A2" w14:textId="43A671C9" w:rsidR="00204B37" w:rsidRPr="00015621" w:rsidRDefault="00B66399">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B66399">
              <w:t>Capture values of all the constants used across all scripts</w:t>
            </w:r>
          </w:p>
        </w:tc>
      </w:tr>
      <w:tr w:rsidR="00204B37" w:rsidRPr="00015621" w14:paraId="10F594ED" w14:textId="77777777" w:rsidTr="00B11447">
        <w:tc>
          <w:tcPr>
            <w:cnfStyle w:val="001000000000" w:firstRow="0" w:lastRow="0" w:firstColumn="1" w:lastColumn="0" w:oddVBand="0" w:evenVBand="0" w:oddHBand="0" w:evenHBand="0" w:firstRowFirstColumn="0" w:firstRowLastColumn="0" w:lastRowFirstColumn="0" w:lastRowLastColumn="0"/>
            <w:tcW w:w="2605" w:type="dxa"/>
          </w:tcPr>
          <w:p w14:paraId="68BF1737" w14:textId="77777777" w:rsidR="00204B37" w:rsidRPr="00BD3A48" w:rsidRDefault="00204B37">
            <w:pPr>
              <w:pStyle w:val="BodyText"/>
              <w:spacing w:line="276" w:lineRule="auto"/>
              <w:rPr>
                <w:color w:val="000000" w:themeColor="text1"/>
              </w:rPr>
            </w:pPr>
            <w:r w:rsidRPr="00BD3A48">
              <w:rPr>
                <w:color w:val="000000" w:themeColor="text1"/>
              </w:rPr>
              <w:t>logger_utility.py</w:t>
            </w:r>
          </w:p>
        </w:tc>
        <w:tc>
          <w:tcPr>
            <w:tcW w:w="6485" w:type="dxa"/>
          </w:tcPr>
          <w:p w14:paraId="05EA84CE" w14:textId="77777777" w:rsidR="00204B37" w:rsidRPr="00015621" w:rsidRDefault="00204B37">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472D70">
              <w:t>General utility for logging messages, errors, and other information for debugging or audit trails.</w:t>
            </w:r>
          </w:p>
        </w:tc>
      </w:tr>
      <w:tr w:rsidR="00204B37" w:rsidRPr="00015621" w14:paraId="72F872B3" w14:textId="77777777" w:rsidTr="00B11447">
        <w:tc>
          <w:tcPr>
            <w:cnfStyle w:val="001000000000" w:firstRow="0" w:lastRow="0" w:firstColumn="1" w:lastColumn="0" w:oddVBand="0" w:evenVBand="0" w:oddHBand="0" w:evenHBand="0" w:firstRowFirstColumn="0" w:firstRowLastColumn="0" w:lastRowFirstColumn="0" w:lastRowLastColumn="0"/>
            <w:tcW w:w="2605" w:type="dxa"/>
          </w:tcPr>
          <w:p w14:paraId="385F0384" w14:textId="77777777" w:rsidR="00204B37" w:rsidRPr="00BD3A48" w:rsidRDefault="00204B37">
            <w:pPr>
              <w:pStyle w:val="BodyText"/>
              <w:spacing w:line="276" w:lineRule="auto"/>
              <w:rPr>
                <w:color w:val="000000" w:themeColor="text1"/>
              </w:rPr>
            </w:pPr>
            <w:r w:rsidRPr="00BD3A48">
              <w:rPr>
                <w:color w:val="000000" w:themeColor="text1"/>
              </w:rPr>
              <w:t>spark_utility.py</w:t>
            </w:r>
          </w:p>
        </w:tc>
        <w:tc>
          <w:tcPr>
            <w:tcW w:w="6485" w:type="dxa"/>
          </w:tcPr>
          <w:p w14:paraId="3016BA5E" w14:textId="77777777" w:rsidR="00204B37" w:rsidRPr="00015621" w:rsidRDefault="00204B37">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472D70">
              <w:t>Offers helper functions to manage and optimize Spark sessions, data processing, and configurations.</w:t>
            </w:r>
          </w:p>
        </w:tc>
      </w:tr>
      <w:tr w:rsidR="00204B37" w:rsidRPr="00015621" w14:paraId="195243EC" w14:textId="77777777" w:rsidTr="00B11447">
        <w:tc>
          <w:tcPr>
            <w:cnfStyle w:val="001000000000" w:firstRow="0" w:lastRow="0" w:firstColumn="1" w:lastColumn="0" w:oddVBand="0" w:evenVBand="0" w:oddHBand="0" w:evenHBand="0" w:firstRowFirstColumn="0" w:firstRowLastColumn="0" w:lastRowFirstColumn="0" w:lastRowLastColumn="0"/>
            <w:tcW w:w="2605" w:type="dxa"/>
          </w:tcPr>
          <w:p w14:paraId="405532F7" w14:textId="77777777" w:rsidR="00204B37" w:rsidRPr="00BD3A48" w:rsidRDefault="00204B37">
            <w:pPr>
              <w:pStyle w:val="BodyText"/>
              <w:spacing w:line="276" w:lineRule="auto"/>
              <w:rPr>
                <w:color w:val="000000" w:themeColor="text1"/>
              </w:rPr>
            </w:pPr>
            <w:r w:rsidRPr="00BD3A48">
              <w:rPr>
                <w:color w:val="000000" w:themeColor="text1"/>
              </w:rPr>
              <w:t>yaml_utility.py</w:t>
            </w:r>
          </w:p>
        </w:tc>
        <w:tc>
          <w:tcPr>
            <w:tcW w:w="6485" w:type="dxa"/>
          </w:tcPr>
          <w:p w14:paraId="1F9103FA" w14:textId="77777777" w:rsidR="00204B37" w:rsidRPr="00015621" w:rsidRDefault="00204B37">
            <w:pPr>
              <w:pStyle w:val="BodyText"/>
              <w:spacing w:line="276" w:lineRule="auto"/>
              <w:cnfStyle w:val="000000000000" w:firstRow="0" w:lastRow="0" w:firstColumn="0" w:lastColumn="0" w:oddVBand="0" w:evenVBand="0" w:oddHBand="0" w:evenHBand="0" w:firstRowFirstColumn="0" w:firstRowLastColumn="0" w:lastRowFirstColumn="0" w:lastRowLastColumn="0"/>
            </w:pPr>
            <w:r w:rsidRPr="00472D70">
              <w:t>Facilitates reading from and writing to YAML configuration files, streamlining access to structured data.</w:t>
            </w:r>
          </w:p>
        </w:tc>
      </w:tr>
    </w:tbl>
    <w:p w14:paraId="1315863F" w14:textId="77777777" w:rsidR="00FD7F24" w:rsidRDefault="00FD7F24" w:rsidP="00FD7F24">
      <w:pPr>
        <w:pStyle w:val="BodyText"/>
      </w:pPr>
    </w:p>
    <w:p w14:paraId="6E0C5572" w14:textId="77777777" w:rsidR="00725F47" w:rsidRDefault="00725F47" w:rsidP="00725F47">
      <w:pPr>
        <w:pStyle w:val="BodyText"/>
        <w:ind w:left="720"/>
      </w:pPr>
    </w:p>
    <w:p w14:paraId="7FCFB97D" w14:textId="0538557B" w:rsidR="00944C2A" w:rsidRPr="00725F47" w:rsidRDefault="00E70630" w:rsidP="20388BD4">
      <w:pPr>
        <w:pStyle w:val="BodyText"/>
      </w:pPr>
      <w:r w:rsidRPr="00E70630">
        <w:rPr>
          <w:noProof/>
        </w:rPr>
        <w:lastRenderedPageBreak/>
        <w:drawing>
          <wp:inline distT="0" distB="0" distL="0" distR="0" wp14:anchorId="5D33FA3E" wp14:editId="4029E418">
            <wp:extent cx="5943600" cy="2947035"/>
            <wp:effectExtent l="0" t="0" r="0" b="5715"/>
            <wp:docPr id="1671545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5638" name="Picture 1" descr="A screenshot of a computer&#10;&#10;AI-generated content may be incorrect."/>
                    <pic:cNvPicPr/>
                  </pic:nvPicPr>
                  <pic:blipFill>
                    <a:blip r:embed="rId41"/>
                    <a:stretch>
                      <a:fillRect/>
                    </a:stretch>
                  </pic:blipFill>
                  <pic:spPr>
                    <a:xfrm>
                      <a:off x="0" y="0"/>
                      <a:ext cx="5943600" cy="2947035"/>
                    </a:xfrm>
                    <a:prstGeom prst="rect">
                      <a:avLst/>
                    </a:prstGeom>
                  </pic:spPr>
                </pic:pic>
              </a:graphicData>
            </a:graphic>
          </wp:inline>
        </w:drawing>
      </w:r>
    </w:p>
    <w:p w14:paraId="5062FD80" w14:textId="7EC6B67A" w:rsidR="00601D10" w:rsidRDefault="00601D10" w:rsidP="00675E34">
      <w:pPr>
        <w:pStyle w:val="Heading2"/>
        <w:ind w:left="540"/>
      </w:pPr>
      <w:bookmarkStart w:id="75" w:name="_Steps_to_update"/>
      <w:bookmarkStart w:id="76" w:name="_Toc216273964"/>
      <w:bookmarkEnd w:id="75"/>
      <w:r>
        <w:t xml:space="preserve">Steps to update code in </w:t>
      </w:r>
      <w:r w:rsidR="00B34B93">
        <w:t>Databricks &amp;</w:t>
      </w:r>
      <w:r>
        <w:t xml:space="preserve"> GitHub</w:t>
      </w:r>
      <w:bookmarkEnd w:id="76"/>
    </w:p>
    <w:p w14:paraId="2054EE17" w14:textId="67119B89" w:rsidR="00B34B93" w:rsidRDefault="00B34B93" w:rsidP="00830001">
      <w:pPr>
        <w:pStyle w:val="BodyCopy"/>
        <w:numPr>
          <w:ilvl w:val="0"/>
          <w:numId w:val="14"/>
        </w:numPr>
        <w:rPr>
          <w:rFonts w:ascii="Arial" w:eastAsia="Times New Roman" w:hAnsi="Arial" w:cs="Arial"/>
          <w:color w:val="auto"/>
          <w:sz w:val="22"/>
          <w:szCs w:val="22"/>
        </w:rPr>
      </w:pPr>
      <w:r w:rsidRPr="754C72AF">
        <w:rPr>
          <w:rFonts w:ascii="Arial" w:eastAsia="Times New Roman" w:hAnsi="Arial" w:cs="Arial"/>
          <w:color w:val="auto"/>
          <w:sz w:val="22"/>
          <w:szCs w:val="22"/>
        </w:rPr>
        <w:t>Go to Databricks</w:t>
      </w:r>
      <w:r w:rsidR="000C6E85" w:rsidRPr="754C72AF">
        <w:rPr>
          <w:rFonts w:ascii="Arial" w:eastAsia="Times New Roman" w:hAnsi="Arial" w:cs="Arial"/>
          <w:color w:val="auto"/>
          <w:sz w:val="22"/>
          <w:szCs w:val="22"/>
        </w:rPr>
        <w:t xml:space="preserve"> Home page</w:t>
      </w:r>
      <w:r w:rsidRPr="754C72AF">
        <w:rPr>
          <w:rFonts w:ascii="Arial" w:eastAsia="Times New Roman" w:hAnsi="Arial" w:cs="Arial"/>
          <w:color w:val="auto"/>
          <w:sz w:val="22"/>
          <w:szCs w:val="22"/>
        </w:rPr>
        <w:t>.</w:t>
      </w:r>
    </w:p>
    <w:p w14:paraId="455A07EA" w14:textId="1FEC35DC" w:rsidR="0C79D74D" w:rsidRDefault="003F1A17" w:rsidP="754C72AF">
      <w:pPr>
        <w:pStyle w:val="BodyCopy"/>
      </w:pPr>
      <w:r w:rsidRPr="003F1A17">
        <w:rPr>
          <w:noProof/>
        </w:rPr>
        <w:drawing>
          <wp:inline distT="0" distB="0" distL="0" distR="0" wp14:anchorId="43DB0F50" wp14:editId="521D81D6">
            <wp:extent cx="5943600" cy="2954655"/>
            <wp:effectExtent l="0" t="0" r="0" b="0"/>
            <wp:docPr id="1041887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7619" name="Picture 1" descr="A screenshot of a computer&#10;&#10;AI-generated content may be incorrect."/>
                    <pic:cNvPicPr/>
                  </pic:nvPicPr>
                  <pic:blipFill>
                    <a:blip r:embed="rId42"/>
                    <a:stretch>
                      <a:fillRect/>
                    </a:stretch>
                  </pic:blipFill>
                  <pic:spPr>
                    <a:xfrm>
                      <a:off x="0" y="0"/>
                      <a:ext cx="5943600" cy="2954655"/>
                    </a:xfrm>
                    <a:prstGeom prst="rect">
                      <a:avLst/>
                    </a:prstGeom>
                  </pic:spPr>
                </pic:pic>
              </a:graphicData>
            </a:graphic>
          </wp:inline>
        </w:drawing>
      </w:r>
    </w:p>
    <w:p w14:paraId="6492B3C0" w14:textId="4D182E75" w:rsidR="00B34B93" w:rsidRDefault="008F6A7C" w:rsidP="00B77641">
      <w:pPr>
        <w:pStyle w:val="BodyCopy"/>
        <w:numPr>
          <w:ilvl w:val="0"/>
          <w:numId w:val="14"/>
        </w:numPr>
        <w:spacing w:before="0"/>
        <w:rPr>
          <w:rFonts w:ascii="Arial" w:eastAsia="Times New Roman" w:hAnsi="Arial" w:cs="Arial"/>
          <w:color w:val="auto"/>
          <w:sz w:val="22"/>
        </w:rPr>
      </w:pPr>
      <w:r>
        <w:rPr>
          <w:rFonts w:ascii="Arial" w:eastAsia="Times New Roman" w:hAnsi="Arial" w:cs="Arial"/>
          <w:color w:val="auto"/>
          <w:sz w:val="22"/>
        </w:rPr>
        <w:t xml:space="preserve">Navigate to </w:t>
      </w:r>
      <w:r w:rsidR="008E57D6">
        <w:rPr>
          <w:rFonts w:ascii="Arial" w:eastAsia="Times New Roman" w:hAnsi="Arial" w:cs="Arial"/>
          <w:color w:val="auto"/>
          <w:sz w:val="22"/>
        </w:rPr>
        <w:t>‘Shared’ folder in workspace &amp;</w:t>
      </w:r>
      <w:r w:rsidR="000C6E85">
        <w:rPr>
          <w:rFonts w:ascii="Arial" w:eastAsia="Times New Roman" w:hAnsi="Arial" w:cs="Arial"/>
          <w:color w:val="auto"/>
          <w:sz w:val="22"/>
        </w:rPr>
        <w:t xml:space="preserve"> </w:t>
      </w:r>
      <w:r w:rsidR="008130BB">
        <w:rPr>
          <w:rFonts w:ascii="Arial" w:eastAsia="Times New Roman" w:hAnsi="Arial" w:cs="Arial"/>
          <w:color w:val="auto"/>
          <w:sz w:val="22"/>
        </w:rPr>
        <w:t>find ‘rw</w:t>
      </w:r>
      <w:r w:rsidR="00A74456">
        <w:rPr>
          <w:rFonts w:ascii="Arial" w:eastAsia="Times New Roman" w:hAnsi="Arial" w:cs="Arial"/>
          <w:color w:val="auto"/>
          <w:sz w:val="22"/>
        </w:rPr>
        <w:t>pl</w:t>
      </w:r>
      <w:r w:rsidR="008130BB">
        <w:rPr>
          <w:rFonts w:ascii="Arial" w:eastAsia="Times New Roman" w:hAnsi="Arial" w:cs="Arial"/>
          <w:color w:val="auto"/>
          <w:sz w:val="22"/>
        </w:rPr>
        <w:t>-</w:t>
      </w:r>
      <w:r w:rsidR="00A74456">
        <w:rPr>
          <w:rFonts w:ascii="Arial" w:eastAsia="Times New Roman" w:hAnsi="Arial" w:cs="Arial"/>
          <w:color w:val="auto"/>
          <w:sz w:val="22"/>
        </w:rPr>
        <w:t>c</w:t>
      </w:r>
      <w:r w:rsidR="008130BB">
        <w:rPr>
          <w:rFonts w:ascii="Arial" w:eastAsia="Times New Roman" w:hAnsi="Arial" w:cs="Arial"/>
          <w:color w:val="auto"/>
          <w:sz w:val="22"/>
        </w:rPr>
        <w:t>d’ folder</w:t>
      </w:r>
      <w:r w:rsidR="00BC4298">
        <w:rPr>
          <w:rFonts w:ascii="Arial" w:eastAsia="Times New Roman" w:hAnsi="Arial" w:cs="Arial"/>
          <w:color w:val="auto"/>
          <w:sz w:val="22"/>
        </w:rPr>
        <w:t>.</w:t>
      </w:r>
    </w:p>
    <w:p w14:paraId="7360F7F7" w14:textId="4230EBFC" w:rsidR="00BC4298" w:rsidRDefault="00B300B9" w:rsidP="00B77641">
      <w:pPr>
        <w:pStyle w:val="BodyCopy"/>
        <w:numPr>
          <w:ilvl w:val="0"/>
          <w:numId w:val="14"/>
        </w:numPr>
        <w:spacing w:before="0"/>
        <w:rPr>
          <w:rFonts w:ascii="Arial" w:eastAsia="Times New Roman" w:hAnsi="Arial" w:cs="Arial"/>
          <w:color w:val="auto"/>
          <w:sz w:val="22"/>
        </w:rPr>
      </w:pPr>
      <w:r w:rsidRPr="754C72AF">
        <w:rPr>
          <w:rFonts w:ascii="Arial" w:eastAsia="Times New Roman" w:hAnsi="Arial" w:cs="Arial"/>
          <w:color w:val="auto"/>
          <w:sz w:val="22"/>
          <w:szCs w:val="22"/>
        </w:rPr>
        <w:t xml:space="preserve">Click on </w:t>
      </w:r>
      <w:r w:rsidR="001616F9" w:rsidRPr="754C72AF">
        <w:rPr>
          <w:rFonts w:ascii="Arial" w:eastAsia="Times New Roman" w:hAnsi="Arial" w:cs="Arial"/>
          <w:color w:val="auto"/>
          <w:sz w:val="22"/>
          <w:szCs w:val="22"/>
        </w:rPr>
        <w:t xml:space="preserve">menu </w:t>
      </w:r>
      <w:r w:rsidRPr="754C72AF">
        <w:rPr>
          <w:rFonts w:ascii="Arial" w:eastAsia="Times New Roman" w:hAnsi="Arial" w:cs="Arial"/>
          <w:color w:val="auto"/>
          <w:sz w:val="22"/>
          <w:szCs w:val="22"/>
        </w:rPr>
        <w:t xml:space="preserve">options (three </w:t>
      </w:r>
      <w:r w:rsidR="001616F9" w:rsidRPr="754C72AF">
        <w:rPr>
          <w:rFonts w:ascii="Arial" w:eastAsia="Times New Roman" w:hAnsi="Arial" w:cs="Arial"/>
          <w:color w:val="auto"/>
          <w:sz w:val="22"/>
          <w:szCs w:val="22"/>
        </w:rPr>
        <w:t>vertical</w:t>
      </w:r>
      <w:r w:rsidRPr="754C72AF">
        <w:rPr>
          <w:rFonts w:ascii="Arial" w:eastAsia="Times New Roman" w:hAnsi="Arial" w:cs="Arial"/>
          <w:color w:val="auto"/>
          <w:sz w:val="22"/>
          <w:szCs w:val="22"/>
        </w:rPr>
        <w:t xml:space="preserve"> dots) </w:t>
      </w:r>
      <w:r w:rsidR="001616F9" w:rsidRPr="754C72AF">
        <w:rPr>
          <w:rFonts w:ascii="Arial" w:eastAsia="Times New Roman" w:hAnsi="Arial" w:cs="Arial"/>
          <w:color w:val="auto"/>
          <w:sz w:val="22"/>
          <w:szCs w:val="22"/>
        </w:rPr>
        <w:t>and click on ‘git’ option</w:t>
      </w:r>
      <w:r w:rsidR="002359C4" w:rsidRPr="754C72AF">
        <w:rPr>
          <w:rFonts w:ascii="Arial" w:eastAsia="Times New Roman" w:hAnsi="Arial" w:cs="Arial"/>
          <w:color w:val="auto"/>
          <w:sz w:val="22"/>
          <w:szCs w:val="22"/>
        </w:rPr>
        <w:t>s</w:t>
      </w:r>
      <w:r w:rsidR="00207008" w:rsidRPr="754C72AF">
        <w:rPr>
          <w:rFonts w:ascii="Arial" w:eastAsia="Times New Roman" w:hAnsi="Arial" w:cs="Arial"/>
          <w:color w:val="auto"/>
          <w:sz w:val="22"/>
          <w:szCs w:val="22"/>
        </w:rPr>
        <w:t>.</w:t>
      </w:r>
    </w:p>
    <w:p w14:paraId="78FC316C" w14:textId="397C7B94" w:rsidR="07D0DC8E" w:rsidRDefault="00FC4924" w:rsidP="754C72AF">
      <w:pPr>
        <w:pStyle w:val="BodyCopy"/>
      </w:pPr>
      <w:r w:rsidRPr="00FC4924">
        <w:rPr>
          <w:noProof/>
        </w:rPr>
        <w:lastRenderedPageBreak/>
        <w:drawing>
          <wp:inline distT="0" distB="0" distL="0" distR="0" wp14:anchorId="779DA3B8" wp14:editId="15070460">
            <wp:extent cx="5943600" cy="1426845"/>
            <wp:effectExtent l="0" t="0" r="0" b="1905"/>
            <wp:docPr id="407850146" name="Picture 1" descr="A long line of blue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0146" name="Picture 1" descr="A long line of blue and white objects&#10;&#10;AI-generated content may be incorrect."/>
                    <pic:cNvPicPr/>
                  </pic:nvPicPr>
                  <pic:blipFill>
                    <a:blip r:embed="rId43"/>
                    <a:stretch>
                      <a:fillRect/>
                    </a:stretch>
                  </pic:blipFill>
                  <pic:spPr>
                    <a:xfrm>
                      <a:off x="0" y="0"/>
                      <a:ext cx="5943600" cy="1426845"/>
                    </a:xfrm>
                    <a:prstGeom prst="rect">
                      <a:avLst/>
                    </a:prstGeom>
                  </pic:spPr>
                </pic:pic>
              </a:graphicData>
            </a:graphic>
          </wp:inline>
        </w:drawing>
      </w:r>
    </w:p>
    <w:p w14:paraId="68D1495C" w14:textId="47BE9E11" w:rsidR="00207008" w:rsidRDefault="00993567" w:rsidP="00B77641">
      <w:pPr>
        <w:pStyle w:val="BodyCopy"/>
        <w:numPr>
          <w:ilvl w:val="0"/>
          <w:numId w:val="14"/>
        </w:numPr>
        <w:spacing w:before="0"/>
        <w:rPr>
          <w:rFonts w:ascii="Arial" w:eastAsia="Times New Roman" w:hAnsi="Arial" w:cs="Arial"/>
          <w:color w:val="auto"/>
          <w:sz w:val="22"/>
        </w:rPr>
      </w:pPr>
      <w:r>
        <w:rPr>
          <w:rFonts w:ascii="Arial" w:eastAsia="Times New Roman" w:hAnsi="Arial" w:cs="Arial"/>
          <w:color w:val="auto"/>
          <w:sz w:val="22"/>
        </w:rPr>
        <w:t xml:space="preserve">Pull latest commits from GitHub </w:t>
      </w:r>
      <w:r w:rsidR="007B6724">
        <w:rPr>
          <w:rFonts w:ascii="Arial" w:eastAsia="Times New Roman" w:hAnsi="Arial" w:cs="Arial"/>
          <w:color w:val="auto"/>
          <w:sz w:val="22"/>
        </w:rPr>
        <w:t>using Pull button</w:t>
      </w:r>
      <w:r w:rsidR="00076878">
        <w:rPr>
          <w:rFonts w:ascii="Arial" w:eastAsia="Times New Roman" w:hAnsi="Arial" w:cs="Arial"/>
          <w:color w:val="auto"/>
          <w:sz w:val="22"/>
        </w:rPr>
        <w:t>.</w:t>
      </w:r>
    </w:p>
    <w:p w14:paraId="2B9D95AB" w14:textId="52F6360B" w:rsidR="00076878" w:rsidRDefault="00076878" w:rsidP="00B77641">
      <w:pPr>
        <w:pStyle w:val="BodyCopy"/>
        <w:numPr>
          <w:ilvl w:val="0"/>
          <w:numId w:val="14"/>
        </w:numPr>
        <w:spacing w:before="0"/>
        <w:rPr>
          <w:rFonts w:ascii="Arial" w:eastAsia="Times New Roman" w:hAnsi="Arial" w:cs="Arial"/>
          <w:color w:val="auto"/>
          <w:sz w:val="22"/>
        </w:rPr>
      </w:pPr>
      <w:r>
        <w:rPr>
          <w:rFonts w:ascii="Arial" w:eastAsia="Times New Roman" w:hAnsi="Arial" w:cs="Arial"/>
          <w:color w:val="auto"/>
          <w:sz w:val="22"/>
        </w:rPr>
        <w:t>Now update the code in Databricks Workspace</w:t>
      </w:r>
      <w:r w:rsidR="00D4656E">
        <w:rPr>
          <w:rFonts w:ascii="Arial" w:eastAsia="Times New Roman" w:hAnsi="Arial" w:cs="Arial"/>
          <w:color w:val="auto"/>
          <w:sz w:val="22"/>
        </w:rPr>
        <w:t xml:space="preserve"> in your desired file in </w:t>
      </w:r>
      <w:r w:rsidR="00BC5CE5">
        <w:rPr>
          <w:rFonts w:ascii="Arial" w:eastAsia="Times New Roman" w:hAnsi="Arial" w:cs="Arial"/>
          <w:color w:val="auto"/>
          <w:sz w:val="22"/>
        </w:rPr>
        <w:t>‘rw</w:t>
      </w:r>
      <w:r w:rsidR="001F2485">
        <w:rPr>
          <w:rFonts w:ascii="Arial" w:eastAsia="Times New Roman" w:hAnsi="Arial" w:cs="Arial"/>
          <w:color w:val="auto"/>
          <w:sz w:val="22"/>
        </w:rPr>
        <w:t>pl-cd</w:t>
      </w:r>
      <w:r w:rsidR="00BC5CE5">
        <w:rPr>
          <w:rFonts w:ascii="Arial" w:eastAsia="Times New Roman" w:hAnsi="Arial" w:cs="Arial"/>
          <w:color w:val="auto"/>
          <w:sz w:val="22"/>
        </w:rPr>
        <w:t>’ folder.</w:t>
      </w:r>
    </w:p>
    <w:p w14:paraId="71D89934" w14:textId="0CC2BFE2" w:rsidR="00BC5CE5" w:rsidRDefault="00D25C0C" w:rsidP="00B77641">
      <w:pPr>
        <w:pStyle w:val="BodyCopy"/>
        <w:numPr>
          <w:ilvl w:val="0"/>
          <w:numId w:val="14"/>
        </w:numPr>
        <w:spacing w:before="0"/>
        <w:rPr>
          <w:rFonts w:ascii="Arial" w:eastAsia="Times New Roman" w:hAnsi="Arial" w:cs="Arial"/>
          <w:color w:val="auto"/>
          <w:sz w:val="22"/>
          <w:szCs w:val="22"/>
        </w:rPr>
      </w:pPr>
      <w:r w:rsidRPr="46F451B6">
        <w:rPr>
          <w:rFonts w:ascii="Arial" w:eastAsia="Times New Roman" w:hAnsi="Arial" w:cs="Arial"/>
          <w:color w:val="auto"/>
          <w:sz w:val="22"/>
          <w:szCs w:val="22"/>
        </w:rPr>
        <w:t>Once the desired changes are done</w:t>
      </w:r>
      <w:r w:rsidR="0F1D688F" w:rsidRPr="46F451B6">
        <w:rPr>
          <w:rFonts w:ascii="Arial" w:eastAsia="Times New Roman" w:hAnsi="Arial" w:cs="Arial"/>
          <w:color w:val="auto"/>
          <w:sz w:val="22"/>
          <w:szCs w:val="22"/>
        </w:rPr>
        <w:t>,</w:t>
      </w:r>
      <w:r w:rsidRPr="46F451B6">
        <w:rPr>
          <w:rFonts w:ascii="Arial" w:eastAsia="Times New Roman" w:hAnsi="Arial" w:cs="Arial"/>
          <w:color w:val="auto"/>
          <w:sz w:val="22"/>
          <w:szCs w:val="22"/>
        </w:rPr>
        <w:t xml:space="preserve"> open </w:t>
      </w:r>
      <w:r w:rsidR="065762F5" w:rsidRPr="46F451B6">
        <w:rPr>
          <w:rFonts w:ascii="Arial" w:eastAsia="Times New Roman" w:hAnsi="Arial" w:cs="Arial"/>
          <w:color w:val="auto"/>
          <w:sz w:val="22"/>
          <w:szCs w:val="22"/>
        </w:rPr>
        <w:t>the git</w:t>
      </w:r>
      <w:r w:rsidRPr="46F451B6">
        <w:rPr>
          <w:rFonts w:ascii="Arial" w:eastAsia="Times New Roman" w:hAnsi="Arial" w:cs="Arial"/>
          <w:color w:val="auto"/>
          <w:sz w:val="22"/>
          <w:szCs w:val="22"/>
        </w:rPr>
        <w:t xml:space="preserve"> window </w:t>
      </w:r>
      <w:r w:rsidR="00271FDF" w:rsidRPr="46F451B6">
        <w:rPr>
          <w:rFonts w:ascii="Arial" w:eastAsia="Times New Roman" w:hAnsi="Arial" w:cs="Arial"/>
          <w:color w:val="auto"/>
          <w:sz w:val="22"/>
          <w:szCs w:val="22"/>
        </w:rPr>
        <w:t>for ‘rw</w:t>
      </w:r>
      <w:r w:rsidR="001F2485">
        <w:rPr>
          <w:rFonts w:ascii="Arial" w:eastAsia="Times New Roman" w:hAnsi="Arial" w:cs="Arial"/>
          <w:color w:val="auto"/>
          <w:sz w:val="22"/>
          <w:szCs w:val="22"/>
        </w:rPr>
        <w:t>pl-cd’</w:t>
      </w:r>
      <w:r w:rsidR="00271FDF" w:rsidRPr="46F451B6">
        <w:rPr>
          <w:rFonts w:ascii="Arial" w:eastAsia="Times New Roman" w:hAnsi="Arial" w:cs="Arial"/>
          <w:color w:val="auto"/>
          <w:sz w:val="22"/>
          <w:szCs w:val="22"/>
        </w:rPr>
        <w:t xml:space="preserve"> folder.</w:t>
      </w:r>
    </w:p>
    <w:p w14:paraId="256534F3" w14:textId="59C25624" w:rsidR="00271FDF" w:rsidRDefault="003F4948" w:rsidP="00B77641">
      <w:pPr>
        <w:pStyle w:val="BodyCopy"/>
        <w:numPr>
          <w:ilvl w:val="0"/>
          <w:numId w:val="14"/>
        </w:numPr>
        <w:spacing w:before="0"/>
        <w:rPr>
          <w:rFonts w:ascii="Arial" w:eastAsia="Times New Roman" w:hAnsi="Arial" w:cs="Arial"/>
          <w:color w:val="auto"/>
          <w:sz w:val="22"/>
        </w:rPr>
      </w:pPr>
      <w:r>
        <w:rPr>
          <w:rFonts w:ascii="Arial" w:eastAsia="Times New Roman" w:hAnsi="Arial" w:cs="Arial"/>
          <w:color w:val="auto"/>
          <w:sz w:val="22"/>
        </w:rPr>
        <w:t>Select files you want to commit to GitHub</w:t>
      </w:r>
      <w:r w:rsidR="00C87D9F">
        <w:rPr>
          <w:rFonts w:ascii="Arial" w:eastAsia="Times New Roman" w:hAnsi="Arial" w:cs="Arial"/>
          <w:color w:val="auto"/>
          <w:sz w:val="22"/>
        </w:rPr>
        <w:t xml:space="preserve">. </w:t>
      </w:r>
      <w:r w:rsidR="00716AB7">
        <w:rPr>
          <w:rFonts w:ascii="Arial" w:eastAsia="Times New Roman" w:hAnsi="Arial" w:cs="Arial"/>
          <w:color w:val="auto"/>
          <w:sz w:val="22"/>
        </w:rPr>
        <w:t xml:space="preserve">Add commit message &amp; click on </w:t>
      </w:r>
      <w:r w:rsidR="00682084">
        <w:rPr>
          <w:rFonts w:ascii="Arial" w:eastAsia="Times New Roman" w:hAnsi="Arial" w:cs="Arial"/>
          <w:color w:val="auto"/>
          <w:sz w:val="22"/>
        </w:rPr>
        <w:t>‘</w:t>
      </w:r>
      <w:r w:rsidR="00716AB7">
        <w:rPr>
          <w:rFonts w:ascii="Arial" w:eastAsia="Times New Roman" w:hAnsi="Arial" w:cs="Arial"/>
          <w:color w:val="auto"/>
          <w:sz w:val="22"/>
        </w:rPr>
        <w:t>Commit &amp; Push</w:t>
      </w:r>
      <w:r w:rsidR="00682084">
        <w:rPr>
          <w:rFonts w:ascii="Arial" w:eastAsia="Times New Roman" w:hAnsi="Arial" w:cs="Arial"/>
          <w:color w:val="auto"/>
          <w:sz w:val="22"/>
        </w:rPr>
        <w:t>’</w:t>
      </w:r>
    </w:p>
    <w:p w14:paraId="082468C9" w14:textId="4B843DE4" w:rsidR="00EE7827" w:rsidRDefault="00D6495F" w:rsidP="00D6495F">
      <w:pPr>
        <w:pStyle w:val="Heading1"/>
      </w:pPr>
      <w:bookmarkStart w:id="77" w:name="_Toc216273965"/>
      <w:r>
        <w:lastRenderedPageBreak/>
        <w:t>Quality Management</w:t>
      </w:r>
      <w:bookmarkEnd w:id="77"/>
      <w:r>
        <w:t xml:space="preserve"> </w:t>
      </w:r>
    </w:p>
    <w:p w14:paraId="223B7401" w14:textId="35A4BBA6" w:rsidR="00740D87" w:rsidRPr="00772455" w:rsidRDefault="00740D87" w:rsidP="3805061C">
      <w:pPr>
        <w:pStyle w:val="NormalWeb"/>
        <w:ind w:left="720"/>
        <w:rPr>
          <w:sz w:val="22"/>
          <w:szCs w:val="22"/>
        </w:rPr>
      </w:pPr>
      <w:r w:rsidRPr="00772455">
        <w:rPr>
          <w:sz w:val="22"/>
          <w:szCs w:val="22"/>
        </w:rPr>
        <w:t>Quality management is crucial for ensuring that our processes and outputs consistently meet established standards and stakeholder expectations. By implementing robust quality management practices, we can:</w:t>
      </w:r>
    </w:p>
    <w:p w14:paraId="5DDE1D62" w14:textId="77777777" w:rsidR="00740D87" w:rsidRPr="00772455" w:rsidRDefault="00740D87" w:rsidP="00830001">
      <w:pPr>
        <w:numPr>
          <w:ilvl w:val="0"/>
          <w:numId w:val="15"/>
        </w:numPr>
        <w:spacing w:before="100" w:beforeAutospacing="1" w:after="100" w:afterAutospacing="1"/>
        <w:rPr>
          <w:szCs w:val="22"/>
        </w:rPr>
      </w:pPr>
      <w:r w:rsidRPr="00772455">
        <w:rPr>
          <w:b/>
          <w:bCs/>
          <w:szCs w:val="22"/>
        </w:rPr>
        <w:t>Enhance Data Integrity</w:t>
      </w:r>
      <w:r w:rsidRPr="00772455">
        <w:rPr>
          <w:szCs w:val="22"/>
        </w:rPr>
        <w:t>: Maintaining high data quality is essential for accurate analysis and reporting. Quality management helps identify and mitigate data discrepancies, ensuring that our findings are reliable.</w:t>
      </w:r>
    </w:p>
    <w:p w14:paraId="2D1A1C55" w14:textId="77777777" w:rsidR="00740D87" w:rsidRPr="00772455" w:rsidRDefault="00740D87" w:rsidP="00830001">
      <w:pPr>
        <w:numPr>
          <w:ilvl w:val="0"/>
          <w:numId w:val="15"/>
        </w:numPr>
        <w:spacing w:before="100" w:beforeAutospacing="1" w:after="100" w:afterAutospacing="1"/>
        <w:rPr>
          <w:szCs w:val="22"/>
        </w:rPr>
      </w:pPr>
      <w:r w:rsidRPr="00772455">
        <w:rPr>
          <w:b/>
          <w:bCs/>
          <w:szCs w:val="22"/>
        </w:rPr>
        <w:t>Facilitate Continuous Improvement</w:t>
      </w:r>
      <w:r w:rsidRPr="00772455">
        <w:rPr>
          <w:szCs w:val="22"/>
        </w:rPr>
        <w:t>: A strong quality management framework promotes ongoing evaluation and improvement of our processes. This proactive approach enables us to adapt to changing needs and enhance efficiency over time.</w:t>
      </w:r>
    </w:p>
    <w:p w14:paraId="5DBDB9A6" w14:textId="77777777" w:rsidR="00740D87" w:rsidRPr="00772455" w:rsidRDefault="00740D87" w:rsidP="00830001">
      <w:pPr>
        <w:numPr>
          <w:ilvl w:val="0"/>
          <w:numId w:val="15"/>
        </w:numPr>
        <w:spacing w:before="100" w:beforeAutospacing="1" w:after="100" w:afterAutospacing="1"/>
        <w:rPr>
          <w:szCs w:val="22"/>
        </w:rPr>
      </w:pPr>
      <w:r w:rsidRPr="00772455">
        <w:rPr>
          <w:b/>
          <w:bCs/>
          <w:szCs w:val="22"/>
        </w:rPr>
        <w:t>Boost Stakeholder Confidence</w:t>
      </w:r>
      <w:r w:rsidRPr="00772455">
        <w:rPr>
          <w:szCs w:val="22"/>
        </w:rPr>
        <w:t>: By demonstrating a commitment to quality, we build trust with our stakeholders. Consistent delivery of high-quality outputs reinforces our reputation and encourages collaboration.</w:t>
      </w:r>
    </w:p>
    <w:p w14:paraId="52880E2A" w14:textId="77777777" w:rsidR="00740D87" w:rsidRPr="00772455" w:rsidRDefault="00740D87" w:rsidP="00830001">
      <w:pPr>
        <w:numPr>
          <w:ilvl w:val="0"/>
          <w:numId w:val="15"/>
        </w:numPr>
        <w:spacing w:before="100" w:beforeAutospacing="1" w:after="100" w:afterAutospacing="1"/>
        <w:rPr>
          <w:szCs w:val="22"/>
        </w:rPr>
      </w:pPr>
      <w:r w:rsidRPr="00772455">
        <w:rPr>
          <w:b/>
          <w:bCs/>
          <w:szCs w:val="22"/>
        </w:rPr>
        <w:t>Support Regulatory Compliance</w:t>
      </w:r>
      <w:r w:rsidRPr="00772455">
        <w:rPr>
          <w:szCs w:val="22"/>
        </w:rPr>
        <w:t>: Effective quality management ensures that we adhere to industry regulations and standards, minimizing the risk of non-compliance and potential penalties.</w:t>
      </w:r>
    </w:p>
    <w:p w14:paraId="655C4308" w14:textId="36625D4A" w:rsidR="00D6495F" w:rsidRPr="00772455" w:rsidRDefault="00740D87" w:rsidP="00830001">
      <w:pPr>
        <w:numPr>
          <w:ilvl w:val="0"/>
          <w:numId w:val="15"/>
        </w:numPr>
        <w:spacing w:before="100" w:beforeAutospacing="1" w:after="100" w:afterAutospacing="1"/>
        <w:rPr>
          <w:szCs w:val="22"/>
        </w:rPr>
      </w:pPr>
      <w:r w:rsidRPr="00772455">
        <w:rPr>
          <w:b/>
          <w:bCs/>
          <w:szCs w:val="22"/>
        </w:rPr>
        <w:t>Drive Better Decision-Making</w:t>
      </w:r>
      <w:r w:rsidRPr="00772455">
        <w:rPr>
          <w:szCs w:val="22"/>
        </w:rPr>
        <w:t>: High-quality data and processes empower us to make informed decisions. By prioritizing quality management, we can enhance our strategic initiatives and ultimately improve patient outcomes.</w:t>
      </w:r>
    </w:p>
    <w:p w14:paraId="108D4B9C" w14:textId="2E19FFDD" w:rsidR="00403677" w:rsidRDefault="00403677" w:rsidP="00675E34">
      <w:pPr>
        <w:pStyle w:val="Heading2"/>
        <w:ind w:left="540"/>
      </w:pPr>
      <w:bookmarkStart w:id="78" w:name="_Toc216273966"/>
      <w:r>
        <w:t>Target DQ</w:t>
      </w:r>
      <w:bookmarkEnd w:id="78"/>
    </w:p>
    <w:p w14:paraId="37DEB347" w14:textId="541B7CD8" w:rsidR="00403677" w:rsidRDefault="00403677" w:rsidP="20388BD4">
      <w:pPr>
        <w:pStyle w:val="BodyText"/>
        <w:ind w:left="720"/>
      </w:pPr>
      <w:r w:rsidRPr="00D23EF0">
        <w:t xml:space="preserve">The </w:t>
      </w:r>
      <w:r>
        <w:t>target</w:t>
      </w:r>
      <w:r w:rsidRPr="00D23EF0">
        <w:t xml:space="preserve"> data quality</w:t>
      </w:r>
      <w:r>
        <w:t xml:space="preserve"> </w:t>
      </w:r>
      <w:r w:rsidRPr="00D23EF0">
        <w:t>step consists of two main components. The first part involves basic profiling, which includes checks for Null/Not Null values, minimum and maximum date ranges, total counts, and distinct counts. The second part involves executing custom DQ checks, such as referential integrity and domain checks. The results of these evaluations will be stored in a CSV format on Azure Data Lake Storage (ADLS)</w:t>
      </w:r>
      <w:r>
        <w:t xml:space="preserve"> at below path.</w:t>
      </w:r>
    </w:p>
    <w:p w14:paraId="2F6DDDA2" w14:textId="77777777" w:rsidR="00624F38" w:rsidRDefault="00624F38" w:rsidP="00403677">
      <w:pPr>
        <w:pStyle w:val="BodyText"/>
      </w:pPr>
    </w:p>
    <w:tbl>
      <w:tblPr>
        <w:tblStyle w:val="TableGrid"/>
        <w:tblW w:w="8635" w:type="dxa"/>
        <w:tblLayout w:type="fixed"/>
        <w:tblLook w:val="04A0" w:firstRow="1" w:lastRow="0" w:firstColumn="1" w:lastColumn="0" w:noHBand="0" w:noVBand="1"/>
      </w:tblPr>
      <w:tblGrid>
        <w:gridCol w:w="1705"/>
        <w:gridCol w:w="3330"/>
        <w:gridCol w:w="3600"/>
      </w:tblGrid>
      <w:tr w:rsidR="00575B6C" w14:paraId="70D878F4" w14:textId="77777777" w:rsidTr="00577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0DDD426" w14:textId="33685E90" w:rsidR="00624F38" w:rsidRPr="00245D9A" w:rsidRDefault="00624F38" w:rsidP="03DDEE7F">
            <w:pPr>
              <w:pStyle w:val="BodyText"/>
              <w:jc w:val="center"/>
              <w:rPr>
                <w:b/>
                <w:bCs/>
                <w:sz w:val="22"/>
                <w:szCs w:val="22"/>
              </w:rPr>
            </w:pPr>
            <w:r w:rsidRPr="03DDEE7F">
              <w:rPr>
                <w:b/>
                <w:bCs/>
              </w:rPr>
              <w:t>Environment</w:t>
            </w:r>
          </w:p>
        </w:tc>
        <w:tc>
          <w:tcPr>
            <w:tcW w:w="3330" w:type="dxa"/>
          </w:tcPr>
          <w:p w14:paraId="0920AAB2" w14:textId="55738C39" w:rsidR="00624F38" w:rsidRPr="00245D9A" w:rsidRDefault="00624F38" w:rsidP="03DDEE7F">
            <w:pPr>
              <w:pStyle w:val="BodyText"/>
              <w:jc w:val="center"/>
              <w:cnfStyle w:val="100000000000" w:firstRow="1" w:lastRow="0" w:firstColumn="0" w:lastColumn="0" w:oddVBand="0" w:evenVBand="0" w:oddHBand="0" w:evenHBand="0" w:firstRowFirstColumn="0" w:firstRowLastColumn="0" w:lastRowFirstColumn="0" w:lastRowLastColumn="0"/>
              <w:rPr>
                <w:b/>
                <w:bCs/>
                <w:sz w:val="22"/>
                <w:szCs w:val="22"/>
              </w:rPr>
            </w:pPr>
            <w:r w:rsidRPr="03DDEE7F">
              <w:rPr>
                <w:b/>
                <w:bCs/>
              </w:rPr>
              <w:t>ADLS Path</w:t>
            </w:r>
          </w:p>
        </w:tc>
        <w:tc>
          <w:tcPr>
            <w:tcW w:w="3600" w:type="dxa"/>
          </w:tcPr>
          <w:p w14:paraId="45412FED" w14:textId="681F150C" w:rsidR="00624F38" w:rsidRPr="00245D9A" w:rsidRDefault="00624F38" w:rsidP="03DDEE7F">
            <w:pPr>
              <w:pStyle w:val="BodyText"/>
              <w:jc w:val="center"/>
              <w:cnfStyle w:val="100000000000" w:firstRow="1" w:lastRow="0" w:firstColumn="0" w:lastColumn="0" w:oddVBand="0" w:evenVBand="0" w:oddHBand="0" w:evenHBand="0" w:firstRowFirstColumn="0" w:firstRowLastColumn="0" w:lastRowFirstColumn="0" w:lastRowLastColumn="0"/>
              <w:rPr>
                <w:b/>
                <w:bCs/>
                <w:sz w:val="22"/>
                <w:szCs w:val="22"/>
              </w:rPr>
            </w:pPr>
            <w:r w:rsidRPr="03DDEE7F">
              <w:rPr>
                <w:b/>
                <w:bCs/>
              </w:rPr>
              <w:t>Table Name</w:t>
            </w:r>
          </w:p>
        </w:tc>
      </w:tr>
      <w:tr w:rsidR="009656EB" w14:paraId="41D70A62" w14:textId="77777777" w:rsidTr="00577E66">
        <w:tc>
          <w:tcPr>
            <w:cnfStyle w:val="001000000000" w:firstRow="0" w:lastRow="0" w:firstColumn="1" w:lastColumn="0" w:oddVBand="0" w:evenVBand="0" w:oddHBand="0" w:evenHBand="0" w:firstRowFirstColumn="0" w:firstRowLastColumn="0" w:lastRowFirstColumn="0" w:lastRowLastColumn="0"/>
            <w:tcW w:w="1705" w:type="dxa"/>
          </w:tcPr>
          <w:p w14:paraId="3BA50B06" w14:textId="0D9C923C" w:rsidR="009656EB" w:rsidRPr="00284894" w:rsidRDefault="009656EB" w:rsidP="009656EB">
            <w:pPr>
              <w:pStyle w:val="BodyText"/>
              <w:rPr>
                <w:sz w:val="20"/>
              </w:rPr>
            </w:pPr>
            <w:r w:rsidRPr="00284894">
              <w:rPr>
                <w:sz w:val="20"/>
              </w:rPr>
              <w:t>DEV</w:t>
            </w:r>
          </w:p>
        </w:tc>
        <w:tc>
          <w:tcPr>
            <w:tcW w:w="3330" w:type="dxa"/>
          </w:tcPr>
          <w:p w14:paraId="45A4ABB0" w14:textId="7849B1AB" w:rsidR="008C0173" w:rsidRPr="00284894" w:rsidRDefault="00716228" w:rsidP="009656E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rPr>
            </w:pPr>
            <w:r w:rsidRPr="00716228">
              <w:rPr>
                <w:sz w:val="20"/>
              </w:rPr>
              <w:t>abfss://rwpl@codvmtus6abfstestdev001.dfs.core.windows.net/data/unified/rwpl-nonconf/flatiron_nsclc</w:t>
            </w:r>
          </w:p>
        </w:tc>
        <w:tc>
          <w:tcPr>
            <w:tcW w:w="3600" w:type="dxa"/>
          </w:tcPr>
          <w:p w14:paraId="067C73D5" w14:textId="77777777" w:rsidR="0038774C" w:rsidRPr="0038774C" w:rsidRDefault="0038774C" w:rsidP="0038774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rPr>
            </w:pPr>
            <w:r w:rsidRPr="0038774C">
              <w:rPr>
                <w:sz w:val="20"/>
              </w:rPr>
              <w:t>target_profiler_output</w:t>
            </w:r>
          </w:p>
          <w:p w14:paraId="1FF98103" w14:textId="39477C68" w:rsidR="009656EB" w:rsidRPr="00284894" w:rsidRDefault="009656EB" w:rsidP="009656E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rPr>
            </w:pPr>
          </w:p>
        </w:tc>
      </w:tr>
      <w:tr w:rsidR="009656EB" w14:paraId="111A1DBC" w14:textId="77777777" w:rsidTr="00577E66">
        <w:tc>
          <w:tcPr>
            <w:cnfStyle w:val="001000000000" w:firstRow="0" w:lastRow="0" w:firstColumn="1" w:lastColumn="0" w:oddVBand="0" w:evenVBand="0" w:oddHBand="0" w:evenHBand="0" w:firstRowFirstColumn="0" w:firstRowLastColumn="0" w:lastRowFirstColumn="0" w:lastRowLastColumn="0"/>
            <w:tcW w:w="1705" w:type="dxa"/>
          </w:tcPr>
          <w:p w14:paraId="71B63794" w14:textId="60E8B33D" w:rsidR="009656EB" w:rsidRPr="00284894" w:rsidRDefault="009656EB" w:rsidP="009656EB">
            <w:pPr>
              <w:pStyle w:val="BodyText"/>
              <w:rPr>
                <w:sz w:val="20"/>
              </w:rPr>
            </w:pPr>
            <w:r w:rsidRPr="00284894">
              <w:rPr>
                <w:sz w:val="20"/>
              </w:rPr>
              <w:t>UAT</w:t>
            </w:r>
          </w:p>
        </w:tc>
        <w:tc>
          <w:tcPr>
            <w:tcW w:w="3330" w:type="dxa"/>
          </w:tcPr>
          <w:p w14:paraId="767F0AC5" w14:textId="680F7866" w:rsidR="009656EB" w:rsidRPr="00284894" w:rsidRDefault="00550E74" w:rsidP="00EF11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rPr>
            </w:pPr>
            <w:r w:rsidRPr="00550E74">
              <w:rPr>
                <w:sz w:val="20"/>
              </w:rPr>
              <w:t>abfss://rwpl@codvmtus6abfsuat001.dfs.core.windows.net/data/unified/rwpl</w:t>
            </w:r>
            <w:r w:rsidR="003362B1">
              <w:rPr>
                <w:sz w:val="20"/>
              </w:rPr>
              <w:t>-</w:t>
            </w:r>
            <w:r w:rsidRPr="00550E74">
              <w:rPr>
                <w:sz w:val="20"/>
              </w:rPr>
              <w:t>nonconf/flatiron_nsclc</w:t>
            </w:r>
          </w:p>
        </w:tc>
        <w:tc>
          <w:tcPr>
            <w:tcW w:w="3600" w:type="dxa"/>
          </w:tcPr>
          <w:p w14:paraId="02CD17E3" w14:textId="322EA71D" w:rsidR="009656EB" w:rsidRPr="00284894" w:rsidRDefault="00EF1158" w:rsidP="00EF11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rPr>
            </w:pPr>
            <w:r w:rsidRPr="0038774C">
              <w:rPr>
                <w:sz w:val="20"/>
              </w:rPr>
              <w:t>target_profiler_output</w:t>
            </w:r>
          </w:p>
        </w:tc>
      </w:tr>
      <w:tr w:rsidR="009656EB" w14:paraId="7BC6DE04" w14:textId="77777777" w:rsidTr="00577E66">
        <w:tc>
          <w:tcPr>
            <w:cnfStyle w:val="001000000000" w:firstRow="0" w:lastRow="0" w:firstColumn="1" w:lastColumn="0" w:oddVBand="0" w:evenVBand="0" w:oddHBand="0" w:evenHBand="0" w:firstRowFirstColumn="0" w:firstRowLastColumn="0" w:lastRowFirstColumn="0" w:lastRowLastColumn="0"/>
            <w:tcW w:w="1705" w:type="dxa"/>
          </w:tcPr>
          <w:p w14:paraId="31F3669A" w14:textId="2565E500" w:rsidR="009656EB" w:rsidRPr="00284894" w:rsidRDefault="009656EB" w:rsidP="009656EB">
            <w:pPr>
              <w:pStyle w:val="BodyText"/>
              <w:rPr>
                <w:sz w:val="20"/>
              </w:rPr>
            </w:pPr>
            <w:r w:rsidRPr="00284894">
              <w:rPr>
                <w:sz w:val="20"/>
              </w:rPr>
              <w:t>PROD</w:t>
            </w:r>
          </w:p>
        </w:tc>
        <w:tc>
          <w:tcPr>
            <w:tcW w:w="3330" w:type="dxa"/>
          </w:tcPr>
          <w:p w14:paraId="61B4005A" w14:textId="6064447F" w:rsidR="009656EB" w:rsidRPr="00284894" w:rsidRDefault="00171DD8" w:rsidP="009656EB">
            <w:pPr>
              <w:spacing w:beforeAutospacing="1" w:afterAutospacing="1"/>
              <w:cnfStyle w:val="000000000000" w:firstRow="0" w:lastRow="0" w:firstColumn="0" w:lastColumn="0" w:oddVBand="0" w:evenVBand="0" w:oddHBand="0" w:evenHBand="0" w:firstRowFirstColumn="0" w:firstRowLastColumn="0" w:lastRowFirstColumn="0" w:lastRowLastColumn="0"/>
              <w:rPr>
                <w:sz w:val="20"/>
              </w:rPr>
            </w:pPr>
            <w:r w:rsidRPr="00550E74">
              <w:rPr>
                <w:sz w:val="20"/>
              </w:rPr>
              <w:t>abfss://rwpl@codvmtus6abfs</w:t>
            </w:r>
            <w:r>
              <w:rPr>
                <w:sz w:val="20"/>
              </w:rPr>
              <w:t>prod</w:t>
            </w:r>
            <w:r w:rsidRPr="00550E74">
              <w:rPr>
                <w:sz w:val="20"/>
              </w:rPr>
              <w:t>001.dfs.core.windows.net/data/unified/rwpl</w:t>
            </w:r>
            <w:r>
              <w:rPr>
                <w:sz w:val="20"/>
              </w:rPr>
              <w:t>-</w:t>
            </w:r>
            <w:r w:rsidRPr="00550E74">
              <w:rPr>
                <w:sz w:val="20"/>
              </w:rPr>
              <w:t>nonconf/flatiron_nsclc</w:t>
            </w:r>
          </w:p>
        </w:tc>
        <w:tc>
          <w:tcPr>
            <w:tcW w:w="3600" w:type="dxa"/>
          </w:tcPr>
          <w:p w14:paraId="517E77CD" w14:textId="0315DF65" w:rsidR="009656EB" w:rsidRPr="00284894" w:rsidRDefault="00644511" w:rsidP="009656EB">
            <w:pPr>
              <w:spacing w:beforeAutospacing="1" w:afterAutospacing="1"/>
              <w:cnfStyle w:val="000000000000" w:firstRow="0" w:lastRow="0" w:firstColumn="0" w:lastColumn="0" w:oddVBand="0" w:evenVBand="0" w:oddHBand="0" w:evenHBand="0" w:firstRowFirstColumn="0" w:firstRowLastColumn="0" w:lastRowFirstColumn="0" w:lastRowLastColumn="0"/>
              <w:rPr>
                <w:sz w:val="20"/>
              </w:rPr>
            </w:pPr>
            <w:r w:rsidRPr="0038774C">
              <w:rPr>
                <w:sz w:val="20"/>
              </w:rPr>
              <w:t>target_profiler_output</w:t>
            </w:r>
          </w:p>
        </w:tc>
      </w:tr>
    </w:tbl>
    <w:p w14:paraId="22155A32" w14:textId="77777777" w:rsidR="00403677" w:rsidRDefault="00403677" w:rsidP="00403677">
      <w:pPr>
        <w:pStyle w:val="BodyText"/>
      </w:pPr>
    </w:p>
    <w:p w14:paraId="463AFC41" w14:textId="7B7E1530" w:rsidR="6D5E6500" w:rsidRDefault="4AF13AF5" w:rsidP="008469EF">
      <w:pPr>
        <w:pStyle w:val="BodyText"/>
        <w:numPr>
          <w:ilvl w:val="0"/>
          <w:numId w:val="4"/>
        </w:numPr>
      </w:pPr>
      <w:r>
        <w:t>Each</w:t>
      </w:r>
      <w:r w:rsidRPr="6D5E6500">
        <w:rPr>
          <w:rFonts w:ascii="Segoe UI" w:hAnsi="Segoe UI" w:cs="Segoe UI"/>
        </w:rPr>
        <w:t> </w:t>
      </w:r>
      <w:r>
        <w:t>data refresh will </w:t>
      </w:r>
      <w:r w:rsidR="00DE6F87">
        <w:t xml:space="preserve">overwrite the previous version of the </w:t>
      </w:r>
      <w:r w:rsidR="008469EF">
        <w:t xml:space="preserve">QC </w:t>
      </w:r>
      <w:r w:rsidR="00EA26D8">
        <w:t>report,</w:t>
      </w:r>
      <w:r w:rsidR="008469EF">
        <w:t xml:space="preserve"> and we will only maintain the report for the latest version of the data product.</w:t>
      </w:r>
    </w:p>
    <w:p w14:paraId="0799C518" w14:textId="5EB0A50C" w:rsidR="00403677" w:rsidRDefault="005D3D3F" w:rsidP="005D3D3F">
      <w:pPr>
        <w:pStyle w:val="Heading1"/>
      </w:pPr>
      <w:bookmarkStart w:id="79" w:name="_Toc216273967"/>
      <w:r>
        <w:lastRenderedPageBreak/>
        <w:t>Data Product Publish</w:t>
      </w:r>
      <w:bookmarkEnd w:id="79"/>
    </w:p>
    <w:p w14:paraId="2907CB90" w14:textId="2D262FF0" w:rsidR="003A4792" w:rsidRDefault="00582238" w:rsidP="20388BD4">
      <w:pPr>
        <w:pStyle w:val="BodyText"/>
        <w:ind w:left="720"/>
      </w:pPr>
      <w:r>
        <w:t xml:space="preserve">Once the pipeline run is completed, it will automatically create the new version of the data product in the </w:t>
      </w:r>
      <w:r w:rsidR="00834C62" w:rsidRPr="00834C62">
        <w:rPr>
          <w:i/>
          <w:iCs/>
        </w:rPr>
        <w:t>flatiron_nsclc</w:t>
      </w:r>
      <w:r w:rsidR="00834C62">
        <w:t xml:space="preserve"> schema in the DVMT consumption domain.</w:t>
      </w:r>
      <w:r w:rsidR="007D28C8">
        <w:t xml:space="preserve"> </w:t>
      </w:r>
    </w:p>
    <w:p w14:paraId="7E22B724" w14:textId="77777777" w:rsidR="003A4792" w:rsidRDefault="003A4792" w:rsidP="20388BD4">
      <w:pPr>
        <w:pStyle w:val="BodyText"/>
        <w:ind w:left="720"/>
      </w:pPr>
    </w:p>
    <w:p w14:paraId="2BADF81D" w14:textId="4C17A9BD" w:rsidR="001845D3" w:rsidRDefault="0046603B" w:rsidP="008E6029">
      <w:pPr>
        <w:pBdr>
          <w:top w:val="single" w:sz="4" w:space="1" w:color="auto"/>
          <w:left w:val="single" w:sz="4" w:space="1" w:color="auto"/>
          <w:bottom w:val="single" w:sz="4" w:space="1" w:color="auto"/>
          <w:right w:val="single" w:sz="4" w:space="1" w:color="auto"/>
          <w:between w:val="nil"/>
        </w:pBdr>
        <w:shd w:val="clear" w:color="auto" w:fill="E2EFD9" w:themeFill="accent6" w:themeFillTint="33"/>
        <w:spacing w:after="180" w:line="300" w:lineRule="auto"/>
      </w:pPr>
      <w:r>
        <w:rPr>
          <w:b/>
          <w:noProof/>
        </w:rPr>
        <w:drawing>
          <wp:inline distT="0" distB="0" distL="0" distR="0" wp14:anchorId="5B770C4B" wp14:editId="011F7603">
            <wp:extent cx="388620" cy="388620"/>
            <wp:effectExtent l="0" t="0" r="0" b="0"/>
            <wp:docPr id="4" name="Graphic 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cument.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88620" cy="388620"/>
                    </a:xfrm>
                    <a:prstGeom prst="rect">
                      <a:avLst/>
                    </a:prstGeom>
                  </pic:spPr>
                </pic:pic>
              </a:graphicData>
            </a:graphic>
          </wp:inline>
        </w:drawing>
      </w:r>
      <w:r w:rsidRPr="00DA7C6F">
        <w:rPr>
          <w:b/>
          <w:color w:val="000000"/>
        </w:rPr>
        <w:t>Note:</w:t>
      </w:r>
      <w:r w:rsidR="002C3857" w:rsidRPr="002C3857">
        <w:rPr>
          <w:bCs/>
          <w:noProof/>
        </w:rPr>
        <w:t xml:space="preserve"> </w:t>
      </w:r>
      <w:r w:rsidR="004A33F8" w:rsidRPr="002C3857">
        <w:t>Each</w:t>
      </w:r>
      <w:r w:rsidR="004A33F8">
        <w:rPr>
          <w:rFonts w:ascii="Segoe UI" w:hAnsi="Segoe UI" w:cs="Segoe UI"/>
        </w:rPr>
        <w:t> </w:t>
      </w:r>
      <w:r w:rsidR="004A33F8" w:rsidRPr="002C3857">
        <w:t>data refresh </w:t>
      </w:r>
      <w:r w:rsidRPr="002C3857">
        <w:t>will</w:t>
      </w:r>
      <w:r w:rsidR="004A33F8" w:rsidRPr="002C3857">
        <w:t> have its own </w:t>
      </w:r>
      <w:r w:rsidRPr="002C3857">
        <w:t>separate</w:t>
      </w:r>
      <w:r w:rsidR="004A33F8" w:rsidRPr="002C3857">
        <w:t> data products, </w:t>
      </w:r>
      <w:r w:rsidRPr="002C3857">
        <w:t>identified</w:t>
      </w:r>
      <w:r w:rsidR="004A33F8" w:rsidRPr="002C3857">
        <w:t> by the </w:t>
      </w:r>
      <w:r w:rsidRPr="002C3857">
        <w:t>suffix</w:t>
      </w:r>
      <w:r w:rsidR="004A33F8" w:rsidRPr="002C3857">
        <w:t> </w:t>
      </w:r>
      <w:r w:rsidRPr="002C3857">
        <w:t>&lt;YYYY&gt;</w:t>
      </w:r>
      <w:r w:rsidR="00BD0FC3">
        <w:t>m</w:t>
      </w:r>
      <w:r w:rsidRPr="002C3857">
        <w:t>&lt;</w:t>
      </w:r>
      <w:r w:rsidR="00080705">
        <w:t>MM</w:t>
      </w:r>
      <w:r w:rsidR="004A33F8" w:rsidRPr="002C3857">
        <w:t>&gt;</w:t>
      </w:r>
      <w:r w:rsidR="00E8279D">
        <w:t>_v1</w:t>
      </w:r>
      <w:r w:rsidR="004A33F8" w:rsidRPr="002C3857">
        <w:t>. </w:t>
      </w:r>
    </w:p>
    <w:p w14:paraId="4FC165AD" w14:textId="4859EFCC" w:rsidR="5FE464BC" w:rsidRPr="008E6029" w:rsidRDefault="004A33F8" w:rsidP="008E6029">
      <w:pPr>
        <w:pBdr>
          <w:top w:val="single" w:sz="4" w:space="1" w:color="auto"/>
          <w:left w:val="single" w:sz="4" w:space="1" w:color="auto"/>
          <w:bottom w:val="single" w:sz="4" w:space="1" w:color="auto"/>
          <w:right w:val="single" w:sz="4" w:space="1" w:color="auto"/>
          <w:between w:val="nil"/>
        </w:pBdr>
        <w:shd w:val="clear" w:color="auto" w:fill="E2EFD9" w:themeFill="accent6" w:themeFillTint="33"/>
        <w:spacing w:after="180" w:line="300" w:lineRule="auto"/>
        <w:rPr>
          <w:b/>
        </w:rPr>
      </w:pPr>
      <w:r w:rsidRPr="002C3857">
        <w:t>For example,</w:t>
      </w:r>
      <w:r w:rsidR="00DB3D42">
        <w:t xml:space="preserve"> </w:t>
      </w:r>
      <w:r w:rsidR="001845D3" w:rsidRPr="001845D3">
        <w:t>RWDAP_NSCLC</w:t>
      </w:r>
      <w:r w:rsidR="001845D3">
        <w:t>_2025m07_</w:t>
      </w:r>
      <w:r w:rsidR="001845D3" w:rsidRPr="001845D3">
        <w:t>v1</w:t>
      </w:r>
    </w:p>
    <w:p w14:paraId="1581A5B3" w14:textId="4E7EF603" w:rsidR="00212A27" w:rsidRDefault="00D45CCB" w:rsidP="00D45CCB">
      <w:pPr>
        <w:pStyle w:val="Heading1"/>
      </w:pPr>
      <w:bookmarkStart w:id="80" w:name="_Toc216273968"/>
      <w:r>
        <w:lastRenderedPageBreak/>
        <w:t xml:space="preserve">Changes to </w:t>
      </w:r>
      <w:r w:rsidR="00887C49">
        <w:t>D</w:t>
      </w:r>
      <w:r>
        <w:t>ataset</w:t>
      </w:r>
      <w:r w:rsidR="00887C49">
        <w:t xml:space="preserve"> and Pipeline</w:t>
      </w:r>
      <w:bookmarkEnd w:id="80"/>
    </w:p>
    <w:p w14:paraId="7E918C53" w14:textId="77777777" w:rsidR="008C0943" w:rsidRDefault="008C0943" w:rsidP="003D5C61">
      <w:pPr>
        <w:pStyle w:val="BodyText"/>
        <w:ind w:left="450"/>
      </w:pPr>
    </w:p>
    <w:p w14:paraId="5BC1C1DA" w14:textId="2473F3D6" w:rsidR="00F36C9E" w:rsidRDefault="003D5C61" w:rsidP="009656EB">
      <w:pPr>
        <w:pStyle w:val="BodyText"/>
        <w:ind w:left="720"/>
      </w:pPr>
      <w:r>
        <w:t xml:space="preserve">The queries configured to enable the configuration pipeline are heavily dependent on the source data details. Thus, if any info, like a suffix, table name or column is changed in a new refresh, certain configuration </w:t>
      </w:r>
      <w:r w:rsidR="00F36C9E">
        <w:t>files</w:t>
      </w:r>
      <w:r>
        <w:t xml:space="preserve"> need to be updated. We have listed the suggested changes in this </w:t>
      </w:r>
      <w:r w:rsidR="00F36C9E">
        <w:t>section.</w:t>
      </w:r>
    </w:p>
    <w:p w14:paraId="51D9261B" w14:textId="0FCEEDE0" w:rsidR="00F36C9E" w:rsidRDefault="00B0295A" w:rsidP="00B0295A">
      <w:pPr>
        <w:pStyle w:val="Heading2"/>
      </w:pPr>
      <w:bookmarkStart w:id="81" w:name="_Toc216273969"/>
      <w:r>
        <w:t>Source Table Name Change</w:t>
      </w:r>
      <w:bookmarkEnd w:id="81"/>
    </w:p>
    <w:p w14:paraId="58E198BF" w14:textId="53873F2A" w:rsidR="00B0295A" w:rsidRDefault="00302998" w:rsidP="20388BD4">
      <w:pPr>
        <w:pStyle w:val="BodyText"/>
        <w:ind w:left="1440"/>
      </w:pPr>
      <w:r>
        <w:t>Follow below steps to make necessary changes in the configuration files:</w:t>
      </w:r>
    </w:p>
    <w:p w14:paraId="3B3BB5F7" w14:textId="77777777" w:rsidR="00302998" w:rsidRDefault="00302998" w:rsidP="20388BD4">
      <w:pPr>
        <w:pStyle w:val="BodyText"/>
        <w:ind w:left="1440"/>
      </w:pPr>
    </w:p>
    <w:p w14:paraId="051732A3" w14:textId="4D482D11" w:rsidR="00302998" w:rsidRDefault="00D242E2" w:rsidP="00830001">
      <w:pPr>
        <w:pStyle w:val="BodyText"/>
        <w:numPr>
          <w:ilvl w:val="0"/>
          <w:numId w:val="30"/>
        </w:numPr>
      </w:pPr>
      <w:r>
        <w:t xml:space="preserve">Follow steps mentioned in </w:t>
      </w:r>
      <w:hyperlink w:anchor="_Steps_to_update">
        <w:r w:rsidR="2B0BB504" w:rsidRPr="46F451B6">
          <w:rPr>
            <w:rStyle w:val="Hyperlink"/>
          </w:rPr>
          <w:t>section 8.5</w:t>
        </w:r>
      </w:hyperlink>
      <w:r w:rsidR="2B0BB504">
        <w:t xml:space="preserve"> </w:t>
      </w:r>
      <w:r w:rsidR="005C650B">
        <w:t xml:space="preserve">to clone the repository and make changes to </w:t>
      </w:r>
      <w:r w:rsidR="0076308F">
        <w:t>code.</w:t>
      </w:r>
    </w:p>
    <w:p w14:paraId="3AB5839C" w14:textId="2CBDCCA8" w:rsidR="005C650B" w:rsidRDefault="005C650B" w:rsidP="00830001">
      <w:pPr>
        <w:pStyle w:val="BodyText"/>
        <w:numPr>
          <w:ilvl w:val="0"/>
          <w:numId w:val="30"/>
        </w:numPr>
      </w:pPr>
      <w:r>
        <w:t xml:space="preserve">Open source_data_detail.yaml </w:t>
      </w:r>
      <w:r w:rsidR="00A80994">
        <w:t xml:space="preserve">file </w:t>
      </w:r>
    </w:p>
    <w:p w14:paraId="68933954" w14:textId="7A5E54B4" w:rsidR="00A80994" w:rsidRDefault="009871D9" w:rsidP="00830001">
      <w:pPr>
        <w:pStyle w:val="BodyText"/>
        <w:numPr>
          <w:ilvl w:val="0"/>
          <w:numId w:val="30"/>
        </w:numPr>
      </w:pPr>
      <w:r>
        <w:t xml:space="preserve">Update the name of </w:t>
      </w:r>
      <w:r w:rsidR="00551BBF">
        <w:t xml:space="preserve">relevant table. </w:t>
      </w:r>
    </w:p>
    <w:p w14:paraId="6351A341" w14:textId="7FC2AA65" w:rsidR="00B0295A" w:rsidRPr="00B0295A" w:rsidRDefault="00551BBF" w:rsidP="00830001">
      <w:pPr>
        <w:pStyle w:val="BodyText"/>
        <w:numPr>
          <w:ilvl w:val="0"/>
          <w:numId w:val="30"/>
        </w:numPr>
      </w:pPr>
      <w:r>
        <w:t xml:space="preserve">Once </w:t>
      </w:r>
      <w:r w:rsidR="0076308F">
        <w:t>done,</w:t>
      </w:r>
      <w:r>
        <w:t xml:space="preserve"> push the chang</w:t>
      </w:r>
      <w:r w:rsidR="00142C83">
        <w:t>es</w:t>
      </w:r>
      <w:r>
        <w:t xml:space="preserve"> back to repo </w:t>
      </w:r>
      <w:r w:rsidR="00187CC3">
        <w:t xml:space="preserve">by following the steps mentioned in </w:t>
      </w:r>
      <w:hyperlink w:anchor="_Steps_to_update">
        <w:r w:rsidR="7A58C5EC" w:rsidRPr="46F451B6">
          <w:rPr>
            <w:rStyle w:val="Hyperlink"/>
          </w:rPr>
          <w:t>section 8.5</w:t>
        </w:r>
      </w:hyperlink>
    </w:p>
    <w:p w14:paraId="3205B5C4" w14:textId="245B5BE9" w:rsidR="003D5C61" w:rsidRDefault="00CB281E" w:rsidP="00077BF6">
      <w:pPr>
        <w:pStyle w:val="Heading2"/>
      </w:pPr>
      <w:bookmarkStart w:id="82" w:name="_Toc216273970"/>
      <w:r>
        <w:t>Source Column Name Change</w:t>
      </w:r>
      <w:bookmarkEnd w:id="82"/>
    </w:p>
    <w:p w14:paraId="71E3371A" w14:textId="77777777" w:rsidR="00CB281E" w:rsidRDefault="00CB281E" w:rsidP="00CB281E">
      <w:pPr>
        <w:pStyle w:val="BodyText"/>
      </w:pPr>
    </w:p>
    <w:p w14:paraId="0C8227A8" w14:textId="77777777" w:rsidR="00CB281E" w:rsidRDefault="00CB281E" w:rsidP="20388BD4">
      <w:pPr>
        <w:pStyle w:val="BodyText"/>
        <w:ind w:left="1440"/>
      </w:pPr>
      <w:r>
        <w:t>Follow below steps to make necessary changes in the configuration files:</w:t>
      </w:r>
    </w:p>
    <w:p w14:paraId="7838188B" w14:textId="77777777" w:rsidR="00CB281E" w:rsidRDefault="00CB281E" w:rsidP="20388BD4">
      <w:pPr>
        <w:pStyle w:val="BodyText"/>
        <w:ind w:left="1440"/>
      </w:pPr>
    </w:p>
    <w:p w14:paraId="1B127566" w14:textId="7AC94AFF" w:rsidR="00CB281E" w:rsidRDefault="00CB281E" w:rsidP="00830001">
      <w:pPr>
        <w:pStyle w:val="BodyText"/>
        <w:numPr>
          <w:ilvl w:val="0"/>
          <w:numId w:val="29"/>
        </w:numPr>
      </w:pPr>
      <w:r>
        <w:t xml:space="preserve">Follow steps mentioned in </w:t>
      </w:r>
      <w:hyperlink w:anchor="_Steps_to_update">
        <w:r w:rsidR="0BE0062F" w:rsidRPr="46F451B6">
          <w:rPr>
            <w:rStyle w:val="Hyperlink"/>
          </w:rPr>
          <w:t>section 8.5</w:t>
        </w:r>
      </w:hyperlink>
      <w:r>
        <w:t xml:space="preserve"> to clone the repository and make changes to </w:t>
      </w:r>
      <w:r w:rsidR="0076308F">
        <w:t>code.</w:t>
      </w:r>
    </w:p>
    <w:p w14:paraId="2E2E88EC" w14:textId="40AC3B6F" w:rsidR="00CB281E" w:rsidRDefault="00CB281E" w:rsidP="00830001">
      <w:pPr>
        <w:pStyle w:val="BodyText"/>
        <w:numPr>
          <w:ilvl w:val="0"/>
          <w:numId w:val="29"/>
        </w:numPr>
      </w:pPr>
      <w:r>
        <w:t xml:space="preserve">Open </w:t>
      </w:r>
      <w:r w:rsidR="00836F92" w:rsidRPr="00836F92">
        <w:t>data_conversion_logic_detail_config.yaml</w:t>
      </w:r>
      <w:r>
        <w:t xml:space="preserve"> file </w:t>
      </w:r>
    </w:p>
    <w:p w14:paraId="4A47886C" w14:textId="14129683" w:rsidR="00CB281E" w:rsidRDefault="004A3D04" w:rsidP="00830001">
      <w:pPr>
        <w:pStyle w:val="BodyText"/>
        <w:numPr>
          <w:ilvl w:val="0"/>
          <w:numId w:val="29"/>
        </w:numPr>
      </w:pPr>
      <w:r>
        <w:t xml:space="preserve">Search for the old column name in the entire file and replace </w:t>
      </w:r>
      <w:r w:rsidR="007722B0">
        <w:t>all instances with the new column name</w:t>
      </w:r>
      <w:r w:rsidR="0076308F">
        <w:t>.</w:t>
      </w:r>
      <w:r w:rsidR="00CB281E">
        <w:t xml:space="preserve"> </w:t>
      </w:r>
    </w:p>
    <w:p w14:paraId="35496409" w14:textId="3EB674C4" w:rsidR="00CB281E" w:rsidRDefault="00CB281E" w:rsidP="00830001">
      <w:pPr>
        <w:pStyle w:val="BodyText"/>
        <w:numPr>
          <w:ilvl w:val="0"/>
          <w:numId w:val="29"/>
        </w:numPr>
      </w:pPr>
      <w:r>
        <w:t xml:space="preserve">Once </w:t>
      </w:r>
      <w:r w:rsidR="0076308F">
        <w:t>done,</w:t>
      </w:r>
      <w:r>
        <w:t xml:space="preserve"> push the change</w:t>
      </w:r>
      <w:r w:rsidR="00142C83">
        <w:t>s</w:t>
      </w:r>
      <w:r>
        <w:t xml:space="preserve"> back to repo by following the steps mentioned in </w:t>
      </w:r>
      <w:hyperlink w:anchor="_Steps_to_update">
        <w:r w:rsidR="36AC2F4F" w:rsidRPr="46F451B6">
          <w:rPr>
            <w:rStyle w:val="Hyperlink"/>
          </w:rPr>
          <w:t>section 8.5</w:t>
        </w:r>
      </w:hyperlink>
    </w:p>
    <w:p w14:paraId="7D13D8E9" w14:textId="77777777" w:rsidR="00B6614D" w:rsidRDefault="00B6614D" w:rsidP="00B6614D">
      <w:pPr>
        <w:pStyle w:val="BodyText"/>
      </w:pPr>
    </w:p>
    <w:p w14:paraId="1B91AE41" w14:textId="4C52AD84" w:rsidR="00B6614D" w:rsidRDefault="003A23AE" w:rsidP="00B6614D">
      <w:pPr>
        <w:pStyle w:val="Heading2"/>
      </w:pPr>
      <w:bookmarkStart w:id="83" w:name="_Toc216273971"/>
      <w:r>
        <w:t>Source schema Name Change</w:t>
      </w:r>
      <w:bookmarkEnd w:id="83"/>
    </w:p>
    <w:p w14:paraId="2E37A058" w14:textId="77777777" w:rsidR="00650CF3" w:rsidRDefault="00650CF3" w:rsidP="20388BD4">
      <w:pPr>
        <w:pStyle w:val="BodyText"/>
        <w:ind w:left="1440"/>
      </w:pPr>
      <w:r>
        <w:t>Follow below steps to make necessary changes in the configuration files:</w:t>
      </w:r>
    </w:p>
    <w:p w14:paraId="270F18A7" w14:textId="77777777" w:rsidR="00650CF3" w:rsidRDefault="00650CF3" w:rsidP="00650CF3">
      <w:pPr>
        <w:pStyle w:val="BodyText"/>
        <w:ind w:left="720"/>
      </w:pPr>
    </w:p>
    <w:p w14:paraId="0931797E" w14:textId="34F8CCC0" w:rsidR="00650CF3" w:rsidRDefault="00650CF3" w:rsidP="00830001">
      <w:pPr>
        <w:pStyle w:val="BodyText"/>
        <w:numPr>
          <w:ilvl w:val="0"/>
          <w:numId w:val="28"/>
        </w:numPr>
      </w:pPr>
      <w:r>
        <w:t xml:space="preserve">Follow steps mentioned in </w:t>
      </w:r>
      <w:hyperlink w:anchor="_Steps_to_update">
        <w:r w:rsidRPr="754C72AF">
          <w:rPr>
            <w:rStyle w:val="Hyperlink"/>
          </w:rPr>
          <w:t xml:space="preserve">section </w:t>
        </w:r>
        <w:r w:rsidR="18134C09" w:rsidRPr="754C72AF">
          <w:rPr>
            <w:rStyle w:val="Hyperlink"/>
          </w:rPr>
          <w:t>8</w:t>
        </w:r>
        <w:r w:rsidRPr="754C72AF">
          <w:rPr>
            <w:rStyle w:val="Hyperlink"/>
          </w:rPr>
          <w:t>.5</w:t>
        </w:r>
      </w:hyperlink>
      <w:r>
        <w:t xml:space="preserve"> to clone the repository and make changes to </w:t>
      </w:r>
      <w:r w:rsidR="0076308F">
        <w:t>code.</w:t>
      </w:r>
    </w:p>
    <w:p w14:paraId="4A0E7A70" w14:textId="56862DEA" w:rsidR="00650CF3" w:rsidRDefault="00650CF3" w:rsidP="00830001">
      <w:pPr>
        <w:pStyle w:val="BodyText"/>
        <w:numPr>
          <w:ilvl w:val="0"/>
          <w:numId w:val="28"/>
        </w:numPr>
      </w:pPr>
      <w:r>
        <w:t xml:space="preserve">Open source_data_detail.yaml file </w:t>
      </w:r>
    </w:p>
    <w:p w14:paraId="287C0636" w14:textId="5A91FB76" w:rsidR="00650CF3" w:rsidRDefault="00650CF3" w:rsidP="00830001">
      <w:pPr>
        <w:pStyle w:val="BodyText"/>
        <w:numPr>
          <w:ilvl w:val="0"/>
          <w:numId w:val="28"/>
        </w:numPr>
      </w:pPr>
      <w:r>
        <w:t xml:space="preserve">Update the value of </w:t>
      </w:r>
      <w:r w:rsidR="007722B0">
        <w:t>source_data_db</w:t>
      </w:r>
      <w:r>
        <w:t xml:space="preserve"> </w:t>
      </w:r>
      <w:r w:rsidR="0076308F">
        <w:t>key.</w:t>
      </w:r>
      <w:r>
        <w:t xml:space="preserve"> </w:t>
      </w:r>
    </w:p>
    <w:p w14:paraId="4C12E20E" w14:textId="1820C7E9" w:rsidR="00FF175E" w:rsidRDefault="00650CF3" w:rsidP="0098578E">
      <w:pPr>
        <w:pStyle w:val="BodyText"/>
        <w:numPr>
          <w:ilvl w:val="0"/>
          <w:numId w:val="28"/>
        </w:numPr>
      </w:pPr>
      <w:r>
        <w:t xml:space="preserve">Once </w:t>
      </w:r>
      <w:r w:rsidR="0076308F">
        <w:t>done,</w:t>
      </w:r>
      <w:r>
        <w:t xml:space="preserve"> push the changes back to repo by following the steps mentioned in </w:t>
      </w:r>
      <w:hyperlink w:anchor="_Steps_to_update">
        <w:r w:rsidR="262B2C3C" w:rsidRPr="754C72AF">
          <w:rPr>
            <w:rStyle w:val="Hyperlink"/>
          </w:rPr>
          <w:t>section 8.5</w:t>
        </w:r>
      </w:hyperlink>
    </w:p>
    <w:p w14:paraId="2A2D9932" w14:textId="74EB43F7" w:rsidR="00FF175E" w:rsidRDefault="00FF175E" w:rsidP="00FF175E">
      <w:pPr>
        <w:pStyle w:val="Heading2"/>
      </w:pPr>
      <w:bookmarkStart w:id="84" w:name="_Toc216273972"/>
      <w:r>
        <w:lastRenderedPageBreak/>
        <w:t>Updating/Adding Target DQM check</w:t>
      </w:r>
      <w:bookmarkEnd w:id="84"/>
    </w:p>
    <w:p w14:paraId="63B44C4B" w14:textId="77777777" w:rsidR="00FF175E" w:rsidRDefault="00FF175E" w:rsidP="00FF175E">
      <w:pPr>
        <w:pStyle w:val="BodyText"/>
      </w:pPr>
    </w:p>
    <w:p w14:paraId="4A4AC946" w14:textId="77777777" w:rsidR="00FF175E" w:rsidRDefault="00FF175E" w:rsidP="20388BD4">
      <w:pPr>
        <w:pStyle w:val="BodyText"/>
        <w:ind w:left="1440"/>
      </w:pPr>
      <w:r>
        <w:t>Follow below steps to make necessary changes in the configuration files:</w:t>
      </w:r>
    </w:p>
    <w:p w14:paraId="32185587" w14:textId="77777777" w:rsidR="00FF175E" w:rsidRDefault="00FF175E" w:rsidP="00FF175E">
      <w:pPr>
        <w:pStyle w:val="BodyText"/>
        <w:ind w:left="720"/>
      </w:pPr>
    </w:p>
    <w:p w14:paraId="6A95E060" w14:textId="6213EB99" w:rsidR="00FF175E" w:rsidRDefault="00FF175E" w:rsidP="00830001">
      <w:pPr>
        <w:pStyle w:val="BodyText"/>
        <w:numPr>
          <w:ilvl w:val="0"/>
          <w:numId w:val="26"/>
        </w:numPr>
      </w:pPr>
      <w:r>
        <w:t xml:space="preserve">Follow steps mentioned in </w:t>
      </w:r>
      <w:hyperlink w:anchor="_Steps_to_update">
        <w:r w:rsidR="394B25FC" w:rsidRPr="754C72AF">
          <w:rPr>
            <w:rStyle w:val="Hyperlink"/>
          </w:rPr>
          <w:t>section 8.5</w:t>
        </w:r>
      </w:hyperlink>
      <w:r>
        <w:t xml:space="preserve"> to clone the repository and make changes to </w:t>
      </w:r>
      <w:r w:rsidR="0076308F">
        <w:t>code.</w:t>
      </w:r>
    </w:p>
    <w:p w14:paraId="12CDB5E5" w14:textId="12D4793F" w:rsidR="00FF175E" w:rsidRDefault="00FF175E" w:rsidP="00830001">
      <w:pPr>
        <w:pStyle w:val="BodyText"/>
        <w:numPr>
          <w:ilvl w:val="0"/>
          <w:numId w:val="26"/>
        </w:numPr>
      </w:pPr>
      <w:r>
        <w:t xml:space="preserve">Open </w:t>
      </w:r>
      <w:r w:rsidR="004B6118" w:rsidRPr="004B6118">
        <w:t>target_data_profiler.ipynb</w:t>
      </w:r>
      <w:r w:rsidR="004B6118">
        <w:rPr>
          <w:b/>
          <w:bCs/>
        </w:rPr>
        <w:t xml:space="preserve"> </w:t>
      </w:r>
      <w:r>
        <w:t xml:space="preserve">file </w:t>
      </w:r>
    </w:p>
    <w:p w14:paraId="78C7BEB2" w14:textId="2A15D37A" w:rsidR="00FF175E" w:rsidRDefault="00FF175E" w:rsidP="00830001">
      <w:pPr>
        <w:pStyle w:val="BodyText"/>
        <w:numPr>
          <w:ilvl w:val="0"/>
          <w:numId w:val="26"/>
        </w:numPr>
      </w:pPr>
      <w:r>
        <w:t xml:space="preserve">Update the check as </w:t>
      </w:r>
      <w:r w:rsidR="0076308F">
        <w:t>required</w:t>
      </w:r>
      <w:r w:rsidR="00B8522F">
        <w:t xml:space="preserve"> in the </w:t>
      </w:r>
      <w:r w:rsidR="00B8522F" w:rsidRPr="00B8522F">
        <w:t>target_data_profiler_entry</w:t>
      </w:r>
      <w:r w:rsidR="00B8522F">
        <w:t xml:space="preserve"> function</w:t>
      </w:r>
      <w:r w:rsidR="0076308F">
        <w:t>.</w:t>
      </w:r>
    </w:p>
    <w:p w14:paraId="6A61D39B" w14:textId="6624DC09" w:rsidR="00C515F7" w:rsidRPr="008B6C4E" w:rsidRDefault="00FF175E" w:rsidP="00830001">
      <w:pPr>
        <w:pStyle w:val="BodyText"/>
        <w:numPr>
          <w:ilvl w:val="0"/>
          <w:numId w:val="26"/>
        </w:numPr>
      </w:pPr>
      <w:r>
        <w:t xml:space="preserve">Once </w:t>
      </w:r>
      <w:r w:rsidR="0076308F">
        <w:t>done,</w:t>
      </w:r>
      <w:r>
        <w:t xml:space="preserve"> push the changes back to repo by following the steps mentioned in </w:t>
      </w:r>
      <w:hyperlink w:anchor="_Steps_to_update">
        <w:r w:rsidR="62516F1C" w:rsidRPr="754C72AF">
          <w:rPr>
            <w:rStyle w:val="Hyperlink"/>
          </w:rPr>
          <w:t>section 8.5</w:t>
        </w:r>
      </w:hyperlink>
    </w:p>
    <w:p w14:paraId="3DA3CB7A" w14:textId="3B2B919D" w:rsidR="008B6C4E" w:rsidRDefault="008B6C4E" w:rsidP="008B6C4E">
      <w:pPr>
        <w:pStyle w:val="Heading2"/>
      </w:pPr>
      <w:bookmarkStart w:id="85" w:name="_Redeploying_Updated_Code"/>
      <w:bookmarkStart w:id="86" w:name="_Toc216273973"/>
      <w:r>
        <w:t xml:space="preserve">Redeploying Updated Code </w:t>
      </w:r>
      <w:r w:rsidR="0000368C">
        <w:t>in the P</w:t>
      </w:r>
      <w:r>
        <w:t>ipeline</w:t>
      </w:r>
      <w:bookmarkEnd w:id="85"/>
      <w:bookmarkEnd w:id="86"/>
    </w:p>
    <w:p w14:paraId="2B09C602" w14:textId="11AED7D5" w:rsidR="0000368C" w:rsidRDefault="0000368C" w:rsidP="0000368C">
      <w:pPr>
        <w:pStyle w:val="BodyText"/>
        <w:ind w:left="1440"/>
      </w:pPr>
      <w:r>
        <w:t>Follow below steps to redeploy updated pipeline</w:t>
      </w:r>
      <w:r w:rsidR="009C2585">
        <w:t xml:space="preserve"> through </w:t>
      </w:r>
      <w:r w:rsidR="009C2585" w:rsidRPr="1D6CF88C">
        <w:rPr>
          <w:b/>
          <w:bCs/>
        </w:rPr>
        <w:t>Devops</w:t>
      </w:r>
      <w:r w:rsidR="009C2585">
        <w:t>:</w:t>
      </w:r>
    </w:p>
    <w:p w14:paraId="5ADA47CF" w14:textId="77777777" w:rsidR="008B5D96" w:rsidRDefault="008B5D96" w:rsidP="008B5D96">
      <w:pPr>
        <w:pStyle w:val="BodyText"/>
        <w:numPr>
          <w:ilvl w:val="0"/>
          <w:numId w:val="32"/>
        </w:numPr>
      </w:pPr>
      <w:r>
        <w:t xml:space="preserve">Login into Azure Devops with the help of steps mentioned in </w:t>
      </w:r>
      <w:hyperlink w:anchor="_Log__into">
        <w:r>
          <w:rPr>
            <w:rStyle w:val="Hyperlink"/>
          </w:rPr>
          <w:t>section 3.5</w:t>
        </w:r>
      </w:hyperlink>
      <w:r>
        <w:t>.</w:t>
      </w:r>
    </w:p>
    <w:p w14:paraId="4D769FB9" w14:textId="52CDEDFE" w:rsidR="008B5D96" w:rsidRDefault="008B5D96" w:rsidP="00DF0BAB">
      <w:pPr>
        <w:pStyle w:val="BodyText"/>
        <w:numPr>
          <w:ilvl w:val="0"/>
          <w:numId w:val="32"/>
        </w:numPr>
      </w:pPr>
      <w:r>
        <w:t xml:space="preserve">Click on Pipelines in left navigation panel. </w:t>
      </w:r>
    </w:p>
    <w:p w14:paraId="58E775A1" w14:textId="044058C7" w:rsidR="009C2585" w:rsidRDefault="009C2585" w:rsidP="0000368C">
      <w:pPr>
        <w:pStyle w:val="BodyText"/>
        <w:ind w:left="1440"/>
      </w:pPr>
    </w:p>
    <w:p w14:paraId="09851459" w14:textId="00F6BB21" w:rsidR="009C2585" w:rsidRDefault="00663C64" w:rsidP="1D6CF88C">
      <w:pPr>
        <w:pStyle w:val="BodyText"/>
        <w:ind w:left="720"/>
      </w:pPr>
      <w:r w:rsidRPr="00663C64">
        <w:rPr>
          <w:noProof/>
        </w:rPr>
        <w:drawing>
          <wp:inline distT="0" distB="0" distL="0" distR="0" wp14:anchorId="1475894D" wp14:editId="15002630">
            <wp:extent cx="5943600" cy="2978150"/>
            <wp:effectExtent l="0" t="0" r="0" b="0"/>
            <wp:docPr id="1367069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9170" name="Picture 1" descr="A screenshot of a computer&#10;&#10;AI-generated content may be incorrect."/>
                    <pic:cNvPicPr/>
                  </pic:nvPicPr>
                  <pic:blipFill>
                    <a:blip r:embed="rId44"/>
                    <a:stretch>
                      <a:fillRect/>
                    </a:stretch>
                  </pic:blipFill>
                  <pic:spPr>
                    <a:xfrm>
                      <a:off x="0" y="0"/>
                      <a:ext cx="5943600" cy="2978150"/>
                    </a:xfrm>
                    <a:prstGeom prst="rect">
                      <a:avLst/>
                    </a:prstGeom>
                  </pic:spPr>
                </pic:pic>
              </a:graphicData>
            </a:graphic>
          </wp:inline>
        </w:drawing>
      </w:r>
    </w:p>
    <w:p w14:paraId="1EACDE3F" w14:textId="412FF9AC" w:rsidR="7FBB1199" w:rsidRDefault="7FBB1199" w:rsidP="1D6CF88C">
      <w:pPr>
        <w:pStyle w:val="BodyText"/>
        <w:ind w:left="720"/>
      </w:pPr>
    </w:p>
    <w:p w14:paraId="28A854E6" w14:textId="74FA4DD6" w:rsidR="00805EA1" w:rsidRDefault="005D1F22" w:rsidP="00830001">
      <w:pPr>
        <w:pStyle w:val="BodyText"/>
        <w:numPr>
          <w:ilvl w:val="0"/>
          <w:numId w:val="32"/>
        </w:numPr>
      </w:pPr>
      <w:r>
        <w:t xml:space="preserve">Select </w:t>
      </w:r>
      <w:r w:rsidR="00230359">
        <w:t>the Pipeline</w:t>
      </w:r>
      <w:r w:rsidR="006572BF">
        <w:t xml:space="preserve"> ‘</w:t>
      </w:r>
      <w:r w:rsidR="000D67BC">
        <w:t>gsk-tech.rw</w:t>
      </w:r>
      <w:r w:rsidR="00306F5E">
        <w:t>pl-cd</w:t>
      </w:r>
      <w:r w:rsidR="000D67BC">
        <w:t>’</w:t>
      </w:r>
      <w:r w:rsidR="00BF1DBC">
        <w:t>.</w:t>
      </w:r>
    </w:p>
    <w:p w14:paraId="6963BE39" w14:textId="363F036C" w:rsidR="00BF1DBC" w:rsidRDefault="00BF1DBC" w:rsidP="00830001">
      <w:pPr>
        <w:pStyle w:val="BodyText"/>
        <w:numPr>
          <w:ilvl w:val="0"/>
          <w:numId w:val="32"/>
        </w:numPr>
      </w:pPr>
      <w:r>
        <w:t xml:space="preserve">Click on </w:t>
      </w:r>
      <w:r w:rsidR="00BE5056" w:rsidRPr="00BE5056">
        <w:rPr>
          <w:b/>
          <w:bCs/>
        </w:rPr>
        <w:t>Run Pipeline</w:t>
      </w:r>
      <w:r w:rsidR="00BE5056">
        <w:rPr>
          <w:b/>
          <w:bCs/>
        </w:rPr>
        <w:t xml:space="preserve"> </w:t>
      </w:r>
      <w:r w:rsidR="00E00730">
        <w:t>button.</w:t>
      </w:r>
    </w:p>
    <w:p w14:paraId="13CE496C" w14:textId="77777777" w:rsidR="00DF0BAB" w:rsidRDefault="00DF0BAB" w:rsidP="00DF0BAB">
      <w:pPr>
        <w:pStyle w:val="BodyText"/>
      </w:pPr>
    </w:p>
    <w:p w14:paraId="33E5AF5E" w14:textId="79E8A9BD" w:rsidR="00DF0BAB" w:rsidRDefault="008D30EC" w:rsidP="008D30EC">
      <w:pPr>
        <w:pStyle w:val="BodyText"/>
        <w:ind w:left="720"/>
      </w:pPr>
      <w:r w:rsidRPr="008D30EC">
        <w:rPr>
          <w:noProof/>
        </w:rPr>
        <w:lastRenderedPageBreak/>
        <w:drawing>
          <wp:inline distT="0" distB="0" distL="0" distR="0" wp14:anchorId="6DC4AE58" wp14:editId="214797C4">
            <wp:extent cx="5943600" cy="2951480"/>
            <wp:effectExtent l="0" t="0" r="0" b="1270"/>
            <wp:docPr id="512145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45674" name="Picture 1" descr="A screenshot of a computer&#10;&#10;AI-generated content may be incorrect."/>
                    <pic:cNvPicPr/>
                  </pic:nvPicPr>
                  <pic:blipFill>
                    <a:blip r:embed="rId45"/>
                    <a:stretch>
                      <a:fillRect/>
                    </a:stretch>
                  </pic:blipFill>
                  <pic:spPr>
                    <a:xfrm>
                      <a:off x="0" y="0"/>
                      <a:ext cx="5943600" cy="2951480"/>
                    </a:xfrm>
                    <a:prstGeom prst="rect">
                      <a:avLst/>
                    </a:prstGeom>
                  </pic:spPr>
                </pic:pic>
              </a:graphicData>
            </a:graphic>
          </wp:inline>
        </w:drawing>
      </w:r>
    </w:p>
    <w:p w14:paraId="1B18A7CE" w14:textId="14CCF8CD" w:rsidR="00E00730" w:rsidRDefault="00E00730" w:rsidP="00830001">
      <w:pPr>
        <w:pStyle w:val="BodyText"/>
        <w:numPr>
          <w:ilvl w:val="0"/>
          <w:numId w:val="32"/>
        </w:numPr>
      </w:pPr>
      <w:r>
        <w:t>Select ‘</w:t>
      </w:r>
      <w:r w:rsidR="009B288A">
        <w:t>main</w:t>
      </w:r>
      <w:r>
        <w:t xml:space="preserve">’ branch </w:t>
      </w:r>
      <w:r w:rsidR="00A22508">
        <w:t xml:space="preserve">in </w:t>
      </w:r>
      <w:r w:rsidR="001B006A">
        <w:t>the ‘Branch/Tag’ dropdown.</w:t>
      </w:r>
    </w:p>
    <w:p w14:paraId="5388526C" w14:textId="0149B945" w:rsidR="001B006A" w:rsidRDefault="001B006A" w:rsidP="00830001">
      <w:pPr>
        <w:pStyle w:val="BodyText"/>
        <w:numPr>
          <w:ilvl w:val="0"/>
          <w:numId w:val="32"/>
        </w:numPr>
      </w:pPr>
      <w:r>
        <w:t>Click on Run.</w:t>
      </w:r>
    </w:p>
    <w:p w14:paraId="24881623" w14:textId="4A4DE0E6" w:rsidR="1D6CF88C" w:rsidRDefault="1D6CF88C" w:rsidP="1D6CF88C">
      <w:pPr>
        <w:pStyle w:val="BodyText"/>
        <w:ind w:left="720"/>
      </w:pPr>
    </w:p>
    <w:p w14:paraId="75DF4EFE" w14:textId="1B811BC7" w:rsidR="1D6CF88C" w:rsidRDefault="1D6CF88C" w:rsidP="1D6CF88C">
      <w:pPr>
        <w:pStyle w:val="BodyText"/>
        <w:ind w:left="720"/>
      </w:pPr>
    </w:p>
    <w:p w14:paraId="05E2DC48" w14:textId="56840210" w:rsidR="005930BC" w:rsidRDefault="00D36306" w:rsidP="1C8E9CC6">
      <w:pPr>
        <w:pStyle w:val="Heading1"/>
      </w:pPr>
      <w:bookmarkStart w:id="87" w:name="_Appendix"/>
      <w:bookmarkStart w:id="88" w:name="_Toc216273974"/>
      <w:bookmarkEnd w:id="87"/>
      <w:r>
        <w:lastRenderedPageBreak/>
        <w:t>Mitigation plan</w:t>
      </w:r>
      <w:bookmarkEnd w:id="88"/>
    </w:p>
    <w:p w14:paraId="50AF5138" w14:textId="357C6CEC" w:rsidR="004B6ADC" w:rsidRDefault="00432C71" w:rsidP="00284FA0">
      <w:pPr>
        <w:pStyle w:val="BodyText"/>
      </w:pPr>
      <w:r>
        <w:t xml:space="preserve">Based on the </w:t>
      </w:r>
      <w:r w:rsidR="002C43B3">
        <w:t xml:space="preserve">latest communication </w:t>
      </w:r>
      <w:r>
        <w:t xml:space="preserve">received </w:t>
      </w:r>
      <w:r w:rsidR="002C43B3">
        <w:t>from</w:t>
      </w:r>
      <w:r>
        <w:t xml:space="preserve"> the Eagles team</w:t>
      </w:r>
      <w:r w:rsidR="008915CF">
        <w:t>, the naming convention of the source data files</w:t>
      </w:r>
      <w:r w:rsidR="00651E31">
        <w:t xml:space="preserve"> have been updated -</w:t>
      </w:r>
    </w:p>
    <w:p w14:paraId="5CAD7452" w14:textId="3028B9FB" w:rsidR="008915CF" w:rsidRDefault="008915CF" w:rsidP="00284FA0">
      <w:pPr>
        <w:pStyle w:val="BodyText"/>
      </w:pPr>
      <w:r w:rsidRPr="008915CF">
        <w:rPr>
          <w:b/>
          <w:bCs/>
        </w:rPr>
        <w:t xml:space="preserve">Previous </w:t>
      </w:r>
      <w:r w:rsidR="0088008A">
        <w:rPr>
          <w:b/>
          <w:bCs/>
        </w:rPr>
        <w:t>source data name</w:t>
      </w:r>
      <w:r w:rsidRPr="008915CF">
        <w:rPr>
          <w:b/>
          <w:bCs/>
        </w:rPr>
        <w:t xml:space="preserve"> </w:t>
      </w:r>
      <w:r w:rsidR="003D6DE4">
        <w:rPr>
          <w:b/>
          <w:bCs/>
        </w:rPr>
        <w:t>–</w:t>
      </w:r>
      <w:r w:rsidRPr="008915CF">
        <w:rPr>
          <w:b/>
          <w:bCs/>
        </w:rPr>
        <w:t xml:space="preserve"> </w:t>
      </w:r>
      <w:r w:rsidR="0088008A" w:rsidRPr="0088008A">
        <w:t>nsclc_</w:t>
      </w:r>
      <w:r w:rsidR="004706E5">
        <w:t>&lt;YYYY&gt;</w:t>
      </w:r>
      <w:r w:rsidR="0088008A" w:rsidRPr="0088008A">
        <w:t>m</w:t>
      </w:r>
      <w:r w:rsidR="004706E5">
        <w:t>&lt;MM&gt;</w:t>
      </w:r>
      <w:r w:rsidR="0088008A" w:rsidRPr="0088008A">
        <w:t>_qc</w:t>
      </w:r>
    </w:p>
    <w:p w14:paraId="5DAC7B49" w14:textId="68246D6A" w:rsidR="003D6DE4" w:rsidRDefault="003D6DE4" w:rsidP="00284FA0">
      <w:pPr>
        <w:pStyle w:val="BodyText"/>
        <w:rPr>
          <w:b/>
        </w:rPr>
      </w:pPr>
      <w:r w:rsidRPr="003D6DE4">
        <w:rPr>
          <w:b/>
        </w:rPr>
        <w:t>Current</w:t>
      </w:r>
      <w:r w:rsidR="000A1522">
        <w:rPr>
          <w:b/>
        </w:rPr>
        <w:t xml:space="preserve"> </w:t>
      </w:r>
      <w:r w:rsidR="000A1522">
        <w:rPr>
          <w:b/>
          <w:bCs/>
        </w:rPr>
        <w:t>source data name</w:t>
      </w:r>
      <w:r w:rsidRPr="003D6DE4">
        <w:rPr>
          <w:b/>
        </w:rPr>
        <w:t xml:space="preserve"> </w:t>
      </w:r>
      <w:r w:rsidR="00D109C6">
        <w:rPr>
          <w:b/>
        </w:rPr>
        <w:t>–</w:t>
      </w:r>
      <w:r w:rsidRPr="003D6DE4">
        <w:rPr>
          <w:b/>
        </w:rPr>
        <w:t xml:space="preserve"> </w:t>
      </w:r>
      <w:r w:rsidR="00603F7C" w:rsidRPr="00F67C47">
        <w:rPr>
          <w:bCs/>
        </w:rPr>
        <w:t>rwd_flatiron_nsclc_</w:t>
      </w:r>
      <w:r w:rsidR="00F67C47">
        <w:rPr>
          <w:bCs/>
        </w:rPr>
        <w:t>&lt;YY&gt;</w:t>
      </w:r>
      <w:r w:rsidR="00603F7C" w:rsidRPr="00F67C47">
        <w:rPr>
          <w:bCs/>
        </w:rPr>
        <w:t>m</w:t>
      </w:r>
      <w:r w:rsidR="00F67C47">
        <w:rPr>
          <w:bCs/>
        </w:rPr>
        <w:t>&lt;MM&gt;</w:t>
      </w:r>
    </w:p>
    <w:p w14:paraId="7E85D7A6" w14:textId="77777777" w:rsidR="00D109C6" w:rsidRDefault="00D109C6" w:rsidP="00284FA0">
      <w:pPr>
        <w:pStyle w:val="BodyText"/>
        <w:rPr>
          <w:b/>
        </w:rPr>
      </w:pPr>
    </w:p>
    <w:p w14:paraId="2B4A64BC" w14:textId="27750B95" w:rsidR="00D35551" w:rsidRDefault="00D109C6" w:rsidP="00284FA0">
      <w:pPr>
        <w:pStyle w:val="BodyText"/>
        <w:rPr>
          <w:bCs/>
        </w:rPr>
      </w:pPr>
      <w:r>
        <w:rPr>
          <w:bCs/>
        </w:rPr>
        <w:t xml:space="preserve">As the source data name </w:t>
      </w:r>
      <w:r w:rsidR="00D35551">
        <w:rPr>
          <w:bCs/>
        </w:rPr>
        <w:t xml:space="preserve">has been changed, we need to accommodate these changes within our code as well, below mentioned are the </w:t>
      </w:r>
      <w:r w:rsidR="00517FDC">
        <w:rPr>
          <w:bCs/>
        </w:rPr>
        <w:t xml:space="preserve">file names </w:t>
      </w:r>
      <w:r w:rsidR="009208EE">
        <w:rPr>
          <w:bCs/>
        </w:rPr>
        <w:t xml:space="preserve">where updates will be required - </w:t>
      </w:r>
    </w:p>
    <w:p w14:paraId="158129E1" w14:textId="77777777" w:rsidR="00E86410" w:rsidRDefault="00E86410" w:rsidP="00284FA0">
      <w:pPr>
        <w:pStyle w:val="BodyText"/>
        <w:rPr>
          <w:bCs/>
        </w:rPr>
      </w:pPr>
    </w:p>
    <w:p w14:paraId="125FC995" w14:textId="016B62A5" w:rsidR="00E86410" w:rsidRDefault="00EC26EC" w:rsidP="009208EE">
      <w:pPr>
        <w:pStyle w:val="BodyText"/>
        <w:numPr>
          <w:ilvl w:val="0"/>
          <w:numId w:val="41"/>
        </w:numPr>
        <w:rPr>
          <w:b/>
        </w:rPr>
      </w:pPr>
      <w:r w:rsidRPr="003911CB">
        <w:rPr>
          <w:b/>
        </w:rPr>
        <w:t>Python/</w:t>
      </w:r>
      <w:r w:rsidR="005E1D13" w:rsidRPr="003911CB">
        <w:rPr>
          <w:b/>
        </w:rPr>
        <w:t>code</w:t>
      </w:r>
      <w:r w:rsidRPr="003911CB">
        <w:rPr>
          <w:b/>
        </w:rPr>
        <w:t xml:space="preserve">/trigger_check.ipynb </w:t>
      </w:r>
      <w:r w:rsidR="00651E31">
        <w:rPr>
          <w:b/>
        </w:rPr>
        <w:t>-</w:t>
      </w:r>
    </w:p>
    <w:p w14:paraId="1064892B" w14:textId="4CF4400B" w:rsidR="003911CB" w:rsidRPr="00115562" w:rsidRDefault="003911CB" w:rsidP="003911CB">
      <w:pPr>
        <w:pStyle w:val="BodyText"/>
        <w:numPr>
          <w:ilvl w:val="1"/>
          <w:numId w:val="41"/>
        </w:numPr>
        <w:rPr>
          <w:b/>
        </w:rPr>
      </w:pPr>
      <w:r>
        <w:rPr>
          <w:bCs/>
        </w:rPr>
        <w:t xml:space="preserve">This code contains function to extract refresh date from the </w:t>
      </w:r>
      <w:r w:rsidR="00C17D0C">
        <w:rPr>
          <w:bCs/>
        </w:rPr>
        <w:t>source data name. Additionally, we use this refresh date to create the index_end parameter dynamically</w:t>
      </w:r>
      <w:r w:rsidR="00115562">
        <w:rPr>
          <w:bCs/>
        </w:rPr>
        <w:t>.</w:t>
      </w:r>
    </w:p>
    <w:p w14:paraId="5D8D3432" w14:textId="07095702" w:rsidR="002C5CE7" w:rsidRPr="00F22A62" w:rsidRDefault="002C5CE7" w:rsidP="003911CB">
      <w:pPr>
        <w:pStyle w:val="BodyText"/>
        <w:numPr>
          <w:ilvl w:val="1"/>
          <w:numId w:val="41"/>
        </w:numPr>
        <w:rPr>
          <w:bCs/>
        </w:rPr>
      </w:pPr>
      <w:r w:rsidRPr="00F22A62">
        <w:rPr>
          <w:bCs/>
        </w:rPr>
        <w:t xml:space="preserve">Changes to the </w:t>
      </w:r>
      <w:r w:rsidR="00F22A62" w:rsidRPr="00F22A62">
        <w:rPr>
          <w:b/>
        </w:rPr>
        <w:t>if</w:t>
      </w:r>
      <w:r w:rsidR="00F22A62" w:rsidRPr="00F22A62">
        <w:rPr>
          <w:bCs/>
        </w:rPr>
        <w:t xml:space="preserve"> block of code</w:t>
      </w:r>
      <w:r w:rsidR="00651E31">
        <w:rPr>
          <w:bCs/>
        </w:rPr>
        <w:t xml:space="preserve"> -</w:t>
      </w:r>
    </w:p>
    <w:p w14:paraId="181186BB" w14:textId="2315783C" w:rsidR="00115562" w:rsidRPr="00AC2CA4" w:rsidRDefault="00F61F5E" w:rsidP="00F22A62">
      <w:pPr>
        <w:pStyle w:val="BodyText"/>
        <w:numPr>
          <w:ilvl w:val="2"/>
          <w:numId w:val="41"/>
        </w:numPr>
        <w:rPr>
          <w:b/>
        </w:rPr>
      </w:pPr>
      <w:r>
        <w:rPr>
          <w:bCs/>
        </w:rPr>
        <w:t xml:space="preserve">Within the </w:t>
      </w:r>
      <w:r w:rsidRPr="00A80386">
        <w:rPr>
          <w:bCs/>
          <w:i/>
          <w:iCs/>
        </w:rPr>
        <w:t>year</w:t>
      </w:r>
      <w:r>
        <w:rPr>
          <w:bCs/>
        </w:rPr>
        <w:t xml:space="preserve"> variable, we need to </w:t>
      </w:r>
      <w:r w:rsidR="001678F2">
        <w:rPr>
          <w:bCs/>
        </w:rPr>
        <w:t xml:space="preserve">select </w:t>
      </w:r>
      <w:r w:rsidR="009E5A28">
        <w:rPr>
          <w:bCs/>
        </w:rPr>
        <w:t xml:space="preserve">first 2 </w:t>
      </w:r>
      <w:r w:rsidR="00FB235D">
        <w:rPr>
          <w:bCs/>
        </w:rPr>
        <w:t xml:space="preserve">values </w:t>
      </w:r>
      <w:r w:rsidR="00A80386">
        <w:rPr>
          <w:bCs/>
        </w:rPr>
        <w:t xml:space="preserve">from the </w:t>
      </w:r>
      <w:r w:rsidR="00A80386" w:rsidRPr="00A80386">
        <w:rPr>
          <w:bCs/>
          <w:i/>
          <w:iCs/>
        </w:rPr>
        <w:t>refresh</w:t>
      </w:r>
      <w:r w:rsidR="00A80386">
        <w:rPr>
          <w:bCs/>
        </w:rPr>
        <w:t xml:space="preserve"> variable </w:t>
      </w:r>
      <w:r w:rsidR="00AC2CA4">
        <w:rPr>
          <w:bCs/>
        </w:rPr>
        <w:t>and add 2000 to it, to convert it in YYYY format</w:t>
      </w:r>
    </w:p>
    <w:p w14:paraId="3526BDCC" w14:textId="7FB03DC6" w:rsidR="00AC2CA4" w:rsidRPr="00A32401" w:rsidRDefault="00AC2CA4" w:rsidP="00F22A62">
      <w:pPr>
        <w:pStyle w:val="BodyText"/>
        <w:numPr>
          <w:ilvl w:val="2"/>
          <w:numId w:val="41"/>
        </w:numPr>
        <w:rPr>
          <w:b/>
        </w:rPr>
      </w:pPr>
      <w:r w:rsidRPr="00A32401">
        <w:rPr>
          <w:bCs/>
        </w:rPr>
        <w:t xml:space="preserve">Within the </w:t>
      </w:r>
      <w:r w:rsidR="00A80386" w:rsidRPr="006D0E97">
        <w:rPr>
          <w:bCs/>
          <w:i/>
          <w:iCs/>
        </w:rPr>
        <w:t>month</w:t>
      </w:r>
      <w:r w:rsidRPr="00A32401">
        <w:rPr>
          <w:bCs/>
        </w:rPr>
        <w:t xml:space="preserve"> variable, we need to </w:t>
      </w:r>
      <w:r w:rsidR="006D0E97">
        <w:rPr>
          <w:bCs/>
        </w:rPr>
        <w:t xml:space="preserve">select the </w:t>
      </w:r>
      <w:r w:rsidR="009E5A28">
        <w:rPr>
          <w:bCs/>
        </w:rPr>
        <w:t xml:space="preserve">last 2 </w:t>
      </w:r>
      <w:r w:rsidR="006D0E97">
        <w:rPr>
          <w:bCs/>
        </w:rPr>
        <w:t xml:space="preserve">values from the </w:t>
      </w:r>
      <w:r w:rsidR="006D0E97" w:rsidRPr="006D0E97">
        <w:rPr>
          <w:bCs/>
          <w:i/>
          <w:iCs/>
        </w:rPr>
        <w:t>refresh</w:t>
      </w:r>
      <w:r w:rsidR="006D0E97">
        <w:rPr>
          <w:bCs/>
        </w:rPr>
        <w:t xml:space="preserve"> variable</w:t>
      </w:r>
      <w:r w:rsidR="008B74A7">
        <w:rPr>
          <w:bCs/>
        </w:rPr>
        <w:t>.</w:t>
      </w:r>
    </w:p>
    <w:p w14:paraId="498F81A1" w14:textId="3028E977" w:rsidR="00F22A62" w:rsidRPr="00F22A62" w:rsidRDefault="00F22A62" w:rsidP="00F22A62">
      <w:pPr>
        <w:pStyle w:val="BodyText"/>
        <w:numPr>
          <w:ilvl w:val="1"/>
          <w:numId w:val="41"/>
        </w:numPr>
        <w:rPr>
          <w:bCs/>
        </w:rPr>
      </w:pPr>
      <w:r w:rsidRPr="00F22A62">
        <w:rPr>
          <w:bCs/>
        </w:rPr>
        <w:t xml:space="preserve">Changes to the </w:t>
      </w:r>
      <w:r>
        <w:rPr>
          <w:b/>
        </w:rPr>
        <w:t>else</w:t>
      </w:r>
      <w:r w:rsidRPr="00F22A62">
        <w:rPr>
          <w:bCs/>
        </w:rPr>
        <w:t xml:space="preserve"> block of code</w:t>
      </w:r>
      <w:r w:rsidR="00651E31">
        <w:rPr>
          <w:bCs/>
        </w:rPr>
        <w:t xml:space="preserve"> -</w:t>
      </w:r>
    </w:p>
    <w:p w14:paraId="6B3471AA" w14:textId="0C895280" w:rsidR="00AC2CA4" w:rsidRPr="00423F8C" w:rsidRDefault="00EB4E15" w:rsidP="00F22A62">
      <w:pPr>
        <w:pStyle w:val="BodyText"/>
        <w:numPr>
          <w:ilvl w:val="2"/>
          <w:numId w:val="41"/>
        </w:numPr>
        <w:rPr>
          <w:b/>
        </w:rPr>
      </w:pPr>
      <w:r>
        <w:rPr>
          <w:bCs/>
        </w:rPr>
        <w:t xml:space="preserve">Within the </w:t>
      </w:r>
      <w:r w:rsidRPr="00787E7C">
        <w:rPr>
          <w:bCs/>
          <w:i/>
          <w:iCs/>
        </w:rPr>
        <w:t>refresh</w:t>
      </w:r>
      <w:r>
        <w:rPr>
          <w:bCs/>
        </w:rPr>
        <w:t xml:space="preserve"> variable we need to select only the last 2 digits from the </w:t>
      </w:r>
      <w:r w:rsidRPr="00787E7C">
        <w:rPr>
          <w:bCs/>
          <w:i/>
          <w:iCs/>
        </w:rPr>
        <w:t>refresh_year</w:t>
      </w:r>
      <w:r>
        <w:rPr>
          <w:bCs/>
        </w:rPr>
        <w:t xml:space="preserve"> variable</w:t>
      </w:r>
      <w:r w:rsidR="00CF19E0">
        <w:rPr>
          <w:bCs/>
        </w:rPr>
        <w:t>, instead of selecting all 4 digits</w:t>
      </w:r>
      <w:r w:rsidR="008B74A7">
        <w:rPr>
          <w:bCs/>
        </w:rPr>
        <w:t>.</w:t>
      </w:r>
    </w:p>
    <w:p w14:paraId="0425753B" w14:textId="41B077D7" w:rsidR="00E30775" w:rsidRPr="00E30775" w:rsidRDefault="00423F8C" w:rsidP="00E30775">
      <w:pPr>
        <w:pStyle w:val="BodyText"/>
        <w:numPr>
          <w:ilvl w:val="0"/>
          <w:numId w:val="41"/>
        </w:numPr>
        <w:rPr>
          <w:bCs/>
        </w:rPr>
      </w:pPr>
      <w:r w:rsidRPr="007A01F8">
        <w:rPr>
          <w:b/>
        </w:rPr>
        <w:t>Configuration/</w:t>
      </w:r>
      <w:r w:rsidR="007A01F8" w:rsidRPr="007A01F8">
        <w:rPr>
          <w:b/>
        </w:rPr>
        <w:t>source_data_detail.yaml</w:t>
      </w:r>
      <w:r w:rsidR="00E30775">
        <w:rPr>
          <w:b/>
        </w:rPr>
        <w:t xml:space="preserve"> – </w:t>
      </w:r>
      <w:r w:rsidR="00E30775">
        <w:rPr>
          <w:bCs/>
        </w:rPr>
        <w:t xml:space="preserve">We need to update the </w:t>
      </w:r>
      <w:r w:rsidR="00E30775" w:rsidRPr="00E30775">
        <w:rPr>
          <w:bCs/>
          <w:i/>
          <w:iCs/>
        </w:rPr>
        <w:t>source_data_db</w:t>
      </w:r>
      <w:r w:rsidR="00E30775">
        <w:rPr>
          <w:bCs/>
          <w:i/>
          <w:iCs/>
        </w:rPr>
        <w:t xml:space="preserve"> </w:t>
      </w:r>
      <w:r w:rsidR="00DE2D5C">
        <w:rPr>
          <w:bCs/>
        </w:rPr>
        <w:t>according to the current source data name (</w:t>
      </w:r>
      <w:r w:rsidR="00DE2D5C" w:rsidRPr="00F67C47">
        <w:rPr>
          <w:bCs/>
        </w:rPr>
        <w:t>rwd_flatiron_nsclc</w:t>
      </w:r>
      <w:r w:rsidR="00DE2D5C">
        <w:rPr>
          <w:bCs/>
        </w:rPr>
        <w:t>_{refresh}).</w:t>
      </w:r>
    </w:p>
    <w:p w14:paraId="06DF24B7" w14:textId="2C0F0E3C" w:rsidR="007A01F8" w:rsidRDefault="007A01F8" w:rsidP="00E30775">
      <w:pPr>
        <w:pStyle w:val="BodyText"/>
        <w:ind w:left="720"/>
        <w:rPr>
          <w:b/>
        </w:rPr>
      </w:pPr>
    </w:p>
    <w:p w14:paraId="7D9A6058" w14:textId="77777777" w:rsidR="00793491" w:rsidRDefault="00793491" w:rsidP="00E30775">
      <w:pPr>
        <w:pStyle w:val="BodyText"/>
        <w:ind w:left="720"/>
        <w:rPr>
          <w:b/>
        </w:rPr>
      </w:pPr>
    </w:p>
    <w:p w14:paraId="0EE01D55" w14:textId="77777777" w:rsidR="00793491" w:rsidRDefault="00793491" w:rsidP="00E30775">
      <w:pPr>
        <w:pStyle w:val="BodyText"/>
        <w:ind w:left="720"/>
        <w:rPr>
          <w:b/>
        </w:rPr>
      </w:pPr>
    </w:p>
    <w:p w14:paraId="7E74FF74" w14:textId="77777777" w:rsidR="00793491" w:rsidRDefault="00793491" w:rsidP="00E30775">
      <w:pPr>
        <w:pStyle w:val="BodyText"/>
        <w:ind w:left="720"/>
        <w:rPr>
          <w:b/>
        </w:rPr>
      </w:pPr>
    </w:p>
    <w:p w14:paraId="63029063" w14:textId="77777777" w:rsidR="00793491" w:rsidRDefault="00793491" w:rsidP="00E30775">
      <w:pPr>
        <w:pStyle w:val="BodyText"/>
        <w:ind w:left="720"/>
        <w:rPr>
          <w:b/>
        </w:rPr>
      </w:pPr>
    </w:p>
    <w:p w14:paraId="22E323DD" w14:textId="77777777" w:rsidR="00793491" w:rsidRDefault="00793491" w:rsidP="00E30775">
      <w:pPr>
        <w:pStyle w:val="BodyText"/>
        <w:ind w:left="720"/>
        <w:rPr>
          <w:b/>
        </w:rPr>
      </w:pPr>
    </w:p>
    <w:p w14:paraId="79F6F307" w14:textId="77777777" w:rsidR="00793491" w:rsidRDefault="00793491" w:rsidP="00E30775">
      <w:pPr>
        <w:pStyle w:val="BodyText"/>
        <w:ind w:left="720"/>
        <w:rPr>
          <w:b/>
        </w:rPr>
      </w:pPr>
    </w:p>
    <w:p w14:paraId="6304BE6A" w14:textId="77777777" w:rsidR="00793491" w:rsidRDefault="00793491" w:rsidP="00E30775">
      <w:pPr>
        <w:pStyle w:val="BodyText"/>
        <w:ind w:left="720"/>
        <w:rPr>
          <w:b/>
        </w:rPr>
      </w:pPr>
    </w:p>
    <w:p w14:paraId="3940C434" w14:textId="77777777" w:rsidR="00793491" w:rsidRDefault="00793491" w:rsidP="00E30775">
      <w:pPr>
        <w:pStyle w:val="BodyText"/>
        <w:ind w:left="720"/>
        <w:rPr>
          <w:b/>
        </w:rPr>
      </w:pPr>
    </w:p>
    <w:p w14:paraId="017D3BE5" w14:textId="77777777" w:rsidR="00793491" w:rsidRDefault="00793491" w:rsidP="00E30775">
      <w:pPr>
        <w:pStyle w:val="BodyText"/>
        <w:ind w:left="720"/>
        <w:rPr>
          <w:b/>
        </w:rPr>
      </w:pPr>
    </w:p>
    <w:p w14:paraId="1BD1CBFE" w14:textId="77777777" w:rsidR="00793491" w:rsidRDefault="00793491" w:rsidP="00E30775">
      <w:pPr>
        <w:pStyle w:val="BodyText"/>
        <w:ind w:left="720"/>
        <w:rPr>
          <w:b/>
        </w:rPr>
      </w:pPr>
    </w:p>
    <w:p w14:paraId="38E3E63A" w14:textId="77777777" w:rsidR="00793491" w:rsidRDefault="00793491" w:rsidP="00E30775">
      <w:pPr>
        <w:pStyle w:val="BodyText"/>
        <w:ind w:left="720"/>
        <w:rPr>
          <w:b/>
        </w:rPr>
      </w:pPr>
    </w:p>
    <w:p w14:paraId="2ADD6D13" w14:textId="77777777" w:rsidR="00793491" w:rsidRDefault="00793491" w:rsidP="00E30775">
      <w:pPr>
        <w:pStyle w:val="BodyText"/>
        <w:ind w:left="720"/>
        <w:rPr>
          <w:b/>
        </w:rPr>
      </w:pPr>
    </w:p>
    <w:p w14:paraId="38744B82" w14:textId="77777777" w:rsidR="00793491" w:rsidRDefault="00793491" w:rsidP="00E30775">
      <w:pPr>
        <w:pStyle w:val="BodyText"/>
        <w:ind w:left="720"/>
        <w:rPr>
          <w:b/>
        </w:rPr>
      </w:pPr>
    </w:p>
    <w:p w14:paraId="632EC378" w14:textId="77777777" w:rsidR="00793491" w:rsidRDefault="00793491" w:rsidP="00E30775">
      <w:pPr>
        <w:pStyle w:val="BodyText"/>
        <w:ind w:left="720"/>
        <w:rPr>
          <w:b/>
        </w:rPr>
      </w:pPr>
    </w:p>
    <w:p w14:paraId="70E3F336" w14:textId="77777777" w:rsidR="00793491" w:rsidRDefault="00793491" w:rsidP="00E30775">
      <w:pPr>
        <w:pStyle w:val="BodyText"/>
        <w:ind w:left="720"/>
        <w:rPr>
          <w:b/>
        </w:rPr>
      </w:pPr>
    </w:p>
    <w:p w14:paraId="4AC09125" w14:textId="77777777" w:rsidR="00793491" w:rsidRDefault="00793491" w:rsidP="00E30775">
      <w:pPr>
        <w:pStyle w:val="BodyText"/>
        <w:ind w:left="720"/>
        <w:rPr>
          <w:b/>
        </w:rPr>
      </w:pPr>
    </w:p>
    <w:p w14:paraId="35203B8E" w14:textId="77777777" w:rsidR="00793491" w:rsidRDefault="00793491" w:rsidP="00E30775">
      <w:pPr>
        <w:pStyle w:val="BodyText"/>
        <w:ind w:left="720"/>
        <w:rPr>
          <w:b/>
        </w:rPr>
      </w:pPr>
    </w:p>
    <w:p w14:paraId="0E7A34F2" w14:textId="77777777" w:rsidR="00793491" w:rsidRDefault="00793491" w:rsidP="00E30775">
      <w:pPr>
        <w:pStyle w:val="BodyText"/>
        <w:ind w:left="720"/>
        <w:rPr>
          <w:b/>
        </w:rPr>
      </w:pPr>
    </w:p>
    <w:p w14:paraId="2336D962" w14:textId="77777777" w:rsidR="00793491" w:rsidRDefault="00793491" w:rsidP="00E30775">
      <w:pPr>
        <w:pStyle w:val="BodyText"/>
        <w:ind w:left="720"/>
        <w:rPr>
          <w:b/>
        </w:rPr>
      </w:pPr>
    </w:p>
    <w:p w14:paraId="0FDD75BC" w14:textId="2623850D" w:rsidR="00793491" w:rsidRDefault="00793491" w:rsidP="00E30775">
      <w:pPr>
        <w:pStyle w:val="BodyText"/>
        <w:ind w:left="720"/>
        <w:rPr>
          <w:b/>
          <w:sz w:val="36"/>
          <w:szCs w:val="36"/>
        </w:rPr>
      </w:pPr>
      <w:r w:rsidRPr="00333D4D">
        <w:rPr>
          <w:b/>
          <w:sz w:val="36"/>
          <w:szCs w:val="36"/>
        </w:rPr>
        <w:lastRenderedPageBreak/>
        <w:t>Appendix A</w:t>
      </w:r>
    </w:p>
    <w:p w14:paraId="6AD4EA4B" w14:textId="77777777" w:rsidR="003907AD" w:rsidRDefault="003907AD" w:rsidP="00E30775">
      <w:pPr>
        <w:pStyle w:val="BodyText"/>
        <w:ind w:left="720"/>
        <w:rPr>
          <w:bCs/>
          <w:sz w:val="24"/>
          <w:szCs w:val="24"/>
        </w:rPr>
      </w:pPr>
    </w:p>
    <w:p w14:paraId="65A21B27" w14:textId="76B07712" w:rsidR="00333D4D" w:rsidRPr="00D50F30" w:rsidRDefault="003907AD" w:rsidP="00E30775">
      <w:pPr>
        <w:pStyle w:val="BodyText"/>
        <w:ind w:left="720"/>
        <w:rPr>
          <w:bCs/>
          <w:sz w:val="28"/>
          <w:szCs w:val="28"/>
        </w:rPr>
      </w:pPr>
      <w:r w:rsidRPr="00D50F30">
        <w:rPr>
          <w:bCs/>
          <w:sz w:val="28"/>
          <w:szCs w:val="28"/>
        </w:rPr>
        <w:t xml:space="preserve">ADF pipeline steps description – </w:t>
      </w:r>
    </w:p>
    <w:p w14:paraId="2A6FB517" w14:textId="77777777" w:rsidR="003907AD" w:rsidRDefault="003907AD" w:rsidP="00E30775">
      <w:pPr>
        <w:pStyle w:val="BodyText"/>
        <w:ind w:left="720"/>
        <w:rPr>
          <w:bCs/>
          <w:sz w:val="24"/>
          <w:szCs w:val="24"/>
        </w:rPr>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818"/>
        <w:gridCol w:w="6532"/>
      </w:tblGrid>
      <w:tr w:rsidR="003907AD" w:rsidRPr="003907AD" w14:paraId="769C7A5B" w14:textId="77777777" w:rsidTr="00B30C77">
        <w:trPr>
          <w:tblCellSpacing w:w="15" w:type="dxa"/>
        </w:trPr>
        <w:tc>
          <w:tcPr>
            <w:tcW w:w="0" w:type="auto"/>
            <w:shd w:val="clear" w:color="auto" w:fill="D9E2F3" w:themeFill="accent1" w:themeFillTint="33"/>
            <w:vAlign w:val="center"/>
            <w:hideMark/>
          </w:tcPr>
          <w:p w14:paraId="49224D6C" w14:textId="77777777" w:rsidR="003907AD" w:rsidRPr="003907AD" w:rsidRDefault="003907AD" w:rsidP="00D50F30">
            <w:pPr>
              <w:spacing w:before="0" w:line="276" w:lineRule="auto"/>
              <w:textAlignment w:val="baseline"/>
              <w:rPr>
                <w:b/>
                <w:color w:val="1F3864" w:themeColor="accent1" w:themeShade="80"/>
                <w:sz w:val="24"/>
              </w:rPr>
            </w:pPr>
            <w:r w:rsidRPr="003907AD">
              <w:rPr>
                <w:b/>
                <w:color w:val="1F3864" w:themeColor="accent1" w:themeShade="80"/>
                <w:sz w:val="24"/>
              </w:rPr>
              <w:t>Activity Name</w:t>
            </w:r>
          </w:p>
        </w:tc>
        <w:tc>
          <w:tcPr>
            <w:tcW w:w="0" w:type="auto"/>
            <w:shd w:val="clear" w:color="auto" w:fill="D9E2F3" w:themeFill="accent1" w:themeFillTint="33"/>
            <w:vAlign w:val="center"/>
            <w:hideMark/>
          </w:tcPr>
          <w:p w14:paraId="440107FE" w14:textId="77777777" w:rsidR="003907AD" w:rsidRPr="003907AD" w:rsidRDefault="003907AD" w:rsidP="00D50F30">
            <w:pPr>
              <w:spacing w:before="0" w:line="276" w:lineRule="auto"/>
              <w:textAlignment w:val="baseline"/>
              <w:rPr>
                <w:b/>
                <w:color w:val="1F3864" w:themeColor="accent1" w:themeShade="80"/>
                <w:sz w:val="24"/>
              </w:rPr>
            </w:pPr>
            <w:r w:rsidRPr="003907AD">
              <w:rPr>
                <w:b/>
                <w:color w:val="1F3864" w:themeColor="accent1" w:themeShade="80"/>
                <w:sz w:val="24"/>
              </w:rPr>
              <w:t>Short Description</w:t>
            </w:r>
          </w:p>
        </w:tc>
      </w:tr>
      <w:tr w:rsidR="003907AD" w:rsidRPr="003907AD" w14:paraId="2C7F1B70" w14:textId="77777777" w:rsidTr="00B30C77">
        <w:trPr>
          <w:tblCellSpacing w:w="15" w:type="dxa"/>
        </w:trPr>
        <w:tc>
          <w:tcPr>
            <w:tcW w:w="0" w:type="auto"/>
            <w:vAlign w:val="center"/>
            <w:hideMark/>
          </w:tcPr>
          <w:p w14:paraId="6C0EE227" w14:textId="77777777" w:rsidR="003907AD" w:rsidRPr="003907AD" w:rsidRDefault="003907AD" w:rsidP="00D50F30">
            <w:pPr>
              <w:spacing w:before="0" w:line="276" w:lineRule="auto"/>
              <w:textAlignment w:val="baseline"/>
              <w:rPr>
                <w:bCs/>
                <w:sz w:val="24"/>
              </w:rPr>
            </w:pPr>
            <w:r w:rsidRPr="003907AD">
              <w:rPr>
                <w:bCs/>
                <w:sz w:val="24"/>
              </w:rPr>
              <w:t>Trigger Check</w:t>
            </w:r>
          </w:p>
        </w:tc>
        <w:tc>
          <w:tcPr>
            <w:tcW w:w="0" w:type="auto"/>
            <w:vAlign w:val="center"/>
            <w:hideMark/>
          </w:tcPr>
          <w:p w14:paraId="1206DDFE" w14:textId="77777777" w:rsidR="003907AD" w:rsidRPr="003907AD" w:rsidRDefault="003907AD" w:rsidP="00D50F30">
            <w:pPr>
              <w:spacing w:before="0" w:line="276" w:lineRule="auto"/>
              <w:textAlignment w:val="baseline"/>
              <w:rPr>
                <w:bCs/>
                <w:sz w:val="24"/>
              </w:rPr>
            </w:pPr>
            <w:r w:rsidRPr="003907AD">
              <w:rPr>
                <w:bCs/>
                <w:sz w:val="24"/>
              </w:rPr>
              <w:t>Runs trigger validation logic to determine run eligibility and sets run-time parameters (refresh, db name, index end date).</w:t>
            </w:r>
          </w:p>
        </w:tc>
      </w:tr>
      <w:tr w:rsidR="003907AD" w:rsidRPr="003907AD" w14:paraId="7F4BE317" w14:textId="77777777" w:rsidTr="00B30C77">
        <w:trPr>
          <w:tblCellSpacing w:w="15" w:type="dxa"/>
        </w:trPr>
        <w:tc>
          <w:tcPr>
            <w:tcW w:w="0" w:type="auto"/>
            <w:vAlign w:val="center"/>
            <w:hideMark/>
          </w:tcPr>
          <w:p w14:paraId="234C5A13" w14:textId="77777777" w:rsidR="003907AD" w:rsidRPr="003907AD" w:rsidRDefault="003907AD" w:rsidP="00D50F30">
            <w:pPr>
              <w:spacing w:before="0" w:line="276" w:lineRule="auto"/>
              <w:textAlignment w:val="baseline"/>
              <w:rPr>
                <w:bCs/>
                <w:sz w:val="24"/>
              </w:rPr>
            </w:pPr>
            <w:r w:rsidRPr="003907AD">
              <w:rPr>
                <w:bCs/>
                <w:sz w:val="24"/>
              </w:rPr>
              <w:t>Set Refresh</w:t>
            </w:r>
          </w:p>
        </w:tc>
        <w:tc>
          <w:tcPr>
            <w:tcW w:w="0" w:type="auto"/>
            <w:vAlign w:val="center"/>
            <w:hideMark/>
          </w:tcPr>
          <w:p w14:paraId="43286232" w14:textId="77777777" w:rsidR="003907AD" w:rsidRPr="003907AD" w:rsidRDefault="003907AD" w:rsidP="00D50F30">
            <w:pPr>
              <w:spacing w:before="0" w:line="276" w:lineRule="auto"/>
              <w:textAlignment w:val="baseline"/>
              <w:rPr>
                <w:bCs/>
                <w:sz w:val="24"/>
              </w:rPr>
            </w:pPr>
            <w:r w:rsidRPr="003907AD">
              <w:rPr>
                <w:bCs/>
                <w:sz w:val="24"/>
              </w:rPr>
              <w:t>Stores the refresh returned by Trigger Check into a pipeline variable.</w:t>
            </w:r>
          </w:p>
        </w:tc>
      </w:tr>
      <w:tr w:rsidR="003907AD" w:rsidRPr="003907AD" w14:paraId="1A3D4524" w14:textId="77777777" w:rsidTr="00B30C77">
        <w:trPr>
          <w:tblCellSpacing w:w="15" w:type="dxa"/>
        </w:trPr>
        <w:tc>
          <w:tcPr>
            <w:tcW w:w="0" w:type="auto"/>
            <w:vAlign w:val="center"/>
            <w:hideMark/>
          </w:tcPr>
          <w:p w14:paraId="1D53DBC6" w14:textId="77777777" w:rsidR="003907AD" w:rsidRPr="003907AD" w:rsidRDefault="003907AD" w:rsidP="00D50F30">
            <w:pPr>
              <w:spacing w:before="0" w:line="276" w:lineRule="auto"/>
              <w:textAlignment w:val="baseline"/>
              <w:rPr>
                <w:bCs/>
                <w:sz w:val="24"/>
              </w:rPr>
            </w:pPr>
            <w:r w:rsidRPr="003907AD">
              <w:rPr>
                <w:bCs/>
                <w:sz w:val="24"/>
              </w:rPr>
              <w:t>Set DbName</w:t>
            </w:r>
          </w:p>
        </w:tc>
        <w:tc>
          <w:tcPr>
            <w:tcW w:w="0" w:type="auto"/>
            <w:vAlign w:val="center"/>
            <w:hideMark/>
          </w:tcPr>
          <w:p w14:paraId="3522FC7E" w14:textId="77777777" w:rsidR="003907AD" w:rsidRPr="003907AD" w:rsidRDefault="003907AD" w:rsidP="00D50F30">
            <w:pPr>
              <w:spacing w:before="0" w:line="276" w:lineRule="auto"/>
              <w:textAlignment w:val="baseline"/>
              <w:rPr>
                <w:bCs/>
                <w:sz w:val="24"/>
              </w:rPr>
            </w:pPr>
            <w:r w:rsidRPr="003907AD">
              <w:rPr>
                <w:bCs/>
                <w:sz w:val="24"/>
              </w:rPr>
              <w:t>Stores the database name returned by Trigger Check into a pipeline variable.</w:t>
            </w:r>
          </w:p>
        </w:tc>
      </w:tr>
      <w:tr w:rsidR="003907AD" w:rsidRPr="003907AD" w14:paraId="2EE2F2FA" w14:textId="77777777" w:rsidTr="00B30C77">
        <w:trPr>
          <w:tblCellSpacing w:w="15" w:type="dxa"/>
        </w:trPr>
        <w:tc>
          <w:tcPr>
            <w:tcW w:w="0" w:type="auto"/>
            <w:vAlign w:val="center"/>
            <w:hideMark/>
          </w:tcPr>
          <w:p w14:paraId="3B9247FA" w14:textId="77777777" w:rsidR="003907AD" w:rsidRPr="003907AD" w:rsidRDefault="003907AD" w:rsidP="00D50F30">
            <w:pPr>
              <w:spacing w:before="0" w:line="276" w:lineRule="auto"/>
              <w:textAlignment w:val="baseline"/>
              <w:rPr>
                <w:bCs/>
                <w:sz w:val="24"/>
              </w:rPr>
            </w:pPr>
            <w:r w:rsidRPr="003907AD">
              <w:rPr>
                <w:bCs/>
                <w:sz w:val="24"/>
              </w:rPr>
              <w:t>Set Index End Date</w:t>
            </w:r>
          </w:p>
        </w:tc>
        <w:tc>
          <w:tcPr>
            <w:tcW w:w="0" w:type="auto"/>
            <w:vAlign w:val="center"/>
            <w:hideMark/>
          </w:tcPr>
          <w:p w14:paraId="75E009C0" w14:textId="77777777" w:rsidR="003907AD" w:rsidRPr="003907AD" w:rsidRDefault="003907AD" w:rsidP="00D50F30">
            <w:pPr>
              <w:spacing w:before="0" w:line="276" w:lineRule="auto"/>
              <w:textAlignment w:val="baseline"/>
              <w:rPr>
                <w:bCs/>
                <w:sz w:val="24"/>
              </w:rPr>
            </w:pPr>
            <w:r w:rsidRPr="003907AD">
              <w:rPr>
                <w:bCs/>
                <w:sz w:val="24"/>
              </w:rPr>
              <w:t>Stores the index end date returned by Trigger Check into a pipeline variable.</w:t>
            </w:r>
          </w:p>
        </w:tc>
      </w:tr>
      <w:tr w:rsidR="003907AD" w:rsidRPr="003907AD" w14:paraId="67293B5E" w14:textId="77777777" w:rsidTr="00B30C77">
        <w:trPr>
          <w:tblCellSpacing w:w="15" w:type="dxa"/>
        </w:trPr>
        <w:tc>
          <w:tcPr>
            <w:tcW w:w="0" w:type="auto"/>
            <w:vAlign w:val="center"/>
            <w:hideMark/>
          </w:tcPr>
          <w:p w14:paraId="53902DC5" w14:textId="77777777" w:rsidR="003907AD" w:rsidRPr="003907AD" w:rsidRDefault="003907AD" w:rsidP="00D50F30">
            <w:pPr>
              <w:spacing w:before="0" w:line="276" w:lineRule="auto"/>
              <w:textAlignment w:val="baseline"/>
              <w:rPr>
                <w:bCs/>
                <w:sz w:val="24"/>
              </w:rPr>
            </w:pPr>
            <w:r w:rsidRPr="003907AD">
              <w:rPr>
                <w:bCs/>
                <w:sz w:val="24"/>
              </w:rPr>
              <w:t>If Trigger Check Fails</w:t>
            </w:r>
          </w:p>
        </w:tc>
        <w:tc>
          <w:tcPr>
            <w:tcW w:w="0" w:type="auto"/>
            <w:vAlign w:val="center"/>
            <w:hideMark/>
          </w:tcPr>
          <w:p w14:paraId="5D38CD4F" w14:textId="77777777" w:rsidR="003907AD" w:rsidRPr="003907AD" w:rsidRDefault="003907AD" w:rsidP="00D50F30">
            <w:pPr>
              <w:spacing w:before="0" w:line="276" w:lineRule="auto"/>
              <w:textAlignment w:val="baseline"/>
              <w:rPr>
                <w:bCs/>
                <w:sz w:val="24"/>
              </w:rPr>
            </w:pPr>
            <w:r w:rsidRPr="003907AD">
              <w:rPr>
                <w:bCs/>
                <w:sz w:val="24"/>
              </w:rPr>
              <w:t>Evaluates Trigger Check result; if false, routes execution to fail the pipeline.</w:t>
            </w:r>
          </w:p>
        </w:tc>
      </w:tr>
      <w:tr w:rsidR="003907AD" w:rsidRPr="003907AD" w14:paraId="481F6B8E" w14:textId="77777777" w:rsidTr="00B30C77">
        <w:trPr>
          <w:tblCellSpacing w:w="15" w:type="dxa"/>
        </w:trPr>
        <w:tc>
          <w:tcPr>
            <w:tcW w:w="0" w:type="auto"/>
            <w:vAlign w:val="center"/>
            <w:hideMark/>
          </w:tcPr>
          <w:p w14:paraId="33D78607" w14:textId="77777777" w:rsidR="003907AD" w:rsidRPr="003907AD" w:rsidRDefault="003907AD" w:rsidP="00D50F30">
            <w:pPr>
              <w:spacing w:before="0" w:line="276" w:lineRule="auto"/>
              <w:textAlignment w:val="baseline"/>
              <w:rPr>
                <w:bCs/>
                <w:sz w:val="24"/>
              </w:rPr>
            </w:pPr>
            <w:r w:rsidRPr="003907AD">
              <w:rPr>
                <w:bCs/>
                <w:sz w:val="24"/>
              </w:rPr>
              <w:t>Fail Check</w:t>
            </w:r>
          </w:p>
        </w:tc>
        <w:tc>
          <w:tcPr>
            <w:tcW w:w="0" w:type="auto"/>
            <w:vAlign w:val="center"/>
            <w:hideMark/>
          </w:tcPr>
          <w:p w14:paraId="6E3D7E33" w14:textId="77777777" w:rsidR="003907AD" w:rsidRPr="003907AD" w:rsidRDefault="003907AD" w:rsidP="00D50F30">
            <w:pPr>
              <w:spacing w:before="0" w:line="276" w:lineRule="auto"/>
              <w:textAlignment w:val="baseline"/>
              <w:rPr>
                <w:bCs/>
                <w:sz w:val="24"/>
              </w:rPr>
            </w:pPr>
            <w:r w:rsidRPr="003907AD">
              <w:rPr>
                <w:bCs/>
                <w:sz w:val="24"/>
              </w:rPr>
              <w:t>Explicitly fails the pipeline when preconditions are not met.</w:t>
            </w:r>
          </w:p>
        </w:tc>
      </w:tr>
      <w:tr w:rsidR="003907AD" w:rsidRPr="003907AD" w14:paraId="0721AF6B" w14:textId="77777777" w:rsidTr="00B30C77">
        <w:trPr>
          <w:tblCellSpacing w:w="15" w:type="dxa"/>
        </w:trPr>
        <w:tc>
          <w:tcPr>
            <w:tcW w:w="0" w:type="auto"/>
            <w:vAlign w:val="center"/>
            <w:hideMark/>
          </w:tcPr>
          <w:p w14:paraId="786DF854" w14:textId="77777777" w:rsidR="003907AD" w:rsidRPr="003907AD" w:rsidRDefault="003907AD" w:rsidP="00D50F30">
            <w:pPr>
              <w:spacing w:before="0" w:line="276" w:lineRule="auto"/>
              <w:textAlignment w:val="baseline"/>
              <w:rPr>
                <w:bCs/>
                <w:sz w:val="24"/>
              </w:rPr>
            </w:pPr>
            <w:r w:rsidRPr="003907AD">
              <w:rPr>
                <w:bCs/>
                <w:sz w:val="24"/>
              </w:rPr>
              <w:t>base_table</w:t>
            </w:r>
          </w:p>
        </w:tc>
        <w:tc>
          <w:tcPr>
            <w:tcW w:w="0" w:type="auto"/>
            <w:vAlign w:val="center"/>
            <w:hideMark/>
          </w:tcPr>
          <w:p w14:paraId="2DDCB53D" w14:textId="77777777" w:rsidR="003907AD" w:rsidRPr="003907AD" w:rsidRDefault="003907AD" w:rsidP="00D50F30">
            <w:pPr>
              <w:spacing w:before="0" w:line="276" w:lineRule="auto"/>
              <w:textAlignment w:val="baseline"/>
              <w:rPr>
                <w:bCs/>
                <w:sz w:val="24"/>
              </w:rPr>
            </w:pPr>
            <w:r w:rsidRPr="003907AD">
              <w:rPr>
                <w:bCs/>
                <w:sz w:val="24"/>
              </w:rPr>
              <w:t>Generates the 'base table' in the target database using the configured parameters.</w:t>
            </w:r>
          </w:p>
        </w:tc>
      </w:tr>
      <w:tr w:rsidR="003907AD" w:rsidRPr="003907AD" w14:paraId="160CCC6D" w14:textId="77777777" w:rsidTr="00B30C77">
        <w:trPr>
          <w:tblCellSpacing w:w="15" w:type="dxa"/>
        </w:trPr>
        <w:tc>
          <w:tcPr>
            <w:tcW w:w="0" w:type="auto"/>
            <w:vAlign w:val="center"/>
            <w:hideMark/>
          </w:tcPr>
          <w:p w14:paraId="32534F93" w14:textId="77777777" w:rsidR="003907AD" w:rsidRPr="003907AD" w:rsidRDefault="003907AD" w:rsidP="00D50F30">
            <w:pPr>
              <w:spacing w:before="0" w:line="276" w:lineRule="auto"/>
              <w:textAlignment w:val="baseline"/>
              <w:rPr>
                <w:bCs/>
                <w:sz w:val="24"/>
              </w:rPr>
            </w:pPr>
            <w:r w:rsidRPr="003907AD">
              <w:rPr>
                <w:bCs/>
                <w:sz w:val="24"/>
              </w:rPr>
              <w:t>min_available_date_table</w:t>
            </w:r>
          </w:p>
        </w:tc>
        <w:tc>
          <w:tcPr>
            <w:tcW w:w="0" w:type="auto"/>
            <w:vAlign w:val="center"/>
            <w:hideMark/>
          </w:tcPr>
          <w:p w14:paraId="41207A9E" w14:textId="77777777" w:rsidR="003907AD" w:rsidRPr="003907AD" w:rsidRDefault="003907AD" w:rsidP="00D50F30">
            <w:pPr>
              <w:spacing w:before="0" w:line="276" w:lineRule="auto"/>
              <w:textAlignment w:val="baseline"/>
              <w:rPr>
                <w:bCs/>
                <w:sz w:val="24"/>
              </w:rPr>
            </w:pPr>
            <w:r w:rsidRPr="003907AD">
              <w:rPr>
                <w:bCs/>
                <w:sz w:val="24"/>
              </w:rPr>
              <w:t>Generates the 'min available date table' in the target database using the configured parameters.</w:t>
            </w:r>
          </w:p>
        </w:tc>
      </w:tr>
      <w:tr w:rsidR="003907AD" w:rsidRPr="003907AD" w14:paraId="03728F1F" w14:textId="77777777" w:rsidTr="00B30C77">
        <w:trPr>
          <w:tblCellSpacing w:w="15" w:type="dxa"/>
        </w:trPr>
        <w:tc>
          <w:tcPr>
            <w:tcW w:w="0" w:type="auto"/>
            <w:vAlign w:val="center"/>
            <w:hideMark/>
          </w:tcPr>
          <w:p w14:paraId="040B40F3" w14:textId="77777777" w:rsidR="003907AD" w:rsidRPr="003907AD" w:rsidRDefault="003907AD" w:rsidP="00D50F30">
            <w:pPr>
              <w:spacing w:before="0" w:line="276" w:lineRule="auto"/>
              <w:textAlignment w:val="baseline"/>
              <w:rPr>
                <w:bCs/>
                <w:sz w:val="24"/>
              </w:rPr>
            </w:pPr>
            <w:r w:rsidRPr="003907AD">
              <w:rPr>
                <w:bCs/>
                <w:sz w:val="24"/>
              </w:rPr>
              <w:t>Set cohort range</w:t>
            </w:r>
          </w:p>
        </w:tc>
        <w:tc>
          <w:tcPr>
            <w:tcW w:w="0" w:type="auto"/>
            <w:vAlign w:val="center"/>
            <w:hideMark/>
          </w:tcPr>
          <w:p w14:paraId="3EC76B77" w14:textId="77777777" w:rsidR="003907AD" w:rsidRPr="003907AD" w:rsidRDefault="003907AD" w:rsidP="00D50F30">
            <w:pPr>
              <w:spacing w:before="0" w:line="276" w:lineRule="auto"/>
              <w:textAlignment w:val="baseline"/>
              <w:rPr>
                <w:bCs/>
                <w:sz w:val="24"/>
              </w:rPr>
            </w:pPr>
            <w:r w:rsidRPr="003907AD">
              <w:rPr>
                <w:bCs/>
                <w:sz w:val="24"/>
              </w:rPr>
              <w:t>Computes the iteration range for the ForEach loop based on the cohorts parameter.</w:t>
            </w:r>
          </w:p>
        </w:tc>
      </w:tr>
      <w:tr w:rsidR="003907AD" w:rsidRPr="003907AD" w14:paraId="056A74CB" w14:textId="77777777" w:rsidTr="00B30C77">
        <w:trPr>
          <w:tblCellSpacing w:w="15" w:type="dxa"/>
        </w:trPr>
        <w:tc>
          <w:tcPr>
            <w:tcW w:w="0" w:type="auto"/>
            <w:vAlign w:val="center"/>
            <w:hideMark/>
          </w:tcPr>
          <w:p w14:paraId="5CE95866" w14:textId="77777777" w:rsidR="003907AD" w:rsidRPr="003907AD" w:rsidRDefault="003907AD" w:rsidP="00D50F30">
            <w:pPr>
              <w:spacing w:before="0" w:line="276" w:lineRule="auto"/>
              <w:textAlignment w:val="baseline"/>
              <w:rPr>
                <w:bCs/>
                <w:sz w:val="24"/>
              </w:rPr>
            </w:pPr>
            <w:r w:rsidRPr="003907AD">
              <w:rPr>
                <w:bCs/>
                <w:sz w:val="24"/>
              </w:rPr>
              <w:t>Set cohort</w:t>
            </w:r>
          </w:p>
        </w:tc>
        <w:tc>
          <w:tcPr>
            <w:tcW w:w="0" w:type="auto"/>
            <w:vAlign w:val="center"/>
            <w:hideMark/>
          </w:tcPr>
          <w:p w14:paraId="7EF12D79" w14:textId="77777777" w:rsidR="003907AD" w:rsidRPr="003907AD" w:rsidRDefault="003907AD" w:rsidP="00D50F30">
            <w:pPr>
              <w:spacing w:before="0" w:line="276" w:lineRule="auto"/>
              <w:textAlignment w:val="baseline"/>
              <w:rPr>
                <w:bCs/>
                <w:sz w:val="24"/>
              </w:rPr>
            </w:pPr>
            <w:r w:rsidRPr="003907AD">
              <w:rPr>
                <w:bCs/>
                <w:sz w:val="24"/>
              </w:rPr>
              <w:t>Sets the current cohort value for the ongoing ForEach iteration.</w:t>
            </w:r>
          </w:p>
        </w:tc>
      </w:tr>
      <w:tr w:rsidR="003907AD" w:rsidRPr="003907AD" w14:paraId="547ADDF2" w14:textId="77777777" w:rsidTr="00B30C77">
        <w:trPr>
          <w:tblCellSpacing w:w="15" w:type="dxa"/>
        </w:trPr>
        <w:tc>
          <w:tcPr>
            <w:tcW w:w="0" w:type="auto"/>
            <w:vAlign w:val="center"/>
            <w:hideMark/>
          </w:tcPr>
          <w:p w14:paraId="600F50B5" w14:textId="77777777" w:rsidR="003907AD" w:rsidRPr="003907AD" w:rsidRDefault="003907AD" w:rsidP="00D50F30">
            <w:pPr>
              <w:spacing w:before="0" w:line="276" w:lineRule="auto"/>
              <w:textAlignment w:val="baseline"/>
              <w:rPr>
                <w:bCs/>
                <w:sz w:val="24"/>
              </w:rPr>
            </w:pPr>
            <w:r w:rsidRPr="003907AD">
              <w:rPr>
                <w:bCs/>
                <w:sz w:val="24"/>
              </w:rPr>
              <w:t>Set Counter</w:t>
            </w:r>
          </w:p>
        </w:tc>
        <w:tc>
          <w:tcPr>
            <w:tcW w:w="0" w:type="auto"/>
            <w:vAlign w:val="center"/>
            <w:hideMark/>
          </w:tcPr>
          <w:p w14:paraId="46981C1A" w14:textId="77777777" w:rsidR="003907AD" w:rsidRPr="003907AD" w:rsidRDefault="003907AD" w:rsidP="00D50F30">
            <w:pPr>
              <w:spacing w:before="0" w:line="276" w:lineRule="auto"/>
              <w:textAlignment w:val="baseline"/>
              <w:rPr>
                <w:bCs/>
                <w:sz w:val="24"/>
              </w:rPr>
            </w:pPr>
            <w:r w:rsidRPr="003907AD">
              <w:rPr>
                <w:bCs/>
                <w:sz w:val="24"/>
              </w:rPr>
              <w:t>Sets a 1-based counter for the current ForEach iteration (used as cohort_id).</w:t>
            </w:r>
          </w:p>
        </w:tc>
      </w:tr>
      <w:tr w:rsidR="003907AD" w:rsidRPr="003907AD" w14:paraId="128017F0" w14:textId="77777777" w:rsidTr="00B30C77">
        <w:trPr>
          <w:tblCellSpacing w:w="15" w:type="dxa"/>
        </w:trPr>
        <w:tc>
          <w:tcPr>
            <w:tcW w:w="0" w:type="auto"/>
            <w:vAlign w:val="center"/>
            <w:hideMark/>
          </w:tcPr>
          <w:p w14:paraId="08A17837" w14:textId="77777777" w:rsidR="003907AD" w:rsidRPr="003907AD" w:rsidRDefault="003907AD" w:rsidP="00D50F30">
            <w:pPr>
              <w:spacing w:before="0" w:line="276" w:lineRule="auto"/>
              <w:textAlignment w:val="baseline"/>
              <w:rPr>
                <w:bCs/>
                <w:sz w:val="24"/>
              </w:rPr>
            </w:pPr>
            <w:r w:rsidRPr="003907AD">
              <w:rPr>
                <w:bCs/>
                <w:sz w:val="24"/>
              </w:rPr>
              <w:t>index_table</w:t>
            </w:r>
          </w:p>
        </w:tc>
        <w:tc>
          <w:tcPr>
            <w:tcW w:w="0" w:type="auto"/>
            <w:vAlign w:val="center"/>
            <w:hideMark/>
          </w:tcPr>
          <w:p w14:paraId="358D8DA7" w14:textId="77777777" w:rsidR="003907AD" w:rsidRPr="003907AD" w:rsidRDefault="003907AD" w:rsidP="00D50F30">
            <w:pPr>
              <w:spacing w:before="0" w:line="276" w:lineRule="auto"/>
              <w:textAlignment w:val="baseline"/>
              <w:rPr>
                <w:bCs/>
                <w:sz w:val="24"/>
              </w:rPr>
            </w:pPr>
            <w:r w:rsidRPr="003907AD">
              <w:rPr>
                <w:bCs/>
                <w:sz w:val="24"/>
              </w:rPr>
              <w:t>Generates the 'index table' in the target database using the configured parameters and cohort context.</w:t>
            </w:r>
          </w:p>
        </w:tc>
      </w:tr>
      <w:tr w:rsidR="003907AD" w:rsidRPr="003907AD" w14:paraId="1F7EB6E2" w14:textId="77777777" w:rsidTr="00B30C77">
        <w:trPr>
          <w:tblCellSpacing w:w="15" w:type="dxa"/>
        </w:trPr>
        <w:tc>
          <w:tcPr>
            <w:tcW w:w="0" w:type="auto"/>
            <w:vAlign w:val="center"/>
            <w:hideMark/>
          </w:tcPr>
          <w:p w14:paraId="5723049D" w14:textId="77777777" w:rsidR="003907AD" w:rsidRPr="003907AD" w:rsidRDefault="003907AD" w:rsidP="00D50F30">
            <w:pPr>
              <w:spacing w:before="0" w:line="276" w:lineRule="auto"/>
              <w:textAlignment w:val="baseline"/>
              <w:rPr>
                <w:bCs/>
                <w:sz w:val="24"/>
              </w:rPr>
            </w:pPr>
            <w:r w:rsidRPr="003907AD">
              <w:rPr>
                <w:bCs/>
                <w:sz w:val="24"/>
              </w:rPr>
              <w:t>clinical study drug table</w:t>
            </w:r>
          </w:p>
        </w:tc>
        <w:tc>
          <w:tcPr>
            <w:tcW w:w="0" w:type="auto"/>
            <w:vAlign w:val="center"/>
            <w:hideMark/>
          </w:tcPr>
          <w:p w14:paraId="7574DE3D" w14:textId="77777777" w:rsidR="003907AD" w:rsidRPr="003907AD" w:rsidRDefault="003907AD" w:rsidP="00D50F30">
            <w:pPr>
              <w:spacing w:before="0" w:line="276" w:lineRule="auto"/>
              <w:textAlignment w:val="baseline"/>
              <w:rPr>
                <w:bCs/>
                <w:sz w:val="24"/>
              </w:rPr>
            </w:pPr>
            <w:r w:rsidRPr="003907AD">
              <w:rPr>
                <w:bCs/>
                <w:sz w:val="24"/>
              </w:rPr>
              <w:t>Generates the 'clinical study drug table' in the target database using the configured parameters and cohort context.</w:t>
            </w:r>
          </w:p>
        </w:tc>
      </w:tr>
      <w:tr w:rsidR="003907AD" w:rsidRPr="003907AD" w14:paraId="3D2BCC97" w14:textId="77777777" w:rsidTr="00B30C77">
        <w:trPr>
          <w:tblCellSpacing w:w="15" w:type="dxa"/>
        </w:trPr>
        <w:tc>
          <w:tcPr>
            <w:tcW w:w="0" w:type="auto"/>
            <w:vAlign w:val="center"/>
            <w:hideMark/>
          </w:tcPr>
          <w:p w14:paraId="5B3AC528" w14:textId="77777777" w:rsidR="003907AD" w:rsidRPr="003907AD" w:rsidRDefault="003907AD" w:rsidP="00D50F30">
            <w:pPr>
              <w:spacing w:before="0" w:line="276" w:lineRule="auto"/>
              <w:textAlignment w:val="baseline"/>
              <w:rPr>
                <w:bCs/>
                <w:sz w:val="24"/>
              </w:rPr>
            </w:pPr>
            <w:r w:rsidRPr="003907AD">
              <w:rPr>
                <w:bCs/>
                <w:sz w:val="24"/>
              </w:rPr>
              <w:t>fued table</w:t>
            </w:r>
          </w:p>
        </w:tc>
        <w:tc>
          <w:tcPr>
            <w:tcW w:w="0" w:type="auto"/>
            <w:vAlign w:val="center"/>
            <w:hideMark/>
          </w:tcPr>
          <w:p w14:paraId="78AA6D30" w14:textId="77777777" w:rsidR="003907AD" w:rsidRPr="003907AD" w:rsidRDefault="003907AD" w:rsidP="00D50F30">
            <w:pPr>
              <w:spacing w:before="0" w:line="276" w:lineRule="auto"/>
              <w:textAlignment w:val="baseline"/>
              <w:rPr>
                <w:bCs/>
                <w:sz w:val="24"/>
              </w:rPr>
            </w:pPr>
            <w:r w:rsidRPr="003907AD">
              <w:rPr>
                <w:bCs/>
                <w:sz w:val="24"/>
              </w:rPr>
              <w:t>Generates the 'fued table' in the target database using the configured parameters and cohort context.</w:t>
            </w:r>
          </w:p>
        </w:tc>
      </w:tr>
      <w:tr w:rsidR="003907AD" w:rsidRPr="003907AD" w14:paraId="378ADFF7" w14:textId="77777777" w:rsidTr="00B30C77">
        <w:trPr>
          <w:tblCellSpacing w:w="15" w:type="dxa"/>
        </w:trPr>
        <w:tc>
          <w:tcPr>
            <w:tcW w:w="0" w:type="auto"/>
            <w:vAlign w:val="center"/>
            <w:hideMark/>
          </w:tcPr>
          <w:p w14:paraId="545483F6" w14:textId="77777777" w:rsidR="003907AD" w:rsidRPr="003907AD" w:rsidRDefault="003907AD" w:rsidP="00D50F30">
            <w:pPr>
              <w:spacing w:before="0" w:line="276" w:lineRule="auto"/>
              <w:textAlignment w:val="baseline"/>
              <w:rPr>
                <w:bCs/>
                <w:sz w:val="24"/>
              </w:rPr>
            </w:pPr>
            <w:r w:rsidRPr="003907AD">
              <w:rPr>
                <w:bCs/>
                <w:sz w:val="24"/>
              </w:rPr>
              <w:lastRenderedPageBreak/>
              <w:t>biom table</w:t>
            </w:r>
          </w:p>
        </w:tc>
        <w:tc>
          <w:tcPr>
            <w:tcW w:w="0" w:type="auto"/>
            <w:vAlign w:val="center"/>
            <w:hideMark/>
          </w:tcPr>
          <w:p w14:paraId="49575CAB" w14:textId="77777777" w:rsidR="003907AD" w:rsidRPr="003907AD" w:rsidRDefault="003907AD" w:rsidP="00D50F30">
            <w:pPr>
              <w:spacing w:before="0" w:line="276" w:lineRule="auto"/>
              <w:textAlignment w:val="baseline"/>
              <w:rPr>
                <w:bCs/>
                <w:sz w:val="24"/>
              </w:rPr>
            </w:pPr>
            <w:r w:rsidRPr="003907AD">
              <w:rPr>
                <w:bCs/>
                <w:sz w:val="24"/>
              </w:rPr>
              <w:t>Generates the 'biom table' in the target database using the configured parameters and cohort context.</w:t>
            </w:r>
          </w:p>
        </w:tc>
      </w:tr>
      <w:tr w:rsidR="003907AD" w:rsidRPr="003907AD" w14:paraId="7974D92E" w14:textId="77777777" w:rsidTr="00B30C77">
        <w:trPr>
          <w:tblCellSpacing w:w="15" w:type="dxa"/>
        </w:trPr>
        <w:tc>
          <w:tcPr>
            <w:tcW w:w="0" w:type="auto"/>
            <w:vAlign w:val="center"/>
            <w:hideMark/>
          </w:tcPr>
          <w:p w14:paraId="65BEEA62" w14:textId="77777777" w:rsidR="003907AD" w:rsidRPr="003907AD" w:rsidRDefault="003907AD" w:rsidP="00D50F30">
            <w:pPr>
              <w:spacing w:before="0" w:line="276" w:lineRule="auto"/>
              <w:textAlignment w:val="baseline"/>
              <w:rPr>
                <w:bCs/>
                <w:sz w:val="24"/>
              </w:rPr>
            </w:pPr>
            <w:r w:rsidRPr="003907AD">
              <w:rPr>
                <w:bCs/>
                <w:sz w:val="24"/>
              </w:rPr>
              <w:t>pdll_table</w:t>
            </w:r>
          </w:p>
        </w:tc>
        <w:tc>
          <w:tcPr>
            <w:tcW w:w="0" w:type="auto"/>
            <w:vAlign w:val="center"/>
            <w:hideMark/>
          </w:tcPr>
          <w:p w14:paraId="6832A1C4" w14:textId="77777777" w:rsidR="003907AD" w:rsidRPr="003907AD" w:rsidRDefault="003907AD" w:rsidP="00D50F30">
            <w:pPr>
              <w:spacing w:before="0" w:line="276" w:lineRule="auto"/>
              <w:textAlignment w:val="baseline"/>
              <w:rPr>
                <w:bCs/>
                <w:sz w:val="24"/>
              </w:rPr>
            </w:pPr>
            <w:r w:rsidRPr="003907AD">
              <w:rPr>
                <w:bCs/>
                <w:sz w:val="24"/>
              </w:rPr>
              <w:t>Generates the 'pdll table' in the target database using the configured parameters and cohort context.</w:t>
            </w:r>
          </w:p>
        </w:tc>
      </w:tr>
      <w:tr w:rsidR="003907AD" w:rsidRPr="003907AD" w14:paraId="7D9030C8" w14:textId="77777777" w:rsidTr="00B30C77">
        <w:trPr>
          <w:tblCellSpacing w:w="15" w:type="dxa"/>
        </w:trPr>
        <w:tc>
          <w:tcPr>
            <w:tcW w:w="0" w:type="auto"/>
            <w:vAlign w:val="center"/>
            <w:hideMark/>
          </w:tcPr>
          <w:p w14:paraId="12BCB904" w14:textId="77777777" w:rsidR="003907AD" w:rsidRPr="003907AD" w:rsidRDefault="003907AD" w:rsidP="00D50F30">
            <w:pPr>
              <w:spacing w:before="0" w:line="276" w:lineRule="auto"/>
              <w:textAlignment w:val="baseline"/>
              <w:rPr>
                <w:bCs/>
                <w:sz w:val="24"/>
              </w:rPr>
            </w:pPr>
            <w:r w:rsidRPr="003907AD">
              <w:rPr>
                <w:bCs/>
                <w:sz w:val="24"/>
              </w:rPr>
              <w:t>lab table</w:t>
            </w:r>
          </w:p>
        </w:tc>
        <w:tc>
          <w:tcPr>
            <w:tcW w:w="0" w:type="auto"/>
            <w:vAlign w:val="center"/>
            <w:hideMark/>
          </w:tcPr>
          <w:p w14:paraId="6D12994E" w14:textId="77777777" w:rsidR="003907AD" w:rsidRPr="003907AD" w:rsidRDefault="003907AD" w:rsidP="00D50F30">
            <w:pPr>
              <w:spacing w:before="0" w:line="276" w:lineRule="auto"/>
              <w:textAlignment w:val="baseline"/>
              <w:rPr>
                <w:bCs/>
                <w:sz w:val="24"/>
              </w:rPr>
            </w:pPr>
            <w:r w:rsidRPr="003907AD">
              <w:rPr>
                <w:bCs/>
                <w:sz w:val="24"/>
              </w:rPr>
              <w:t>Generates the 'lab table' in the target database using the configured parameters and cohort context.</w:t>
            </w:r>
          </w:p>
        </w:tc>
      </w:tr>
      <w:tr w:rsidR="003907AD" w:rsidRPr="003907AD" w14:paraId="140D52C9" w14:textId="77777777" w:rsidTr="00B30C77">
        <w:trPr>
          <w:tblCellSpacing w:w="15" w:type="dxa"/>
        </w:trPr>
        <w:tc>
          <w:tcPr>
            <w:tcW w:w="0" w:type="auto"/>
            <w:vAlign w:val="center"/>
            <w:hideMark/>
          </w:tcPr>
          <w:p w14:paraId="1FAC54C8" w14:textId="77777777" w:rsidR="003907AD" w:rsidRPr="003907AD" w:rsidRDefault="003907AD" w:rsidP="00D50F30">
            <w:pPr>
              <w:spacing w:before="0" w:line="276" w:lineRule="auto"/>
              <w:textAlignment w:val="baseline"/>
              <w:rPr>
                <w:bCs/>
                <w:sz w:val="24"/>
              </w:rPr>
            </w:pPr>
            <w:r w:rsidRPr="003907AD">
              <w:rPr>
                <w:bCs/>
                <w:sz w:val="24"/>
              </w:rPr>
              <w:t>bp table</w:t>
            </w:r>
          </w:p>
        </w:tc>
        <w:tc>
          <w:tcPr>
            <w:tcW w:w="0" w:type="auto"/>
            <w:vAlign w:val="center"/>
            <w:hideMark/>
          </w:tcPr>
          <w:p w14:paraId="313D3454" w14:textId="77777777" w:rsidR="003907AD" w:rsidRPr="003907AD" w:rsidRDefault="003907AD" w:rsidP="00D50F30">
            <w:pPr>
              <w:spacing w:before="0" w:line="276" w:lineRule="auto"/>
              <w:textAlignment w:val="baseline"/>
              <w:rPr>
                <w:bCs/>
                <w:sz w:val="24"/>
              </w:rPr>
            </w:pPr>
            <w:r w:rsidRPr="003907AD">
              <w:rPr>
                <w:bCs/>
                <w:sz w:val="24"/>
              </w:rPr>
              <w:t>Generates the 'bp table' in the target database using the configured parameters and cohort context.</w:t>
            </w:r>
          </w:p>
        </w:tc>
      </w:tr>
      <w:tr w:rsidR="003907AD" w:rsidRPr="003907AD" w14:paraId="2A15651F" w14:textId="77777777" w:rsidTr="00B30C77">
        <w:trPr>
          <w:tblCellSpacing w:w="15" w:type="dxa"/>
        </w:trPr>
        <w:tc>
          <w:tcPr>
            <w:tcW w:w="0" w:type="auto"/>
            <w:vAlign w:val="center"/>
            <w:hideMark/>
          </w:tcPr>
          <w:p w14:paraId="5E2D9B72" w14:textId="77777777" w:rsidR="003907AD" w:rsidRPr="003907AD" w:rsidRDefault="003907AD" w:rsidP="00D50F30">
            <w:pPr>
              <w:spacing w:before="0" w:line="276" w:lineRule="auto"/>
              <w:textAlignment w:val="baseline"/>
              <w:rPr>
                <w:bCs/>
                <w:sz w:val="24"/>
              </w:rPr>
            </w:pPr>
            <w:r w:rsidRPr="003907AD">
              <w:rPr>
                <w:bCs/>
                <w:sz w:val="24"/>
              </w:rPr>
              <w:t>ecog table</w:t>
            </w:r>
          </w:p>
        </w:tc>
        <w:tc>
          <w:tcPr>
            <w:tcW w:w="0" w:type="auto"/>
            <w:vAlign w:val="center"/>
            <w:hideMark/>
          </w:tcPr>
          <w:p w14:paraId="16B1479F" w14:textId="77777777" w:rsidR="003907AD" w:rsidRPr="003907AD" w:rsidRDefault="003907AD" w:rsidP="00D50F30">
            <w:pPr>
              <w:spacing w:before="0" w:line="276" w:lineRule="auto"/>
              <w:textAlignment w:val="baseline"/>
              <w:rPr>
                <w:bCs/>
                <w:sz w:val="24"/>
              </w:rPr>
            </w:pPr>
            <w:r w:rsidRPr="003907AD">
              <w:rPr>
                <w:bCs/>
                <w:sz w:val="24"/>
              </w:rPr>
              <w:t>Generates the 'ecog table' in the target database using the configured parameters and cohort context.</w:t>
            </w:r>
          </w:p>
        </w:tc>
      </w:tr>
      <w:tr w:rsidR="003907AD" w:rsidRPr="003907AD" w14:paraId="343D71E4" w14:textId="77777777" w:rsidTr="00B30C77">
        <w:trPr>
          <w:tblCellSpacing w:w="15" w:type="dxa"/>
        </w:trPr>
        <w:tc>
          <w:tcPr>
            <w:tcW w:w="0" w:type="auto"/>
            <w:vAlign w:val="center"/>
            <w:hideMark/>
          </w:tcPr>
          <w:p w14:paraId="11D51F3F" w14:textId="77777777" w:rsidR="003907AD" w:rsidRPr="003907AD" w:rsidRDefault="003907AD" w:rsidP="00D50F30">
            <w:pPr>
              <w:spacing w:before="0" w:line="276" w:lineRule="auto"/>
              <w:textAlignment w:val="baseline"/>
              <w:rPr>
                <w:bCs/>
                <w:sz w:val="24"/>
              </w:rPr>
            </w:pPr>
            <w:r w:rsidRPr="003907AD">
              <w:rPr>
                <w:bCs/>
                <w:sz w:val="24"/>
              </w:rPr>
              <w:t>drug list table 1</w:t>
            </w:r>
          </w:p>
        </w:tc>
        <w:tc>
          <w:tcPr>
            <w:tcW w:w="0" w:type="auto"/>
            <w:vAlign w:val="center"/>
            <w:hideMark/>
          </w:tcPr>
          <w:p w14:paraId="381C6437" w14:textId="77777777" w:rsidR="003907AD" w:rsidRPr="003907AD" w:rsidRDefault="003907AD" w:rsidP="00D50F30">
            <w:pPr>
              <w:spacing w:before="0" w:line="276" w:lineRule="auto"/>
              <w:textAlignment w:val="baseline"/>
              <w:rPr>
                <w:bCs/>
                <w:sz w:val="24"/>
              </w:rPr>
            </w:pPr>
            <w:r w:rsidRPr="003907AD">
              <w:rPr>
                <w:bCs/>
                <w:sz w:val="24"/>
              </w:rPr>
              <w:t>Generates the 'nsclc_ss_tbl' in the target database using the configured parameters and cohort context.</w:t>
            </w:r>
          </w:p>
        </w:tc>
      </w:tr>
      <w:tr w:rsidR="003907AD" w:rsidRPr="003907AD" w14:paraId="18D7C721" w14:textId="77777777" w:rsidTr="00B30C77">
        <w:trPr>
          <w:tblCellSpacing w:w="15" w:type="dxa"/>
        </w:trPr>
        <w:tc>
          <w:tcPr>
            <w:tcW w:w="0" w:type="auto"/>
            <w:vAlign w:val="center"/>
            <w:hideMark/>
          </w:tcPr>
          <w:p w14:paraId="3446FE7D" w14:textId="77777777" w:rsidR="003907AD" w:rsidRPr="003907AD" w:rsidRDefault="003907AD" w:rsidP="00D50F30">
            <w:pPr>
              <w:spacing w:before="0" w:line="276" w:lineRule="auto"/>
              <w:textAlignment w:val="baseline"/>
              <w:rPr>
                <w:bCs/>
                <w:sz w:val="24"/>
              </w:rPr>
            </w:pPr>
            <w:r w:rsidRPr="003907AD">
              <w:rPr>
                <w:bCs/>
                <w:sz w:val="24"/>
              </w:rPr>
              <w:t>drug list table 2</w:t>
            </w:r>
          </w:p>
        </w:tc>
        <w:tc>
          <w:tcPr>
            <w:tcW w:w="0" w:type="auto"/>
            <w:vAlign w:val="center"/>
            <w:hideMark/>
          </w:tcPr>
          <w:p w14:paraId="229DBFE7" w14:textId="77777777" w:rsidR="003907AD" w:rsidRPr="003907AD" w:rsidRDefault="003907AD" w:rsidP="00D50F30">
            <w:pPr>
              <w:spacing w:before="0" w:line="276" w:lineRule="auto"/>
              <w:textAlignment w:val="baseline"/>
              <w:rPr>
                <w:bCs/>
                <w:sz w:val="24"/>
              </w:rPr>
            </w:pPr>
            <w:r w:rsidRPr="003907AD">
              <w:rPr>
                <w:bCs/>
                <w:sz w:val="24"/>
              </w:rPr>
              <w:t>Generates the 'nsclc_csf_tbl' in the target database using the configured parameters and cohort context.</w:t>
            </w:r>
          </w:p>
        </w:tc>
      </w:tr>
      <w:tr w:rsidR="003907AD" w:rsidRPr="003907AD" w14:paraId="7B17FC43" w14:textId="77777777" w:rsidTr="00B30C77">
        <w:trPr>
          <w:tblCellSpacing w:w="15" w:type="dxa"/>
        </w:trPr>
        <w:tc>
          <w:tcPr>
            <w:tcW w:w="0" w:type="auto"/>
            <w:vAlign w:val="center"/>
            <w:hideMark/>
          </w:tcPr>
          <w:p w14:paraId="28FEF809" w14:textId="77777777" w:rsidR="003907AD" w:rsidRPr="003907AD" w:rsidRDefault="003907AD" w:rsidP="00D50F30">
            <w:pPr>
              <w:spacing w:before="0" w:line="276" w:lineRule="auto"/>
              <w:textAlignment w:val="baseline"/>
              <w:rPr>
                <w:bCs/>
                <w:sz w:val="24"/>
              </w:rPr>
            </w:pPr>
            <w:r w:rsidRPr="003907AD">
              <w:rPr>
                <w:bCs/>
                <w:sz w:val="24"/>
              </w:rPr>
              <w:t>trt cat check table</w:t>
            </w:r>
          </w:p>
        </w:tc>
        <w:tc>
          <w:tcPr>
            <w:tcW w:w="0" w:type="auto"/>
            <w:vAlign w:val="center"/>
            <w:hideMark/>
          </w:tcPr>
          <w:p w14:paraId="587E29D7" w14:textId="77777777" w:rsidR="003907AD" w:rsidRPr="003907AD" w:rsidRDefault="003907AD" w:rsidP="00D50F30">
            <w:pPr>
              <w:spacing w:before="0" w:line="276" w:lineRule="auto"/>
              <w:textAlignment w:val="baseline"/>
              <w:rPr>
                <w:bCs/>
                <w:sz w:val="24"/>
              </w:rPr>
            </w:pPr>
            <w:r w:rsidRPr="003907AD">
              <w:rPr>
                <w:bCs/>
                <w:sz w:val="24"/>
              </w:rPr>
              <w:t>Generates the 'trt cat check table' in the target database using the configured parameters and cohort context.</w:t>
            </w:r>
          </w:p>
        </w:tc>
      </w:tr>
      <w:tr w:rsidR="003907AD" w:rsidRPr="003907AD" w14:paraId="42353C98" w14:textId="77777777" w:rsidTr="00B30C77">
        <w:trPr>
          <w:tblCellSpacing w:w="15" w:type="dxa"/>
        </w:trPr>
        <w:tc>
          <w:tcPr>
            <w:tcW w:w="0" w:type="auto"/>
            <w:vAlign w:val="center"/>
            <w:hideMark/>
          </w:tcPr>
          <w:p w14:paraId="62358A67" w14:textId="77777777" w:rsidR="003907AD" w:rsidRPr="003907AD" w:rsidRDefault="003907AD" w:rsidP="00D50F30">
            <w:pPr>
              <w:spacing w:before="0" w:line="276" w:lineRule="auto"/>
              <w:textAlignment w:val="baseline"/>
              <w:rPr>
                <w:bCs/>
                <w:sz w:val="24"/>
              </w:rPr>
            </w:pPr>
            <w:r w:rsidRPr="003907AD">
              <w:rPr>
                <w:bCs/>
                <w:sz w:val="24"/>
              </w:rPr>
              <w:t>vitals table</w:t>
            </w:r>
          </w:p>
        </w:tc>
        <w:tc>
          <w:tcPr>
            <w:tcW w:w="0" w:type="auto"/>
            <w:vAlign w:val="center"/>
            <w:hideMark/>
          </w:tcPr>
          <w:p w14:paraId="3B0B7932" w14:textId="77777777" w:rsidR="003907AD" w:rsidRPr="003907AD" w:rsidRDefault="003907AD" w:rsidP="00D50F30">
            <w:pPr>
              <w:spacing w:before="0" w:line="276" w:lineRule="auto"/>
              <w:textAlignment w:val="baseline"/>
              <w:rPr>
                <w:bCs/>
                <w:sz w:val="24"/>
              </w:rPr>
            </w:pPr>
            <w:r w:rsidRPr="003907AD">
              <w:rPr>
                <w:bCs/>
                <w:sz w:val="24"/>
              </w:rPr>
              <w:t>Generates the 'vitals table' in the target database using the configured parameters and cohort context.</w:t>
            </w:r>
          </w:p>
        </w:tc>
      </w:tr>
      <w:tr w:rsidR="003907AD" w:rsidRPr="003907AD" w14:paraId="76EAE836" w14:textId="77777777" w:rsidTr="00B30C77">
        <w:trPr>
          <w:tblCellSpacing w:w="15" w:type="dxa"/>
        </w:trPr>
        <w:tc>
          <w:tcPr>
            <w:tcW w:w="0" w:type="auto"/>
            <w:vAlign w:val="center"/>
            <w:hideMark/>
          </w:tcPr>
          <w:p w14:paraId="0F626D5C" w14:textId="77777777" w:rsidR="003907AD" w:rsidRPr="003907AD" w:rsidRDefault="003907AD" w:rsidP="00D50F30">
            <w:pPr>
              <w:spacing w:before="0" w:line="276" w:lineRule="auto"/>
              <w:textAlignment w:val="baseline"/>
              <w:rPr>
                <w:bCs/>
                <w:sz w:val="24"/>
              </w:rPr>
            </w:pPr>
            <w:r w:rsidRPr="003907AD">
              <w:rPr>
                <w:bCs/>
                <w:sz w:val="24"/>
              </w:rPr>
              <w:t>clinical study table</w:t>
            </w:r>
          </w:p>
        </w:tc>
        <w:tc>
          <w:tcPr>
            <w:tcW w:w="0" w:type="auto"/>
            <w:vAlign w:val="center"/>
            <w:hideMark/>
          </w:tcPr>
          <w:p w14:paraId="4E0A299A" w14:textId="77777777" w:rsidR="003907AD" w:rsidRPr="003907AD" w:rsidRDefault="003907AD" w:rsidP="00D50F30">
            <w:pPr>
              <w:spacing w:before="0" w:line="276" w:lineRule="auto"/>
              <w:textAlignment w:val="baseline"/>
              <w:rPr>
                <w:bCs/>
                <w:sz w:val="24"/>
              </w:rPr>
            </w:pPr>
            <w:r w:rsidRPr="003907AD">
              <w:rPr>
                <w:bCs/>
                <w:sz w:val="24"/>
              </w:rPr>
              <w:t>Generates the 'clinical study table' in the target database using the configured parameters and cohort context.</w:t>
            </w:r>
          </w:p>
        </w:tc>
      </w:tr>
      <w:tr w:rsidR="003907AD" w:rsidRPr="003907AD" w14:paraId="745CFB84" w14:textId="77777777" w:rsidTr="00B30C77">
        <w:trPr>
          <w:tblCellSpacing w:w="15" w:type="dxa"/>
        </w:trPr>
        <w:tc>
          <w:tcPr>
            <w:tcW w:w="0" w:type="auto"/>
            <w:vAlign w:val="center"/>
            <w:hideMark/>
          </w:tcPr>
          <w:p w14:paraId="2CDB55B5" w14:textId="77777777" w:rsidR="003907AD" w:rsidRPr="003907AD" w:rsidRDefault="003907AD" w:rsidP="00D50F30">
            <w:pPr>
              <w:spacing w:before="0" w:line="276" w:lineRule="auto"/>
              <w:textAlignment w:val="baseline"/>
              <w:rPr>
                <w:bCs/>
                <w:sz w:val="24"/>
              </w:rPr>
            </w:pPr>
            <w:r w:rsidRPr="003907AD">
              <w:rPr>
                <w:bCs/>
                <w:sz w:val="24"/>
              </w:rPr>
              <w:t>treatment_outcomes</w:t>
            </w:r>
          </w:p>
        </w:tc>
        <w:tc>
          <w:tcPr>
            <w:tcW w:w="0" w:type="auto"/>
            <w:vAlign w:val="center"/>
            <w:hideMark/>
          </w:tcPr>
          <w:p w14:paraId="7573BE6B" w14:textId="77777777" w:rsidR="003907AD" w:rsidRPr="003907AD" w:rsidRDefault="003907AD" w:rsidP="00D50F30">
            <w:pPr>
              <w:spacing w:before="0" w:line="276" w:lineRule="auto"/>
              <w:textAlignment w:val="baseline"/>
              <w:rPr>
                <w:bCs/>
                <w:sz w:val="24"/>
              </w:rPr>
            </w:pPr>
            <w:r w:rsidRPr="003907AD">
              <w:rPr>
                <w:bCs/>
                <w:sz w:val="24"/>
              </w:rPr>
              <w:t>Generates the 'treatment_outcomes' in the target database using the configured parameters and cohort context.</w:t>
            </w:r>
          </w:p>
        </w:tc>
      </w:tr>
      <w:tr w:rsidR="003907AD" w:rsidRPr="003907AD" w14:paraId="20304DB4" w14:textId="77777777" w:rsidTr="00B30C77">
        <w:trPr>
          <w:tblCellSpacing w:w="15" w:type="dxa"/>
        </w:trPr>
        <w:tc>
          <w:tcPr>
            <w:tcW w:w="0" w:type="auto"/>
            <w:vAlign w:val="center"/>
            <w:hideMark/>
          </w:tcPr>
          <w:p w14:paraId="2E29DF7B" w14:textId="77777777" w:rsidR="003907AD" w:rsidRPr="003907AD" w:rsidRDefault="003907AD" w:rsidP="00D50F30">
            <w:pPr>
              <w:spacing w:before="0" w:line="276" w:lineRule="auto"/>
              <w:textAlignment w:val="baseline"/>
              <w:rPr>
                <w:bCs/>
                <w:sz w:val="24"/>
              </w:rPr>
            </w:pPr>
            <w:r w:rsidRPr="003907AD">
              <w:rPr>
                <w:bCs/>
                <w:sz w:val="24"/>
              </w:rPr>
              <w:t>cohort table</w:t>
            </w:r>
          </w:p>
        </w:tc>
        <w:tc>
          <w:tcPr>
            <w:tcW w:w="0" w:type="auto"/>
            <w:vAlign w:val="center"/>
            <w:hideMark/>
          </w:tcPr>
          <w:p w14:paraId="176F3426" w14:textId="77777777" w:rsidR="003907AD" w:rsidRPr="003907AD" w:rsidRDefault="003907AD" w:rsidP="00D50F30">
            <w:pPr>
              <w:spacing w:before="0" w:line="276" w:lineRule="auto"/>
              <w:textAlignment w:val="baseline"/>
              <w:rPr>
                <w:bCs/>
                <w:sz w:val="24"/>
              </w:rPr>
            </w:pPr>
            <w:r w:rsidRPr="003907AD">
              <w:rPr>
                <w:bCs/>
                <w:sz w:val="24"/>
              </w:rPr>
              <w:t>Generates the 'cohort table' for each of the cohorts in the target database using the configured parameters and cohort context.</w:t>
            </w:r>
          </w:p>
        </w:tc>
      </w:tr>
      <w:tr w:rsidR="003907AD" w:rsidRPr="003907AD" w14:paraId="394D65F8" w14:textId="77777777" w:rsidTr="00B30C77">
        <w:trPr>
          <w:tblCellSpacing w:w="15" w:type="dxa"/>
        </w:trPr>
        <w:tc>
          <w:tcPr>
            <w:tcW w:w="0" w:type="auto"/>
            <w:vAlign w:val="center"/>
            <w:hideMark/>
          </w:tcPr>
          <w:p w14:paraId="7821B932" w14:textId="77777777" w:rsidR="003907AD" w:rsidRPr="003907AD" w:rsidRDefault="003907AD" w:rsidP="00D50F30">
            <w:pPr>
              <w:spacing w:before="0" w:line="276" w:lineRule="auto"/>
              <w:textAlignment w:val="baseline"/>
              <w:rPr>
                <w:bCs/>
                <w:sz w:val="24"/>
              </w:rPr>
            </w:pPr>
            <w:r w:rsidRPr="003907AD">
              <w:rPr>
                <w:bCs/>
                <w:sz w:val="24"/>
              </w:rPr>
              <w:t>union_table</w:t>
            </w:r>
          </w:p>
        </w:tc>
        <w:tc>
          <w:tcPr>
            <w:tcW w:w="0" w:type="auto"/>
            <w:vAlign w:val="center"/>
            <w:hideMark/>
          </w:tcPr>
          <w:p w14:paraId="40CAA5F4" w14:textId="77777777" w:rsidR="003907AD" w:rsidRPr="003907AD" w:rsidRDefault="003907AD" w:rsidP="00D50F30">
            <w:pPr>
              <w:spacing w:before="0" w:line="276" w:lineRule="auto"/>
              <w:textAlignment w:val="baseline"/>
              <w:rPr>
                <w:bCs/>
                <w:sz w:val="24"/>
              </w:rPr>
            </w:pPr>
            <w:r w:rsidRPr="003907AD">
              <w:rPr>
                <w:bCs/>
                <w:sz w:val="24"/>
              </w:rPr>
              <w:t>Generates the 'union table' in the target database using the configured parameters and cohort context.</w:t>
            </w:r>
          </w:p>
        </w:tc>
      </w:tr>
      <w:tr w:rsidR="003907AD" w:rsidRPr="003907AD" w14:paraId="5C44F963" w14:textId="77777777" w:rsidTr="00B30C77">
        <w:trPr>
          <w:tblCellSpacing w:w="15" w:type="dxa"/>
        </w:trPr>
        <w:tc>
          <w:tcPr>
            <w:tcW w:w="0" w:type="auto"/>
            <w:vAlign w:val="center"/>
            <w:hideMark/>
          </w:tcPr>
          <w:p w14:paraId="694DBD3F" w14:textId="77777777" w:rsidR="003907AD" w:rsidRPr="003907AD" w:rsidRDefault="003907AD" w:rsidP="00D50F30">
            <w:pPr>
              <w:spacing w:before="0" w:line="276" w:lineRule="auto"/>
              <w:textAlignment w:val="baseline"/>
              <w:rPr>
                <w:bCs/>
                <w:sz w:val="24"/>
              </w:rPr>
            </w:pPr>
            <w:r w:rsidRPr="003907AD">
              <w:rPr>
                <w:bCs/>
                <w:sz w:val="24"/>
              </w:rPr>
              <w:t>RWDAP_NSCLC_v1</w:t>
            </w:r>
          </w:p>
        </w:tc>
        <w:tc>
          <w:tcPr>
            <w:tcW w:w="0" w:type="auto"/>
            <w:vAlign w:val="center"/>
            <w:hideMark/>
          </w:tcPr>
          <w:p w14:paraId="66621824" w14:textId="77777777" w:rsidR="003907AD" w:rsidRPr="003907AD" w:rsidRDefault="003907AD" w:rsidP="00D50F30">
            <w:pPr>
              <w:spacing w:before="0" w:line="276" w:lineRule="auto"/>
              <w:textAlignment w:val="baseline"/>
              <w:rPr>
                <w:bCs/>
                <w:sz w:val="24"/>
              </w:rPr>
            </w:pPr>
            <w:r w:rsidRPr="003907AD">
              <w:rPr>
                <w:bCs/>
                <w:sz w:val="24"/>
              </w:rPr>
              <w:t>Runs the final NSCLC model/version-specific transformation logic on the unioned dataset.</w:t>
            </w:r>
          </w:p>
        </w:tc>
      </w:tr>
      <w:tr w:rsidR="003907AD" w:rsidRPr="003907AD" w14:paraId="78F4FCE1" w14:textId="77777777" w:rsidTr="00B30C77">
        <w:trPr>
          <w:tblCellSpacing w:w="15" w:type="dxa"/>
        </w:trPr>
        <w:tc>
          <w:tcPr>
            <w:tcW w:w="0" w:type="auto"/>
            <w:vAlign w:val="center"/>
            <w:hideMark/>
          </w:tcPr>
          <w:p w14:paraId="5D2042C6" w14:textId="77777777" w:rsidR="003907AD" w:rsidRPr="003907AD" w:rsidRDefault="003907AD" w:rsidP="00D50F30">
            <w:pPr>
              <w:spacing w:before="0" w:line="276" w:lineRule="auto"/>
              <w:textAlignment w:val="baseline"/>
              <w:rPr>
                <w:bCs/>
                <w:sz w:val="24"/>
              </w:rPr>
            </w:pPr>
            <w:r w:rsidRPr="003907AD">
              <w:rPr>
                <w:bCs/>
                <w:sz w:val="24"/>
              </w:rPr>
              <w:t>Target Data Profiler</w:t>
            </w:r>
          </w:p>
        </w:tc>
        <w:tc>
          <w:tcPr>
            <w:tcW w:w="0" w:type="auto"/>
            <w:vAlign w:val="center"/>
            <w:hideMark/>
          </w:tcPr>
          <w:p w14:paraId="39AE90C7" w14:textId="77777777" w:rsidR="003907AD" w:rsidRPr="003907AD" w:rsidRDefault="003907AD" w:rsidP="00D50F30">
            <w:pPr>
              <w:spacing w:before="0" w:line="276" w:lineRule="auto"/>
              <w:textAlignment w:val="baseline"/>
              <w:rPr>
                <w:bCs/>
                <w:sz w:val="24"/>
              </w:rPr>
            </w:pPr>
            <w:r w:rsidRPr="003907AD">
              <w:rPr>
                <w:bCs/>
                <w:sz w:val="24"/>
              </w:rPr>
              <w:t>Profiles the generated target data for quality/consistency checks and summary metrics.</w:t>
            </w:r>
          </w:p>
        </w:tc>
      </w:tr>
      <w:tr w:rsidR="003907AD" w:rsidRPr="003907AD" w14:paraId="20F1DA4B" w14:textId="77777777" w:rsidTr="00B30C77">
        <w:trPr>
          <w:tblCellSpacing w:w="15" w:type="dxa"/>
        </w:trPr>
        <w:tc>
          <w:tcPr>
            <w:tcW w:w="0" w:type="auto"/>
            <w:vAlign w:val="center"/>
            <w:hideMark/>
          </w:tcPr>
          <w:p w14:paraId="699634BA" w14:textId="77777777" w:rsidR="003907AD" w:rsidRPr="003907AD" w:rsidRDefault="003907AD" w:rsidP="00D50F30">
            <w:pPr>
              <w:spacing w:before="0" w:line="276" w:lineRule="auto"/>
              <w:textAlignment w:val="baseline"/>
              <w:rPr>
                <w:bCs/>
                <w:sz w:val="24"/>
              </w:rPr>
            </w:pPr>
            <w:r w:rsidRPr="003907AD">
              <w:rPr>
                <w:bCs/>
                <w:sz w:val="24"/>
              </w:rPr>
              <w:t>Pipeline Successful</w:t>
            </w:r>
          </w:p>
        </w:tc>
        <w:tc>
          <w:tcPr>
            <w:tcW w:w="0" w:type="auto"/>
            <w:vAlign w:val="center"/>
            <w:hideMark/>
          </w:tcPr>
          <w:p w14:paraId="4271C07A" w14:textId="77777777" w:rsidR="003907AD" w:rsidRPr="003907AD" w:rsidRDefault="003907AD" w:rsidP="00D50F30">
            <w:pPr>
              <w:spacing w:before="0" w:line="276" w:lineRule="auto"/>
              <w:textAlignment w:val="baseline"/>
              <w:rPr>
                <w:bCs/>
                <w:sz w:val="24"/>
              </w:rPr>
            </w:pPr>
            <w:r w:rsidRPr="003907AD">
              <w:rPr>
                <w:bCs/>
                <w:sz w:val="24"/>
              </w:rPr>
              <w:t>Marks the pipeline status as SUCCESSFUL upon completion of profiling.</w:t>
            </w:r>
          </w:p>
        </w:tc>
      </w:tr>
      <w:tr w:rsidR="003907AD" w:rsidRPr="003907AD" w14:paraId="6D14C91C" w14:textId="77777777" w:rsidTr="00B30C77">
        <w:trPr>
          <w:tblCellSpacing w:w="15" w:type="dxa"/>
        </w:trPr>
        <w:tc>
          <w:tcPr>
            <w:tcW w:w="0" w:type="auto"/>
            <w:vAlign w:val="center"/>
            <w:hideMark/>
          </w:tcPr>
          <w:p w14:paraId="79503E24" w14:textId="77777777" w:rsidR="003907AD" w:rsidRPr="003907AD" w:rsidRDefault="003907AD" w:rsidP="00D50F30">
            <w:pPr>
              <w:spacing w:before="0" w:line="276" w:lineRule="auto"/>
              <w:textAlignment w:val="baseline"/>
              <w:rPr>
                <w:bCs/>
                <w:sz w:val="24"/>
              </w:rPr>
            </w:pPr>
            <w:r w:rsidRPr="003907AD">
              <w:rPr>
                <w:bCs/>
                <w:sz w:val="24"/>
              </w:rPr>
              <w:lastRenderedPageBreak/>
              <w:t>If Pipeline Unsuccessful</w:t>
            </w:r>
          </w:p>
        </w:tc>
        <w:tc>
          <w:tcPr>
            <w:tcW w:w="0" w:type="auto"/>
            <w:vAlign w:val="center"/>
            <w:hideMark/>
          </w:tcPr>
          <w:p w14:paraId="166CF58C" w14:textId="77777777" w:rsidR="003907AD" w:rsidRPr="003907AD" w:rsidRDefault="003907AD" w:rsidP="00D50F30">
            <w:pPr>
              <w:spacing w:before="0" w:line="276" w:lineRule="auto"/>
              <w:textAlignment w:val="baseline"/>
              <w:rPr>
                <w:bCs/>
                <w:sz w:val="24"/>
              </w:rPr>
            </w:pPr>
            <w:r w:rsidRPr="003907AD">
              <w:rPr>
                <w:bCs/>
                <w:sz w:val="24"/>
              </w:rPr>
              <w:t>Checks if the pipeline status was never set; if so, flags it as UNSUCCESSFUL.</w:t>
            </w:r>
          </w:p>
        </w:tc>
      </w:tr>
      <w:tr w:rsidR="003907AD" w:rsidRPr="003907AD" w14:paraId="1B035DC7" w14:textId="77777777" w:rsidTr="00B30C77">
        <w:trPr>
          <w:tblCellSpacing w:w="15" w:type="dxa"/>
        </w:trPr>
        <w:tc>
          <w:tcPr>
            <w:tcW w:w="0" w:type="auto"/>
            <w:vAlign w:val="center"/>
            <w:hideMark/>
          </w:tcPr>
          <w:p w14:paraId="51741B6D" w14:textId="77777777" w:rsidR="003907AD" w:rsidRPr="003907AD" w:rsidRDefault="003907AD" w:rsidP="00D50F30">
            <w:pPr>
              <w:spacing w:before="0" w:line="276" w:lineRule="auto"/>
              <w:textAlignment w:val="baseline"/>
              <w:rPr>
                <w:bCs/>
                <w:sz w:val="24"/>
              </w:rPr>
            </w:pPr>
            <w:r w:rsidRPr="003907AD">
              <w:rPr>
                <w:bCs/>
                <w:sz w:val="24"/>
              </w:rPr>
              <w:t>Pipeline Unsuccessful</w:t>
            </w:r>
          </w:p>
        </w:tc>
        <w:tc>
          <w:tcPr>
            <w:tcW w:w="0" w:type="auto"/>
            <w:vAlign w:val="center"/>
            <w:hideMark/>
          </w:tcPr>
          <w:p w14:paraId="6E4CFFEF" w14:textId="77777777" w:rsidR="003907AD" w:rsidRPr="003907AD" w:rsidRDefault="003907AD" w:rsidP="00D50F30">
            <w:pPr>
              <w:spacing w:before="0" w:line="276" w:lineRule="auto"/>
              <w:textAlignment w:val="baseline"/>
              <w:rPr>
                <w:bCs/>
                <w:sz w:val="24"/>
              </w:rPr>
            </w:pPr>
            <w:r w:rsidRPr="003907AD">
              <w:rPr>
                <w:bCs/>
                <w:sz w:val="24"/>
              </w:rPr>
              <w:t>Sets the pipeline status variable to UNSUCCESSFUL.</w:t>
            </w:r>
          </w:p>
        </w:tc>
      </w:tr>
      <w:tr w:rsidR="003907AD" w:rsidRPr="003907AD" w14:paraId="0EACBF73" w14:textId="77777777" w:rsidTr="00B30C77">
        <w:trPr>
          <w:tblCellSpacing w:w="15" w:type="dxa"/>
        </w:trPr>
        <w:tc>
          <w:tcPr>
            <w:tcW w:w="0" w:type="auto"/>
            <w:vAlign w:val="center"/>
            <w:hideMark/>
          </w:tcPr>
          <w:p w14:paraId="6B3148C6" w14:textId="77777777" w:rsidR="003907AD" w:rsidRPr="003907AD" w:rsidRDefault="003907AD" w:rsidP="00D50F30">
            <w:pPr>
              <w:spacing w:before="0" w:line="276" w:lineRule="auto"/>
              <w:textAlignment w:val="baseline"/>
              <w:rPr>
                <w:bCs/>
                <w:sz w:val="24"/>
              </w:rPr>
            </w:pPr>
            <w:r w:rsidRPr="003907AD">
              <w:rPr>
                <w:bCs/>
                <w:sz w:val="24"/>
              </w:rPr>
              <w:t>Email Notifier</w:t>
            </w:r>
          </w:p>
        </w:tc>
        <w:tc>
          <w:tcPr>
            <w:tcW w:w="0" w:type="auto"/>
            <w:vAlign w:val="center"/>
            <w:hideMark/>
          </w:tcPr>
          <w:p w14:paraId="5CC1B795" w14:textId="77777777" w:rsidR="003907AD" w:rsidRPr="003907AD" w:rsidRDefault="003907AD" w:rsidP="00D50F30">
            <w:pPr>
              <w:spacing w:before="0" w:line="276" w:lineRule="auto"/>
              <w:textAlignment w:val="baseline"/>
              <w:rPr>
                <w:bCs/>
                <w:sz w:val="24"/>
              </w:rPr>
            </w:pPr>
            <w:r w:rsidRPr="003907AD">
              <w:rPr>
                <w:bCs/>
                <w:sz w:val="24"/>
              </w:rPr>
              <w:t>Sends a run summary email with status, trigger time, run ID, and refresh context to recipients.</w:t>
            </w:r>
          </w:p>
        </w:tc>
      </w:tr>
    </w:tbl>
    <w:p w14:paraId="3B4F9268" w14:textId="77777777" w:rsidR="003907AD" w:rsidRPr="00333D4D" w:rsidRDefault="003907AD" w:rsidP="00E30775">
      <w:pPr>
        <w:pStyle w:val="BodyText"/>
        <w:ind w:left="720"/>
        <w:rPr>
          <w:bCs/>
          <w:sz w:val="24"/>
          <w:szCs w:val="24"/>
        </w:rPr>
      </w:pPr>
    </w:p>
    <w:p w14:paraId="059D9360" w14:textId="320EE0DE" w:rsidR="00B7592C" w:rsidRPr="00D109C6" w:rsidRDefault="00B7592C" w:rsidP="00315E89">
      <w:pPr>
        <w:pStyle w:val="BodyText"/>
        <w:ind w:left="720"/>
        <w:rPr>
          <w:bCs/>
        </w:rPr>
      </w:pPr>
    </w:p>
    <w:sectPr w:rsidR="00B7592C" w:rsidRPr="00D109C6" w:rsidSect="0002693F">
      <w:headerReference w:type="default" r:id="rId46"/>
      <w:footerReference w:type="default" r:id="rId47"/>
      <w:pgSz w:w="12240" w:h="15840" w:code="1"/>
      <w:pgMar w:top="630" w:right="1440" w:bottom="540" w:left="1440" w:header="576" w:footer="0"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6" w:author="Kavya Gupta" w:date="2026-01-19T16:37:00Z" w:initials="KG">
    <w:p w14:paraId="6C2FB40F" w14:textId="2133688A" w:rsidR="006C4310" w:rsidRDefault="00970658">
      <w:pPr>
        <w:pStyle w:val="CommentText"/>
      </w:pPr>
      <w:r>
        <w:rPr>
          <w:rStyle w:val="CommentReference"/>
        </w:rPr>
        <w:annotationRef/>
      </w:r>
      <w:r w:rsidRPr="7E213F2B">
        <w:t>How do we know that we have received progression data?</w:t>
      </w:r>
    </w:p>
  </w:comment>
  <w:comment w:id="57" w:author="Shivam Pandey" w:date="2026-01-21T15:30:00Z" w:initials="SP">
    <w:p w14:paraId="7D880C38" w14:textId="5CACC1D0" w:rsidR="006C4310" w:rsidRDefault="00970658">
      <w:pPr>
        <w:pStyle w:val="CommentText"/>
      </w:pPr>
      <w:r>
        <w:rPr>
          <w:rStyle w:val="CommentReference"/>
        </w:rPr>
        <w:annotationRef/>
      </w:r>
      <w:r w:rsidRPr="27D5F781">
        <w:t xml:space="preserve">Hi </w:t>
      </w:r>
      <w:r>
        <w:fldChar w:fldCharType="begin"/>
      </w:r>
      <w:r>
        <w:instrText xml:space="preserve"> HYPERLINK "mailto:kavya.x.gupta@gsk.com"</w:instrText>
      </w:r>
      <w:bookmarkStart w:id="58" w:name="_@_48770DD080FB4FC692E969139BF1B692Z"/>
      <w:r>
        <w:fldChar w:fldCharType="separate"/>
      </w:r>
      <w:bookmarkEnd w:id="58"/>
      <w:r w:rsidRPr="769437A4">
        <w:rPr>
          <w:rStyle w:val="Mention"/>
          <w:noProof/>
        </w:rPr>
        <w:t>@Kavya</w:t>
      </w:r>
      <w:r>
        <w:fldChar w:fldCharType="end"/>
      </w:r>
      <w:r w:rsidRPr="773CA3ED">
        <w:t>,Based on the information received from the business owner and the source domain teams, progression data is expected to be delivered only during the M01 and M07 refresh cycles. The automated triggers in the ADF pipeline have been configured accordingly.</w:t>
      </w:r>
    </w:p>
    <w:p w14:paraId="14A31724" w14:textId="2C1F3B03" w:rsidR="006C4310" w:rsidRDefault="00970658">
      <w:pPr>
        <w:pStyle w:val="CommentText"/>
      </w:pPr>
      <w:r w:rsidRPr="12942705">
        <w:t xml:space="preserve">The presence of the </w:t>
      </w:r>
      <w:r w:rsidRPr="47DDE5E1">
        <w:rPr>
          <w:i/>
          <w:iCs/>
        </w:rPr>
        <w:t>enh_advnsclcprogr</w:t>
      </w:r>
      <w:r w:rsidRPr="2CA7905D">
        <w:t xml:space="preserve"> data file indicates the successful delivery of progression data.</w:t>
      </w:r>
    </w:p>
    <w:p w14:paraId="650A0305" w14:textId="7480E8F8" w:rsidR="006C4310" w:rsidRDefault="00970658">
      <w:pPr>
        <w:pStyle w:val="CommentText"/>
      </w:pPr>
      <w:r w:rsidRPr="33B48F4A">
        <w:t>Additionally, the source domain teams are already aware of the defined delivery schedule for the progression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2FB40F" w15:done="0"/>
  <w15:commentEx w15:paraId="650A0305" w15:paraIdParent="6C2FB4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EAA49A" w16cex:dateUtc="2026-01-19T11:07:00Z"/>
  <w16cex:commentExtensible w16cex:durableId="7D0A5B77" w16cex:dateUtc="2026-01-21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2FB40F" w16cid:durableId="07EAA49A"/>
  <w16cid:commentId w16cid:paraId="650A0305" w16cid:durableId="7D0A5B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8D20" w14:textId="77777777" w:rsidR="00516A2E" w:rsidRDefault="00516A2E">
      <w:pPr>
        <w:spacing w:before="0" w:after="0"/>
      </w:pPr>
      <w:r>
        <w:separator/>
      </w:r>
    </w:p>
  </w:endnote>
  <w:endnote w:type="continuationSeparator" w:id="0">
    <w:p w14:paraId="0207D596" w14:textId="77777777" w:rsidR="00516A2E" w:rsidRDefault="00516A2E">
      <w:pPr>
        <w:spacing w:before="0" w:after="0"/>
      </w:pPr>
      <w:r>
        <w:continuationSeparator/>
      </w:r>
    </w:p>
  </w:endnote>
  <w:endnote w:type="continuationNotice" w:id="1">
    <w:p w14:paraId="7D1F79F8" w14:textId="77777777" w:rsidR="00516A2E" w:rsidRDefault="00516A2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00E4" w14:textId="77777777" w:rsidR="0002693F" w:rsidRDefault="0002693F" w:rsidP="00613282">
    <w:pPr>
      <w:pStyle w:val="Footer"/>
    </w:pPr>
    <w:r>
      <w:fldChar w:fldCharType="begin"/>
    </w:r>
    <w:r>
      <w:instrText xml:space="preserve">PAGE  </w:instrText>
    </w:r>
    <w:r>
      <w:fldChar w:fldCharType="separate"/>
    </w:r>
    <w:r>
      <w:rPr>
        <w:noProof/>
      </w:rPr>
      <w:t>vi</w:t>
    </w:r>
    <w:r>
      <w:rPr>
        <w:noProof/>
      </w:rPr>
      <w:fldChar w:fldCharType="end"/>
    </w:r>
  </w:p>
  <w:p w14:paraId="68E6051D" w14:textId="77777777" w:rsidR="0002693F" w:rsidRDefault="0002693F" w:rsidP="006132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F17A" w14:textId="77777777" w:rsidR="0002693F" w:rsidRDefault="0002693F" w:rsidP="00613282">
    <w:pPr>
      <w:pStyle w:val="Footer"/>
    </w:pPr>
    <w:r>
      <w:fldChar w:fldCharType="begin"/>
    </w:r>
    <w:r>
      <w:instrText xml:space="preserve">PAGE  </w:instrText>
    </w:r>
    <w:r>
      <w:fldChar w:fldCharType="separate"/>
    </w:r>
    <w:r>
      <w:rPr>
        <w:noProof/>
      </w:rPr>
      <w:t>ii</w:t>
    </w:r>
    <w:r>
      <w:rPr>
        <w:noProof/>
      </w:rPr>
      <w:fldChar w:fldCharType="end"/>
    </w:r>
  </w:p>
  <w:p w14:paraId="070BCC29" w14:textId="77777777" w:rsidR="0002693F" w:rsidRDefault="0002693F" w:rsidP="00613282">
    <w:pPr>
      <w:pStyle w:val="Footer"/>
    </w:pPr>
    <w:r>
      <w:t>Client Company Name</w:t>
    </w:r>
    <w:r>
      <w:tab/>
    </w:r>
    <w:r>
      <w:tab/>
    </w:r>
    <w:r>
      <w:fldChar w:fldCharType="begin"/>
    </w:r>
    <w:r>
      <w:instrText xml:space="preserve"> KEYWORDS  \* MERGEFORMAT </w:instrText>
    </w:r>
    <w:r>
      <w:fldChar w:fldCharType="end"/>
    </w:r>
  </w:p>
  <w:p w14:paraId="6AA3F7AA" w14:textId="77777777" w:rsidR="0002693F" w:rsidRDefault="0002693F" w:rsidP="00613282">
    <w:pPr>
      <w:pStyle w:val="Footer"/>
    </w:pPr>
    <w:r>
      <w:t>Confidential Information</w:t>
    </w:r>
    <w:r>
      <w:tab/>
    </w:r>
    <w:r>
      <w:tab/>
    </w:r>
    <w:r>
      <w:fldChar w:fldCharType="begin"/>
    </w:r>
    <w:r>
      <w:instrText xml:space="preserve"> COMMENTS  \* MERGEFORMAT </w:instrText>
    </w:r>
    <w:r>
      <w:fldChar w:fldCharType="end"/>
    </w:r>
    <w:bookmarkStart w:id="4" w:name="_Hlt49323954"/>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auto"/>
      </w:tblBorders>
      <w:tblLayout w:type="fixed"/>
      <w:tblLook w:val="0000" w:firstRow="0" w:lastRow="0" w:firstColumn="0" w:lastColumn="0" w:noHBand="0" w:noVBand="0"/>
    </w:tblPr>
    <w:tblGrid>
      <w:gridCol w:w="4788"/>
      <w:gridCol w:w="4770"/>
    </w:tblGrid>
    <w:tr w:rsidR="00613282" w:rsidRPr="00D71B12" w14:paraId="3B4E5BA1" w14:textId="77777777" w:rsidTr="00613282">
      <w:trPr>
        <w:trHeight w:val="135"/>
      </w:trPr>
      <w:tc>
        <w:tcPr>
          <w:tcW w:w="4788" w:type="dxa"/>
        </w:tcPr>
        <w:p w14:paraId="6D478C93" w14:textId="77777777" w:rsidR="0002693F" w:rsidRPr="00D71B12" w:rsidRDefault="0002693F" w:rsidP="00613282">
          <w:pPr>
            <w:pStyle w:val="Footer"/>
          </w:pPr>
        </w:p>
      </w:tc>
      <w:tc>
        <w:tcPr>
          <w:tcW w:w="4770" w:type="dxa"/>
        </w:tcPr>
        <w:p w14:paraId="6CE8D55E" w14:textId="77777777" w:rsidR="0002693F" w:rsidRPr="00D71B12" w:rsidRDefault="0002693F" w:rsidP="00613282">
          <w:pPr>
            <w:pStyle w:val="Footer"/>
          </w:pPr>
          <w:r w:rsidRPr="00D71B12">
            <w:rPr>
              <w:snapToGrid w:val="0"/>
            </w:rPr>
            <w:t xml:space="preserve">Page </w:t>
          </w:r>
          <w:r w:rsidRPr="00D71B12">
            <w:rPr>
              <w:snapToGrid w:val="0"/>
            </w:rPr>
            <w:fldChar w:fldCharType="begin"/>
          </w:r>
          <w:r w:rsidRPr="00D71B12">
            <w:rPr>
              <w:snapToGrid w:val="0"/>
            </w:rPr>
            <w:instrText xml:space="preserve"> PAGE </w:instrText>
          </w:r>
          <w:r w:rsidRPr="00D71B12">
            <w:rPr>
              <w:snapToGrid w:val="0"/>
            </w:rPr>
            <w:fldChar w:fldCharType="separate"/>
          </w:r>
          <w:r>
            <w:rPr>
              <w:noProof/>
              <w:snapToGrid w:val="0"/>
            </w:rPr>
            <w:t>28</w:t>
          </w:r>
          <w:r w:rsidRPr="00D71B12">
            <w:rPr>
              <w:snapToGrid w:val="0"/>
            </w:rPr>
            <w:fldChar w:fldCharType="end"/>
          </w:r>
          <w:r w:rsidRPr="00D71B12">
            <w:rPr>
              <w:snapToGrid w:val="0"/>
            </w:rPr>
            <w:t xml:space="preserve"> of </w:t>
          </w:r>
          <w:r w:rsidRPr="00D71B12">
            <w:rPr>
              <w:snapToGrid w:val="0"/>
            </w:rPr>
            <w:fldChar w:fldCharType="begin"/>
          </w:r>
          <w:r w:rsidRPr="00D71B12">
            <w:rPr>
              <w:snapToGrid w:val="0"/>
            </w:rPr>
            <w:instrText xml:space="preserve"> NUMPAGES </w:instrText>
          </w:r>
          <w:r w:rsidRPr="00D71B12">
            <w:rPr>
              <w:snapToGrid w:val="0"/>
            </w:rPr>
            <w:fldChar w:fldCharType="separate"/>
          </w:r>
          <w:r>
            <w:rPr>
              <w:noProof/>
              <w:snapToGrid w:val="0"/>
            </w:rPr>
            <w:t>28</w:t>
          </w:r>
          <w:r w:rsidRPr="00D71B12">
            <w:rPr>
              <w:snapToGrid w:val="0"/>
            </w:rPr>
            <w:fldChar w:fldCharType="end"/>
          </w:r>
        </w:p>
      </w:tc>
    </w:tr>
  </w:tbl>
  <w:p w14:paraId="481DF94B" w14:textId="77777777" w:rsidR="0002693F" w:rsidRPr="00D71B12" w:rsidRDefault="0002693F" w:rsidP="00613282">
    <w:pPr>
      <w:pStyle w:val="Footer"/>
    </w:pPr>
    <w:bookmarkStart w:id="90" w:name="_Toc522517876"/>
    <w:bookmarkStart w:id="91" w:name="_Toc528048289"/>
  </w:p>
  <w:bookmarkEnd w:id="90"/>
  <w:bookmarkEnd w:id="91"/>
  <w:p w14:paraId="40A6AF50" w14:textId="77777777" w:rsidR="0002693F" w:rsidRPr="00D71B12" w:rsidRDefault="0002693F" w:rsidP="006132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C515" w14:textId="77777777" w:rsidR="00516A2E" w:rsidRDefault="00516A2E">
      <w:pPr>
        <w:spacing w:before="0" w:after="0"/>
      </w:pPr>
      <w:r>
        <w:separator/>
      </w:r>
    </w:p>
  </w:footnote>
  <w:footnote w:type="continuationSeparator" w:id="0">
    <w:p w14:paraId="708D002E" w14:textId="77777777" w:rsidR="00516A2E" w:rsidRDefault="00516A2E">
      <w:pPr>
        <w:spacing w:before="0" w:after="0"/>
      </w:pPr>
      <w:r>
        <w:continuationSeparator/>
      </w:r>
    </w:p>
  </w:footnote>
  <w:footnote w:type="continuationNotice" w:id="1">
    <w:p w14:paraId="5CEB3745" w14:textId="77777777" w:rsidR="00516A2E" w:rsidRDefault="00516A2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7D41" w14:textId="77777777" w:rsidR="0002693F" w:rsidRDefault="0002693F" w:rsidP="00613282">
    <w:pPr>
      <w:pStyle w:val="Header"/>
    </w:pPr>
    <w:r>
      <w:tab/>
    </w:r>
    <w:r>
      <w:tab/>
    </w:r>
    <w:r>
      <w:fldChar w:fldCharType="begin"/>
    </w:r>
    <w:r>
      <w:instrText xml:space="preserve">subject </w:instrTex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tblBorders>
        <w:bottom w:val="single" w:sz="18" w:space="0" w:color="auto"/>
      </w:tblBorders>
      <w:tblLayout w:type="fixed"/>
      <w:tblLook w:val="0000" w:firstRow="0" w:lastRow="0" w:firstColumn="0" w:lastColumn="0" w:noHBand="0" w:noVBand="0"/>
    </w:tblPr>
    <w:tblGrid>
      <w:gridCol w:w="4934"/>
      <w:gridCol w:w="4997"/>
    </w:tblGrid>
    <w:tr w:rsidR="00613282" w:rsidRPr="00D71B12" w14:paraId="6E860D7D" w14:textId="77777777" w:rsidTr="00613282">
      <w:trPr>
        <w:trHeight w:val="177"/>
      </w:trPr>
      <w:tc>
        <w:tcPr>
          <w:tcW w:w="4934" w:type="dxa"/>
        </w:tcPr>
        <w:p w14:paraId="3DF4C1A7" w14:textId="48F3A568" w:rsidR="009101D3" w:rsidRPr="00611D15" w:rsidRDefault="009101D3" w:rsidP="00613282">
          <w:pPr>
            <w:pStyle w:val="Header"/>
            <w:ind w:right="-126"/>
            <w:rPr>
              <w:i w:val="0"/>
              <w:lang w:val="fr-FR"/>
            </w:rPr>
          </w:pPr>
          <w:r>
            <w:rPr>
              <w:i w:val="0"/>
              <w:lang w:val="fr-FR"/>
            </w:rPr>
            <w:t>Real World Data Product Ops Guide</w:t>
          </w:r>
        </w:p>
      </w:tc>
      <w:tc>
        <w:tcPr>
          <w:tcW w:w="4997" w:type="dxa"/>
        </w:tcPr>
        <w:p w14:paraId="71B60260" w14:textId="77777777" w:rsidR="0002693F" w:rsidRPr="00611D15" w:rsidRDefault="0002693F" w:rsidP="00613282">
          <w:pPr>
            <w:pStyle w:val="Header"/>
            <w:jc w:val="right"/>
            <w:rPr>
              <w:i w:val="0"/>
              <w:lang w:val="fr-FR"/>
            </w:rPr>
          </w:pPr>
          <w:bookmarkStart w:id="89" w:name="_Hlt49567561"/>
          <w:r w:rsidRPr="00611D15">
            <w:rPr>
              <w:i w:val="0"/>
              <w:lang w:val="fr-FR"/>
            </w:rPr>
            <w:t>Version</w:t>
          </w:r>
          <w:bookmarkEnd w:id="89"/>
          <w:r w:rsidRPr="00611D15">
            <w:rPr>
              <w:i w:val="0"/>
              <w:lang w:val="fr-FR"/>
            </w:rPr>
            <w:t xml:space="preserve"> 1.1</w:t>
          </w:r>
        </w:p>
      </w:tc>
    </w:tr>
  </w:tbl>
  <w:p w14:paraId="27C074EA" w14:textId="77777777" w:rsidR="0002693F" w:rsidRPr="00D71B12" w:rsidRDefault="0002693F" w:rsidP="00613282">
    <w:pPr>
      <w:pStyle w:val="Header"/>
      <w:rPr>
        <w:lang w:val="fr-FR"/>
      </w:rPr>
    </w:pPr>
  </w:p>
</w:hdr>
</file>

<file path=word/intelligence2.xml><?xml version="1.0" encoding="utf-8"?>
<int2:intelligence xmlns:int2="http://schemas.microsoft.com/office/intelligence/2020/intelligence" xmlns:oel="http://schemas.microsoft.com/office/2019/extlst">
  <int2:observations>
    <int2:textHash int2:hashCode="Pk8HrX29PmQr1a" int2:id="0nJogA1m">
      <int2:state int2:value="Rejected" int2:type="AugLoop_Text_Critique"/>
    </int2:textHash>
    <int2:textHash int2:hashCode="EZBNnh2Ml344+B" int2:id="3ub5GydY">
      <int2:state int2:value="Rejected" int2:type="AugLoop_Text_Critique"/>
    </int2:textHash>
    <int2:textHash int2:hashCode="DEh1LyhFSowdBD" int2:id="A0ZPx8eI">
      <int2:state int2:value="Rejected" int2:type="AugLoop_Text_Critique"/>
    </int2:textHash>
    <int2:textHash int2:hashCode="rtF8zPaaiNlUjk" int2:id="CwKGgYUZ">
      <int2:state int2:value="Rejected" int2:type="AugLoop_Text_Critique"/>
    </int2:textHash>
    <int2:textHash int2:hashCode="iLXJ8KMS55n+UL" int2:id="DGDV3Jtp">
      <int2:state int2:value="Rejected" int2:type="AugLoop_Text_Critique"/>
    </int2:textHash>
    <int2:textHash int2:hashCode="bCD4HlNd54gYcq" int2:id="F16KPzOi">
      <int2:state int2:value="Rejected" int2:type="AugLoop_Text_Critique"/>
    </int2:textHash>
    <int2:textHash int2:hashCode="HJcjW2xb9KEhPB" int2:id="H4AJiygo">
      <int2:state int2:value="Rejected" int2:type="AugLoop_Text_Critique"/>
    </int2:textHash>
    <int2:textHash int2:hashCode="Q6X3ND5hRUCgbx" int2:id="L4eCrnEu">
      <int2:state int2:value="Rejected" int2:type="AugLoop_Text_Critique"/>
    </int2:textHash>
    <int2:textHash int2:hashCode="tF3Y4ZGXzi5lOB" int2:id="LRhbG0Yb">
      <int2:state int2:value="Rejected" int2:type="AugLoop_Text_Critique"/>
    </int2:textHash>
    <int2:textHash int2:hashCode="ueYekW0Vjf8Ub9" int2:id="LaykiKKI">
      <int2:state int2:value="Rejected" int2:type="AugLoop_Text_Critique"/>
    </int2:textHash>
    <int2:textHash int2:hashCode="3/VrXXgiFrYWi3" int2:id="MbQndoTw">
      <int2:state int2:value="Rejected" int2:type="AugLoop_Text_Critique"/>
    </int2:textHash>
    <int2:textHash int2:hashCode="84I7AZdPB70mfo" int2:id="NWGqNG5c">
      <int2:state int2:value="Rejected" int2:type="AugLoop_Text_Critique"/>
    </int2:textHash>
    <int2:textHash int2:hashCode="2K8QGkEZbSE+/U" int2:id="O275qvip">
      <int2:state int2:value="Rejected" int2:type="AugLoop_Text_Critique"/>
    </int2:textHash>
    <int2:textHash int2:hashCode="dVMT8/t4DAJUKh" int2:id="UmQ7ol23">
      <int2:state int2:value="Rejected" int2:type="AugLoop_Text_Critique"/>
    </int2:textHash>
    <int2:textHash int2:hashCode="dQtTCUvlYsnTjy" int2:id="WLmwXoya">
      <int2:state int2:value="Rejected" int2:type="AugLoop_Text_Critique"/>
    </int2:textHash>
    <int2:textHash int2:hashCode="AvNhXoUUCpeFd6" int2:id="a2HBpPeT">
      <int2:state int2:value="Rejected" int2:type="AugLoop_Text_Critique"/>
    </int2:textHash>
    <int2:textHash int2:hashCode="zn87Yu4H71inHe" int2:id="aWDaYOet">
      <int2:state int2:value="Rejected" int2:type="AugLoop_Text_Critique"/>
    </int2:textHash>
    <int2:textHash int2:hashCode="QG9OurdseNAiRP" int2:id="dazWMUTx">
      <int2:state int2:value="Rejected" int2:type="AugLoop_Text_Critique"/>
    </int2:textHash>
    <int2:textHash int2:hashCode="hAfZzMscEdxtk4" int2:id="gPD8LuUJ">
      <int2:state int2:value="Rejected" int2:type="AugLoop_Text_Critique"/>
    </int2:textHash>
    <int2:textHash int2:hashCode="1k8umh/5/IXs4X" int2:id="iMz2Cv5M">
      <int2:state int2:value="Rejected" int2:type="AugLoop_Text_Critique"/>
    </int2:textHash>
    <int2:textHash int2:hashCode="yUwIjiaY8EBQ4/" int2:id="ixdkpMw4">
      <int2:state int2:value="Rejected" int2:type="AugLoop_Text_Critique"/>
    </int2:textHash>
    <int2:textHash int2:hashCode="Z0ZMKcv5voz44X" int2:id="kn4W7Gwq">
      <int2:state int2:value="Rejected" int2:type="AugLoop_Text_Critique"/>
    </int2:textHash>
    <int2:textHash int2:hashCode="zyUZ0ZeYbPEKTe" int2:id="rXqMltoy">
      <int2:state int2:value="Rejected" int2:type="AugLoop_Text_Critique"/>
    </int2:textHash>
    <int2:textHash int2:hashCode="2sqWod027fkl//" int2:id="rZPUdRXC">
      <int2:state int2:value="Rejected" int2:type="AugLoop_Text_Critique"/>
    </int2:textHash>
    <int2:textHash int2:hashCode="3yEfieCUUJJGP9" int2:id="tmKOHM8o">
      <int2:state int2:value="Rejected" int2:type="AugLoop_Text_Critique"/>
    </int2:textHash>
    <int2:textHash int2:hashCode="LLC3iEbgpl01pM" int2:id="xxnImDaa">
      <int2:state int2:value="Rejected" int2:type="AugLoop_Text_Critique"/>
    </int2:textHash>
    <int2:textHash int2:hashCode="cgVacNHJrvfHtt" int2:id="zThmI8gO">
      <int2:state int2:value="Rejected" int2:type="AugLoop_Text_Critique"/>
    </int2:textHash>
    <int2:textHash int2:hashCode="1jjV1VZf8ODXia" int2:id="zl5OPJK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1249BB2"/>
    <w:lvl w:ilvl="0">
      <w:start w:val="1"/>
      <w:numFmt w:val="decimal"/>
      <w:lvlText w:val="%1"/>
      <w:lvlJc w:val="left"/>
      <w:pPr>
        <w:ind w:left="612" w:hanging="432"/>
      </w:pPr>
      <w:rPr>
        <w:rFonts w:hint="default"/>
      </w:rPr>
    </w:lvl>
    <w:lvl w:ilvl="1">
      <w:start w:val="1"/>
      <w:numFmt w:val="decimal"/>
      <w:lvlText w:val="%1.%2"/>
      <w:lvlJc w:val="left"/>
      <w:pPr>
        <w:ind w:left="846" w:hanging="576"/>
      </w:pPr>
      <w:rPr>
        <w:rFonts w:hint="default"/>
        <w:sz w:val="28"/>
      </w:rPr>
    </w:lvl>
    <w:lvl w:ilvl="2">
      <w:start w:val="1"/>
      <w:numFmt w:val="decimal"/>
      <w:lvlText w:val="%1.%2.%3"/>
      <w:lvlJc w:val="left"/>
      <w:pPr>
        <w:ind w:left="720" w:hanging="720"/>
      </w:pPr>
      <w:rPr>
        <w:rFonts w:hint="default"/>
        <w:sz w:val="28"/>
      </w:rPr>
    </w:lvl>
    <w:lvl w:ilvl="3">
      <w:start w:val="1"/>
      <w:numFmt w:val="decimal"/>
      <w:pStyle w:val="Heading4"/>
      <w:lvlText w:val="%1.%2.%3.%4"/>
      <w:lvlJc w:val="left"/>
      <w:pPr>
        <w:ind w:left="864" w:hanging="864"/>
      </w:pPr>
      <w:rPr>
        <w:rFonts w:hint="default"/>
        <w:color w:val="00000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58C7BF8"/>
    <w:multiLevelType w:val="hybridMultilevel"/>
    <w:tmpl w:val="35BE225A"/>
    <w:lvl w:ilvl="0" w:tplc="43B29620">
      <w:start w:val="1"/>
      <w:numFmt w:val="decimal"/>
      <w:lvlText w:val="%1."/>
      <w:lvlJc w:val="left"/>
      <w:pPr>
        <w:tabs>
          <w:tab w:val="num" w:pos="720"/>
        </w:tabs>
        <w:ind w:left="720" w:hanging="360"/>
      </w:pPr>
    </w:lvl>
    <w:lvl w:ilvl="1" w:tplc="C03EAF76" w:tentative="1">
      <w:start w:val="1"/>
      <w:numFmt w:val="decimal"/>
      <w:lvlText w:val="%2."/>
      <w:lvlJc w:val="left"/>
      <w:pPr>
        <w:tabs>
          <w:tab w:val="num" w:pos="1440"/>
        </w:tabs>
        <w:ind w:left="1440" w:hanging="360"/>
      </w:pPr>
    </w:lvl>
    <w:lvl w:ilvl="2" w:tplc="E922497E" w:tentative="1">
      <w:start w:val="1"/>
      <w:numFmt w:val="decimal"/>
      <w:lvlText w:val="%3."/>
      <w:lvlJc w:val="left"/>
      <w:pPr>
        <w:tabs>
          <w:tab w:val="num" w:pos="2160"/>
        </w:tabs>
        <w:ind w:left="2160" w:hanging="360"/>
      </w:pPr>
    </w:lvl>
    <w:lvl w:ilvl="3" w:tplc="EA5E99B2" w:tentative="1">
      <w:start w:val="1"/>
      <w:numFmt w:val="decimal"/>
      <w:lvlText w:val="%4."/>
      <w:lvlJc w:val="left"/>
      <w:pPr>
        <w:tabs>
          <w:tab w:val="num" w:pos="2880"/>
        </w:tabs>
        <w:ind w:left="2880" w:hanging="360"/>
      </w:pPr>
    </w:lvl>
    <w:lvl w:ilvl="4" w:tplc="B2B08AEC" w:tentative="1">
      <w:start w:val="1"/>
      <w:numFmt w:val="decimal"/>
      <w:lvlText w:val="%5."/>
      <w:lvlJc w:val="left"/>
      <w:pPr>
        <w:tabs>
          <w:tab w:val="num" w:pos="3600"/>
        </w:tabs>
        <w:ind w:left="3600" w:hanging="360"/>
      </w:pPr>
    </w:lvl>
    <w:lvl w:ilvl="5" w:tplc="0060B758" w:tentative="1">
      <w:start w:val="1"/>
      <w:numFmt w:val="decimal"/>
      <w:lvlText w:val="%6."/>
      <w:lvlJc w:val="left"/>
      <w:pPr>
        <w:tabs>
          <w:tab w:val="num" w:pos="4320"/>
        </w:tabs>
        <w:ind w:left="4320" w:hanging="360"/>
      </w:pPr>
    </w:lvl>
    <w:lvl w:ilvl="6" w:tplc="50F2D8D2" w:tentative="1">
      <w:start w:val="1"/>
      <w:numFmt w:val="decimal"/>
      <w:lvlText w:val="%7."/>
      <w:lvlJc w:val="left"/>
      <w:pPr>
        <w:tabs>
          <w:tab w:val="num" w:pos="5040"/>
        </w:tabs>
        <w:ind w:left="5040" w:hanging="360"/>
      </w:pPr>
    </w:lvl>
    <w:lvl w:ilvl="7" w:tplc="A4748EFC" w:tentative="1">
      <w:start w:val="1"/>
      <w:numFmt w:val="decimal"/>
      <w:lvlText w:val="%8."/>
      <w:lvlJc w:val="left"/>
      <w:pPr>
        <w:tabs>
          <w:tab w:val="num" w:pos="5760"/>
        </w:tabs>
        <w:ind w:left="5760" w:hanging="360"/>
      </w:pPr>
    </w:lvl>
    <w:lvl w:ilvl="8" w:tplc="014C1958" w:tentative="1">
      <w:start w:val="1"/>
      <w:numFmt w:val="decimal"/>
      <w:lvlText w:val="%9."/>
      <w:lvlJc w:val="left"/>
      <w:pPr>
        <w:tabs>
          <w:tab w:val="num" w:pos="6480"/>
        </w:tabs>
        <w:ind w:left="6480" w:hanging="360"/>
      </w:pPr>
    </w:lvl>
  </w:abstractNum>
  <w:abstractNum w:abstractNumId="2" w15:restartNumberingAfterBreak="0">
    <w:nsid w:val="07101FF5"/>
    <w:multiLevelType w:val="hybridMultilevel"/>
    <w:tmpl w:val="607CD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71D56B"/>
    <w:multiLevelType w:val="multilevel"/>
    <w:tmpl w:val="FFFFFFFF"/>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4" w15:restartNumberingAfterBreak="0">
    <w:nsid w:val="108F645D"/>
    <w:multiLevelType w:val="multilevel"/>
    <w:tmpl w:val="8ECCA042"/>
    <w:lvl w:ilvl="0">
      <w:start w:val="1"/>
      <w:numFmt w:val="decimal"/>
      <w:pStyle w:val="Heading1"/>
      <w:lvlText w:val="%1."/>
      <w:lvlJc w:val="left"/>
      <w:pPr>
        <w:ind w:left="450" w:hanging="360"/>
      </w:pPr>
      <w:rPr>
        <w:rFonts w:hint="default"/>
      </w:rPr>
    </w:lvl>
    <w:lvl w:ilvl="1">
      <w:start w:val="1"/>
      <w:numFmt w:val="decimal"/>
      <w:pStyle w:val="Heading2"/>
      <w:lvlText w:val="%1.%2."/>
      <w:lvlJc w:val="left"/>
      <w:pPr>
        <w:ind w:left="1890" w:hanging="18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674" w:hanging="504"/>
      </w:pPr>
      <w:rPr>
        <w:rFonts w:hint="default"/>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368" w:hanging="648"/>
      </w:pPr>
      <w:rPr>
        <w:rFonts w:hint="default"/>
      </w:rPr>
    </w:lvl>
    <w:lvl w:ilvl="4">
      <w:start w:val="1"/>
      <w:numFmt w:val="decimal"/>
      <w:lvlText w:val="%1.%2.%3.%4.%5."/>
      <w:lvlJc w:val="left"/>
      <w:pPr>
        <w:ind w:left="2052" w:hanging="792"/>
      </w:pPr>
      <w:rPr>
        <w:rFonts w:hint="default"/>
      </w:rPr>
    </w:lvl>
    <w:lvl w:ilvl="5">
      <w:start w:val="1"/>
      <w:numFmt w:val="decimal"/>
      <w:lvlText w:val="%1.%2.%3.%4.%5.%6."/>
      <w:lvlJc w:val="left"/>
      <w:pPr>
        <w:ind w:left="2556" w:hanging="936"/>
      </w:pPr>
      <w:rPr>
        <w:rFonts w:hint="default"/>
      </w:rPr>
    </w:lvl>
    <w:lvl w:ilvl="6">
      <w:start w:val="1"/>
      <w:numFmt w:val="decimal"/>
      <w:pStyle w:val="Heading7"/>
      <w:lvlText w:val="%1.%2.%3.%4.%5.%6.%7."/>
      <w:lvlJc w:val="left"/>
      <w:pPr>
        <w:ind w:left="3060" w:hanging="1080"/>
      </w:pPr>
      <w:rPr>
        <w:rFonts w:hint="default"/>
      </w:rPr>
    </w:lvl>
    <w:lvl w:ilvl="7">
      <w:start w:val="1"/>
      <w:numFmt w:val="decimal"/>
      <w:lvlText w:val="%1.%2.%3.%4.%5.%6.%7.%8."/>
      <w:lvlJc w:val="left"/>
      <w:pPr>
        <w:ind w:left="3564" w:hanging="1224"/>
      </w:pPr>
      <w:rPr>
        <w:rFonts w:hint="default"/>
      </w:rPr>
    </w:lvl>
    <w:lvl w:ilvl="8">
      <w:start w:val="1"/>
      <w:numFmt w:val="decimal"/>
      <w:lvlText w:val="%1.%2.%3.%4.%5.%6.%7.%8.%9."/>
      <w:lvlJc w:val="left"/>
      <w:pPr>
        <w:ind w:left="4140" w:hanging="1440"/>
      </w:pPr>
      <w:rPr>
        <w:rFonts w:hint="default"/>
      </w:rPr>
    </w:lvl>
  </w:abstractNum>
  <w:abstractNum w:abstractNumId="5" w15:restartNumberingAfterBreak="0">
    <w:nsid w:val="12B316A7"/>
    <w:multiLevelType w:val="multilevel"/>
    <w:tmpl w:val="52F6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F1ACB"/>
    <w:multiLevelType w:val="multilevel"/>
    <w:tmpl w:val="28CA3AFA"/>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7" w15:restartNumberingAfterBreak="0">
    <w:nsid w:val="186D5287"/>
    <w:multiLevelType w:val="hybridMultilevel"/>
    <w:tmpl w:val="DB3405A4"/>
    <w:lvl w:ilvl="0" w:tplc="330CBD86">
      <w:start w:val="1"/>
      <w:numFmt w:val="bullet"/>
      <w:lvlText w:val=""/>
      <w:lvlJc w:val="left"/>
      <w:pPr>
        <w:ind w:left="1080" w:hanging="360"/>
      </w:pPr>
      <w:rPr>
        <w:rFonts w:ascii="Symbol" w:hAnsi="Symbol" w:hint="default"/>
      </w:rPr>
    </w:lvl>
    <w:lvl w:ilvl="1" w:tplc="69DA4D2E">
      <w:start w:val="1"/>
      <w:numFmt w:val="bullet"/>
      <w:lvlText w:val="o"/>
      <w:lvlJc w:val="left"/>
      <w:pPr>
        <w:ind w:left="1800" w:hanging="360"/>
      </w:pPr>
      <w:rPr>
        <w:rFonts w:ascii="Courier New" w:hAnsi="Courier New" w:hint="default"/>
      </w:rPr>
    </w:lvl>
    <w:lvl w:ilvl="2" w:tplc="47AC26C4">
      <w:start w:val="1"/>
      <w:numFmt w:val="bullet"/>
      <w:lvlText w:val=""/>
      <w:lvlJc w:val="left"/>
      <w:pPr>
        <w:ind w:left="2520" w:hanging="360"/>
      </w:pPr>
      <w:rPr>
        <w:rFonts w:ascii="Wingdings" w:hAnsi="Wingdings" w:hint="default"/>
      </w:rPr>
    </w:lvl>
    <w:lvl w:ilvl="3" w:tplc="9838287C" w:tentative="1">
      <w:start w:val="1"/>
      <w:numFmt w:val="bullet"/>
      <w:lvlText w:val=""/>
      <w:lvlJc w:val="left"/>
      <w:pPr>
        <w:ind w:left="3240" w:hanging="360"/>
      </w:pPr>
      <w:rPr>
        <w:rFonts w:ascii="Symbol" w:hAnsi="Symbol" w:hint="default"/>
      </w:rPr>
    </w:lvl>
    <w:lvl w:ilvl="4" w:tplc="83F02E12" w:tentative="1">
      <w:start w:val="1"/>
      <w:numFmt w:val="bullet"/>
      <w:lvlText w:val="o"/>
      <w:lvlJc w:val="left"/>
      <w:pPr>
        <w:ind w:left="3960" w:hanging="360"/>
      </w:pPr>
      <w:rPr>
        <w:rFonts w:ascii="Courier New" w:hAnsi="Courier New" w:hint="default"/>
      </w:rPr>
    </w:lvl>
    <w:lvl w:ilvl="5" w:tplc="B32895C0" w:tentative="1">
      <w:start w:val="1"/>
      <w:numFmt w:val="bullet"/>
      <w:lvlText w:val=""/>
      <w:lvlJc w:val="left"/>
      <w:pPr>
        <w:ind w:left="4680" w:hanging="360"/>
      </w:pPr>
      <w:rPr>
        <w:rFonts w:ascii="Wingdings" w:hAnsi="Wingdings" w:hint="default"/>
      </w:rPr>
    </w:lvl>
    <w:lvl w:ilvl="6" w:tplc="56265CFA" w:tentative="1">
      <w:start w:val="1"/>
      <w:numFmt w:val="bullet"/>
      <w:lvlText w:val=""/>
      <w:lvlJc w:val="left"/>
      <w:pPr>
        <w:ind w:left="5400" w:hanging="360"/>
      </w:pPr>
      <w:rPr>
        <w:rFonts w:ascii="Symbol" w:hAnsi="Symbol" w:hint="default"/>
      </w:rPr>
    </w:lvl>
    <w:lvl w:ilvl="7" w:tplc="7C986F52" w:tentative="1">
      <w:start w:val="1"/>
      <w:numFmt w:val="bullet"/>
      <w:lvlText w:val="o"/>
      <w:lvlJc w:val="left"/>
      <w:pPr>
        <w:ind w:left="6120" w:hanging="360"/>
      </w:pPr>
      <w:rPr>
        <w:rFonts w:ascii="Courier New" w:hAnsi="Courier New" w:hint="default"/>
      </w:rPr>
    </w:lvl>
    <w:lvl w:ilvl="8" w:tplc="2E92DCE8" w:tentative="1">
      <w:start w:val="1"/>
      <w:numFmt w:val="bullet"/>
      <w:lvlText w:val=""/>
      <w:lvlJc w:val="left"/>
      <w:pPr>
        <w:ind w:left="6840" w:hanging="360"/>
      </w:pPr>
      <w:rPr>
        <w:rFonts w:ascii="Wingdings" w:hAnsi="Wingdings" w:hint="default"/>
      </w:rPr>
    </w:lvl>
  </w:abstractNum>
  <w:abstractNum w:abstractNumId="8" w15:restartNumberingAfterBreak="0">
    <w:nsid w:val="1A875B1D"/>
    <w:multiLevelType w:val="hybridMultilevel"/>
    <w:tmpl w:val="675CB02A"/>
    <w:lvl w:ilvl="0" w:tplc="6BFE8E6A">
      <w:start w:val="1"/>
      <w:numFmt w:val="bullet"/>
      <w:lvlText w:val=""/>
      <w:lvlJc w:val="left"/>
      <w:pPr>
        <w:ind w:left="1080" w:hanging="360"/>
      </w:pPr>
      <w:rPr>
        <w:rFonts w:ascii="Symbol" w:hAnsi="Symbol" w:hint="default"/>
      </w:rPr>
    </w:lvl>
    <w:lvl w:ilvl="1" w:tplc="E598AA82" w:tentative="1">
      <w:start w:val="1"/>
      <w:numFmt w:val="bullet"/>
      <w:lvlText w:val="o"/>
      <w:lvlJc w:val="left"/>
      <w:pPr>
        <w:ind w:left="1800" w:hanging="360"/>
      </w:pPr>
      <w:rPr>
        <w:rFonts w:ascii="Courier New" w:hAnsi="Courier New" w:hint="default"/>
      </w:rPr>
    </w:lvl>
    <w:lvl w:ilvl="2" w:tplc="CAB63C42" w:tentative="1">
      <w:start w:val="1"/>
      <w:numFmt w:val="bullet"/>
      <w:lvlText w:val=""/>
      <w:lvlJc w:val="left"/>
      <w:pPr>
        <w:ind w:left="2520" w:hanging="360"/>
      </w:pPr>
      <w:rPr>
        <w:rFonts w:ascii="Wingdings" w:hAnsi="Wingdings" w:hint="default"/>
      </w:rPr>
    </w:lvl>
    <w:lvl w:ilvl="3" w:tplc="1ED4136A" w:tentative="1">
      <w:start w:val="1"/>
      <w:numFmt w:val="bullet"/>
      <w:lvlText w:val=""/>
      <w:lvlJc w:val="left"/>
      <w:pPr>
        <w:ind w:left="3240" w:hanging="360"/>
      </w:pPr>
      <w:rPr>
        <w:rFonts w:ascii="Symbol" w:hAnsi="Symbol" w:hint="default"/>
      </w:rPr>
    </w:lvl>
    <w:lvl w:ilvl="4" w:tplc="0764D8A8" w:tentative="1">
      <w:start w:val="1"/>
      <w:numFmt w:val="bullet"/>
      <w:lvlText w:val="o"/>
      <w:lvlJc w:val="left"/>
      <w:pPr>
        <w:ind w:left="3960" w:hanging="360"/>
      </w:pPr>
      <w:rPr>
        <w:rFonts w:ascii="Courier New" w:hAnsi="Courier New" w:hint="default"/>
      </w:rPr>
    </w:lvl>
    <w:lvl w:ilvl="5" w:tplc="20DE46E4" w:tentative="1">
      <w:start w:val="1"/>
      <w:numFmt w:val="bullet"/>
      <w:lvlText w:val=""/>
      <w:lvlJc w:val="left"/>
      <w:pPr>
        <w:ind w:left="4680" w:hanging="360"/>
      </w:pPr>
      <w:rPr>
        <w:rFonts w:ascii="Wingdings" w:hAnsi="Wingdings" w:hint="default"/>
      </w:rPr>
    </w:lvl>
    <w:lvl w:ilvl="6" w:tplc="26120594" w:tentative="1">
      <w:start w:val="1"/>
      <w:numFmt w:val="bullet"/>
      <w:lvlText w:val=""/>
      <w:lvlJc w:val="left"/>
      <w:pPr>
        <w:ind w:left="5400" w:hanging="360"/>
      </w:pPr>
      <w:rPr>
        <w:rFonts w:ascii="Symbol" w:hAnsi="Symbol" w:hint="default"/>
      </w:rPr>
    </w:lvl>
    <w:lvl w:ilvl="7" w:tplc="7E8AD080" w:tentative="1">
      <w:start w:val="1"/>
      <w:numFmt w:val="bullet"/>
      <w:lvlText w:val="o"/>
      <w:lvlJc w:val="left"/>
      <w:pPr>
        <w:ind w:left="6120" w:hanging="360"/>
      </w:pPr>
      <w:rPr>
        <w:rFonts w:ascii="Courier New" w:hAnsi="Courier New" w:hint="default"/>
      </w:rPr>
    </w:lvl>
    <w:lvl w:ilvl="8" w:tplc="53D2F2F8" w:tentative="1">
      <w:start w:val="1"/>
      <w:numFmt w:val="bullet"/>
      <w:lvlText w:val=""/>
      <w:lvlJc w:val="left"/>
      <w:pPr>
        <w:ind w:left="6840" w:hanging="360"/>
      </w:pPr>
      <w:rPr>
        <w:rFonts w:ascii="Wingdings" w:hAnsi="Wingdings" w:hint="default"/>
      </w:rPr>
    </w:lvl>
  </w:abstractNum>
  <w:abstractNum w:abstractNumId="9" w15:restartNumberingAfterBreak="0">
    <w:nsid w:val="1CC612C7"/>
    <w:multiLevelType w:val="multilevel"/>
    <w:tmpl w:val="0B0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A9E07"/>
    <w:multiLevelType w:val="hybridMultilevel"/>
    <w:tmpl w:val="FFFFFFFF"/>
    <w:lvl w:ilvl="0" w:tplc="C074CC8A">
      <w:start w:val="1"/>
      <w:numFmt w:val="bullet"/>
      <w:lvlText w:val=""/>
      <w:lvlJc w:val="left"/>
      <w:pPr>
        <w:ind w:left="1800" w:hanging="360"/>
      </w:pPr>
      <w:rPr>
        <w:rFonts w:ascii="Symbol" w:hAnsi="Symbol" w:hint="default"/>
      </w:rPr>
    </w:lvl>
    <w:lvl w:ilvl="1" w:tplc="54140AB8">
      <w:start w:val="1"/>
      <w:numFmt w:val="bullet"/>
      <w:lvlText w:val="o"/>
      <w:lvlJc w:val="left"/>
      <w:pPr>
        <w:ind w:left="2520" w:hanging="360"/>
      </w:pPr>
      <w:rPr>
        <w:rFonts w:ascii="Courier New" w:hAnsi="Courier New" w:hint="default"/>
      </w:rPr>
    </w:lvl>
    <w:lvl w:ilvl="2" w:tplc="934C5A26">
      <w:start w:val="1"/>
      <w:numFmt w:val="bullet"/>
      <w:lvlText w:val=""/>
      <w:lvlJc w:val="left"/>
      <w:pPr>
        <w:ind w:left="3240" w:hanging="360"/>
      </w:pPr>
      <w:rPr>
        <w:rFonts w:ascii="Wingdings" w:hAnsi="Wingdings" w:hint="default"/>
      </w:rPr>
    </w:lvl>
    <w:lvl w:ilvl="3" w:tplc="D0608482">
      <w:start w:val="1"/>
      <w:numFmt w:val="bullet"/>
      <w:lvlText w:val=""/>
      <w:lvlJc w:val="left"/>
      <w:pPr>
        <w:ind w:left="3960" w:hanging="360"/>
      </w:pPr>
      <w:rPr>
        <w:rFonts w:ascii="Symbol" w:hAnsi="Symbol" w:hint="default"/>
      </w:rPr>
    </w:lvl>
    <w:lvl w:ilvl="4" w:tplc="CEB485AC">
      <w:start w:val="1"/>
      <w:numFmt w:val="bullet"/>
      <w:lvlText w:val="o"/>
      <w:lvlJc w:val="left"/>
      <w:pPr>
        <w:ind w:left="4680" w:hanging="360"/>
      </w:pPr>
      <w:rPr>
        <w:rFonts w:ascii="Courier New" w:hAnsi="Courier New" w:hint="default"/>
      </w:rPr>
    </w:lvl>
    <w:lvl w:ilvl="5" w:tplc="AC2E1000">
      <w:start w:val="1"/>
      <w:numFmt w:val="bullet"/>
      <w:lvlText w:val=""/>
      <w:lvlJc w:val="left"/>
      <w:pPr>
        <w:ind w:left="5400" w:hanging="360"/>
      </w:pPr>
      <w:rPr>
        <w:rFonts w:ascii="Wingdings" w:hAnsi="Wingdings" w:hint="default"/>
      </w:rPr>
    </w:lvl>
    <w:lvl w:ilvl="6" w:tplc="38C2F3BA">
      <w:start w:val="1"/>
      <w:numFmt w:val="bullet"/>
      <w:lvlText w:val=""/>
      <w:lvlJc w:val="left"/>
      <w:pPr>
        <w:ind w:left="6120" w:hanging="360"/>
      </w:pPr>
      <w:rPr>
        <w:rFonts w:ascii="Symbol" w:hAnsi="Symbol" w:hint="default"/>
      </w:rPr>
    </w:lvl>
    <w:lvl w:ilvl="7" w:tplc="BD9CBF6C">
      <w:start w:val="1"/>
      <w:numFmt w:val="bullet"/>
      <w:lvlText w:val="o"/>
      <w:lvlJc w:val="left"/>
      <w:pPr>
        <w:ind w:left="6840" w:hanging="360"/>
      </w:pPr>
      <w:rPr>
        <w:rFonts w:ascii="Courier New" w:hAnsi="Courier New" w:hint="default"/>
      </w:rPr>
    </w:lvl>
    <w:lvl w:ilvl="8" w:tplc="25B29E92">
      <w:start w:val="1"/>
      <w:numFmt w:val="bullet"/>
      <w:lvlText w:val=""/>
      <w:lvlJc w:val="left"/>
      <w:pPr>
        <w:ind w:left="7560" w:hanging="360"/>
      </w:pPr>
      <w:rPr>
        <w:rFonts w:ascii="Wingdings" w:hAnsi="Wingdings" w:hint="default"/>
      </w:rPr>
    </w:lvl>
  </w:abstractNum>
  <w:abstractNum w:abstractNumId="11" w15:restartNumberingAfterBreak="0">
    <w:nsid w:val="1D85F819"/>
    <w:multiLevelType w:val="hybridMultilevel"/>
    <w:tmpl w:val="FFFFFFFF"/>
    <w:lvl w:ilvl="0" w:tplc="B2C6DA2C">
      <w:start w:val="1"/>
      <w:numFmt w:val="decimal"/>
      <w:lvlText w:val="%1)"/>
      <w:lvlJc w:val="left"/>
      <w:pPr>
        <w:ind w:left="1080" w:hanging="360"/>
      </w:pPr>
    </w:lvl>
    <w:lvl w:ilvl="1" w:tplc="548AAFCC">
      <w:start w:val="1"/>
      <w:numFmt w:val="lowerLetter"/>
      <w:lvlText w:val="%2."/>
      <w:lvlJc w:val="left"/>
      <w:pPr>
        <w:ind w:left="1800" w:hanging="360"/>
      </w:pPr>
    </w:lvl>
    <w:lvl w:ilvl="2" w:tplc="9446E7B0">
      <w:start w:val="1"/>
      <w:numFmt w:val="lowerRoman"/>
      <w:lvlText w:val="%3."/>
      <w:lvlJc w:val="right"/>
      <w:pPr>
        <w:ind w:left="2520" w:hanging="180"/>
      </w:pPr>
    </w:lvl>
    <w:lvl w:ilvl="3" w:tplc="E4620598">
      <w:start w:val="1"/>
      <w:numFmt w:val="decimal"/>
      <w:lvlText w:val="%4."/>
      <w:lvlJc w:val="left"/>
      <w:pPr>
        <w:ind w:left="3240" w:hanging="360"/>
      </w:pPr>
    </w:lvl>
    <w:lvl w:ilvl="4" w:tplc="09C2B0AC">
      <w:start w:val="1"/>
      <w:numFmt w:val="lowerLetter"/>
      <w:lvlText w:val="%5."/>
      <w:lvlJc w:val="left"/>
      <w:pPr>
        <w:ind w:left="3960" w:hanging="360"/>
      </w:pPr>
    </w:lvl>
    <w:lvl w:ilvl="5" w:tplc="5BE6EEB8">
      <w:start w:val="1"/>
      <w:numFmt w:val="lowerRoman"/>
      <w:lvlText w:val="%6."/>
      <w:lvlJc w:val="right"/>
      <w:pPr>
        <w:ind w:left="4680" w:hanging="180"/>
      </w:pPr>
    </w:lvl>
    <w:lvl w:ilvl="6" w:tplc="B39E28A8">
      <w:start w:val="1"/>
      <w:numFmt w:val="decimal"/>
      <w:lvlText w:val="%7."/>
      <w:lvlJc w:val="left"/>
      <w:pPr>
        <w:ind w:left="5400" w:hanging="360"/>
      </w:pPr>
    </w:lvl>
    <w:lvl w:ilvl="7" w:tplc="2A82269C">
      <w:start w:val="1"/>
      <w:numFmt w:val="lowerLetter"/>
      <w:lvlText w:val="%8."/>
      <w:lvlJc w:val="left"/>
      <w:pPr>
        <w:ind w:left="6120" w:hanging="360"/>
      </w:pPr>
    </w:lvl>
    <w:lvl w:ilvl="8" w:tplc="7C9267BE">
      <w:start w:val="1"/>
      <w:numFmt w:val="lowerRoman"/>
      <w:lvlText w:val="%9."/>
      <w:lvlJc w:val="right"/>
      <w:pPr>
        <w:ind w:left="6840" w:hanging="180"/>
      </w:pPr>
    </w:lvl>
  </w:abstractNum>
  <w:abstractNum w:abstractNumId="12" w15:restartNumberingAfterBreak="0">
    <w:nsid w:val="1F541F1D"/>
    <w:multiLevelType w:val="multilevel"/>
    <w:tmpl w:val="BDBC45AA"/>
    <w:lvl w:ilvl="0">
      <w:start w:val="1"/>
      <w:numFmt w:val="decimal"/>
      <w:lvlText w:val="%1."/>
      <w:lvlJc w:val="left"/>
      <w:pPr>
        <w:ind w:left="117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20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108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3" w15:restartNumberingAfterBreak="0">
    <w:nsid w:val="226C3F26"/>
    <w:multiLevelType w:val="multilevel"/>
    <w:tmpl w:val="30429CD2"/>
    <w:lvl w:ilvl="0">
      <w:start w:val="1"/>
      <w:numFmt w:val="lowerLetter"/>
      <w:lvlText w:val="%1."/>
      <w:lvlJc w:val="left"/>
      <w:pPr>
        <w:ind w:left="1800" w:hanging="360"/>
      </w:pPr>
      <w:rPr>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14" w15:restartNumberingAfterBreak="0">
    <w:nsid w:val="26D44914"/>
    <w:multiLevelType w:val="hybridMultilevel"/>
    <w:tmpl w:val="EF9AA086"/>
    <w:lvl w:ilvl="0" w:tplc="DCD6BBCC">
      <w:start w:val="1"/>
      <w:numFmt w:val="bullet"/>
      <w:lvlText w:val="-"/>
      <w:lvlJc w:val="left"/>
      <w:pPr>
        <w:ind w:left="1800" w:hanging="360"/>
      </w:pPr>
      <w:rPr>
        <w:rFonts w:ascii="Aptos" w:hAnsi="Aptos" w:hint="default"/>
      </w:rPr>
    </w:lvl>
    <w:lvl w:ilvl="1" w:tplc="F0A8ED50">
      <w:start w:val="1"/>
      <w:numFmt w:val="bullet"/>
      <w:lvlText w:val="o"/>
      <w:lvlJc w:val="left"/>
      <w:pPr>
        <w:ind w:left="2520" w:hanging="360"/>
      </w:pPr>
      <w:rPr>
        <w:rFonts w:ascii="Courier New" w:hAnsi="Courier New" w:hint="default"/>
      </w:rPr>
    </w:lvl>
    <w:lvl w:ilvl="2" w:tplc="D95C3FCA">
      <w:start w:val="1"/>
      <w:numFmt w:val="bullet"/>
      <w:lvlText w:val=""/>
      <w:lvlJc w:val="left"/>
      <w:pPr>
        <w:ind w:left="3240" w:hanging="360"/>
      </w:pPr>
      <w:rPr>
        <w:rFonts w:ascii="Wingdings" w:hAnsi="Wingdings" w:hint="default"/>
      </w:rPr>
    </w:lvl>
    <w:lvl w:ilvl="3" w:tplc="747C250A">
      <w:start w:val="1"/>
      <w:numFmt w:val="bullet"/>
      <w:lvlText w:val=""/>
      <w:lvlJc w:val="left"/>
      <w:pPr>
        <w:ind w:left="3960" w:hanging="360"/>
      </w:pPr>
      <w:rPr>
        <w:rFonts w:ascii="Symbol" w:hAnsi="Symbol" w:hint="default"/>
      </w:rPr>
    </w:lvl>
    <w:lvl w:ilvl="4" w:tplc="7346A896">
      <w:start w:val="1"/>
      <w:numFmt w:val="bullet"/>
      <w:lvlText w:val="o"/>
      <w:lvlJc w:val="left"/>
      <w:pPr>
        <w:ind w:left="4680" w:hanging="360"/>
      </w:pPr>
      <w:rPr>
        <w:rFonts w:ascii="Courier New" w:hAnsi="Courier New" w:hint="default"/>
      </w:rPr>
    </w:lvl>
    <w:lvl w:ilvl="5" w:tplc="F22E4DB0">
      <w:start w:val="1"/>
      <w:numFmt w:val="bullet"/>
      <w:lvlText w:val=""/>
      <w:lvlJc w:val="left"/>
      <w:pPr>
        <w:ind w:left="5400" w:hanging="360"/>
      </w:pPr>
      <w:rPr>
        <w:rFonts w:ascii="Wingdings" w:hAnsi="Wingdings" w:hint="default"/>
      </w:rPr>
    </w:lvl>
    <w:lvl w:ilvl="6" w:tplc="E82C9496">
      <w:start w:val="1"/>
      <w:numFmt w:val="bullet"/>
      <w:lvlText w:val=""/>
      <w:lvlJc w:val="left"/>
      <w:pPr>
        <w:ind w:left="6120" w:hanging="360"/>
      </w:pPr>
      <w:rPr>
        <w:rFonts w:ascii="Symbol" w:hAnsi="Symbol" w:hint="default"/>
      </w:rPr>
    </w:lvl>
    <w:lvl w:ilvl="7" w:tplc="B89A8CDC">
      <w:start w:val="1"/>
      <w:numFmt w:val="bullet"/>
      <w:lvlText w:val="o"/>
      <w:lvlJc w:val="left"/>
      <w:pPr>
        <w:ind w:left="6840" w:hanging="360"/>
      </w:pPr>
      <w:rPr>
        <w:rFonts w:ascii="Courier New" w:hAnsi="Courier New" w:hint="default"/>
      </w:rPr>
    </w:lvl>
    <w:lvl w:ilvl="8" w:tplc="50AAD9FE">
      <w:start w:val="1"/>
      <w:numFmt w:val="bullet"/>
      <w:lvlText w:val=""/>
      <w:lvlJc w:val="left"/>
      <w:pPr>
        <w:ind w:left="7560" w:hanging="360"/>
      </w:pPr>
      <w:rPr>
        <w:rFonts w:ascii="Wingdings" w:hAnsi="Wingdings" w:hint="default"/>
      </w:rPr>
    </w:lvl>
  </w:abstractNum>
  <w:abstractNum w:abstractNumId="15" w15:restartNumberingAfterBreak="0">
    <w:nsid w:val="27B30890"/>
    <w:multiLevelType w:val="hybridMultilevel"/>
    <w:tmpl w:val="FFFFFFFF"/>
    <w:lvl w:ilvl="0" w:tplc="CC162568">
      <w:start w:val="1"/>
      <w:numFmt w:val="bullet"/>
      <w:lvlText w:val=""/>
      <w:lvlJc w:val="left"/>
      <w:pPr>
        <w:ind w:left="1800" w:hanging="360"/>
      </w:pPr>
      <w:rPr>
        <w:rFonts w:ascii="Symbol" w:hAnsi="Symbol" w:hint="default"/>
      </w:rPr>
    </w:lvl>
    <w:lvl w:ilvl="1" w:tplc="4D0402F0">
      <w:start w:val="1"/>
      <w:numFmt w:val="bullet"/>
      <w:lvlText w:val="o"/>
      <w:lvlJc w:val="left"/>
      <w:pPr>
        <w:ind w:left="2520" w:hanging="360"/>
      </w:pPr>
      <w:rPr>
        <w:rFonts w:ascii="Courier New" w:hAnsi="Courier New" w:hint="default"/>
      </w:rPr>
    </w:lvl>
    <w:lvl w:ilvl="2" w:tplc="0D32B214">
      <w:start w:val="1"/>
      <w:numFmt w:val="bullet"/>
      <w:lvlText w:val=""/>
      <w:lvlJc w:val="left"/>
      <w:pPr>
        <w:ind w:left="3240" w:hanging="360"/>
      </w:pPr>
      <w:rPr>
        <w:rFonts w:ascii="Wingdings" w:hAnsi="Wingdings" w:hint="default"/>
      </w:rPr>
    </w:lvl>
    <w:lvl w:ilvl="3" w:tplc="5EC2930A">
      <w:start w:val="1"/>
      <w:numFmt w:val="bullet"/>
      <w:lvlText w:val=""/>
      <w:lvlJc w:val="left"/>
      <w:pPr>
        <w:ind w:left="3960" w:hanging="360"/>
      </w:pPr>
      <w:rPr>
        <w:rFonts w:ascii="Symbol" w:hAnsi="Symbol" w:hint="default"/>
      </w:rPr>
    </w:lvl>
    <w:lvl w:ilvl="4" w:tplc="540A5850">
      <w:start w:val="1"/>
      <w:numFmt w:val="bullet"/>
      <w:lvlText w:val="o"/>
      <w:lvlJc w:val="left"/>
      <w:pPr>
        <w:ind w:left="4680" w:hanging="360"/>
      </w:pPr>
      <w:rPr>
        <w:rFonts w:ascii="Courier New" w:hAnsi="Courier New" w:hint="default"/>
      </w:rPr>
    </w:lvl>
    <w:lvl w:ilvl="5" w:tplc="4FEA5944">
      <w:start w:val="1"/>
      <w:numFmt w:val="bullet"/>
      <w:lvlText w:val=""/>
      <w:lvlJc w:val="left"/>
      <w:pPr>
        <w:ind w:left="5400" w:hanging="360"/>
      </w:pPr>
      <w:rPr>
        <w:rFonts w:ascii="Wingdings" w:hAnsi="Wingdings" w:hint="default"/>
      </w:rPr>
    </w:lvl>
    <w:lvl w:ilvl="6" w:tplc="09B026D2">
      <w:start w:val="1"/>
      <w:numFmt w:val="bullet"/>
      <w:lvlText w:val=""/>
      <w:lvlJc w:val="left"/>
      <w:pPr>
        <w:ind w:left="6120" w:hanging="360"/>
      </w:pPr>
      <w:rPr>
        <w:rFonts w:ascii="Symbol" w:hAnsi="Symbol" w:hint="default"/>
      </w:rPr>
    </w:lvl>
    <w:lvl w:ilvl="7" w:tplc="BC8024E8">
      <w:start w:val="1"/>
      <w:numFmt w:val="bullet"/>
      <w:lvlText w:val="o"/>
      <w:lvlJc w:val="left"/>
      <w:pPr>
        <w:ind w:left="6840" w:hanging="360"/>
      </w:pPr>
      <w:rPr>
        <w:rFonts w:ascii="Courier New" w:hAnsi="Courier New" w:hint="default"/>
      </w:rPr>
    </w:lvl>
    <w:lvl w:ilvl="8" w:tplc="3CB68F70">
      <w:start w:val="1"/>
      <w:numFmt w:val="bullet"/>
      <w:lvlText w:val=""/>
      <w:lvlJc w:val="left"/>
      <w:pPr>
        <w:ind w:left="7560" w:hanging="360"/>
      </w:pPr>
      <w:rPr>
        <w:rFonts w:ascii="Wingdings" w:hAnsi="Wingdings" w:hint="default"/>
      </w:rPr>
    </w:lvl>
  </w:abstractNum>
  <w:abstractNum w:abstractNumId="16" w15:restartNumberingAfterBreak="0">
    <w:nsid w:val="2A5362E5"/>
    <w:multiLevelType w:val="hybridMultilevel"/>
    <w:tmpl w:val="820A2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0E0C4C"/>
    <w:multiLevelType w:val="hybridMultilevel"/>
    <w:tmpl w:val="C506FE40"/>
    <w:lvl w:ilvl="0" w:tplc="B914CC8E">
      <w:start w:val="1"/>
      <w:numFmt w:val="bullet"/>
      <w:lvlText w:val=""/>
      <w:lvlJc w:val="left"/>
      <w:pPr>
        <w:ind w:left="1080" w:hanging="360"/>
      </w:pPr>
      <w:rPr>
        <w:rFonts w:ascii="Symbol" w:hAnsi="Symbol" w:hint="default"/>
      </w:rPr>
    </w:lvl>
    <w:lvl w:ilvl="1" w:tplc="1FBE0F1E" w:tentative="1">
      <w:start w:val="1"/>
      <w:numFmt w:val="bullet"/>
      <w:lvlText w:val="o"/>
      <w:lvlJc w:val="left"/>
      <w:pPr>
        <w:ind w:left="1800" w:hanging="360"/>
      </w:pPr>
      <w:rPr>
        <w:rFonts w:ascii="Courier New" w:hAnsi="Courier New" w:hint="default"/>
      </w:rPr>
    </w:lvl>
    <w:lvl w:ilvl="2" w:tplc="69BE1496" w:tentative="1">
      <w:start w:val="1"/>
      <w:numFmt w:val="bullet"/>
      <w:lvlText w:val=""/>
      <w:lvlJc w:val="left"/>
      <w:pPr>
        <w:ind w:left="2520" w:hanging="360"/>
      </w:pPr>
      <w:rPr>
        <w:rFonts w:ascii="Wingdings" w:hAnsi="Wingdings" w:hint="default"/>
      </w:rPr>
    </w:lvl>
    <w:lvl w:ilvl="3" w:tplc="3A924DAE" w:tentative="1">
      <w:start w:val="1"/>
      <w:numFmt w:val="bullet"/>
      <w:lvlText w:val=""/>
      <w:lvlJc w:val="left"/>
      <w:pPr>
        <w:ind w:left="3240" w:hanging="360"/>
      </w:pPr>
      <w:rPr>
        <w:rFonts w:ascii="Symbol" w:hAnsi="Symbol" w:hint="default"/>
      </w:rPr>
    </w:lvl>
    <w:lvl w:ilvl="4" w:tplc="7FBE287E" w:tentative="1">
      <w:start w:val="1"/>
      <w:numFmt w:val="bullet"/>
      <w:lvlText w:val="o"/>
      <w:lvlJc w:val="left"/>
      <w:pPr>
        <w:ind w:left="3960" w:hanging="360"/>
      </w:pPr>
      <w:rPr>
        <w:rFonts w:ascii="Courier New" w:hAnsi="Courier New" w:hint="default"/>
      </w:rPr>
    </w:lvl>
    <w:lvl w:ilvl="5" w:tplc="D32CF7EE" w:tentative="1">
      <w:start w:val="1"/>
      <w:numFmt w:val="bullet"/>
      <w:lvlText w:val=""/>
      <w:lvlJc w:val="left"/>
      <w:pPr>
        <w:ind w:left="4680" w:hanging="360"/>
      </w:pPr>
      <w:rPr>
        <w:rFonts w:ascii="Wingdings" w:hAnsi="Wingdings" w:hint="default"/>
      </w:rPr>
    </w:lvl>
    <w:lvl w:ilvl="6" w:tplc="EAE4E7EC" w:tentative="1">
      <w:start w:val="1"/>
      <w:numFmt w:val="bullet"/>
      <w:lvlText w:val=""/>
      <w:lvlJc w:val="left"/>
      <w:pPr>
        <w:ind w:left="5400" w:hanging="360"/>
      </w:pPr>
      <w:rPr>
        <w:rFonts w:ascii="Symbol" w:hAnsi="Symbol" w:hint="default"/>
      </w:rPr>
    </w:lvl>
    <w:lvl w:ilvl="7" w:tplc="0DE8C896" w:tentative="1">
      <w:start w:val="1"/>
      <w:numFmt w:val="bullet"/>
      <w:lvlText w:val="o"/>
      <w:lvlJc w:val="left"/>
      <w:pPr>
        <w:ind w:left="6120" w:hanging="360"/>
      </w:pPr>
      <w:rPr>
        <w:rFonts w:ascii="Courier New" w:hAnsi="Courier New" w:hint="default"/>
      </w:rPr>
    </w:lvl>
    <w:lvl w:ilvl="8" w:tplc="A412CE3C" w:tentative="1">
      <w:start w:val="1"/>
      <w:numFmt w:val="bullet"/>
      <w:lvlText w:val=""/>
      <w:lvlJc w:val="left"/>
      <w:pPr>
        <w:ind w:left="6840" w:hanging="360"/>
      </w:pPr>
      <w:rPr>
        <w:rFonts w:ascii="Wingdings" w:hAnsi="Wingdings" w:hint="default"/>
      </w:rPr>
    </w:lvl>
  </w:abstractNum>
  <w:abstractNum w:abstractNumId="18" w15:restartNumberingAfterBreak="0">
    <w:nsid w:val="2EB80B45"/>
    <w:multiLevelType w:val="hybridMultilevel"/>
    <w:tmpl w:val="DE2A9BDC"/>
    <w:lvl w:ilvl="0" w:tplc="0409000F">
      <w:start w:val="1"/>
      <w:numFmt w:val="decimal"/>
      <w:lvlText w:val="%1."/>
      <w:lvlJc w:val="left"/>
      <w:pPr>
        <w:ind w:left="720" w:hanging="360"/>
      </w:pPr>
    </w:lvl>
    <w:lvl w:ilvl="1" w:tplc="BA664FB8">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B49EF"/>
    <w:multiLevelType w:val="hybridMultilevel"/>
    <w:tmpl w:val="F0EA04CC"/>
    <w:lvl w:ilvl="0" w:tplc="5CBAAC54">
      <w:start w:val="1"/>
      <w:numFmt w:val="bullet"/>
      <w:lvlText w:val=""/>
      <w:lvlJc w:val="left"/>
      <w:pPr>
        <w:ind w:left="1080" w:hanging="360"/>
      </w:pPr>
      <w:rPr>
        <w:rFonts w:ascii="Symbol" w:hAnsi="Symbol" w:hint="default"/>
      </w:rPr>
    </w:lvl>
    <w:lvl w:ilvl="1" w:tplc="A6D0EDC0" w:tentative="1">
      <w:start w:val="1"/>
      <w:numFmt w:val="bullet"/>
      <w:lvlText w:val="o"/>
      <w:lvlJc w:val="left"/>
      <w:pPr>
        <w:ind w:left="1800" w:hanging="360"/>
      </w:pPr>
      <w:rPr>
        <w:rFonts w:ascii="Courier New" w:hAnsi="Courier New" w:hint="default"/>
      </w:rPr>
    </w:lvl>
    <w:lvl w:ilvl="2" w:tplc="9C4C98A6" w:tentative="1">
      <w:start w:val="1"/>
      <w:numFmt w:val="bullet"/>
      <w:lvlText w:val=""/>
      <w:lvlJc w:val="left"/>
      <w:pPr>
        <w:ind w:left="2520" w:hanging="360"/>
      </w:pPr>
      <w:rPr>
        <w:rFonts w:ascii="Wingdings" w:hAnsi="Wingdings" w:hint="default"/>
      </w:rPr>
    </w:lvl>
    <w:lvl w:ilvl="3" w:tplc="8B28E01E" w:tentative="1">
      <w:start w:val="1"/>
      <w:numFmt w:val="bullet"/>
      <w:lvlText w:val=""/>
      <w:lvlJc w:val="left"/>
      <w:pPr>
        <w:ind w:left="3240" w:hanging="360"/>
      </w:pPr>
      <w:rPr>
        <w:rFonts w:ascii="Symbol" w:hAnsi="Symbol" w:hint="default"/>
      </w:rPr>
    </w:lvl>
    <w:lvl w:ilvl="4" w:tplc="8036FE54" w:tentative="1">
      <w:start w:val="1"/>
      <w:numFmt w:val="bullet"/>
      <w:lvlText w:val="o"/>
      <w:lvlJc w:val="left"/>
      <w:pPr>
        <w:ind w:left="3960" w:hanging="360"/>
      </w:pPr>
      <w:rPr>
        <w:rFonts w:ascii="Courier New" w:hAnsi="Courier New" w:hint="default"/>
      </w:rPr>
    </w:lvl>
    <w:lvl w:ilvl="5" w:tplc="8A5676F0" w:tentative="1">
      <w:start w:val="1"/>
      <w:numFmt w:val="bullet"/>
      <w:lvlText w:val=""/>
      <w:lvlJc w:val="left"/>
      <w:pPr>
        <w:ind w:left="4680" w:hanging="360"/>
      </w:pPr>
      <w:rPr>
        <w:rFonts w:ascii="Wingdings" w:hAnsi="Wingdings" w:hint="default"/>
      </w:rPr>
    </w:lvl>
    <w:lvl w:ilvl="6" w:tplc="447CC6CA" w:tentative="1">
      <w:start w:val="1"/>
      <w:numFmt w:val="bullet"/>
      <w:lvlText w:val=""/>
      <w:lvlJc w:val="left"/>
      <w:pPr>
        <w:ind w:left="5400" w:hanging="360"/>
      </w:pPr>
      <w:rPr>
        <w:rFonts w:ascii="Symbol" w:hAnsi="Symbol" w:hint="default"/>
      </w:rPr>
    </w:lvl>
    <w:lvl w:ilvl="7" w:tplc="BEFA2ACC" w:tentative="1">
      <w:start w:val="1"/>
      <w:numFmt w:val="bullet"/>
      <w:lvlText w:val="o"/>
      <w:lvlJc w:val="left"/>
      <w:pPr>
        <w:ind w:left="6120" w:hanging="360"/>
      </w:pPr>
      <w:rPr>
        <w:rFonts w:ascii="Courier New" w:hAnsi="Courier New" w:hint="default"/>
      </w:rPr>
    </w:lvl>
    <w:lvl w:ilvl="8" w:tplc="1B6EAB82" w:tentative="1">
      <w:start w:val="1"/>
      <w:numFmt w:val="bullet"/>
      <w:lvlText w:val=""/>
      <w:lvlJc w:val="left"/>
      <w:pPr>
        <w:ind w:left="6840" w:hanging="360"/>
      </w:pPr>
      <w:rPr>
        <w:rFonts w:ascii="Wingdings" w:hAnsi="Wingdings" w:hint="default"/>
      </w:rPr>
    </w:lvl>
  </w:abstractNum>
  <w:abstractNum w:abstractNumId="20" w15:restartNumberingAfterBreak="0">
    <w:nsid w:val="37EA5AED"/>
    <w:multiLevelType w:val="hybridMultilevel"/>
    <w:tmpl w:val="032E4842"/>
    <w:lvl w:ilvl="0" w:tplc="5EC06FB0">
      <w:start w:val="1"/>
      <w:numFmt w:val="bullet"/>
      <w:lvlText w:val=""/>
      <w:lvlJc w:val="left"/>
      <w:pPr>
        <w:ind w:left="1080" w:hanging="360"/>
      </w:pPr>
      <w:rPr>
        <w:rFonts w:ascii="Symbol" w:hAnsi="Symbol" w:hint="default"/>
      </w:rPr>
    </w:lvl>
    <w:lvl w:ilvl="1" w:tplc="28EEBBBC" w:tentative="1">
      <w:start w:val="1"/>
      <w:numFmt w:val="bullet"/>
      <w:lvlText w:val="o"/>
      <w:lvlJc w:val="left"/>
      <w:pPr>
        <w:ind w:left="0" w:hanging="360"/>
      </w:pPr>
      <w:rPr>
        <w:rFonts w:ascii="Courier New" w:hAnsi="Courier New" w:hint="default"/>
      </w:rPr>
    </w:lvl>
    <w:lvl w:ilvl="2" w:tplc="ABB26C0C" w:tentative="1">
      <w:start w:val="1"/>
      <w:numFmt w:val="bullet"/>
      <w:lvlText w:val=""/>
      <w:lvlJc w:val="left"/>
      <w:pPr>
        <w:ind w:left="1440" w:hanging="360"/>
      </w:pPr>
      <w:rPr>
        <w:rFonts w:ascii="Wingdings" w:hAnsi="Wingdings" w:hint="default"/>
      </w:rPr>
    </w:lvl>
    <w:lvl w:ilvl="3" w:tplc="68200222" w:tentative="1">
      <w:start w:val="1"/>
      <w:numFmt w:val="bullet"/>
      <w:lvlText w:val=""/>
      <w:lvlJc w:val="left"/>
      <w:pPr>
        <w:ind w:left="2160" w:hanging="360"/>
      </w:pPr>
      <w:rPr>
        <w:rFonts w:ascii="Symbol" w:hAnsi="Symbol" w:hint="default"/>
      </w:rPr>
    </w:lvl>
    <w:lvl w:ilvl="4" w:tplc="40E87FF0" w:tentative="1">
      <w:start w:val="1"/>
      <w:numFmt w:val="bullet"/>
      <w:lvlText w:val="o"/>
      <w:lvlJc w:val="left"/>
      <w:pPr>
        <w:ind w:left="2880" w:hanging="360"/>
      </w:pPr>
      <w:rPr>
        <w:rFonts w:ascii="Courier New" w:hAnsi="Courier New" w:hint="default"/>
      </w:rPr>
    </w:lvl>
    <w:lvl w:ilvl="5" w:tplc="93E05C96" w:tentative="1">
      <w:start w:val="1"/>
      <w:numFmt w:val="bullet"/>
      <w:lvlText w:val=""/>
      <w:lvlJc w:val="left"/>
      <w:pPr>
        <w:ind w:left="3600" w:hanging="360"/>
      </w:pPr>
      <w:rPr>
        <w:rFonts w:ascii="Wingdings" w:hAnsi="Wingdings" w:hint="default"/>
      </w:rPr>
    </w:lvl>
    <w:lvl w:ilvl="6" w:tplc="63BED14E" w:tentative="1">
      <w:start w:val="1"/>
      <w:numFmt w:val="bullet"/>
      <w:lvlText w:val=""/>
      <w:lvlJc w:val="left"/>
      <w:pPr>
        <w:ind w:left="4320" w:hanging="360"/>
      </w:pPr>
      <w:rPr>
        <w:rFonts w:ascii="Symbol" w:hAnsi="Symbol" w:hint="default"/>
      </w:rPr>
    </w:lvl>
    <w:lvl w:ilvl="7" w:tplc="46AC9644" w:tentative="1">
      <w:start w:val="1"/>
      <w:numFmt w:val="bullet"/>
      <w:lvlText w:val="o"/>
      <w:lvlJc w:val="left"/>
      <w:pPr>
        <w:ind w:left="5040" w:hanging="360"/>
      </w:pPr>
      <w:rPr>
        <w:rFonts w:ascii="Courier New" w:hAnsi="Courier New" w:hint="default"/>
      </w:rPr>
    </w:lvl>
    <w:lvl w:ilvl="8" w:tplc="53FC694A" w:tentative="1">
      <w:start w:val="1"/>
      <w:numFmt w:val="bullet"/>
      <w:lvlText w:val=""/>
      <w:lvlJc w:val="left"/>
      <w:pPr>
        <w:ind w:left="5760" w:hanging="360"/>
      </w:pPr>
      <w:rPr>
        <w:rFonts w:ascii="Wingdings" w:hAnsi="Wingdings" w:hint="default"/>
      </w:rPr>
    </w:lvl>
  </w:abstractNum>
  <w:abstractNum w:abstractNumId="21" w15:restartNumberingAfterBreak="0">
    <w:nsid w:val="3A6868FB"/>
    <w:multiLevelType w:val="hybridMultilevel"/>
    <w:tmpl w:val="89C2439A"/>
    <w:lvl w:ilvl="0" w:tplc="56EC00A6">
      <w:start w:val="1"/>
      <w:numFmt w:val="bullet"/>
      <w:lvlText w:val=""/>
      <w:lvlJc w:val="left"/>
      <w:pPr>
        <w:ind w:left="1080" w:hanging="360"/>
      </w:pPr>
      <w:rPr>
        <w:rFonts w:ascii="Symbol" w:hAnsi="Symbol" w:hint="default"/>
      </w:rPr>
    </w:lvl>
    <w:lvl w:ilvl="1" w:tplc="2EEEE4FA" w:tentative="1">
      <w:start w:val="1"/>
      <w:numFmt w:val="bullet"/>
      <w:lvlText w:val="o"/>
      <w:lvlJc w:val="left"/>
      <w:pPr>
        <w:ind w:left="0" w:hanging="360"/>
      </w:pPr>
      <w:rPr>
        <w:rFonts w:ascii="Courier New" w:hAnsi="Courier New" w:hint="default"/>
      </w:rPr>
    </w:lvl>
    <w:lvl w:ilvl="2" w:tplc="DCF0988E" w:tentative="1">
      <w:start w:val="1"/>
      <w:numFmt w:val="bullet"/>
      <w:lvlText w:val=""/>
      <w:lvlJc w:val="left"/>
      <w:pPr>
        <w:ind w:left="1440" w:hanging="360"/>
      </w:pPr>
      <w:rPr>
        <w:rFonts w:ascii="Wingdings" w:hAnsi="Wingdings" w:hint="default"/>
      </w:rPr>
    </w:lvl>
    <w:lvl w:ilvl="3" w:tplc="163A09D2" w:tentative="1">
      <w:start w:val="1"/>
      <w:numFmt w:val="bullet"/>
      <w:lvlText w:val=""/>
      <w:lvlJc w:val="left"/>
      <w:pPr>
        <w:ind w:left="2160" w:hanging="360"/>
      </w:pPr>
      <w:rPr>
        <w:rFonts w:ascii="Symbol" w:hAnsi="Symbol" w:hint="default"/>
      </w:rPr>
    </w:lvl>
    <w:lvl w:ilvl="4" w:tplc="265AA31E" w:tentative="1">
      <w:start w:val="1"/>
      <w:numFmt w:val="bullet"/>
      <w:lvlText w:val="o"/>
      <w:lvlJc w:val="left"/>
      <w:pPr>
        <w:ind w:left="2880" w:hanging="360"/>
      </w:pPr>
      <w:rPr>
        <w:rFonts w:ascii="Courier New" w:hAnsi="Courier New" w:hint="default"/>
      </w:rPr>
    </w:lvl>
    <w:lvl w:ilvl="5" w:tplc="32D47946" w:tentative="1">
      <w:start w:val="1"/>
      <w:numFmt w:val="bullet"/>
      <w:lvlText w:val=""/>
      <w:lvlJc w:val="left"/>
      <w:pPr>
        <w:ind w:left="3600" w:hanging="360"/>
      </w:pPr>
      <w:rPr>
        <w:rFonts w:ascii="Wingdings" w:hAnsi="Wingdings" w:hint="default"/>
      </w:rPr>
    </w:lvl>
    <w:lvl w:ilvl="6" w:tplc="0FCC8768" w:tentative="1">
      <w:start w:val="1"/>
      <w:numFmt w:val="bullet"/>
      <w:lvlText w:val=""/>
      <w:lvlJc w:val="left"/>
      <w:pPr>
        <w:ind w:left="4320" w:hanging="360"/>
      </w:pPr>
      <w:rPr>
        <w:rFonts w:ascii="Symbol" w:hAnsi="Symbol" w:hint="default"/>
      </w:rPr>
    </w:lvl>
    <w:lvl w:ilvl="7" w:tplc="1F345588" w:tentative="1">
      <w:start w:val="1"/>
      <w:numFmt w:val="bullet"/>
      <w:lvlText w:val="o"/>
      <w:lvlJc w:val="left"/>
      <w:pPr>
        <w:ind w:left="5040" w:hanging="360"/>
      </w:pPr>
      <w:rPr>
        <w:rFonts w:ascii="Courier New" w:hAnsi="Courier New" w:hint="default"/>
      </w:rPr>
    </w:lvl>
    <w:lvl w:ilvl="8" w:tplc="ACA4A22A" w:tentative="1">
      <w:start w:val="1"/>
      <w:numFmt w:val="bullet"/>
      <w:lvlText w:val=""/>
      <w:lvlJc w:val="left"/>
      <w:pPr>
        <w:ind w:left="5760" w:hanging="360"/>
      </w:pPr>
      <w:rPr>
        <w:rFonts w:ascii="Wingdings" w:hAnsi="Wingdings" w:hint="default"/>
      </w:rPr>
    </w:lvl>
  </w:abstractNum>
  <w:abstractNum w:abstractNumId="22" w15:restartNumberingAfterBreak="0">
    <w:nsid w:val="449B31C7"/>
    <w:multiLevelType w:val="hybridMultilevel"/>
    <w:tmpl w:val="B53E7E00"/>
    <w:lvl w:ilvl="0" w:tplc="5CDA9A1A">
      <w:start w:val="1"/>
      <w:numFmt w:val="bullet"/>
      <w:lvlText w:val=""/>
      <w:lvlJc w:val="left"/>
      <w:pPr>
        <w:ind w:left="360" w:hanging="360"/>
      </w:pPr>
      <w:rPr>
        <w:rFonts w:ascii="Symbol" w:hAnsi="Symbol" w:hint="default"/>
      </w:rPr>
    </w:lvl>
    <w:lvl w:ilvl="1" w:tplc="7674A5A4" w:tentative="1">
      <w:start w:val="1"/>
      <w:numFmt w:val="bullet"/>
      <w:lvlText w:val="o"/>
      <w:lvlJc w:val="left"/>
      <w:pPr>
        <w:ind w:left="1080" w:hanging="360"/>
      </w:pPr>
      <w:rPr>
        <w:rFonts w:ascii="Courier New" w:hAnsi="Courier New" w:hint="default"/>
      </w:rPr>
    </w:lvl>
    <w:lvl w:ilvl="2" w:tplc="37D66DB6" w:tentative="1">
      <w:start w:val="1"/>
      <w:numFmt w:val="bullet"/>
      <w:lvlText w:val=""/>
      <w:lvlJc w:val="left"/>
      <w:pPr>
        <w:ind w:left="1800" w:hanging="360"/>
      </w:pPr>
      <w:rPr>
        <w:rFonts w:ascii="Wingdings" w:hAnsi="Wingdings" w:hint="default"/>
      </w:rPr>
    </w:lvl>
    <w:lvl w:ilvl="3" w:tplc="4B30F24A" w:tentative="1">
      <w:start w:val="1"/>
      <w:numFmt w:val="bullet"/>
      <w:lvlText w:val=""/>
      <w:lvlJc w:val="left"/>
      <w:pPr>
        <w:ind w:left="2520" w:hanging="360"/>
      </w:pPr>
      <w:rPr>
        <w:rFonts w:ascii="Symbol" w:hAnsi="Symbol" w:hint="default"/>
      </w:rPr>
    </w:lvl>
    <w:lvl w:ilvl="4" w:tplc="82682F5A" w:tentative="1">
      <w:start w:val="1"/>
      <w:numFmt w:val="bullet"/>
      <w:lvlText w:val="o"/>
      <w:lvlJc w:val="left"/>
      <w:pPr>
        <w:ind w:left="3240" w:hanging="360"/>
      </w:pPr>
      <w:rPr>
        <w:rFonts w:ascii="Courier New" w:hAnsi="Courier New" w:hint="default"/>
      </w:rPr>
    </w:lvl>
    <w:lvl w:ilvl="5" w:tplc="0C7C6F38" w:tentative="1">
      <w:start w:val="1"/>
      <w:numFmt w:val="bullet"/>
      <w:lvlText w:val=""/>
      <w:lvlJc w:val="left"/>
      <w:pPr>
        <w:ind w:left="3960" w:hanging="360"/>
      </w:pPr>
      <w:rPr>
        <w:rFonts w:ascii="Wingdings" w:hAnsi="Wingdings" w:hint="default"/>
      </w:rPr>
    </w:lvl>
    <w:lvl w:ilvl="6" w:tplc="5202B014" w:tentative="1">
      <w:start w:val="1"/>
      <w:numFmt w:val="bullet"/>
      <w:lvlText w:val=""/>
      <w:lvlJc w:val="left"/>
      <w:pPr>
        <w:ind w:left="4680" w:hanging="360"/>
      </w:pPr>
      <w:rPr>
        <w:rFonts w:ascii="Symbol" w:hAnsi="Symbol" w:hint="default"/>
      </w:rPr>
    </w:lvl>
    <w:lvl w:ilvl="7" w:tplc="84C05CFC" w:tentative="1">
      <w:start w:val="1"/>
      <w:numFmt w:val="bullet"/>
      <w:lvlText w:val="o"/>
      <w:lvlJc w:val="left"/>
      <w:pPr>
        <w:ind w:left="5400" w:hanging="360"/>
      </w:pPr>
      <w:rPr>
        <w:rFonts w:ascii="Courier New" w:hAnsi="Courier New" w:hint="default"/>
      </w:rPr>
    </w:lvl>
    <w:lvl w:ilvl="8" w:tplc="BA7EF88C" w:tentative="1">
      <w:start w:val="1"/>
      <w:numFmt w:val="bullet"/>
      <w:lvlText w:val=""/>
      <w:lvlJc w:val="left"/>
      <w:pPr>
        <w:ind w:left="6120" w:hanging="360"/>
      </w:pPr>
      <w:rPr>
        <w:rFonts w:ascii="Wingdings" w:hAnsi="Wingdings" w:hint="default"/>
      </w:rPr>
    </w:lvl>
  </w:abstractNum>
  <w:abstractNum w:abstractNumId="23" w15:restartNumberingAfterBreak="0">
    <w:nsid w:val="489C580B"/>
    <w:multiLevelType w:val="hybridMultilevel"/>
    <w:tmpl w:val="68F88BBC"/>
    <w:lvl w:ilvl="0" w:tplc="2F321A3A">
      <w:start w:val="1"/>
      <w:numFmt w:val="bullet"/>
      <w:pStyle w:val="BodyLevel2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CA2857"/>
    <w:multiLevelType w:val="hybridMultilevel"/>
    <w:tmpl w:val="B7AAAC2A"/>
    <w:lvl w:ilvl="0" w:tplc="40FA358A">
      <w:start w:val="1"/>
      <w:numFmt w:val="bullet"/>
      <w:lvlText w:val=""/>
      <w:lvlJc w:val="left"/>
      <w:pPr>
        <w:ind w:left="1980" w:hanging="360"/>
      </w:pPr>
      <w:rPr>
        <w:rFonts w:ascii="Symbol" w:hAnsi="Symbol" w:hint="default"/>
      </w:rPr>
    </w:lvl>
    <w:lvl w:ilvl="1" w:tplc="5C360668" w:tentative="1">
      <w:start w:val="1"/>
      <w:numFmt w:val="bullet"/>
      <w:lvlText w:val="o"/>
      <w:lvlJc w:val="left"/>
      <w:pPr>
        <w:ind w:left="1620" w:hanging="360"/>
      </w:pPr>
      <w:rPr>
        <w:rFonts w:ascii="Courier New" w:hAnsi="Courier New" w:hint="default"/>
      </w:rPr>
    </w:lvl>
    <w:lvl w:ilvl="2" w:tplc="1B260332">
      <w:start w:val="1"/>
      <w:numFmt w:val="bullet"/>
      <w:lvlText w:val=""/>
      <w:lvlJc w:val="left"/>
      <w:pPr>
        <w:ind w:left="2340" w:hanging="360"/>
      </w:pPr>
      <w:rPr>
        <w:rFonts w:ascii="Wingdings" w:hAnsi="Wingdings" w:hint="default"/>
      </w:rPr>
    </w:lvl>
    <w:lvl w:ilvl="3" w:tplc="038C623A" w:tentative="1">
      <w:start w:val="1"/>
      <w:numFmt w:val="bullet"/>
      <w:lvlText w:val=""/>
      <w:lvlJc w:val="left"/>
      <w:pPr>
        <w:ind w:left="3060" w:hanging="360"/>
      </w:pPr>
      <w:rPr>
        <w:rFonts w:ascii="Symbol" w:hAnsi="Symbol" w:hint="default"/>
      </w:rPr>
    </w:lvl>
    <w:lvl w:ilvl="4" w:tplc="A3D241FC" w:tentative="1">
      <w:start w:val="1"/>
      <w:numFmt w:val="bullet"/>
      <w:lvlText w:val="o"/>
      <w:lvlJc w:val="left"/>
      <w:pPr>
        <w:ind w:left="3780" w:hanging="360"/>
      </w:pPr>
      <w:rPr>
        <w:rFonts w:ascii="Courier New" w:hAnsi="Courier New" w:hint="default"/>
      </w:rPr>
    </w:lvl>
    <w:lvl w:ilvl="5" w:tplc="F3B87662" w:tentative="1">
      <w:start w:val="1"/>
      <w:numFmt w:val="bullet"/>
      <w:lvlText w:val=""/>
      <w:lvlJc w:val="left"/>
      <w:pPr>
        <w:ind w:left="4500" w:hanging="360"/>
      </w:pPr>
      <w:rPr>
        <w:rFonts w:ascii="Wingdings" w:hAnsi="Wingdings" w:hint="default"/>
      </w:rPr>
    </w:lvl>
    <w:lvl w:ilvl="6" w:tplc="F5A8D656" w:tentative="1">
      <w:start w:val="1"/>
      <w:numFmt w:val="bullet"/>
      <w:lvlText w:val=""/>
      <w:lvlJc w:val="left"/>
      <w:pPr>
        <w:ind w:left="5220" w:hanging="360"/>
      </w:pPr>
      <w:rPr>
        <w:rFonts w:ascii="Symbol" w:hAnsi="Symbol" w:hint="default"/>
      </w:rPr>
    </w:lvl>
    <w:lvl w:ilvl="7" w:tplc="5FDE62CA" w:tentative="1">
      <w:start w:val="1"/>
      <w:numFmt w:val="bullet"/>
      <w:lvlText w:val="o"/>
      <w:lvlJc w:val="left"/>
      <w:pPr>
        <w:ind w:left="5940" w:hanging="360"/>
      </w:pPr>
      <w:rPr>
        <w:rFonts w:ascii="Courier New" w:hAnsi="Courier New" w:hint="default"/>
      </w:rPr>
    </w:lvl>
    <w:lvl w:ilvl="8" w:tplc="67BAA45E" w:tentative="1">
      <w:start w:val="1"/>
      <w:numFmt w:val="bullet"/>
      <w:lvlText w:val=""/>
      <w:lvlJc w:val="left"/>
      <w:pPr>
        <w:ind w:left="6660" w:hanging="360"/>
      </w:pPr>
      <w:rPr>
        <w:rFonts w:ascii="Wingdings" w:hAnsi="Wingdings" w:hint="default"/>
      </w:rPr>
    </w:lvl>
  </w:abstractNum>
  <w:abstractNum w:abstractNumId="25" w15:restartNumberingAfterBreak="0">
    <w:nsid w:val="490452FD"/>
    <w:multiLevelType w:val="hybridMultilevel"/>
    <w:tmpl w:val="FFFFFFFF"/>
    <w:lvl w:ilvl="0" w:tplc="DCB2270A">
      <w:start w:val="1"/>
      <w:numFmt w:val="bullet"/>
      <w:lvlText w:val=""/>
      <w:lvlJc w:val="left"/>
      <w:pPr>
        <w:ind w:left="1800" w:hanging="360"/>
      </w:pPr>
      <w:rPr>
        <w:rFonts w:ascii="Symbol" w:hAnsi="Symbol" w:hint="default"/>
      </w:rPr>
    </w:lvl>
    <w:lvl w:ilvl="1" w:tplc="FBEC5AC2">
      <w:start w:val="1"/>
      <w:numFmt w:val="bullet"/>
      <w:lvlText w:val="o"/>
      <w:lvlJc w:val="left"/>
      <w:pPr>
        <w:ind w:left="2520" w:hanging="360"/>
      </w:pPr>
      <w:rPr>
        <w:rFonts w:ascii="Courier New" w:hAnsi="Courier New" w:hint="default"/>
      </w:rPr>
    </w:lvl>
    <w:lvl w:ilvl="2" w:tplc="590EE9DA">
      <w:start w:val="1"/>
      <w:numFmt w:val="bullet"/>
      <w:lvlText w:val=""/>
      <w:lvlJc w:val="left"/>
      <w:pPr>
        <w:ind w:left="3240" w:hanging="360"/>
      </w:pPr>
      <w:rPr>
        <w:rFonts w:ascii="Wingdings" w:hAnsi="Wingdings" w:hint="default"/>
      </w:rPr>
    </w:lvl>
    <w:lvl w:ilvl="3" w:tplc="FFD4287C">
      <w:start w:val="1"/>
      <w:numFmt w:val="bullet"/>
      <w:lvlText w:val=""/>
      <w:lvlJc w:val="left"/>
      <w:pPr>
        <w:ind w:left="3960" w:hanging="360"/>
      </w:pPr>
      <w:rPr>
        <w:rFonts w:ascii="Symbol" w:hAnsi="Symbol" w:hint="default"/>
      </w:rPr>
    </w:lvl>
    <w:lvl w:ilvl="4" w:tplc="865842BE">
      <w:start w:val="1"/>
      <w:numFmt w:val="bullet"/>
      <w:lvlText w:val="o"/>
      <w:lvlJc w:val="left"/>
      <w:pPr>
        <w:ind w:left="4680" w:hanging="360"/>
      </w:pPr>
      <w:rPr>
        <w:rFonts w:ascii="Courier New" w:hAnsi="Courier New" w:hint="default"/>
      </w:rPr>
    </w:lvl>
    <w:lvl w:ilvl="5" w:tplc="EB86150A">
      <w:start w:val="1"/>
      <w:numFmt w:val="bullet"/>
      <w:lvlText w:val=""/>
      <w:lvlJc w:val="left"/>
      <w:pPr>
        <w:ind w:left="5400" w:hanging="360"/>
      </w:pPr>
      <w:rPr>
        <w:rFonts w:ascii="Wingdings" w:hAnsi="Wingdings" w:hint="default"/>
      </w:rPr>
    </w:lvl>
    <w:lvl w:ilvl="6" w:tplc="7A78BCD4">
      <w:start w:val="1"/>
      <w:numFmt w:val="bullet"/>
      <w:lvlText w:val=""/>
      <w:lvlJc w:val="left"/>
      <w:pPr>
        <w:ind w:left="6120" w:hanging="360"/>
      </w:pPr>
      <w:rPr>
        <w:rFonts w:ascii="Symbol" w:hAnsi="Symbol" w:hint="default"/>
      </w:rPr>
    </w:lvl>
    <w:lvl w:ilvl="7" w:tplc="C3C61762">
      <w:start w:val="1"/>
      <w:numFmt w:val="bullet"/>
      <w:lvlText w:val="o"/>
      <w:lvlJc w:val="left"/>
      <w:pPr>
        <w:ind w:left="6840" w:hanging="360"/>
      </w:pPr>
      <w:rPr>
        <w:rFonts w:ascii="Courier New" w:hAnsi="Courier New" w:hint="default"/>
      </w:rPr>
    </w:lvl>
    <w:lvl w:ilvl="8" w:tplc="54941D34">
      <w:start w:val="1"/>
      <w:numFmt w:val="bullet"/>
      <w:lvlText w:val=""/>
      <w:lvlJc w:val="left"/>
      <w:pPr>
        <w:ind w:left="7560" w:hanging="360"/>
      </w:pPr>
      <w:rPr>
        <w:rFonts w:ascii="Wingdings" w:hAnsi="Wingdings" w:hint="default"/>
      </w:rPr>
    </w:lvl>
  </w:abstractNum>
  <w:abstractNum w:abstractNumId="26" w15:restartNumberingAfterBreak="0">
    <w:nsid w:val="4A91CAAD"/>
    <w:multiLevelType w:val="hybridMultilevel"/>
    <w:tmpl w:val="FFFFFFFF"/>
    <w:lvl w:ilvl="0" w:tplc="D5D4E3FE">
      <w:start w:val="1"/>
      <w:numFmt w:val="bullet"/>
      <w:lvlText w:val=""/>
      <w:lvlJc w:val="left"/>
      <w:pPr>
        <w:ind w:left="1800" w:hanging="360"/>
      </w:pPr>
      <w:rPr>
        <w:rFonts w:ascii="Symbol" w:hAnsi="Symbol" w:hint="default"/>
      </w:rPr>
    </w:lvl>
    <w:lvl w:ilvl="1" w:tplc="1C88E6F2">
      <w:start w:val="1"/>
      <w:numFmt w:val="bullet"/>
      <w:lvlText w:val="o"/>
      <w:lvlJc w:val="left"/>
      <w:pPr>
        <w:ind w:left="2520" w:hanging="360"/>
      </w:pPr>
      <w:rPr>
        <w:rFonts w:ascii="Courier New" w:hAnsi="Courier New" w:hint="default"/>
      </w:rPr>
    </w:lvl>
    <w:lvl w:ilvl="2" w:tplc="6388D690">
      <w:start w:val="1"/>
      <w:numFmt w:val="bullet"/>
      <w:lvlText w:val=""/>
      <w:lvlJc w:val="left"/>
      <w:pPr>
        <w:ind w:left="3240" w:hanging="360"/>
      </w:pPr>
      <w:rPr>
        <w:rFonts w:ascii="Wingdings" w:hAnsi="Wingdings" w:hint="default"/>
      </w:rPr>
    </w:lvl>
    <w:lvl w:ilvl="3" w:tplc="1324B310">
      <w:start w:val="1"/>
      <w:numFmt w:val="bullet"/>
      <w:lvlText w:val=""/>
      <w:lvlJc w:val="left"/>
      <w:pPr>
        <w:ind w:left="3960" w:hanging="360"/>
      </w:pPr>
      <w:rPr>
        <w:rFonts w:ascii="Symbol" w:hAnsi="Symbol" w:hint="default"/>
      </w:rPr>
    </w:lvl>
    <w:lvl w:ilvl="4" w:tplc="20B8A0F4">
      <w:start w:val="1"/>
      <w:numFmt w:val="bullet"/>
      <w:lvlText w:val="o"/>
      <w:lvlJc w:val="left"/>
      <w:pPr>
        <w:ind w:left="4680" w:hanging="360"/>
      </w:pPr>
      <w:rPr>
        <w:rFonts w:ascii="Courier New" w:hAnsi="Courier New" w:hint="default"/>
      </w:rPr>
    </w:lvl>
    <w:lvl w:ilvl="5" w:tplc="223836C2">
      <w:start w:val="1"/>
      <w:numFmt w:val="bullet"/>
      <w:lvlText w:val=""/>
      <w:lvlJc w:val="left"/>
      <w:pPr>
        <w:ind w:left="5400" w:hanging="360"/>
      </w:pPr>
      <w:rPr>
        <w:rFonts w:ascii="Wingdings" w:hAnsi="Wingdings" w:hint="default"/>
      </w:rPr>
    </w:lvl>
    <w:lvl w:ilvl="6" w:tplc="32D0BD80">
      <w:start w:val="1"/>
      <w:numFmt w:val="bullet"/>
      <w:lvlText w:val=""/>
      <w:lvlJc w:val="left"/>
      <w:pPr>
        <w:ind w:left="6120" w:hanging="360"/>
      </w:pPr>
      <w:rPr>
        <w:rFonts w:ascii="Symbol" w:hAnsi="Symbol" w:hint="default"/>
      </w:rPr>
    </w:lvl>
    <w:lvl w:ilvl="7" w:tplc="4F26D586">
      <w:start w:val="1"/>
      <w:numFmt w:val="bullet"/>
      <w:lvlText w:val="o"/>
      <w:lvlJc w:val="left"/>
      <w:pPr>
        <w:ind w:left="6840" w:hanging="360"/>
      </w:pPr>
      <w:rPr>
        <w:rFonts w:ascii="Courier New" w:hAnsi="Courier New" w:hint="default"/>
      </w:rPr>
    </w:lvl>
    <w:lvl w:ilvl="8" w:tplc="241C9074">
      <w:start w:val="1"/>
      <w:numFmt w:val="bullet"/>
      <w:lvlText w:val=""/>
      <w:lvlJc w:val="left"/>
      <w:pPr>
        <w:ind w:left="7560" w:hanging="360"/>
      </w:pPr>
      <w:rPr>
        <w:rFonts w:ascii="Wingdings" w:hAnsi="Wingdings" w:hint="default"/>
      </w:rPr>
    </w:lvl>
  </w:abstractNum>
  <w:abstractNum w:abstractNumId="27" w15:restartNumberingAfterBreak="0">
    <w:nsid w:val="508F4BAB"/>
    <w:multiLevelType w:val="hybridMultilevel"/>
    <w:tmpl w:val="25DE2D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0FF1201"/>
    <w:multiLevelType w:val="hybridMultilevel"/>
    <w:tmpl w:val="C37C03BE"/>
    <w:lvl w:ilvl="0" w:tplc="FFE6BE54">
      <w:start w:val="1"/>
      <w:numFmt w:val="decimal"/>
      <w:lvlText w:val="%1."/>
      <w:lvlJc w:val="left"/>
      <w:pPr>
        <w:tabs>
          <w:tab w:val="num" w:pos="720"/>
        </w:tabs>
        <w:ind w:left="720" w:hanging="360"/>
      </w:pPr>
    </w:lvl>
    <w:lvl w:ilvl="1" w:tplc="35382546" w:tentative="1">
      <w:start w:val="1"/>
      <w:numFmt w:val="decimal"/>
      <w:lvlText w:val="%2."/>
      <w:lvlJc w:val="left"/>
      <w:pPr>
        <w:tabs>
          <w:tab w:val="num" w:pos="1440"/>
        </w:tabs>
        <w:ind w:left="1440" w:hanging="360"/>
      </w:pPr>
    </w:lvl>
    <w:lvl w:ilvl="2" w:tplc="4460A290" w:tentative="1">
      <w:start w:val="1"/>
      <w:numFmt w:val="decimal"/>
      <w:lvlText w:val="%3."/>
      <w:lvlJc w:val="left"/>
      <w:pPr>
        <w:tabs>
          <w:tab w:val="num" w:pos="2160"/>
        </w:tabs>
        <w:ind w:left="2160" w:hanging="360"/>
      </w:pPr>
    </w:lvl>
    <w:lvl w:ilvl="3" w:tplc="19D67536" w:tentative="1">
      <w:start w:val="1"/>
      <w:numFmt w:val="decimal"/>
      <w:lvlText w:val="%4."/>
      <w:lvlJc w:val="left"/>
      <w:pPr>
        <w:tabs>
          <w:tab w:val="num" w:pos="2880"/>
        </w:tabs>
        <w:ind w:left="2880" w:hanging="360"/>
      </w:pPr>
    </w:lvl>
    <w:lvl w:ilvl="4" w:tplc="237E04B0" w:tentative="1">
      <w:start w:val="1"/>
      <w:numFmt w:val="decimal"/>
      <w:lvlText w:val="%5."/>
      <w:lvlJc w:val="left"/>
      <w:pPr>
        <w:tabs>
          <w:tab w:val="num" w:pos="3600"/>
        </w:tabs>
        <w:ind w:left="3600" w:hanging="360"/>
      </w:pPr>
    </w:lvl>
    <w:lvl w:ilvl="5" w:tplc="13CAA4AA" w:tentative="1">
      <w:start w:val="1"/>
      <w:numFmt w:val="decimal"/>
      <w:lvlText w:val="%6."/>
      <w:lvlJc w:val="left"/>
      <w:pPr>
        <w:tabs>
          <w:tab w:val="num" w:pos="4320"/>
        </w:tabs>
        <w:ind w:left="4320" w:hanging="360"/>
      </w:pPr>
    </w:lvl>
    <w:lvl w:ilvl="6" w:tplc="AA089454" w:tentative="1">
      <w:start w:val="1"/>
      <w:numFmt w:val="decimal"/>
      <w:lvlText w:val="%7."/>
      <w:lvlJc w:val="left"/>
      <w:pPr>
        <w:tabs>
          <w:tab w:val="num" w:pos="5040"/>
        </w:tabs>
        <w:ind w:left="5040" w:hanging="360"/>
      </w:pPr>
    </w:lvl>
    <w:lvl w:ilvl="7" w:tplc="D8E8C64A" w:tentative="1">
      <w:start w:val="1"/>
      <w:numFmt w:val="decimal"/>
      <w:lvlText w:val="%8."/>
      <w:lvlJc w:val="left"/>
      <w:pPr>
        <w:tabs>
          <w:tab w:val="num" w:pos="5760"/>
        </w:tabs>
        <w:ind w:left="5760" w:hanging="360"/>
      </w:pPr>
    </w:lvl>
    <w:lvl w:ilvl="8" w:tplc="851026FC" w:tentative="1">
      <w:start w:val="1"/>
      <w:numFmt w:val="decimal"/>
      <w:lvlText w:val="%9."/>
      <w:lvlJc w:val="left"/>
      <w:pPr>
        <w:tabs>
          <w:tab w:val="num" w:pos="6480"/>
        </w:tabs>
        <w:ind w:left="6480" w:hanging="360"/>
      </w:pPr>
    </w:lvl>
  </w:abstractNum>
  <w:abstractNum w:abstractNumId="29" w15:restartNumberingAfterBreak="0">
    <w:nsid w:val="511D0BDD"/>
    <w:multiLevelType w:val="hybridMultilevel"/>
    <w:tmpl w:val="2D687862"/>
    <w:lvl w:ilvl="0" w:tplc="53D6CCD0">
      <w:start w:val="1"/>
      <w:numFmt w:val="bullet"/>
      <w:lvlText w:val=""/>
      <w:lvlJc w:val="left"/>
      <w:pPr>
        <w:ind w:left="1080" w:hanging="360"/>
      </w:pPr>
      <w:rPr>
        <w:rFonts w:ascii="Wingdings" w:hAnsi="Wingdings" w:hint="default"/>
      </w:rPr>
    </w:lvl>
    <w:lvl w:ilvl="1" w:tplc="F72E6450" w:tentative="1">
      <w:start w:val="1"/>
      <w:numFmt w:val="bullet"/>
      <w:lvlText w:val="o"/>
      <w:lvlJc w:val="left"/>
      <w:pPr>
        <w:ind w:left="1800" w:hanging="360"/>
      </w:pPr>
      <w:rPr>
        <w:rFonts w:ascii="Courier New" w:hAnsi="Courier New" w:hint="default"/>
      </w:rPr>
    </w:lvl>
    <w:lvl w:ilvl="2" w:tplc="DF7658EA" w:tentative="1">
      <w:start w:val="1"/>
      <w:numFmt w:val="bullet"/>
      <w:lvlText w:val=""/>
      <w:lvlJc w:val="left"/>
      <w:pPr>
        <w:ind w:left="2520" w:hanging="360"/>
      </w:pPr>
      <w:rPr>
        <w:rFonts w:ascii="Wingdings" w:hAnsi="Wingdings" w:hint="default"/>
      </w:rPr>
    </w:lvl>
    <w:lvl w:ilvl="3" w:tplc="5BBA41DA" w:tentative="1">
      <w:start w:val="1"/>
      <w:numFmt w:val="bullet"/>
      <w:lvlText w:val=""/>
      <w:lvlJc w:val="left"/>
      <w:pPr>
        <w:ind w:left="3240" w:hanging="360"/>
      </w:pPr>
      <w:rPr>
        <w:rFonts w:ascii="Symbol" w:hAnsi="Symbol" w:hint="default"/>
      </w:rPr>
    </w:lvl>
    <w:lvl w:ilvl="4" w:tplc="AF0C0C44" w:tentative="1">
      <w:start w:val="1"/>
      <w:numFmt w:val="bullet"/>
      <w:lvlText w:val="o"/>
      <w:lvlJc w:val="left"/>
      <w:pPr>
        <w:ind w:left="3960" w:hanging="360"/>
      </w:pPr>
      <w:rPr>
        <w:rFonts w:ascii="Courier New" w:hAnsi="Courier New" w:hint="default"/>
      </w:rPr>
    </w:lvl>
    <w:lvl w:ilvl="5" w:tplc="E796E470" w:tentative="1">
      <w:start w:val="1"/>
      <w:numFmt w:val="bullet"/>
      <w:lvlText w:val=""/>
      <w:lvlJc w:val="left"/>
      <w:pPr>
        <w:ind w:left="4680" w:hanging="360"/>
      </w:pPr>
      <w:rPr>
        <w:rFonts w:ascii="Wingdings" w:hAnsi="Wingdings" w:hint="default"/>
      </w:rPr>
    </w:lvl>
    <w:lvl w:ilvl="6" w:tplc="44F4C6AE" w:tentative="1">
      <w:start w:val="1"/>
      <w:numFmt w:val="bullet"/>
      <w:lvlText w:val=""/>
      <w:lvlJc w:val="left"/>
      <w:pPr>
        <w:ind w:left="5400" w:hanging="360"/>
      </w:pPr>
      <w:rPr>
        <w:rFonts w:ascii="Symbol" w:hAnsi="Symbol" w:hint="default"/>
      </w:rPr>
    </w:lvl>
    <w:lvl w:ilvl="7" w:tplc="7F10FE24" w:tentative="1">
      <w:start w:val="1"/>
      <w:numFmt w:val="bullet"/>
      <w:lvlText w:val="o"/>
      <w:lvlJc w:val="left"/>
      <w:pPr>
        <w:ind w:left="6120" w:hanging="360"/>
      </w:pPr>
      <w:rPr>
        <w:rFonts w:ascii="Courier New" w:hAnsi="Courier New" w:hint="default"/>
      </w:rPr>
    </w:lvl>
    <w:lvl w:ilvl="8" w:tplc="694E70BE" w:tentative="1">
      <w:start w:val="1"/>
      <w:numFmt w:val="bullet"/>
      <w:lvlText w:val=""/>
      <w:lvlJc w:val="left"/>
      <w:pPr>
        <w:ind w:left="6840" w:hanging="360"/>
      </w:pPr>
      <w:rPr>
        <w:rFonts w:ascii="Wingdings" w:hAnsi="Wingdings" w:hint="default"/>
      </w:rPr>
    </w:lvl>
  </w:abstractNum>
  <w:abstractNum w:abstractNumId="30" w15:restartNumberingAfterBreak="0">
    <w:nsid w:val="53970488"/>
    <w:multiLevelType w:val="hybridMultilevel"/>
    <w:tmpl w:val="05B2B70A"/>
    <w:lvl w:ilvl="0" w:tplc="C01ECC54">
      <w:start w:val="1"/>
      <w:numFmt w:val="bullet"/>
      <w:lvlText w:val=""/>
      <w:lvlJc w:val="left"/>
      <w:pPr>
        <w:ind w:left="1440" w:hanging="360"/>
      </w:pPr>
      <w:rPr>
        <w:rFonts w:ascii="Symbol" w:hAnsi="Symbol" w:hint="default"/>
      </w:rPr>
    </w:lvl>
    <w:lvl w:ilvl="1" w:tplc="50FE8392" w:tentative="1">
      <w:start w:val="1"/>
      <w:numFmt w:val="bullet"/>
      <w:lvlText w:val="o"/>
      <w:lvlJc w:val="left"/>
      <w:pPr>
        <w:ind w:left="1080" w:hanging="360"/>
      </w:pPr>
      <w:rPr>
        <w:rFonts w:ascii="Courier New" w:hAnsi="Courier New" w:hint="default"/>
      </w:rPr>
    </w:lvl>
    <w:lvl w:ilvl="2" w:tplc="1B5CF6A4">
      <w:start w:val="1"/>
      <w:numFmt w:val="bullet"/>
      <w:lvlText w:val=""/>
      <w:lvlJc w:val="left"/>
      <w:pPr>
        <w:ind w:left="1800" w:hanging="360"/>
      </w:pPr>
      <w:rPr>
        <w:rFonts w:ascii="Wingdings" w:hAnsi="Wingdings" w:hint="default"/>
      </w:rPr>
    </w:lvl>
    <w:lvl w:ilvl="3" w:tplc="8180701C" w:tentative="1">
      <w:start w:val="1"/>
      <w:numFmt w:val="bullet"/>
      <w:lvlText w:val=""/>
      <w:lvlJc w:val="left"/>
      <w:pPr>
        <w:ind w:left="2520" w:hanging="360"/>
      </w:pPr>
      <w:rPr>
        <w:rFonts w:ascii="Symbol" w:hAnsi="Symbol" w:hint="default"/>
      </w:rPr>
    </w:lvl>
    <w:lvl w:ilvl="4" w:tplc="85848CD4" w:tentative="1">
      <w:start w:val="1"/>
      <w:numFmt w:val="bullet"/>
      <w:lvlText w:val="o"/>
      <w:lvlJc w:val="left"/>
      <w:pPr>
        <w:ind w:left="3240" w:hanging="360"/>
      </w:pPr>
      <w:rPr>
        <w:rFonts w:ascii="Courier New" w:hAnsi="Courier New" w:hint="default"/>
      </w:rPr>
    </w:lvl>
    <w:lvl w:ilvl="5" w:tplc="1118048A" w:tentative="1">
      <w:start w:val="1"/>
      <w:numFmt w:val="bullet"/>
      <w:lvlText w:val=""/>
      <w:lvlJc w:val="left"/>
      <w:pPr>
        <w:ind w:left="3960" w:hanging="360"/>
      </w:pPr>
      <w:rPr>
        <w:rFonts w:ascii="Wingdings" w:hAnsi="Wingdings" w:hint="default"/>
      </w:rPr>
    </w:lvl>
    <w:lvl w:ilvl="6" w:tplc="8C6EEC40" w:tentative="1">
      <w:start w:val="1"/>
      <w:numFmt w:val="bullet"/>
      <w:lvlText w:val=""/>
      <w:lvlJc w:val="left"/>
      <w:pPr>
        <w:ind w:left="4680" w:hanging="360"/>
      </w:pPr>
      <w:rPr>
        <w:rFonts w:ascii="Symbol" w:hAnsi="Symbol" w:hint="default"/>
      </w:rPr>
    </w:lvl>
    <w:lvl w:ilvl="7" w:tplc="0F2A3508" w:tentative="1">
      <w:start w:val="1"/>
      <w:numFmt w:val="bullet"/>
      <w:lvlText w:val="o"/>
      <w:lvlJc w:val="left"/>
      <w:pPr>
        <w:ind w:left="5400" w:hanging="360"/>
      </w:pPr>
      <w:rPr>
        <w:rFonts w:ascii="Courier New" w:hAnsi="Courier New" w:hint="default"/>
      </w:rPr>
    </w:lvl>
    <w:lvl w:ilvl="8" w:tplc="C1D4548C" w:tentative="1">
      <w:start w:val="1"/>
      <w:numFmt w:val="bullet"/>
      <w:lvlText w:val=""/>
      <w:lvlJc w:val="left"/>
      <w:pPr>
        <w:ind w:left="6120" w:hanging="360"/>
      </w:pPr>
      <w:rPr>
        <w:rFonts w:ascii="Wingdings" w:hAnsi="Wingdings" w:hint="default"/>
      </w:rPr>
    </w:lvl>
  </w:abstractNum>
  <w:abstractNum w:abstractNumId="31" w15:restartNumberingAfterBreak="0">
    <w:nsid w:val="5442364E"/>
    <w:multiLevelType w:val="multilevel"/>
    <w:tmpl w:val="30429CD2"/>
    <w:lvl w:ilvl="0">
      <w:start w:val="1"/>
      <w:numFmt w:val="lowerLetter"/>
      <w:lvlText w:val="%1."/>
      <w:lvlJc w:val="left"/>
      <w:pPr>
        <w:ind w:left="1800" w:hanging="360"/>
      </w:pPr>
      <w:rPr>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32" w15:restartNumberingAfterBreak="0">
    <w:nsid w:val="55BFDEAF"/>
    <w:multiLevelType w:val="hybridMultilevel"/>
    <w:tmpl w:val="FFFFFFFF"/>
    <w:lvl w:ilvl="0" w:tplc="4F504580">
      <w:start w:val="1"/>
      <w:numFmt w:val="decimal"/>
      <w:lvlText w:val="%1."/>
      <w:lvlJc w:val="left"/>
      <w:pPr>
        <w:ind w:left="1440" w:hanging="360"/>
      </w:pPr>
    </w:lvl>
    <w:lvl w:ilvl="1" w:tplc="C0CAB644">
      <w:start w:val="1"/>
      <w:numFmt w:val="lowerLetter"/>
      <w:lvlText w:val="%2."/>
      <w:lvlJc w:val="left"/>
      <w:pPr>
        <w:ind w:left="2160" w:hanging="360"/>
      </w:pPr>
    </w:lvl>
    <w:lvl w:ilvl="2" w:tplc="F7A28786">
      <w:start w:val="1"/>
      <w:numFmt w:val="lowerRoman"/>
      <w:lvlText w:val="%3."/>
      <w:lvlJc w:val="right"/>
      <w:pPr>
        <w:ind w:left="2880" w:hanging="180"/>
      </w:pPr>
    </w:lvl>
    <w:lvl w:ilvl="3" w:tplc="CA48C09E">
      <w:start w:val="1"/>
      <w:numFmt w:val="decimal"/>
      <w:lvlText w:val="%4."/>
      <w:lvlJc w:val="left"/>
      <w:pPr>
        <w:ind w:left="3600" w:hanging="360"/>
      </w:pPr>
    </w:lvl>
    <w:lvl w:ilvl="4" w:tplc="12964770">
      <w:start w:val="1"/>
      <w:numFmt w:val="lowerLetter"/>
      <w:lvlText w:val="%5."/>
      <w:lvlJc w:val="left"/>
      <w:pPr>
        <w:ind w:left="4320" w:hanging="360"/>
      </w:pPr>
    </w:lvl>
    <w:lvl w:ilvl="5" w:tplc="21BED068">
      <w:start w:val="1"/>
      <w:numFmt w:val="lowerRoman"/>
      <w:lvlText w:val="%6."/>
      <w:lvlJc w:val="right"/>
      <w:pPr>
        <w:ind w:left="5040" w:hanging="180"/>
      </w:pPr>
    </w:lvl>
    <w:lvl w:ilvl="6" w:tplc="ABC42120">
      <w:start w:val="1"/>
      <w:numFmt w:val="decimal"/>
      <w:lvlText w:val="%7."/>
      <w:lvlJc w:val="left"/>
      <w:pPr>
        <w:ind w:left="5760" w:hanging="360"/>
      </w:pPr>
    </w:lvl>
    <w:lvl w:ilvl="7" w:tplc="54166086">
      <w:start w:val="1"/>
      <w:numFmt w:val="lowerLetter"/>
      <w:lvlText w:val="%8."/>
      <w:lvlJc w:val="left"/>
      <w:pPr>
        <w:ind w:left="6480" w:hanging="360"/>
      </w:pPr>
    </w:lvl>
    <w:lvl w:ilvl="8" w:tplc="92A0ADC2">
      <w:start w:val="1"/>
      <w:numFmt w:val="lowerRoman"/>
      <w:lvlText w:val="%9."/>
      <w:lvlJc w:val="right"/>
      <w:pPr>
        <w:ind w:left="7200" w:hanging="180"/>
      </w:pPr>
    </w:lvl>
  </w:abstractNum>
  <w:abstractNum w:abstractNumId="33" w15:restartNumberingAfterBreak="0">
    <w:nsid w:val="5D1F3665"/>
    <w:multiLevelType w:val="hybridMultilevel"/>
    <w:tmpl w:val="1002723E"/>
    <w:lvl w:ilvl="0" w:tplc="A61284D4">
      <w:start w:val="1"/>
      <w:numFmt w:val="bullet"/>
      <w:lvlText w:val=""/>
      <w:lvlJc w:val="left"/>
      <w:pPr>
        <w:ind w:left="1080" w:hanging="360"/>
      </w:pPr>
      <w:rPr>
        <w:rFonts w:ascii="Symbol" w:hAnsi="Symbol" w:hint="default"/>
      </w:rPr>
    </w:lvl>
    <w:lvl w:ilvl="1" w:tplc="58F05C9E" w:tentative="1">
      <w:start w:val="1"/>
      <w:numFmt w:val="bullet"/>
      <w:lvlText w:val="o"/>
      <w:lvlJc w:val="left"/>
      <w:pPr>
        <w:ind w:left="1800" w:hanging="360"/>
      </w:pPr>
      <w:rPr>
        <w:rFonts w:ascii="Courier New" w:hAnsi="Courier New" w:hint="default"/>
      </w:rPr>
    </w:lvl>
    <w:lvl w:ilvl="2" w:tplc="8056E73C" w:tentative="1">
      <w:start w:val="1"/>
      <w:numFmt w:val="bullet"/>
      <w:lvlText w:val=""/>
      <w:lvlJc w:val="left"/>
      <w:pPr>
        <w:ind w:left="2520" w:hanging="360"/>
      </w:pPr>
      <w:rPr>
        <w:rFonts w:ascii="Wingdings" w:hAnsi="Wingdings" w:hint="default"/>
      </w:rPr>
    </w:lvl>
    <w:lvl w:ilvl="3" w:tplc="81C60916" w:tentative="1">
      <w:start w:val="1"/>
      <w:numFmt w:val="bullet"/>
      <w:lvlText w:val=""/>
      <w:lvlJc w:val="left"/>
      <w:pPr>
        <w:ind w:left="3240" w:hanging="360"/>
      </w:pPr>
      <w:rPr>
        <w:rFonts w:ascii="Symbol" w:hAnsi="Symbol" w:hint="default"/>
      </w:rPr>
    </w:lvl>
    <w:lvl w:ilvl="4" w:tplc="D0B2CDD6" w:tentative="1">
      <w:start w:val="1"/>
      <w:numFmt w:val="bullet"/>
      <w:lvlText w:val="o"/>
      <w:lvlJc w:val="left"/>
      <w:pPr>
        <w:ind w:left="3960" w:hanging="360"/>
      </w:pPr>
      <w:rPr>
        <w:rFonts w:ascii="Courier New" w:hAnsi="Courier New" w:hint="default"/>
      </w:rPr>
    </w:lvl>
    <w:lvl w:ilvl="5" w:tplc="2F621B22" w:tentative="1">
      <w:start w:val="1"/>
      <w:numFmt w:val="bullet"/>
      <w:lvlText w:val=""/>
      <w:lvlJc w:val="left"/>
      <w:pPr>
        <w:ind w:left="4680" w:hanging="360"/>
      </w:pPr>
      <w:rPr>
        <w:rFonts w:ascii="Wingdings" w:hAnsi="Wingdings" w:hint="default"/>
      </w:rPr>
    </w:lvl>
    <w:lvl w:ilvl="6" w:tplc="4BE88E44" w:tentative="1">
      <w:start w:val="1"/>
      <w:numFmt w:val="bullet"/>
      <w:lvlText w:val=""/>
      <w:lvlJc w:val="left"/>
      <w:pPr>
        <w:ind w:left="5400" w:hanging="360"/>
      </w:pPr>
      <w:rPr>
        <w:rFonts w:ascii="Symbol" w:hAnsi="Symbol" w:hint="default"/>
      </w:rPr>
    </w:lvl>
    <w:lvl w:ilvl="7" w:tplc="27C87CD0" w:tentative="1">
      <w:start w:val="1"/>
      <w:numFmt w:val="bullet"/>
      <w:lvlText w:val="o"/>
      <w:lvlJc w:val="left"/>
      <w:pPr>
        <w:ind w:left="6120" w:hanging="360"/>
      </w:pPr>
      <w:rPr>
        <w:rFonts w:ascii="Courier New" w:hAnsi="Courier New" w:hint="default"/>
      </w:rPr>
    </w:lvl>
    <w:lvl w:ilvl="8" w:tplc="93F2178A" w:tentative="1">
      <w:start w:val="1"/>
      <w:numFmt w:val="bullet"/>
      <w:lvlText w:val=""/>
      <w:lvlJc w:val="left"/>
      <w:pPr>
        <w:ind w:left="6840" w:hanging="360"/>
      </w:pPr>
      <w:rPr>
        <w:rFonts w:ascii="Wingdings" w:hAnsi="Wingdings" w:hint="default"/>
      </w:rPr>
    </w:lvl>
  </w:abstractNum>
  <w:abstractNum w:abstractNumId="34" w15:restartNumberingAfterBreak="0">
    <w:nsid w:val="5DDC0CF3"/>
    <w:multiLevelType w:val="hybridMultilevel"/>
    <w:tmpl w:val="EC341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192545"/>
    <w:multiLevelType w:val="hybridMultilevel"/>
    <w:tmpl w:val="A5F8A84C"/>
    <w:lvl w:ilvl="0" w:tplc="FE20D73E">
      <w:start w:val="1"/>
      <w:numFmt w:val="bullet"/>
      <w:lvlText w:val=""/>
      <w:lvlJc w:val="left"/>
      <w:pPr>
        <w:ind w:left="1080" w:hanging="360"/>
      </w:pPr>
      <w:rPr>
        <w:rFonts w:ascii="Symbol" w:hAnsi="Symbol" w:hint="default"/>
      </w:rPr>
    </w:lvl>
    <w:lvl w:ilvl="1" w:tplc="14F0B282" w:tentative="1">
      <w:start w:val="1"/>
      <w:numFmt w:val="bullet"/>
      <w:lvlText w:val="o"/>
      <w:lvlJc w:val="left"/>
      <w:pPr>
        <w:ind w:left="1800" w:hanging="360"/>
      </w:pPr>
      <w:rPr>
        <w:rFonts w:ascii="Courier New" w:hAnsi="Courier New" w:hint="default"/>
      </w:rPr>
    </w:lvl>
    <w:lvl w:ilvl="2" w:tplc="9FA8704E" w:tentative="1">
      <w:start w:val="1"/>
      <w:numFmt w:val="bullet"/>
      <w:lvlText w:val=""/>
      <w:lvlJc w:val="left"/>
      <w:pPr>
        <w:ind w:left="2520" w:hanging="360"/>
      </w:pPr>
      <w:rPr>
        <w:rFonts w:ascii="Wingdings" w:hAnsi="Wingdings" w:hint="default"/>
      </w:rPr>
    </w:lvl>
    <w:lvl w:ilvl="3" w:tplc="BDE226C2" w:tentative="1">
      <w:start w:val="1"/>
      <w:numFmt w:val="bullet"/>
      <w:lvlText w:val=""/>
      <w:lvlJc w:val="left"/>
      <w:pPr>
        <w:ind w:left="3240" w:hanging="360"/>
      </w:pPr>
      <w:rPr>
        <w:rFonts w:ascii="Symbol" w:hAnsi="Symbol" w:hint="default"/>
      </w:rPr>
    </w:lvl>
    <w:lvl w:ilvl="4" w:tplc="41C4696E" w:tentative="1">
      <w:start w:val="1"/>
      <w:numFmt w:val="bullet"/>
      <w:lvlText w:val="o"/>
      <w:lvlJc w:val="left"/>
      <w:pPr>
        <w:ind w:left="3960" w:hanging="360"/>
      </w:pPr>
      <w:rPr>
        <w:rFonts w:ascii="Courier New" w:hAnsi="Courier New" w:hint="default"/>
      </w:rPr>
    </w:lvl>
    <w:lvl w:ilvl="5" w:tplc="0C6E3770" w:tentative="1">
      <w:start w:val="1"/>
      <w:numFmt w:val="bullet"/>
      <w:lvlText w:val=""/>
      <w:lvlJc w:val="left"/>
      <w:pPr>
        <w:ind w:left="4680" w:hanging="360"/>
      </w:pPr>
      <w:rPr>
        <w:rFonts w:ascii="Wingdings" w:hAnsi="Wingdings" w:hint="default"/>
      </w:rPr>
    </w:lvl>
    <w:lvl w:ilvl="6" w:tplc="35DCB352" w:tentative="1">
      <w:start w:val="1"/>
      <w:numFmt w:val="bullet"/>
      <w:lvlText w:val=""/>
      <w:lvlJc w:val="left"/>
      <w:pPr>
        <w:ind w:left="5400" w:hanging="360"/>
      </w:pPr>
      <w:rPr>
        <w:rFonts w:ascii="Symbol" w:hAnsi="Symbol" w:hint="default"/>
      </w:rPr>
    </w:lvl>
    <w:lvl w:ilvl="7" w:tplc="D5664F10" w:tentative="1">
      <w:start w:val="1"/>
      <w:numFmt w:val="bullet"/>
      <w:lvlText w:val="o"/>
      <w:lvlJc w:val="left"/>
      <w:pPr>
        <w:ind w:left="6120" w:hanging="360"/>
      </w:pPr>
      <w:rPr>
        <w:rFonts w:ascii="Courier New" w:hAnsi="Courier New" w:hint="default"/>
      </w:rPr>
    </w:lvl>
    <w:lvl w:ilvl="8" w:tplc="72AA4648" w:tentative="1">
      <w:start w:val="1"/>
      <w:numFmt w:val="bullet"/>
      <w:lvlText w:val=""/>
      <w:lvlJc w:val="left"/>
      <w:pPr>
        <w:ind w:left="6840" w:hanging="360"/>
      </w:pPr>
      <w:rPr>
        <w:rFonts w:ascii="Wingdings" w:hAnsi="Wingdings" w:hint="default"/>
      </w:rPr>
    </w:lvl>
  </w:abstractNum>
  <w:abstractNum w:abstractNumId="36" w15:restartNumberingAfterBreak="0">
    <w:nsid w:val="6B2C3666"/>
    <w:multiLevelType w:val="hybridMultilevel"/>
    <w:tmpl w:val="148EC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6CF6D3"/>
    <w:multiLevelType w:val="hybridMultilevel"/>
    <w:tmpl w:val="FFFFFFFF"/>
    <w:lvl w:ilvl="0" w:tplc="FB12669A">
      <w:start w:val="1"/>
      <w:numFmt w:val="bullet"/>
      <w:lvlText w:val=""/>
      <w:lvlJc w:val="left"/>
      <w:pPr>
        <w:ind w:left="1080" w:hanging="360"/>
      </w:pPr>
      <w:rPr>
        <w:rFonts w:ascii="Symbol" w:hAnsi="Symbol" w:hint="default"/>
      </w:rPr>
    </w:lvl>
    <w:lvl w:ilvl="1" w:tplc="9BB4B4B0">
      <w:start w:val="1"/>
      <w:numFmt w:val="bullet"/>
      <w:lvlText w:val="o"/>
      <w:lvlJc w:val="left"/>
      <w:pPr>
        <w:ind w:left="1800" w:hanging="360"/>
      </w:pPr>
      <w:rPr>
        <w:rFonts w:ascii="Courier New" w:hAnsi="Courier New" w:hint="default"/>
      </w:rPr>
    </w:lvl>
    <w:lvl w:ilvl="2" w:tplc="489C0ACA">
      <w:start w:val="1"/>
      <w:numFmt w:val="bullet"/>
      <w:lvlText w:val=""/>
      <w:lvlJc w:val="left"/>
      <w:pPr>
        <w:ind w:left="2520" w:hanging="360"/>
      </w:pPr>
      <w:rPr>
        <w:rFonts w:ascii="Wingdings" w:hAnsi="Wingdings" w:hint="default"/>
      </w:rPr>
    </w:lvl>
    <w:lvl w:ilvl="3" w:tplc="22B27166">
      <w:start w:val="1"/>
      <w:numFmt w:val="bullet"/>
      <w:lvlText w:val=""/>
      <w:lvlJc w:val="left"/>
      <w:pPr>
        <w:ind w:left="3240" w:hanging="360"/>
      </w:pPr>
      <w:rPr>
        <w:rFonts w:ascii="Symbol" w:hAnsi="Symbol" w:hint="default"/>
      </w:rPr>
    </w:lvl>
    <w:lvl w:ilvl="4" w:tplc="FA9C001C">
      <w:start w:val="1"/>
      <w:numFmt w:val="bullet"/>
      <w:lvlText w:val="o"/>
      <w:lvlJc w:val="left"/>
      <w:pPr>
        <w:ind w:left="3960" w:hanging="360"/>
      </w:pPr>
      <w:rPr>
        <w:rFonts w:ascii="Courier New" w:hAnsi="Courier New" w:hint="default"/>
      </w:rPr>
    </w:lvl>
    <w:lvl w:ilvl="5" w:tplc="6EECC9C8">
      <w:start w:val="1"/>
      <w:numFmt w:val="bullet"/>
      <w:lvlText w:val=""/>
      <w:lvlJc w:val="left"/>
      <w:pPr>
        <w:ind w:left="4680" w:hanging="360"/>
      </w:pPr>
      <w:rPr>
        <w:rFonts w:ascii="Wingdings" w:hAnsi="Wingdings" w:hint="default"/>
      </w:rPr>
    </w:lvl>
    <w:lvl w:ilvl="6" w:tplc="75246CA0">
      <w:start w:val="1"/>
      <w:numFmt w:val="bullet"/>
      <w:lvlText w:val=""/>
      <w:lvlJc w:val="left"/>
      <w:pPr>
        <w:ind w:left="5400" w:hanging="360"/>
      </w:pPr>
      <w:rPr>
        <w:rFonts w:ascii="Symbol" w:hAnsi="Symbol" w:hint="default"/>
      </w:rPr>
    </w:lvl>
    <w:lvl w:ilvl="7" w:tplc="8E9EE428">
      <w:start w:val="1"/>
      <w:numFmt w:val="bullet"/>
      <w:lvlText w:val="o"/>
      <w:lvlJc w:val="left"/>
      <w:pPr>
        <w:ind w:left="6120" w:hanging="360"/>
      </w:pPr>
      <w:rPr>
        <w:rFonts w:ascii="Courier New" w:hAnsi="Courier New" w:hint="default"/>
      </w:rPr>
    </w:lvl>
    <w:lvl w:ilvl="8" w:tplc="85D602F6">
      <w:start w:val="1"/>
      <w:numFmt w:val="bullet"/>
      <w:lvlText w:val=""/>
      <w:lvlJc w:val="left"/>
      <w:pPr>
        <w:ind w:left="6840" w:hanging="360"/>
      </w:pPr>
      <w:rPr>
        <w:rFonts w:ascii="Wingdings" w:hAnsi="Wingdings" w:hint="default"/>
      </w:rPr>
    </w:lvl>
  </w:abstractNum>
  <w:abstractNum w:abstractNumId="38" w15:restartNumberingAfterBreak="0">
    <w:nsid w:val="6F3F7823"/>
    <w:multiLevelType w:val="hybridMultilevel"/>
    <w:tmpl w:val="FFFFFFFF"/>
    <w:lvl w:ilvl="0" w:tplc="5AC847C2">
      <w:start w:val="1"/>
      <w:numFmt w:val="bullet"/>
      <w:lvlText w:val=""/>
      <w:lvlJc w:val="left"/>
      <w:pPr>
        <w:ind w:left="1800" w:hanging="360"/>
      </w:pPr>
      <w:rPr>
        <w:rFonts w:ascii="Symbol" w:hAnsi="Symbol" w:hint="default"/>
      </w:rPr>
    </w:lvl>
    <w:lvl w:ilvl="1" w:tplc="574C6038">
      <w:start w:val="1"/>
      <w:numFmt w:val="bullet"/>
      <w:lvlText w:val="o"/>
      <w:lvlJc w:val="left"/>
      <w:pPr>
        <w:ind w:left="2520" w:hanging="360"/>
      </w:pPr>
      <w:rPr>
        <w:rFonts w:ascii="Courier New" w:hAnsi="Courier New" w:hint="default"/>
      </w:rPr>
    </w:lvl>
    <w:lvl w:ilvl="2" w:tplc="E09AF684">
      <w:start w:val="1"/>
      <w:numFmt w:val="bullet"/>
      <w:lvlText w:val=""/>
      <w:lvlJc w:val="left"/>
      <w:pPr>
        <w:ind w:left="3240" w:hanging="360"/>
      </w:pPr>
      <w:rPr>
        <w:rFonts w:ascii="Wingdings" w:hAnsi="Wingdings" w:hint="default"/>
      </w:rPr>
    </w:lvl>
    <w:lvl w:ilvl="3" w:tplc="B47ECED6">
      <w:start w:val="1"/>
      <w:numFmt w:val="bullet"/>
      <w:lvlText w:val=""/>
      <w:lvlJc w:val="left"/>
      <w:pPr>
        <w:ind w:left="3960" w:hanging="360"/>
      </w:pPr>
      <w:rPr>
        <w:rFonts w:ascii="Symbol" w:hAnsi="Symbol" w:hint="default"/>
      </w:rPr>
    </w:lvl>
    <w:lvl w:ilvl="4" w:tplc="8F5E9C70">
      <w:start w:val="1"/>
      <w:numFmt w:val="bullet"/>
      <w:lvlText w:val="o"/>
      <w:lvlJc w:val="left"/>
      <w:pPr>
        <w:ind w:left="4680" w:hanging="360"/>
      </w:pPr>
      <w:rPr>
        <w:rFonts w:ascii="Courier New" w:hAnsi="Courier New" w:hint="default"/>
      </w:rPr>
    </w:lvl>
    <w:lvl w:ilvl="5" w:tplc="07209570">
      <w:start w:val="1"/>
      <w:numFmt w:val="bullet"/>
      <w:lvlText w:val=""/>
      <w:lvlJc w:val="left"/>
      <w:pPr>
        <w:ind w:left="5400" w:hanging="360"/>
      </w:pPr>
      <w:rPr>
        <w:rFonts w:ascii="Wingdings" w:hAnsi="Wingdings" w:hint="default"/>
      </w:rPr>
    </w:lvl>
    <w:lvl w:ilvl="6" w:tplc="5992ABAC">
      <w:start w:val="1"/>
      <w:numFmt w:val="bullet"/>
      <w:lvlText w:val=""/>
      <w:lvlJc w:val="left"/>
      <w:pPr>
        <w:ind w:left="6120" w:hanging="360"/>
      </w:pPr>
      <w:rPr>
        <w:rFonts w:ascii="Symbol" w:hAnsi="Symbol" w:hint="default"/>
      </w:rPr>
    </w:lvl>
    <w:lvl w:ilvl="7" w:tplc="82F0C6B6">
      <w:start w:val="1"/>
      <w:numFmt w:val="bullet"/>
      <w:lvlText w:val="o"/>
      <w:lvlJc w:val="left"/>
      <w:pPr>
        <w:ind w:left="6840" w:hanging="360"/>
      </w:pPr>
      <w:rPr>
        <w:rFonts w:ascii="Courier New" w:hAnsi="Courier New" w:hint="default"/>
      </w:rPr>
    </w:lvl>
    <w:lvl w:ilvl="8" w:tplc="E8BCF40A">
      <w:start w:val="1"/>
      <w:numFmt w:val="bullet"/>
      <w:lvlText w:val=""/>
      <w:lvlJc w:val="left"/>
      <w:pPr>
        <w:ind w:left="7560" w:hanging="360"/>
      </w:pPr>
      <w:rPr>
        <w:rFonts w:ascii="Wingdings" w:hAnsi="Wingdings" w:hint="default"/>
      </w:rPr>
    </w:lvl>
  </w:abstractNum>
  <w:abstractNum w:abstractNumId="39" w15:restartNumberingAfterBreak="0">
    <w:nsid w:val="7459BA08"/>
    <w:multiLevelType w:val="hybridMultilevel"/>
    <w:tmpl w:val="FFFFFFFF"/>
    <w:lvl w:ilvl="0" w:tplc="41386A20">
      <w:start w:val="1"/>
      <w:numFmt w:val="bullet"/>
      <w:lvlText w:val=""/>
      <w:lvlJc w:val="left"/>
      <w:pPr>
        <w:ind w:left="1080" w:hanging="360"/>
      </w:pPr>
      <w:rPr>
        <w:rFonts w:ascii="Symbol" w:hAnsi="Symbol" w:hint="default"/>
      </w:rPr>
    </w:lvl>
    <w:lvl w:ilvl="1" w:tplc="D44CE378">
      <w:start w:val="1"/>
      <w:numFmt w:val="bullet"/>
      <w:lvlText w:val="o"/>
      <w:lvlJc w:val="left"/>
      <w:pPr>
        <w:ind w:left="1800" w:hanging="360"/>
      </w:pPr>
      <w:rPr>
        <w:rFonts w:ascii="Courier New" w:hAnsi="Courier New" w:hint="default"/>
      </w:rPr>
    </w:lvl>
    <w:lvl w:ilvl="2" w:tplc="155A8904">
      <w:start w:val="1"/>
      <w:numFmt w:val="bullet"/>
      <w:lvlText w:val=""/>
      <w:lvlJc w:val="left"/>
      <w:pPr>
        <w:ind w:left="2520" w:hanging="360"/>
      </w:pPr>
      <w:rPr>
        <w:rFonts w:ascii="Wingdings" w:hAnsi="Wingdings" w:hint="default"/>
      </w:rPr>
    </w:lvl>
    <w:lvl w:ilvl="3" w:tplc="C63EE2D6">
      <w:start w:val="1"/>
      <w:numFmt w:val="bullet"/>
      <w:lvlText w:val=""/>
      <w:lvlJc w:val="left"/>
      <w:pPr>
        <w:ind w:left="3240" w:hanging="360"/>
      </w:pPr>
      <w:rPr>
        <w:rFonts w:ascii="Symbol" w:hAnsi="Symbol" w:hint="default"/>
      </w:rPr>
    </w:lvl>
    <w:lvl w:ilvl="4" w:tplc="EB6AF168">
      <w:start w:val="1"/>
      <w:numFmt w:val="bullet"/>
      <w:lvlText w:val="o"/>
      <w:lvlJc w:val="left"/>
      <w:pPr>
        <w:ind w:left="3960" w:hanging="360"/>
      </w:pPr>
      <w:rPr>
        <w:rFonts w:ascii="Courier New" w:hAnsi="Courier New" w:hint="default"/>
      </w:rPr>
    </w:lvl>
    <w:lvl w:ilvl="5" w:tplc="DB04CB62">
      <w:start w:val="1"/>
      <w:numFmt w:val="bullet"/>
      <w:lvlText w:val=""/>
      <w:lvlJc w:val="left"/>
      <w:pPr>
        <w:ind w:left="4680" w:hanging="360"/>
      </w:pPr>
      <w:rPr>
        <w:rFonts w:ascii="Wingdings" w:hAnsi="Wingdings" w:hint="default"/>
      </w:rPr>
    </w:lvl>
    <w:lvl w:ilvl="6" w:tplc="2BCC8A72">
      <w:start w:val="1"/>
      <w:numFmt w:val="bullet"/>
      <w:lvlText w:val=""/>
      <w:lvlJc w:val="left"/>
      <w:pPr>
        <w:ind w:left="5400" w:hanging="360"/>
      </w:pPr>
      <w:rPr>
        <w:rFonts w:ascii="Symbol" w:hAnsi="Symbol" w:hint="default"/>
      </w:rPr>
    </w:lvl>
    <w:lvl w:ilvl="7" w:tplc="D99E0A5E">
      <w:start w:val="1"/>
      <w:numFmt w:val="bullet"/>
      <w:lvlText w:val="o"/>
      <w:lvlJc w:val="left"/>
      <w:pPr>
        <w:ind w:left="6120" w:hanging="360"/>
      </w:pPr>
      <w:rPr>
        <w:rFonts w:ascii="Courier New" w:hAnsi="Courier New" w:hint="default"/>
      </w:rPr>
    </w:lvl>
    <w:lvl w:ilvl="8" w:tplc="0EC648AE">
      <w:start w:val="1"/>
      <w:numFmt w:val="bullet"/>
      <w:lvlText w:val=""/>
      <w:lvlJc w:val="left"/>
      <w:pPr>
        <w:ind w:left="6840" w:hanging="360"/>
      </w:pPr>
      <w:rPr>
        <w:rFonts w:ascii="Wingdings" w:hAnsi="Wingdings" w:hint="default"/>
      </w:rPr>
    </w:lvl>
  </w:abstractNum>
  <w:abstractNum w:abstractNumId="40" w15:restartNumberingAfterBreak="0">
    <w:nsid w:val="7E7228E2"/>
    <w:multiLevelType w:val="hybridMultilevel"/>
    <w:tmpl w:val="5866B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E4436F"/>
    <w:multiLevelType w:val="multilevel"/>
    <w:tmpl w:val="8DA8CB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117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816070413">
    <w:abstractNumId w:val="14"/>
  </w:num>
  <w:num w:numId="2" w16cid:durableId="1902131562">
    <w:abstractNumId w:val="3"/>
  </w:num>
  <w:num w:numId="3" w16cid:durableId="1540245222">
    <w:abstractNumId w:val="32"/>
  </w:num>
  <w:num w:numId="4" w16cid:durableId="143012092">
    <w:abstractNumId w:val="37"/>
  </w:num>
  <w:num w:numId="5" w16cid:durableId="1637711157">
    <w:abstractNumId w:val="39"/>
  </w:num>
  <w:num w:numId="6" w16cid:durableId="1418477489">
    <w:abstractNumId w:val="0"/>
    <w:lvlOverride w:ilvl="0">
      <w:startOverride w:val="2"/>
    </w:lvlOverride>
    <w:lvlOverride w:ilvl="1">
      <w:startOverride w:val="6"/>
    </w:lvlOverride>
    <w:lvlOverride w:ilvl="2">
      <w:startOverride w:val="4"/>
    </w:lvlOverride>
    <w:lvlOverride w:ilvl="3">
      <w:startOverride w:val="1"/>
    </w:lvlOverride>
  </w:num>
  <w:num w:numId="7" w16cid:durableId="48648820">
    <w:abstractNumId w:val="4"/>
  </w:num>
  <w:num w:numId="8" w16cid:durableId="1500384100">
    <w:abstractNumId w:val="41"/>
  </w:num>
  <w:num w:numId="9" w16cid:durableId="1170101411">
    <w:abstractNumId w:val="12"/>
  </w:num>
  <w:num w:numId="10" w16cid:durableId="1163012695">
    <w:abstractNumId w:val="31"/>
  </w:num>
  <w:num w:numId="11" w16cid:durableId="1285572731">
    <w:abstractNumId w:val="35"/>
  </w:num>
  <w:num w:numId="12" w16cid:durableId="278684662">
    <w:abstractNumId w:val="7"/>
  </w:num>
  <w:num w:numId="13" w16cid:durableId="463811596">
    <w:abstractNumId w:val="23"/>
  </w:num>
  <w:num w:numId="14" w16cid:durableId="1286502329">
    <w:abstractNumId w:val="19"/>
  </w:num>
  <w:num w:numId="15" w16cid:durableId="1896038326">
    <w:abstractNumId w:val="6"/>
  </w:num>
  <w:num w:numId="16" w16cid:durableId="1391228090">
    <w:abstractNumId w:val="22"/>
  </w:num>
  <w:num w:numId="17" w16cid:durableId="1177964769">
    <w:abstractNumId w:val="8"/>
  </w:num>
  <w:num w:numId="18" w16cid:durableId="1348019972">
    <w:abstractNumId w:val="13"/>
  </w:num>
  <w:num w:numId="19" w16cid:durableId="2004501859">
    <w:abstractNumId w:val="17"/>
  </w:num>
  <w:num w:numId="20" w16cid:durableId="1382710279">
    <w:abstractNumId w:val="33"/>
  </w:num>
  <w:num w:numId="21" w16cid:durableId="952058629">
    <w:abstractNumId w:val="29"/>
  </w:num>
  <w:num w:numId="22" w16cid:durableId="1597520144">
    <w:abstractNumId w:val="24"/>
  </w:num>
  <w:num w:numId="23" w16cid:durableId="164708965">
    <w:abstractNumId w:val="30"/>
  </w:num>
  <w:num w:numId="24" w16cid:durableId="244342344">
    <w:abstractNumId w:val="20"/>
  </w:num>
  <w:num w:numId="25" w16cid:durableId="1715542735">
    <w:abstractNumId w:val="21"/>
  </w:num>
  <w:num w:numId="26" w16cid:durableId="662508993">
    <w:abstractNumId w:val="26"/>
  </w:num>
  <w:num w:numId="27" w16cid:durableId="533273363">
    <w:abstractNumId w:val="15"/>
  </w:num>
  <w:num w:numId="28" w16cid:durableId="1054963723">
    <w:abstractNumId w:val="10"/>
  </w:num>
  <w:num w:numId="29" w16cid:durableId="1832066151">
    <w:abstractNumId w:val="38"/>
  </w:num>
  <w:num w:numId="30" w16cid:durableId="979652384">
    <w:abstractNumId w:val="25"/>
  </w:num>
  <w:num w:numId="31" w16cid:durableId="435365731">
    <w:abstractNumId w:val="11"/>
  </w:num>
  <w:num w:numId="32" w16cid:durableId="278147407">
    <w:abstractNumId w:val="27"/>
  </w:num>
  <w:num w:numId="33" w16cid:durableId="529025497">
    <w:abstractNumId w:val="34"/>
  </w:num>
  <w:num w:numId="34" w16cid:durableId="1361933720">
    <w:abstractNumId w:val="16"/>
  </w:num>
  <w:num w:numId="35" w16cid:durableId="2009164476">
    <w:abstractNumId w:val="2"/>
  </w:num>
  <w:num w:numId="36" w16cid:durableId="1155998999">
    <w:abstractNumId w:val="9"/>
  </w:num>
  <w:num w:numId="37" w16cid:durableId="1453788073">
    <w:abstractNumId w:val="1"/>
  </w:num>
  <w:num w:numId="38" w16cid:durableId="118650977">
    <w:abstractNumId w:val="28"/>
  </w:num>
  <w:num w:numId="39" w16cid:durableId="502088724">
    <w:abstractNumId w:val="36"/>
  </w:num>
  <w:num w:numId="40" w16cid:durableId="1289972772">
    <w:abstractNumId w:val="40"/>
  </w:num>
  <w:num w:numId="41" w16cid:durableId="1224754725">
    <w:abstractNumId w:val="18"/>
  </w:num>
  <w:num w:numId="42" w16cid:durableId="467742819">
    <w:abstractNumId w:val="5"/>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vya Gupta">
    <w15:presenceInfo w15:providerId="AD" w15:userId="S::kavya.x.gupta@gsk.com::2c19c726-0dd8-4650-95cf-23176a9e6364"/>
  </w15:person>
  <w15:person w15:author="Shivam Pandey">
    <w15:presenceInfo w15:providerId="AD" w15:userId="S::shivam.10.pandey@gsk.com::ad3af715-9867-4eb0-9a0a-4d854f8000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3F"/>
    <w:rsid w:val="0000013E"/>
    <w:rsid w:val="00000284"/>
    <w:rsid w:val="00001042"/>
    <w:rsid w:val="00002B99"/>
    <w:rsid w:val="000032AB"/>
    <w:rsid w:val="0000368C"/>
    <w:rsid w:val="000039EE"/>
    <w:rsid w:val="00003B8A"/>
    <w:rsid w:val="000041B7"/>
    <w:rsid w:val="0000461B"/>
    <w:rsid w:val="000047E6"/>
    <w:rsid w:val="00004BCE"/>
    <w:rsid w:val="00004F53"/>
    <w:rsid w:val="000055ED"/>
    <w:rsid w:val="0000750F"/>
    <w:rsid w:val="000107E3"/>
    <w:rsid w:val="000109AD"/>
    <w:rsid w:val="00010D11"/>
    <w:rsid w:val="00010D63"/>
    <w:rsid w:val="000112FA"/>
    <w:rsid w:val="00011C7C"/>
    <w:rsid w:val="00012159"/>
    <w:rsid w:val="0001365B"/>
    <w:rsid w:val="00013C8A"/>
    <w:rsid w:val="000144B6"/>
    <w:rsid w:val="00015E85"/>
    <w:rsid w:val="00017F8E"/>
    <w:rsid w:val="0002096B"/>
    <w:rsid w:val="00023EBD"/>
    <w:rsid w:val="00024C65"/>
    <w:rsid w:val="00025F2E"/>
    <w:rsid w:val="00026186"/>
    <w:rsid w:val="0002647D"/>
    <w:rsid w:val="0002693F"/>
    <w:rsid w:val="000274D3"/>
    <w:rsid w:val="000302D0"/>
    <w:rsid w:val="00030442"/>
    <w:rsid w:val="00030B37"/>
    <w:rsid w:val="00030DDC"/>
    <w:rsid w:val="00030F94"/>
    <w:rsid w:val="000313C7"/>
    <w:rsid w:val="0003194F"/>
    <w:rsid w:val="000323F7"/>
    <w:rsid w:val="000326E2"/>
    <w:rsid w:val="00032E0A"/>
    <w:rsid w:val="00033364"/>
    <w:rsid w:val="000348A9"/>
    <w:rsid w:val="00034A48"/>
    <w:rsid w:val="00035B76"/>
    <w:rsid w:val="0003635C"/>
    <w:rsid w:val="000379A4"/>
    <w:rsid w:val="00040B09"/>
    <w:rsid w:val="00041240"/>
    <w:rsid w:val="0004139F"/>
    <w:rsid w:val="0004152E"/>
    <w:rsid w:val="00042E02"/>
    <w:rsid w:val="00042F62"/>
    <w:rsid w:val="00043211"/>
    <w:rsid w:val="00044F43"/>
    <w:rsid w:val="000456BB"/>
    <w:rsid w:val="00045705"/>
    <w:rsid w:val="00045833"/>
    <w:rsid w:val="000469FC"/>
    <w:rsid w:val="000470E7"/>
    <w:rsid w:val="00047A0D"/>
    <w:rsid w:val="00050CDB"/>
    <w:rsid w:val="00051920"/>
    <w:rsid w:val="0005254B"/>
    <w:rsid w:val="00052667"/>
    <w:rsid w:val="000527E6"/>
    <w:rsid w:val="000546C4"/>
    <w:rsid w:val="00056729"/>
    <w:rsid w:val="00056E6F"/>
    <w:rsid w:val="000570BE"/>
    <w:rsid w:val="000575C7"/>
    <w:rsid w:val="00057710"/>
    <w:rsid w:val="00057DD8"/>
    <w:rsid w:val="00060781"/>
    <w:rsid w:val="000613DD"/>
    <w:rsid w:val="00066539"/>
    <w:rsid w:val="000673B0"/>
    <w:rsid w:val="00070C9B"/>
    <w:rsid w:val="00070E33"/>
    <w:rsid w:val="00071A58"/>
    <w:rsid w:val="00072486"/>
    <w:rsid w:val="00072A2E"/>
    <w:rsid w:val="00072FA0"/>
    <w:rsid w:val="000743B2"/>
    <w:rsid w:val="00074D7C"/>
    <w:rsid w:val="00075566"/>
    <w:rsid w:val="0007632D"/>
    <w:rsid w:val="000765FC"/>
    <w:rsid w:val="00076878"/>
    <w:rsid w:val="00077BC5"/>
    <w:rsid w:val="00077BF6"/>
    <w:rsid w:val="0008019A"/>
    <w:rsid w:val="00080705"/>
    <w:rsid w:val="00080712"/>
    <w:rsid w:val="0008132D"/>
    <w:rsid w:val="00081C3D"/>
    <w:rsid w:val="00081D89"/>
    <w:rsid w:val="000827F0"/>
    <w:rsid w:val="0008406A"/>
    <w:rsid w:val="000840C0"/>
    <w:rsid w:val="00084C63"/>
    <w:rsid w:val="00084FFB"/>
    <w:rsid w:val="00085AA2"/>
    <w:rsid w:val="000860E8"/>
    <w:rsid w:val="00086DDE"/>
    <w:rsid w:val="0008797E"/>
    <w:rsid w:val="0009094B"/>
    <w:rsid w:val="000912A6"/>
    <w:rsid w:val="000913D5"/>
    <w:rsid w:val="00092C7A"/>
    <w:rsid w:val="00092CC6"/>
    <w:rsid w:val="00093BBF"/>
    <w:rsid w:val="000950A7"/>
    <w:rsid w:val="0009525A"/>
    <w:rsid w:val="00095652"/>
    <w:rsid w:val="00096A3A"/>
    <w:rsid w:val="00096C56"/>
    <w:rsid w:val="00097924"/>
    <w:rsid w:val="000979A2"/>
    <w:rsid w:val="00097B69"/>
    <w:rsid w:val="000A00B4"/>
    <w:rsid w:val="000A0B42"/>
    <w:rsid w:val="000A1522"/>
    <w:rsid w:val="000A24B6"/>
    <w:rsid w:val="000A4460"/>
    <w:rsid w:val="000A4852"/>
    <w:rsid w:val="000A5EF0"/>
    <w:rsid w:val="000A612F"/>
    <w:rsid w:val="000A7C65"/>
    <w:rsid w:val="000B0EF2"/>
    <w:rsid w:val="000B17DE"/>
    <w:rsid w:val="000B335C"/>
    <w:rsid w:val="000B3BAD"/>
    <w:rsid w:val="000B7087"/>
    <w:rsid w:val="000B7706"/>
    <w:rsid w:val="000B7E56"/>
    <w:rsid w:val="000C058B"/>
    <w:rsid w:val="000C2F34"/>
    <w:rsid w:val="000C4219"/>
    <w:rsid w:val="000C44BD"/>
    <w:rsid w:val="000C4736"/>
    <w:rsid w:val="000C585C"/>
    <w:rsid w:val="000C5ED2"/>
    <w:rsid w:val="000C6E85"/>
    <w:rsid w:val="000C7BC5"/>
    <w:rsid w:val="000D2248"/>
    <w:rsid w:val="000D3504"/>
    <w:rsid w:val="000D5073"/>
    <w:rsid w:val="000D5AA8"/>
    <w:rsid w:val="000D67BC"/>
    <w:rsid w:val="000D6A48"/>
    <w:rsid w:val="000D7979"/>
    <w:rsid w:val="000E0B3E"/>
    <w:rsid w:val="000E1991"/>
    <w:rsid w:val="000E1A85"/>
    <w:rsid w:val="000E66FD"/>
    <w:rsid w:val="000E795A"/>
    <w:rsid w:val="000F0470"/>
    <w:rsid w:val="000F0725"/>
    <w:rsid w:val="000F0EC8"/>
    <w:rsid w:val="000F21C4"/>
    <w:rsid w:val="000F2BA9"/>
    <w:rsid w:val="000F3427"/>
    <w:rsid w:val="000F409A"/>
    <w:rsid w:val="000F421A"/>
    <w:rsid w:val="000F435D"/>
    <w:rsid w:val="000F56FE"/>
    <w:rsid w:val="000F5BD8"/>
    <w:rsid w:val="0010011B"/>
    <w:rsid w:val="0010056F"/>
    <w:rsid w:val="001011D4"/>
    <w:rsid w:val="00101884"/>
    <w:rsid w:val="00101A22"/>
    <w:rsid w:val="00102295"/>
    <w:rsid w:val="0010251B"/>
    <w:rsid w:val="001028D1"/>
    <w:rsid w:val="0010363B"/>
    <w:rsid w:val="00104160"/>
    <w:rsid w:val="00106780"/>
    <w:rsid w:val="00106BFB"/>
    <w:rsid w:val="00107D6D"/>
    <w:rsid w:val="00110CB4"/>
    <w:rsid w:val="0011155E"/>
    <w:rsid w:val="00111B13"/>
    <w:rsid w:val="00111EDF"/>
    <w:rsid w:val="00112513"/>
    <w:rsid w:val="001143E8"/>
    <w:rsid w:val="00114A60"/>
    <w:rsid w:val="00114ACA"/>
    <w:rsid w:val="00115562"/>
    <w:rsid w:val="001157CD"/>
    <w:rsid w:val="0011587F"/>
    <w:rsid w:val="00115C5D"/>
    <w:rsid w:val="00115F32"/>
    <w:rsid w:val="0011606C"/>
    <w:rsid w:val="0012165C"/>
    <w:rsid w:val="0012191B"/>
    <w:rsid w:val="00121CC0"/>
    <w:rsid w:val="0012385C"/>
    <w:rsid w:val="001241BD"/>
    <w:rsid w:val="0012479A"/>
    <w:rsid w:val="00124EBC"/>
    <w:rsid w:val="00125DBE"/>
    <w:rsid w:val="00126742"/>
    <w:rsid w:val="00127530"/>
    <w:rsid w:val="001320DC"/>
    <w:rsid w:val="0013424B"/>
    <w:rsid w:val="001365AB"/>
    <w:rsid w:val="00136C85"/>
    <w:rsid w:val="00140A79"/>
    <w:rsid w:val="00141621"/>
    <w:rsid w:val="001418E0"/>
    <w:rsid w:val="00141E81"/>
    <w:rsid w:val="00142C83"/>
    <w:rsid w:val="00142CB0"/>
    <w:rsid w:val="00144B57"/>
    <w:rsid w:val="00144DF7"/>
    <w:rsid w:val="00145214"/>
    <w:rsid w:val="00145E0F"/>
    <w:rsid w:val="00150040"/>
    <w:rsid w:val="00150547"/>
    <w:rsid w:val="00150667"/>
    <w:rsid w:val="0015113F"/>
    <w:rsid w:val="00151A10"/>
    <w:rsid w:val="001520BF"/>
    <w:rsid w:val="0015233B"/>
    <w:rsid w:val="00152C64"/>
    <w:rsid w:val="0015373E"/>
    <w:rsid w:val="00156021"/>
    <w:rsid w:val="001575E9"/>
    <w:rsid w:val="001616F9"/>
    <w:rsid w:val="001646EE"/>
    <w:rsid w:val="0016509B"/>
    <w:rsid w:val="00165B34"/>
    <w:rsid w:val="001660A7"/>
    <w:rsid w:val="001661E2"/>
    <w:rsid w:val="00166BD2"/>
    <w:rsid w:val="00167197"/>
    <w:rsid w:val="001678F2"/>
    <w:rsid w:val="00167A4B"/>
    <w:rsid w:val="001700C5"/>
    <w:rsid w:val="001706B5"/>
    <w:rsid w:val="00171DD8"/>
    <w:rsid w:val="00172CE3"/>
    <w:rsid w:val="00173509"/>
    <w:rsid w:val="00173C48"/>
    <w:rsid w:val="0017424E"/>
    <w:rsid w:val="0017458B"/>
    <w:rsid w:val="001745AF"/>
    <w:rsid w:val="00174B6A"/>
    <w:rsid w:val="00175F9F"/>
    <w:rsid w:val="001760CF"/>
    <w:rsid w:val="0017679E"/>
    <w:rsid w:val="00177204"/>
    <w:rsid w:val="0017725D"/>
    <w:rsid w:val="001777F0"/>
    <w:rsid w:val="0018049A"/>
    <w:rsid w:val="001815FC"/>
    <w:rsid w:val="0018162B"/>
    <w:rsid w:val="00181759"/>
    <w:rsid w:val="001835FE"/>
    <w:rsid w:val="001845D3"/>
    <w:rsid w:val="00186F6D"/>
    <w:rsid w:val="00187763"/>
    <w:rsid w:val="0018782C"/>
    <w:rsid w:val="00187CC3"/>
    <w:rsid w:val="00187DF9"/>
    <w:rsid w:val="001903FC"/>
    <w:rsid w:val="001909D4"/>
    <w:rsid w:val="00192821"/>
    <w:rsid w:val="001931E0"/>
    <w:rsid w:val="00194999"/>
    <w:rsid w:val="00194DAF"/>
    <w:rsid w:val="00196738"/>
    <w:rsid w:val="00196AB0"/>
    <w:rsid w:val="00196E2E"/>
    <w:rsid w:val="00197B90"/>
    <w:rsid w:val="001A076B"/>
    <w:rsid w:val="001A0EBD"/>
    <w:rsid w:val="001A1417"/>
    <w:rsid w:val="001A230C"/>
    <w:rsid w:val="001A24F5"/>
    <w:rsid w:val="001A2ADC"/>
    <w:rsid w:val="001A31B1"/>
    <w:rsid w:val="001A331B"/>
    <w:rsid w:val="001A3BDB"/>
    <w:rsid w:val="001A3FE5"/>
    <w:rsid w:val="001A6018"/>
    <w:rsid w:val="001A7585"/>
    <w:rsid w:val="001A7925"/>
    <w:rsid w:val="001B006A"/>
    <w:rsid w:val="001B057F"/>
    <w:rsid w:val="001B18C5"/>
    <w:rsid w:val="001B3013"/>
    <w:rsid w:val="001B374F"/>
    <w:rsid w:val="001B3D1F"/>
    <w:rsid w:val="001B445F"/>
    <w:rsid w:val="001B4CA3"/>
    <w:rsid w:val="001B5850"/>
    <w:rsid w:val="001B59A5"/>
    <w:rsid w:val="001B66E1"/>
    <w:rsid w:val="001B6792"/>
    <w:rsid w:val="001B6FCF"/>
    <w:rsid w:val="001B7194"/>
    <w:rsid w:val="001B7801"/>
    <w:rsid w:val="001B7BD3"/>
    <w:rsid w:val="001B7C5A"/>
    <w:rsid w:val="001B7CF2"/>
    <w:rsid w:val="001C2867"/>
    <w:rsid w:val="001C3BDF"/>
    <w:rsid w:val="001C475D"/>
    <w:rsid w:val="001C4EF7"/>
    <w:rsid w:val="001C59ED"/>
    <w:rsid w:val="001C62C2"/>
    <w:rsid w:val="001C68AD"/>
    <w:rsid w:val="001C6E8A"/>
    <w:rsid w:val="001C74A5"/>
    <w:rsid w:val="001C7C6A"/>
    <w:rsid w:val="001D007A"/>
    <w:rsid w:val="001D0FBB"/>
    <w:rsid w:val="001D18FC"/>
    <w:rsid w:val="001D1FCD"/>
    <w:rsid w:val="001D2251"/>
    <w:rsid w:val="001D28D7"/>
    <w:rsid w:val="001D4F1D"/>
    <w:rsid w:val="001D54F7"/>
    <w:rsid w:val="001D5C02"/>
    <w:rsid w:val="001D6BEA"/>
    <w:rsid w:val="001D7024"/>
    <w:rsid w:val="001D71FA"/>
    <w:rsid w:val="001D7602"/>
    <w:rsid w:val="001D79C0"/>
    <w:rsid w:val="001D7E98"/>
    <w:rsid w:val="001E02A3"/>
    <w:rsid w:val="001E066C"/>
    <w:rsid w:val="001E2273"/>
    <w:rsid w:val="001E28E0"/>
    <w:rsid w:val="001E34BF"/>
    <w:rsid w:val="001E3698"/>
    <w:rsid w:val="001E36AF"/>
    <w:rsid w:val="001E3F29"/>
    <w:rsid w:val="001E45EB"/>
    <w:rsid w:val="001E554E"/>
    <w:rsid w:val="001E6912"/>
    <w:rsid w:val="001E7463"/>
    <w:rsid w:val="001F0888"/>
    <w:rsid w:val="001F2485"/>
    <w:rsid w:val="001F251E"/>
    <w:rsid w:val="001F2998"/>
    <w:rsid w:val="001F3A78"/>
    <w:rsid w:val="001F3CBE"/>
    <w:rsid w:val="001F464C"/>
    <w:rsid w:val="001F621D"/>
    <w:rsid w:val="001F686E"/>
    <w:rsid w:val="00200008"/>
    <w:rsid w:val="00200E90"/>
    <w:rsid w:val="002011F6"/>
    <w:rsid w:val="00202780"/>
    <w:rsid w:val="00204759"/>
    <w:rsid w:val="00204B37"/>
    <w:rsid w:val="00204E49"/>
    <w:rsid w:val="00205679"/>
    <w:rsid w:val="0020654A"/>
    <w:rsid w:val="00206DE4"/>
    <w:rsid w:val="00206FCB"/>
    <w:rsid w:val="00207008"/>
    <w:rsid w:val="0020729B"/>
    <w:rsid w:val="00207C26"/>
    <w:rsid w:val="00210B67"/>
    <w:rsid w:val="00211F15"/>
    <w:rsid w:val="0021265F"/>
    <w:rsid w:val="00212A27"/>
    <w:rsid w:val="00214E2A"/>
    <w:rsid w:val="0021576F"/>
    <w:rsid w:val="00222C1F"/>
    <w:rsid w:val="00222CC2"/>
    <w:rsid w:val="00223149"/>
    <w:rsid w:val="0022441C"/>
    <w:rsid w:val="002249A9"/>
    <w:rsid w:val="00224B50"/>
    <w:rsid w:val="002251AD"/>
    <w:rsid w:val="0022618B"/>
    <w:rsid w:val="00230359"/>
    <w:rsid w:val="0023123B"/>
    <w:rsid w:val="0023270C"/>
    <w:rsid w:val="00232D0B"/>
    <w:rsid w:val="00233BF2"/>
    <w:rsid w:val="00235366"/>
    <w:rsid w:val="0023545C"/>
    <w:rsid w:val="002359C4"/>
    <w:rsid w:val="00235A8C"/>
    <w:rsid w:val="00235C77"/>
    <w:rsid w:val="00235D9D"/>
    <w:rsid w:val="00236B58"/>
    <w:rsid w:val="00236EEC"/>
    <w:rsid w:val="00237AED"/>
    <w:rsid w:val="00237E0C"/>
    <w:rsid w:val="00240409"/>
    <w:rsid w:val="0024147D"/>
    <w:rsid w:val="002426DC"/>
    <w:rsid w:val="00242B00"/>
    <w:rsid w:val="00243D77"/>
    <w:rsid w:val="002448A0"/>
    <w:rsid w:val="002451E2"/>
    <w:rsid w:val="002454B0"/>
    <w:rsid w:val="00245D9A"/>
    <w:rsid w:val="0024677C"/>
    <w:rsid w:val="0024699C"/>
    <w:rsid w:val="00247817"/>
    <w:rsid w:val="0025047F"/>
    <w:rsid w:val="0025074F"/>
    <w:rsid w:val="00250A9A"/>
    <w:rsid w:val="00250FD5"/>
    <w:rsid w:val="002520E3"/>
    <w:rsid w:val="002526E6"/>
    <w:rsid w:val="00253D26"/>
    <w:rsid w:val="00256336"/>
    <w:rsid w:val="00257B9F"/>
    <w:rsid w:val="00260EB6"/>
    <w:rsid w:val="00261386"/>
    <w:rsid w:val="00264E7E"/>
    <w:rsid w:val="002650BB"/>
    <w:rsid w:val="002663E0"/>
    <w:rsid w:val="002667EB"/>
    <w:rsid w:val="00266BFD"/>
    <w:rsid w:val="00267B9A"/>
    <w:rsid w:val="0027096A"/>
    <w:rsid w:val="00270C15"/>
    <w:rsid w:val="00271FDF"/>
    <w:rsid w:val="00272CF8"/>
    <w:rsid w:val="00274548"/>
    <w:rsid w:val="0027507F"/>
    <w:rsid w:val="00275977"/>
    <w:rsid w:val="00276029"/>
    <w:rsid w:val="002800C4"/>
    <w:rsid w:val="00280C14"/>
    <w:rsid w:val="00284894"/>
    <w:rsid w:val="00284DB5"/>
    <w:rsid w:val="00284FA0"/>
    <w:rsid w:val="00286460"/>
    <w:rsid w:val="00287151"/>
    <w:rsid w:val="002901E8"/>
    <w:rsid w:val="002907A6"/>
    <w:rsid w:val="00290C12"/>
    <w:rsid w:val="00291575"/>
    <w:rsid w:val="00291D12"/>
    <w:rsid w:val="002930D2"/>
    <w:rsid w:val="002938CB"/>
    <w:rsid w:val="00294E17"/>
    <w:rsid w:val="00295A10"/>
    <w:rsid w:val="00296162"/>
    <w:rsid w:val="002966E5"/>
    <w:rsid w:val="002A0777"/>
    <w:rsid w:val="002A08F3"/>
    <w:rsid w:val="002A1765"/>
    <w:rsid w:val="002A23B4"/>
    <w:rsid w:val="002A3971"/>
    <w:rsid w:val="002A3DD3"/>
    <w:rsid w:val="002A47A5"/>
    <w:rsid w:val="002A6A0C"/>
    <w:rsid w:val="002A720A"/>
    <w:rsid w:val="002B096D"/>
    <w:rsid w:val="002B1020"/>
    <w:rsid w:val="002B1279"/>
    <w:rsid w:val="002B143B"/>
    <w:rsid w:val="002B1C40"/>
    <w:rsid w:val="002B3094"/>
    <w:rsid w:val="002B30DC"/>
    <w:rsid w:val="002B3431"/>
    <w:rsid w:val="002B3FEB"/>
    <w:rsid w:val="002B4BB4"/>
    <w:rsid w:val="002B4C4C"/>
    <w:rsid w:val="002B521F"/>
    <w:rsid w:val="002B5252"/>
    <w:rsid w:val="002B764E"/>
    <w:rsid w:val="002BE810"/>
    <w:rsid w:val="002C1169"/>
    <w:rsid w:val="002C14EC"/>
    <w:rsid w:val="002C2751"/>
    <w:rsid w:val="002C3433"/>
    <w:rsid w:val="002C37CF"/>
    <w:rsid w:val="002C3857"/>
    <w:rsid w:val="002C43B3"/>
    <w:rsid w:val="002C5CE7"/>
    <w:rsid w:val="002C6AC6"/>
    <w:rsid w:val="002D2550"/>
    <w:rsid w:val="002D27D8"/>
    <w:rsid w:val="002D32F5"/>
    <w:rsid w:val="002D36F7"/>
    <w:rsid w:val="002D3878"/>
    <w:rsid w:val="002D39E8"/>
    <w:rsid w:val="002D3BDB"/>
    <w:rsid w:val="002D5BBA"/>
    <w:rsid w:val="002D6996"/>
    <w:rsid w:val="002D6E66"/>
    <w:rsid w:val="002D7D82"/>
    <w:rsid w:val="002E2A7B"/>
    <w:rsid w:val="002E2DEF"/>
    <w:rsid w:val="002E48BB"/>
    <w:rsid w:val="002E545F"/>
    <w:rsid w:val="002E63B5"/>
    <w:rsid w:val="002E6CE9"/>
    <w:rsid w:val="002F0384"/>
    <w:rsid w:val="002F0CFF"/>
    <w:rsid w:val="002F2049"/>
    <w:rsid w:val="002F208F"/>
    <w:rsid w:val="002F276B"/>
    <w:rsid w:val="002F3877"/>
    <w:rsid w:val="002F5480"/>
    <w:rsid w:val="002F7023"/>
    <w:rsid w:val="00301174"/>
    <w:rsid w:val="00301BD7"/>
    <w:rsid w:val="003023F5"/>
    <w:rsid w:val="00302998"/>
    <w:rsid w:val="00302C86"/>
    <w:rsid w:val="00303AE0"/>
    <w:rsid w:val="00303F32"/>
    <w:rsid w:val="00304459"/>
    <w:rsid w:val="00306472"/>
    <w:rsid w:val="003064AB"/>
    <w:rsid w:val="00306AE2"/>
    <w:rsid w:val="00306F5E"/>
    <w:rsid w:val="003123C2"/>
    <w:rsid w:val="00312EFF"/>
    <w:rsid w:val="003150BE"/>
    <w:rsid w:val="00315E89"/>
    <w:rsid w:val="00316DB7"/>
    <w:rsid w:val="00317D49"/>
    <w:rsid w:val="003212CB"/>
    <w:rsid w:val="003214FE"/>
    <w:rsid w:val="003220F0"/>
    <w:rsid w:val="00322369"/>
    <w:rsid w:val="003224D4"/>
    <w:rsid w:val="00322B3E"/>
    <w:rsid w:val="00322F0F"/>
    <w:rsid w:val="00323175"/>
    <w:rsid w:val="00323232"/>
    <w:rsid w:val="003249F5"/>
    <w:rsid w:val="003249F7"/>
    <w:rsid w:val="0032538C"/>
    <w:rsid w:val="00325990"/>
    <w:rsid w:val="00325DBF"/>
    <w:rsid w:val="003266FE"/>
    <w:rsid w:val="00326B7B"/>
    <w:rsid w:val="003304AF"/>
    <w:rsid w:val="00330510"/>
    <w:rsid w:val="003320A5"/>
    <w:rsid w:val="00333528"/>
    <w:rsid w:val="00333D4D"/>
    <w:rsid w:val="00333FD9"/>
    <w:rsid w:val="003350EC"/>
    <w:rsid w:val="0033546B"/>
    <w:rsid w:val="003356F9"/>
    <w:rsid w:val="00335D45"/>
    <w:rsid w:val="0033624C"/>
    <w:rsid w:val="003362B1"/>
    <w:rsid w:val="003371A2"/>
    <w:rsid w:val="00340CD3"/>
    <w:rsid w:val="00340ED9"/>
    <w:rsid w:val="00341B96"/>
    <w:rsid w:val="0034207B"/>
    <w:rsid w:val="00342683"/>
    <w:rsid w:val="003426B9"/>
    <w:rsid w:val="003441A0"/>
    <w:rsid w:val="00345D2C"/>
    <w:rsid w:val="00346387"/>
    <w:rsid w:val="00346A25"/>
    <w:rsid w:val="0034774C"/>
    <w:rsid w:val="0035096F"/>
    <w:rsid w:val="003513F2"/>
    <w:rsid w:val="00353F45"/>
    <w:rsid w:val="003545C4"/>
    <w:rsid w:val="003548E0"/>
    <w:rsid w:val="003549A3"/>
    <w:rsid w:val="00354E35"/>
    <w:rsid w:val="003568C1"/>
    <w:rsid w:val="00361790"/>
    <w:rsid w:val="0036298B"/>
    <w:rsid w:val="003637D5"/>
    <w:rsid w:val="00364D8F"/>
    <w:rsid w:val="0036598C"/>
    <w:rsid w:val="003713B8"/>
    <w:rsid w:val="003718F7"/>
    <w:rsid w:val="003722C7"/>
    <w:rsid w:val="00372A64"/>
    <w:rsid w:val="00372E67"/>
    <w:rsid w:val="0037392C"/>
    <w:rsid w:val="00375C42"/>
    <w:rsid w:val="00375CE0"/>
    <w:rsid w:val="00376774"/>
    <w:rsid w:val="003768C5"/>
    <w:rsid w:val="003778E9"/>
    <w:rsid w:val="00380BA0"/>
    <w:rsid w:val="00381AE8"/>
    <w:rsid w:val="003828D5"/>
    <w:rsid w:val="00383D18"/>
    <w:rsid w:val="00386E8F"/>
    <w:rsid w:val="003873FD"/>
    <w:rsid w:val="0038774C"/>
    <w:rsid w:val="003907AD"/>
    <w:rsid w:val="00391142"/>
    <w:rsid w:val="003911CB"/>
    <w:rsid w:val="003911FD"/>
    <w:rsid w:val="00392A1F"/>
    <w:rsid w:val="00392AF9"/>
    <w:rsid w:val="00393452"/>
    <w:rsid w:val="0039348C"/>
    <w:rsid w:val="003935E5"/>
    <w:rsid w:val="00393823"/>
    <w:rsid w:val="00395B6D"/>
    <w:rsid w:val="00397147"/>
    <w:rsid w:val="00397250"/>
    <w:rsid w:val="00397AD6"/>
    <w:rsid w:val="003A1139"/>
    <w:rsid w:val="003A11C3"/>
    <w:rsid w:val="003A13F4"/>
    <w:rsid w:val="003A23AE"/>
    <w:rsid w:val="003A245D"/>
    <w:rsid w:val="003A24A3"/>
    <w:rsid w:val="003A260C"/>
    <w:rsid w:val="003A4524"/>
    <w:rsid w:val="003A4792"/>
    <w:rsid w:val="003A4D43"/>
    <w:rsid w:val="003A50B3"/>
    <w:rsid w:val="003A5657"/>
    <w:rsid w:val="003A5E8E"/>
    <w:rsid w:val="003A674B"/>
    <w:rsid w:val="003A6998"/>
    <w:rsid w:val="003B0238"/>
    <w:rsid w:val="003B0702"/>
    <w:rsid w:val="003B10D2"/>
    <w:rsid w:val="003B1152"/>
    <w:rsid w:val="003B1B10"/>
    <w:rsid w:val="003B2719"/>
    <w:rsid w:val="003B3A48"/>
    <w:rsid w:val="003B3AE1"/>
    <w:rsid w:val="003B3C3B"/>
    <w:rsid w:val="003B4669"/>
    <w:rsid w:val="003B6150"/>
    <w:rsid w:val="003B61EA"/>
    <w:rsid w:val="003B7E1F"/>
    <w:rsid w:val="003C08F1"/>
    <w:rsid w:val="003C0ABE"/>
    <w:rsid w:val="003C32BD"/>
    <w:rsid w:val="003C3603"/>
    <w:rsid w:val="003C3E24"/>
    <w:rsid w:val="003C51A4"/>
    <w:rsid w:val="003C542D"/>
    <w:rsid w:val="003C5AB4"/>
    <w:rsid w:val="003C5BBE"/>
    <w:rsid w:val="003D3CA0"/>
    <w:rsid w:val="003D4D53"/>
    <w:rsid w:val="003D5C61"/>
    <w:rsid w:val="003D6434"/>
    <w:rsid w:val="003D6DE4"/>
    <w:rsid w:val="003D6ECE"/>
    <w:rsid w:val="003E1375"/>
    <w:rsid w:val="003E1457"/>
    <w:rsid w:val="003E2252"/>
    <w:rsid w:val="003E3AE0"/>
    <w:rsid w:val="003E40A8"/>
    <w:rsid w:val="003E5DEB"/>
    <w:rsid w:val="003E641D"/>
    <w:rsid w:val="003E7A92"/>
    <w:rsid w:val="003E7CA0"/>
    <w:rsid w:val="003F0B54"/>
    <w:rsid w:val="003F0BEC"/>
    <w:rsid w:val="003F12F4"/>
    <w:rsid w:val="003F1887"/>
    <w:rsid w:val="003F1A17"/>
    <w:rsid w:val="003F293A"/>
    <w:rsid w:val="003F2C0B"/>
    <w:rsid w:val="003F3E4B"/>
    <w:rsid w:val="003F4948"/>
    <w:rsid w:val="003F4A44"/>
    <w:rsid w:val="003F540F"/>
    <w:rsid w:val="003F5F11"/>
    <w:rsid w:val="003F7A50"/>
    <w:rsid w:val="00400179"/>
    <w:rsid w:val="0040178D"/>
    <w:rsid w:val="00402704"/>
    <w:rsid w:val="00403677"/>
    <w:rsid w:val="00404FFF"/>
    <w:rsid w:val="0040505F"/>
    <w:rsid w:val="004052FD"/>
    <w:rsid w:val="004117E1"/>
    <w:rsid w:val="00411976"/>
    <w:rsid w:val="00411E9D"/>
    <w:rsid w:val="00413B39"/>
    <w:rsid w:val="00415D0D"/>
    <w:rsid w:val="0042035F"/>
    <w:rsid w:val="00422C86"/>
    <w:rsid w:val="00423454"/>
    <w:rsid w:val="00423F8C"/>
    <w:rsid w:val="0042404F"/>
    <w:rsid w:val="00424B1B"/>
    <w:rsid w:val="00425523"/>
    <w:rsid w:val="00425810"/>
    <w:rsid w:val="00430160"/>
    <w:rsid w:val="004304E1"/>
    <w:rsid w:val="00430E5D"/>
    <w:rsid w:val="004313BA"/>
    <w:rsid w:val="00431C42"/>
    <w:rsid w:val="004322FC"/>
    <w:rsid w:val="0043286F"/>
    <w:rsid w:val="00432B3D"/>
    <w:rsid w:val="00432C71"/>
    <w:rsid w:val="004331AF"/>
    <w:rsid w:val="00433364"/>
    <w:rsid w:val="00434D70"/>
    <w:rsid w:val="00435691"/>
    <w:rsid w:val="0043639D"/>
    <w:rsid w:val="00436F30"/>
    <w:rsid w:val="00437882"/>
    <w:rsid w:val="00437CF2"/>
    <w:rsid w:val="00441703"/>
    <w:rsid w:val="00442BD4"/>
    <w:rsid w:val="00442C7C"/>
    <w:rsid w:val="00443795"/>
    <w:rsid w:val="00445283"/>
    <w:rsid w:val="0044611A"/>
    <w:rsid w:val="004463D6"/>
    <w:rsid w:val="0044681F"/>
    <w:rsid w:val="00446A8E"/>
    <w:rsid w:val="00446ACE"/>
    <w:rsid w:val="00446AF4"/>
    <w:rsid w:val="00446B64"/>
    <w:rsid w:val="00446F71"/>
    <w:rsid w:val="00447313"/>
    <w:rsid w:val="00447379"/>
    <w:rsid w:val="0044750D"/>
    <w:rsid w:val="00450D16"/>
    <w:rsid w:val="00451734"/>
    <w:rsid w:val="0045329B"/>
    <w:rsid w:val="004537B5"/>
    <w:rsid w:val="00454141"/>
    <w:rsid w:val="00454387"/>
    <w:rsid w:val="0045547F"/>
    <w:rsid w:val="00455736"/>
    <w:rsid w:val="00455787"/>
    <w:rsid w:val="004559FC"/>
    <w:rsid w:val="004562BC"/>
    <w:rsid w:val="00456651"/>
    <w:rsid w:val="00456A09"/>
    <w:rsid w:val="004618E1"/>
    <w:rsid w:val="00461D3A"/>
    <w:rsid w:val="00464988"/>
    <w:rsid w:val="00465A4B"/>
    <w:rsid w:val="00465FE2"/>
    <w:rsid w:val="0046603B"/>
    <w:rsid w:val="004664B5"/>
    <w:rsid w:val="00467C7F"/>
    <w:rsid w:val="004701FA"/>
    <w:rsid w:val="0047036C"/>
    <w:rsid w:val="004706E5"/>
    <w:rsid w:val="00471608"/>
    <w:rsid w:val="00471B78"/>
    <w:rsid w:val="00471E5F"/>
    <w:rsid w:val="004725E8"/>
    <w:rsid w:val="00473159"/>
    <w:rsid w:val="00473615"/>
    <w:rsid w:val="00474DF0"/>
    <w:rsid w:val="004750B5"/>
    <w:rsid w:val="00475993"/>
    <w:rsid w:val="0047603A"/>
    <w:rsid w:val="0047635F"/>
    <w:rsid w:val="004779CF"/>
    <w:rsid w:val="00480799"/>
    <w:rsid w:val="00481062"/>
    <w:rsid w:val="00482224"/>
    <w:rsid w:val="00482C1C"/>
    <w:rsid w:val="00482F2B"/>
    <w:rsid w:val="00482F72"/>
    <w:rsid w:val="00485375"/>
    <w:rsid w:val="00485780"/>
    <w:rsid w:val="004857A1"/>
    <w:rsid w:val="0048746D"/>
    <w:rsid w:val="004905DF"/>
    <w:rsid w:val="004917FD"/>
    <w:rsid w:val="00491D9E"/>
    <w:rsid w:val="00492123"/>
    <w:rsid w:val="004935F5"/>
    <w:rsid w:val="00494414"/>
    <w:rsid w:val="00496CC8"/>
    <w:rsid w:val="004970C0"/>
    <w:rsid w:val="00497855"/>
    <w:rsid w:val="004978A2"/>
    <w:rsid w:val="00497932"/>
    <w:rsid w:val="004A197F"/>
    <w:rsid w:val="004A1C04"/>
    <w:rsid w:val="004A1FAB"/>
    <w:rsid w:val="004A33F8"/>
    <w:rsid w:val="004A3D04"/>
    <w:rsid w:val="004A5BBA"/>
    <w:rsid w:val="004A5E68"/>
    <w:rsid w:val="004A6294"/>
    <w:rsid w:val="004A666E"/>
    <w:rsid w:val="004A7C23"/>
    <w:rsid w:val="004B1615"/>
    <w:rsid w:val="004B3619"/>
    <w:rsid w:val="004B405D"/>
    <w:rsid w:val="004B4334"/>
    <w:rsid w:val="004B4886"/>
    <w:rsid w:val="004B5837"/>
    <w:rsid w:val="004B6118"/>
    <w:rsid w:val="004B66CA"/>
    <w:rsid w:val="004B695C"/>
    <w:rsid w:val="004B6ADC"/>
    <w:rsid w:val="004B761D"/>
    <w:rsid w:val="004B7689"/>
    <w:rsid w:val="004B7733"/>
    <w:rsid w:val="004B7BC5"/>
    <w:rsid w:val="004C0604"/>
    <w:rsid w:val="004C257E"/>
    <w:rsid w:val="004C282E"/>
    <w:rsid w:val="004C3E1B"/>
    <w:rsid w:val="004C4582"/>
    <w:rsid w:val="004C4788"/>
    <w:rsid w:val="004C513A"/>
    <w:rsid w:val="004C72A7"/>
    <w:rsid w:val="004C732D"/>
    <w:rsid w:val="004C7B88"/>
    <w:rsid w:val="004D0478"/>
    <w:rsid w:val="004D130E"/>
    <w:rsid w:val="004D1CED"/>
    <w:rsid w:val="004D317E"/>
    <w:rsid w:val="004D336F"/>
    <w:rsid w:val="004D3AD0"/>
    <w:rsid w:val="004D5091"/>
    <w:rsid w:val="004D5870"/>
    <w:rsid w:val="004D5CF5"/>
    <w:rsid w:val="004D729A"/>
    <w:rsid w:val="004E044E"/>
    <w:rsid w:val="004E1432"/>
    <w:rsid w:val="004E3208"/>
    <w:rsid w:val="004E3E8D"/>
    <w:rsid w:val="004E4627"/>
    <w:rsid w:val="004E60DB"/>
    <w:rsid w:val="004E651C"/>
    <w:rsid w:val="004F2F96"/>
    <w:rsid w:val="004F30CB"/>
    <w:rsid w:val="004F33FD"/>
    <w:rsid w:val="004F3DF8"/>
    <w:rsid w:val="004F401F"/>
    <w:rsid w:val="004F539B"/>
    <w:rsid w:val="004F6272"/>
    <w:rsid w:val="004F6996"/>
    <w:rsid w:val="004F6ADF"/>
    <w:rsid w:val="0050071E"/>
    <w:rsid w:val="00501509"/>
    <w:rsid w:val="00501760"/>
    <w:rsid w:val="00501AED"/>
    <w:rsid w:val="00502CEE"/>
    <w:rsid w:val="00503703"/>
    <w:rsid w:val="005054A5"/>
    <w:rsid w:val="00506E19"/>
    <w:rsid w:val="00511FD9"/>
    <w:rsid w:val="00512364"/>
    <w:rsid w:val="00512552"/>
    <w:rsid w:val="00512A41"/>
    <w:rsid w:val="00513CCD"/>
    <w:rsid w:val="005149B3"/>
    <w:rsid w:val="0051577F"/>
    <w:rsid w:val="005161CF"/>
    <w:rsid w:val="00516A2E"/>
    <w:rsid w:val="00517358"/>
    <w:rsid w:val="00517FDC"/>
    <w:rsid w:val="005206F5"/>
    <w:rsid w:val="005217AA"/>
    <w:rsid w:val="005231FB"/>
    <w:rsid w:val="00523A91"/>
    <w:rsid w:val="00523B44"/>
    <w:rsid w:val="00523D53"/>
    <w:rsid w:val="005247F5"/>
    <w:rsid w:val="005253BD"/>
    <w:rsid w:val="00530D4D"/>
    <w:rsid w:val="005317AC"/>
    <w:rsid w:val="00531F53"/>
    <w:rsid w:val="00533CB5"/>
    <w:rsid w:val="005346CC"/>
    <w:rsid w:val="005363F2"/>
    <w:rsid w:val="0053654F"/>
    <w:rsid w:val="00536B39"/>
    <w:rsid w:val="00536D89"/>
    <w:rsid w:val="005373FD"/>
    <w:rsid w:val="005378D0"/>
    <w:rsid w:val="0054078C"/>
    <w:rsid w:val="00540CD3"/>
    <w:rsid w:val="0054108D"/>
    <w:rsid w:val="005421DB"/>
    <w:rsid w:val="00543247"/>
    <w:rsid w:val="005444D7"/>
    <w:rsid w:val="00544C00"/>
    <w:rsid w:val="0054570A"/>
    <w:rsid w:val="00545F6F"/>
    <w:rsid w:val="005460EF"/>
    <w:rsid w:val="005475FA"/>
    <w:rsid w:val="00547893"/>
    <w:rsid w:val="00550350"/>
    <w:rsid w:val="00550E74"/>
    <w:rsid w:val="005510DD"/>
    <w:rsid w:val="005512EB"/>
    <w:rsid w:val="00551BBF"/>
    <w:rsid w:val="00551F94"/>
    <w:rsid w:val="0055210F"/>
    <w:rsid w:val="005529A6"/>
    <w:rsid w:val="00552DD8"/>
    <w:rsid w:val="00553100"/>
    <w:rsid w:val="005532AF"/>
    <w:rsid w:val="0055497D"/>
    <w:rsid w:val="00554B4E"/>
    <w:rsid w:val="00555F30"/>
    <w:rsid w:val="00557003"/>
    <w:rsid w:val="0055776C"/>
    <w:rsid w:val="005601FE"/>
    <w:rsid w:val="00560CA6"/>
    <w:rsid w:val="005619FD"/>
    <w:rsid w:val="00562053"/>
    <w:rsid w:val="005630A6"/>
    <w:rsid w:val="0056401B"/>
    <w:rsid w:val="005656FB"/>
    <w:rsid w:val="00570677"/>
    <w:rsid w:val="005706E2"/>
    <w:rsid w:val="00571CE7"/>
    <w:rsid w:val="00572BBC"/>
    <w:rsid w:val="00573549"/>
    <w:rsid w:val="0057378E"/>
    <w:rsid w:val="005741EE"/>
    <w:rsid w:val="005743E1"/>
    <w:rsid w:val="00574C7B"/>
    <w:rsid w:val="00575B6C"/>
    <w:rsid w:val="00575D97"/>
    <w:rsid w:val="00575E5C"/>
    <w:rsid w:val="00576ACE"/>
    <w:rsid w:val="00576B73"/>
    <w:rsid w:val="00577E66"/>
    <w:rsid w:val="00581BF6"/>
    <w:rsid w:val="00582238"/>
    <w:rsid w:val="00584C74"/>
    <w:rsid w:val="00584FEF"/>
    <w:rsid w:val="00587BC3"/>
    <w:rsid w:val="00587C7E"/>
    <w:rsid w:val="0059018F"/>
    <w:rsid w:val="00591448"/>
    <w:rsid w:val="00592209"/>
    <w:rsid w:val="005930BC"/>
    <w:rsid w:val="00593449"/>
    <w:rsid w:val="00593F49"/>
    <w:rsid w:val="00594807"/>
    <w:rsid w:val="005948F2"/>
    <w:rsid w:val="00594B04"/>
    <w:rsid w:val="00595426"/>
    <w:rsid w:val="00595B94"/>
    <w:rsid w:val="0059617B"/>
    <w:rsid w:val="00597F5D"/>
    <w:rsid w:val="005A00DE"/>
    <w:rsid w:val="005A143E"/>
    <w:rsid w:val="005A200C"/>
    <w:rsid w:val="005A22D4"/>
    <w:rsid w:val="005A312A"/>
    <w:rsid w:val="005A381F"/>
    <w:rsid w:val="005A3C4A"/>
    <w:rsid w:val="005A45D9"/>
    <w:rsid w:val="005A5562"/>
    <w:rsid w:val="005A5938"/>
    <w:rsid w:val="005A7C54"/>
    <w:rsid w:val="005A7F7C"/>
    <w:rsid w:val="005B02A4"/>
    <w:rsid w:val="005B4547"/>
    <w:rsid w:val="005B57F5"/>
    <w:rsid w:val="005B6037"/>
    <w:rsid w:val="005C3D3B"/>
    <w:rsid w:val="005C5D74"/>
    <w:rsid w:val="005C650B"/>
    <w:rsid w:val="005C763D"/>
    <w:rsid w:val="005D0F41"/>
    <w:rsid w:val="005D13D6"/>
    <w:rsid w:val="005D1551"/>
    <w:rsid w:val="005D1F22"/>
    <w:rsid w:val="005D26BD"/>
    <w:rsid w:val="005D2B2F"/>
    <w:rsid w:val="005D2E87"/>
    <w:rsid w:val="005D3BB8"/>
    <w:rsid w:val="005D3D3F"/>
    <w:rsid w:val="005D5364"/>
    <w:rsid w:val="005D61BC"/>
    <w:rsid w:val="005D72ED"/>
    <w:rsid w:val="005E0AF8"/>
    <w:rsid w:val="005E1D13"/>
    <w:rsid w:val="005E1D6B"/>
    <w:rsid w:val="005E1E1D"/>
    <w:rsid w:val="005E2647"/>
    <w:rsid w:val="005E5299"/>
    <w:rsid w:val="005E6FE3"/>
    <w:rsid w:val="005E74B7"/>
    <w:rsid w:val="005F06BF"/>
    <w:rsid w:val="005F1FC1"/>
    <w:rsid w:val="005F430F"/>
    <w:rsid w:val="005F4524"/>
    <w:rsid w:val="005F4816"/>
    <w:rsid w:val="005F5CB9"/>
    <w:rsid w:val="00600F01"/>
    <w:rsid w:val="0060172E"/>
    <w:rsid w:val="00601D10"/>
    <w:rsid w:val="00602476"/>
    <w:rsid w:val="00603539"/>
    <w:rsid w:val="00603D7A"/>
    <w:rsid w:val="00603F7C"/>
    <w:rsid w:val="00603FBB"/>
    <w:rsid w:val="00604B87"/>
    <w:rsid w:val="006050C9"/>
    <w:rsid w:val="00605BFD"/>
    <w:rsid w:val="00605F56"/>
    <w:rsid w:val="00606F27"/>
    <w:rsid w:val="00607D21"/>
    <w:rsid w:val="00607FAD"/>
    <w:rsid w:val="00610FDD"/>
    <w:rsid w:val="0061223D"/>
    <w:rsid w:val="00613282"/>
    <w:rsid w:val="00613851"/>
    <w:rsid w:val="00613971"/>
    <w:rsid w:val="00614463"/>
    <w:rsid w:val="00615099"/>
    <w:rsid w:val="00615812"/>
    <w:rsid w:val="006158DB"/>
    <w:rsid w:val="00615A02"/>
    <w:rsid w:val="00615BA4"/>
    <w:rsid w:val="006165E8"/>
    <w:rsid w:val="0062218A"/>
    <w:rsid w:val="006247F0"/>
    <w:rsid w:val="00624F38"/>
    <w:rsid w:val="0062634B"/>
    <w:rsid w:val="00627457"/>
    <w:rsid w:val="0062765F"/>
    <w:rsid w:val="0062793F"/>
    <w:rsid w:val="0063282C"/>
    <w:rsid w:val="00633C74"/>
    <w:rsid w:val="0063501E"/>
    <w:rsid w:val="006351FC"/>
    <w:rsid w:val="00637439"/>
    <w:rsid w:val="00640394"/>
    <w:rsid w:val="006424A6"/>
    <w:rsid w:val="00643713"/>
    <w:rsid w:val="00644511"/>
    <w:rsid w:val="006450AC"/>
    <w:rsid w:val="00645C5C"/>
    <w:rsid w:val="00646598"/>
    <w:rsid w:val="00646D49"/>
    <w:rsid w:val="00646E80"/>
    <w:rsid w:val="006500C8"/>
    <w:rsid w:val="00650CF3"/>
    <w:rsid w:val="006514A6"/>
    <w:rsid w:val="00651E31"/>
    <w:rsid w:val="00651ED7"/>
    <w:rsid w:val="00656019"/>
    <w:rsid w:val="006572BF"/>
    <w:rsid w:val="006576C1"/>
    <w:rsid w:val="00657FFD"/>
    <w:rsid w:val="00660244"/>
    <w:rsid w:val="006624F6"/>
    <w:rsid w:val="00662B7B"/>
    <w:rsid w:val="00662F5A"/>
    <w:rsid w:val="00663C64"/>
    <w:rsid w:val="0066564D"/>
    <w:rsid w:val="006658FA"/>
    <w:rsid w:val="006668B2"/>
    <w:rsid w:val="00667ED7"/>
    <w:rsid w:val="00670BB7"/>
    <w:rsid w:val="00670F82"/>
    <w:rsid w:val="00672CB2"/>
    <w:rsid w:val="00673403"/>
    <w:rsid w:val="00674B4E"/>
    <w:rsid w:val="00675218"/>
    <w:rsid w:val="006754C6"/>
    <w:rsid w:val="00675E34"/>
    <w:rsid w:val="0067616F"/>
    <w:rsid w:val="006765E1"/>
    <w:rsid w:val="00677402"/>
    <w:rsid w:val="00680D67"/>
    <w:rsid w:val="006812D7"/>
    <w:rsid w:val="00681449"/>
    <w:rsid w:val="00682084"/>
    <w:rsid w:val="00684085"/>
    <w:rsid w:val="006868E4"/>
    <w:rsid w:val="0068756F"/>
    <w:rsid w:val="00690742"/>
    <w:rsid w:val="006908A6"/>
    <w:rsid w:val="006914B3"/>
    <w:rsid w:val="00691ADB"/>
    <w:rsid w:val="00692A1E"/>
    <w:rsid w:val="00693E58"/>
    <w:rsid w:val="006940A1"/>
    <w:rsid w:val="0069729C"/>
    <w:rsid w:val="006A0533"/>
    <w:rsid w:val="006A0BD5"/>
    <w:rsid w:val="006A1DB9"/>
    <w:rsid w:val="006A1F5A"/>
    <w:rsid w:val="006A29C7"/>
    <w:rsid w:val="006A43E4"/>
    <w:rsid w:val="006A773C"/>
    <w:rsid w:val="006B0658"/>
    <w:rsid w:val="006B0B7B"/>
    <w:rsid w:val="006B1BFF"/>
    <w:rsid w:val="006B31D9"/>
    <w:rsid w:val="006B3B5C"/>
    <w:rsid w:val="006B3BE2"/>
    <w:rsid w:val="006B4797"/>
    <w:rsid w:val="006B57F5"/>
    <w:rsid w:val="006B59D7"/>
    <w:rsid w:val="006B7433"/>
    <w:rsid w:val="006B7603"/>
    <w:rsid w:val="006B7CF9"/>
    <w:rsid w:val="006C0109"/>
    <w:rsid w:val="006C016E"/>
    <w:rsid w:val="006C10EC"/>
    <w:rsid w:val="006C1467"/>
    <w:rsid w:val="006C18F0"/>
    <w:rsid w:val="006C1EF5"/>
    <w:rsid w:val="006C3702"/>
    <w:rsid w:val="006C382A"/>
    <w:rsid w:val="006C4310"/>
    <w:rsid w:val="006C4E18"/>
    <w:rsid w:val="006C6165"/>
    <w:rsid w:val="006C794E"/>
    <w:rsid w:val="006D0A40"/>
    <w:rsid w:val="006D0D76"/>
    <w:rsid w:val="006D0DA6"/>
    <w:rsid w:val="006D0E97"/>
    <w:rsid w:val="006D1DA5"/>
    <w:rsid w:val="006D2C06"/>
    <w:rsid w:val="006D2D3F"/>
    <w:rsid w:val="006D2FF2"/>
    <w:rsid w:val="006D30AA"/>
    <w:rsid w:val="006D332A"/>
    <w:rsid w:val="006D5189"/>
    <w:rsid w:val="006E1692"/>
    <w:rsid w:val="006E4944"/>
    <w:rsid w:val="006E4EBD"/>
    <w:rsid w:val="006E7C8E"/>
    <w:rsid w:val="006F023B"/>
    <w:rsid w:val="006F0401"/>
    <w:rsid w:val="006F10AE"/>
    <w:rsid w:val="006F1559"/>
    <w:rsid w:val="006F1AA3"/>
    <w:rsid w:val="006F252D"/>
    <w:rsid w:val="006F28CC"/>
    <w:rsid w:val="006F2A01"/>
    <w:rsid w:val="006F327A"/>
    <w:rsid w:val="006F6A8A"/>
    <w:rsid w:val="007027B6"/>
    <w:rsid w:val="00702AF8"/>
    <w:rsid w:val="007035F9"/>
    <w:rsid w:val="00703C9B"/>
    <w:rsid w:val="007054C3"/>
    <w:rsid w:val="0071133D"/>
    <w:rsid w:val="00711F48"/>
    <w:rsid w:val="00714833"/>
    <w:rsid w:val="00716228"/>
    <w:rsid w:val="0071644A"/>
    <w:rsid w:val="00716AB7"/>
    <w:rsid w:val="00716FCF"/>
    <w:rsid w:val="007173A7"/>
    <w:rsid w:val="00717968"/>
    <w:rsid w:val="00717AF5"/>
    <w:rsid w:val="007207B7"/>
    <w:rsid w:val="00720E0C"/>
    <w:rsid w:val="00722114"/>
    <w:rsid w:val="00723027"/>
    <w:rsid w:val="007241A4"/>
    <w:rsid w:val="0072482C"/>
    <w:rsid w:val="00724ABB"/>
    <w:rsid w:val="00725053"/>
    <w:rsid w:val="00725540"/>
    <w:rsid w:val="00725D0D"/>
    <w:rsid w:val="00725F47"/>
    <w:rsid w:val="00726193"/>
    <w:rsid w:val="0072752D"/>
    <w:rsid w:val="00727671"/>
    <w:rsid w:val="00733AA7"/>
    <w:rsid w:val="007345B4"/>
    <w:rsid w:val="0073499F"/>
    <w:rsid w:val="00735333"/>
    <w:rsid w:val="00735C7E"/>
    <w:rsid w:val="00736786"/>
    <w:rsid w:val="0074086E"/>
    <w:rsid w:val="00740A87"/>
    <w:rsid w:val="00740BB6"/>
    <w:rsid w:val="00740D87"/>
    <w:rsid w:val="007413D9"/>
    <w:rsid w:val="00742397"/>
    <w:rsid w:val="0074285D"/>
    <w:rsid w:val="0074321F"/>
    <w:rsid w:val="0074395B"/>
    <w:rsid w:val="00744052"/>
    <w:rsid w:val="00744404"/>
    <w:rsid w:val="00750ABB"/>
    <w:rsid w:val="00750FC0"/>
    <w:rsid w:val="00752A9D"/>
    <w:rsid w:val="007535BA"/>
    <w:rsid w:val="00753F99"/>
    <w:rsid w:val="007545DA"/>
    <w:rsid w:val="00754C12"/>
    <w:rsid w:val="00755C54"/>
    <w:rsid w:val="00755DC3"/>
    <w:rsid w:val="0075786E"/>
    <w:rsid w:val="0075788A"/>
    <w:rsid w:val="00761C6B"/>
    <w:rsid w:val="00762937"/>
    <w:rsid w:val="00762D1E"/>
    <w:rsid w:val="00762E54"/>
    <w:rsid w:val="0076308F"/>
    <w:rsid w:val="007630AA"/>
    <w:rsid w:val="0076590F"/>
    <w:rsid w:val="00765B49"/>
    <w:rsid w:val="00765D03"/>
    <w:rsid w:val="00766715"/>
    <w:rsid w:val="00766C73"/>
    <w:rsid w:val="00767067"/>
    <w:rsid w:val="0077000B"/>
    <w:rsid w:val="00770D4F"/>
    <w:rsid w:val="007711D9"/>
    <w:rsid w:val="00771B1D"/>
    <w:rsid w:val="007722B0"/>
    <w:rsid w:val="00772455"/>
    <w:rsid w:val="00773765"/>
    <w:rsid w:val="007739F5"/>
    <w:rsid w:val="00773FF8"/>
    <w:rsid w:val="007741A2"/>
    <w:rsid w:val="00774551"/>
    <w:rsid w:val="00775D67"/>
    <w:rsid w:val="00775E08"/>
    <w:rsid w:val="00775E88"/>
    <w:rsid w:val="0078107A"/>
    <w:rsid w:val="00781963"/>
    <w:rsid w:val="00781D64"/>
    <w:rsid w:val="007828A3"/>
    <w:rsid w:val="00784994"/>
    <w:rsid w:val="007851AF"/>
    <w:rsid w:val="0078567A"/>
    <w:rsid w:val="00785832"/>
    <w:rsid w:val="00786071"/>
    <w:rsid w:val="00787637"/>
    <w:rsid w:val="00787E7C"/>
    <w:rsid w:val="00787ED6"/>
    <w:rsid w:val="007912ED"/>
    <w:rsid w:val="00793491"/>
    <w:rsid w:val="007956A8"/>
    <w:rsid w:val="00795BED"/>
    <w:rsid w:val="0079658E"/>
    <w:rsid w:val="00796A7C"/>
    <w:rsid w:val="007975CE"/>
    <w:rsid w:val="00797BDC"/>
    <w:rsid w:val="007A01F8"/>
    <w:rsid w:val="007A20F5"/>
    <w:rsid w:val="007A32B0"/>
    <w:rsid w:val="007A356D"/>
    <w:rsid w:val="007A3C96"/>
    <w:rsid w:val="007A3F5B"/>
    <w:rsid w:val="007A41A6"/>
    <w:rsid w:val="007A4546"/>
    <w:rsid w:val="007A4D4D"/>
    <w:rsid w:val="007A53BC"/>
    <w:rsid w:val="007A5F69"/>
    <w:rsid w:val="007A644E"/>
    <w:rsid w:val="007A7354"/>
    <w:rsid w:val="007A782F"/>
    <w:rsid w:val="007B0604"/>
    <w:rsid w:val="007B1071"/>
    <w:rsid w:val="007B2FD4"/>
    <w:rsid w:val="007B3B46"/>
    <w:rsid w:val="007B4831"/>
    <w:rsid w:val="007B4A71"/>
    <w:rsid w:val="007B4EC4"/>
    <w:rsid w:val="007B5B06"/>
    <w:rsid w:val="007B6135"/>
    <w:rsid w:val="007B6573"/>
    <w:rsid w:val="007B6724"/>
    <w:rsid w:val="007B7A3F"/>
    <w:rsid w:val="007C04A0"/>
    <w:rsid w:val="007C0684"/>
    <w:rsid w:val="007C0C1B"/>
    <w:rsid w:val="007C1C7E"/>
    <w:rsid w:val="007C258A"/>
    <w:rsid w:val="007C41DF"/>
    <w:rsid w:val="007C490E"/>
    <w:rsid w:val="007C4ABC"/>
    <w:rsid w:val="007C4F5A"/>
    <w:rsid w:val="007C6C54"/>
    <w:rsid w:val="007C7524"/>
    <w:rsid w:val="007D04BF"/>
    <w:rsid w:val="007D04DE"/>
    <w:rsid w:val="007D1C0E"/>
    <w:rsid w:val="007D23DE"/>
    <w:rsid w:val="007D2469"/>
    <w:rsid w:val="007D289A"/>
    <w:rsid w:val="007D28C8"/>
    <w:rsid w:val="007D2A0F"/>
    <w:rsid w:val="007D33C4"/>
    <w:rsid w:val="007D4E93"/>
    <w:rsid w:val="007D58E9"/>
    <w:rsid w:val="007D7259"/>
    <w:rsid w:val="007E016A"/>
    <w:rsid w:val="007E164D"/>
    <w:rsid w:val="007E16F6"/>
    <w:rsid w:val="007E194A"/>
    <w:rsid w:val="007E1C66"/>
    <w:rsid w:val="007E2ACA"/>
    <w:rsid w:val="007E3C55"/>
    <w:rsid w:val="007E3DC5"/>
    <w:rsid w:val="007E3E77"/>
    <w:rsid w:val="007E4D92"/>
    <w:rsid w:val="007E5B8A"/>
    <w:rsid w:val="007E5CA2"/>
    <w:rsid w:val="007E6880"/>
    <w:rsid w:val="007E68BE"/>
    <w:rsid w:val="007F1706"/>
    <w:rsid w:val="007F1AB1"/>
    <w:rsid w:val="007F1B0E"/>
    <w:rsid w:val="007F3A84"/>
    <w:rsid w:val="007F4D18"/>
    <w:rsid w:val="007F5CC0"/>
    <w:rsid w:val="007F6601"/>
    <w:rsid w:val="007F6904"/>
    <w:rsid w:val="007F6BEA"/>
    <w:rsid w:val="00800482"/>
    <w:rsid w:val="008004D3"/>
    <w:rsid w:val="008009CE"/>
    <w:rsid w:val="00802F6E"/>
    <w:rsid w:val="008031B6"/>
    <w:rsid w:val="0080344F"/>
    <w:rsid w:val="00803611"/>
    <w:rsid w:val="00803801"/>
    <w:rsid w:val="00803FC0"/>
    <w:rsid w:val="008040DF"/>
    <w:rsid w:val="00804C2A"/>
    <w:rsid w:val="0080511D"/>
    <w:rsid w:val="00805EA1"/>
    <w:rsid w:val="0080674B"/>
    <w:rsid w:val="00806779"/>
    <w:rsid w:val="008070E3"/>
    <w:rsid w:val="008076F4"/>
    <w:rsid w:val="00807B35"/>
    <w:rsid w:val="00810517"/>
    <w:rsid w:val="00810933"/>
    <w:rsid w:val="00811426"/>
    <w:rsid w:val="008130BB"/>
    <w:rsid w:val="00813EA4"/>
    <w:rsid w:val="0081410B"/>
    <w:rsid w:val="00814567"/>
    <w:rsid w:val="00815602"/>
    <w:rsid w:val="0081599B"/>
    <w:rsid w:val="00817C06"/>
    <w:rsid w:val="0082086B"/>
    <w:rsid w:val="00821945"/>
    <w:rsid w:val="00822E54"/>
    <w:rsid w:val="008234D8"/>
    <w:rsid w:val="00823937"/>
    <w:rsid w:val="0082453D"/>
    <w:rsid w:val="00824672"/>
    <w:rsid w:val="00825809"/>
    <w:rsid w:val="00825FD9"/>
    <w:rsid w:val="00826C4B"/>
    <w:rsid w:val="00826D6E"/>
    <w:rsid w:val="00830001"/>
    <w:rsid w:val="00831636"/>
    <w:rsid w:val="00831815"/>
    <w:rsid w:val="0083221A"/>
    <w:rsid w:val="0083253B"/>
    <w:rsid w:val="0083367E"/>
    <w:rsid w:val="00834370"/>
    <w:rsid w:val="0083473C"/>
    <w:rsid w:val="00834755"/>
    <w:rsid w:val="00834C62"/>
    <w:rsid w:val="00834E55"/>
    <w:rsid w:val="00835391"/>
    <w:rsid w:val="0083699B"/>
    <w:rsid w:val="00836D51"/>
    <w:rsid w:val="00836F92"/>
    <w:rsid w:val="008374F5"/>
    <w:rsid w:val="0083751E"/>
    <w:rsid w:val="00840CC6"/>
    <w:rsid w:val="00841280"/>
    <w:rsid w:val="00841F80"/>
    <w:rsid w:val="00842F11"/>
    <w:rsid w:val="0084319D"/>
    <w:rsid w:val="008432A6"/>
    <w:rsid w:val="0084336D"/>
    <w:rsid w:val="0084347A"/>
    <w:rsid w:val="00845369"/>
    <w:rsid w:val="008456F3"/>
    <w:rsid w:val="008469EF"/>
    <w:rsid w:val="00846D93"/>
    <w:rsid w:val="0084754C"/>
    <w:rsid w:val="008509C3"/>
    <w:rsid w:val="00850BFB"/>
    <w:rsid w:val="0085112D"/>
    <w:rsid w:val="00852A03"/>
    <w:rsid w:val="00853214"/>
    <w:rsid w:val="0085332E"/>
    <w:rsid w:val="00854776"/>
    <w:rsid w:val="00855FFC"/>
    <w:rsid w:val="00856012"/>
    <w:rsid w:val="008560DF"/>
    <w:rsid w:val="00856738"/>
    <w:rsid w:val="0085754C"/>
    <w:rsid w:val="0085784C"/>
    <w:rsid w:val="00857EDA"/>
    <w:rsid w:val="00861295"/>
    <w:rsid w:val="00861619"/>
    <w:rsid w:val="00861B10"/>
    <w:rsid w:val="00861B8C"/>
    <w:rsid w:val="00861E50"/>
    <w:rsid w:val="008630F6"/>
    <w:rsid w:val="00865C3F"/>
    <w:rsid w:val="00866074"/>
    <w:rsid w:val="008674C1"/>
    <w:rsid w:val="0087055B"/>
    <w:rsid w:val="00872BBD"/>
    <w:rsid w:val="00872E8B"/>
    <w:rsid w:val="008730FE"/>
    <w:rsid w:val="00873E5B"/>
    <w:rsid w:val="00875A26"/>
    <w:rsid w:val="00876E95"/>
    <w:rsid w:val="0087733D"/>
    <w:rsid w:val="008779E9"/>
    <w:rsid w:val="00877B39"/>
    <w:rsid w:val="0088008A"/>
    <w:rsid w:val="00880499"/>
    <w:rsid w:val="008816E2"/>
    <w:rsid w:val="00881D4D"/>
    <w:rsid w:val="0088240A"/>
    <w:rsid w:val="00882C13"/>
    <w:rsid w:val="00882E29"/>
    <w:rsid w:val="008839E9"/>
    <w:rsid w:val="00883F04"/>
    <w:rsid w:val="00883FFE"/>
    <w:rsid w:val="00884A82"/>
    <w:rsid w:val="00884AAC"/>
    <w:rsid w:val="00885867"/>
    <w:rsid w:val="00885B3A"/>
    <w:rsid w:val="00885EAA"/>
    <w:rsid w:val="00886211"/>
    <w:rsid w:val="0088743F"/>
    <w:rsid w:val="00887C49"/>
    <w:rsid w:val="00887DFE"/>
    <w:rsid w:val="00890053"/>
    <w:rsid w:val="00890E14"/>
    <w:rsid w:val="008915CF"/>
    <w:rsid w:val="008917A8"/>
    <w:rsid w:val="00892DB3"/>
    <w:rsid w:val="00893062"/>
    <w:rsid w:val="008931FE"/>
    <w:rsid w:val="00894582"/>
    <w:rsid w:val="00894B9E"/>
    <w:rsid w:val="00895048"/>
    <w:rsid w:val="00897DEA"/>
    <w:rsid w:val="008A60A8"/>
    <w:rsid w:val="008B078A"/>
    <w:rsid w:val="008B1D03"/>
    <w:rsid w:val="008B294C"/>
    <w:rsid w:val="008B2CE6"/>
    <w:rsid w:val="008B2DE7"/>
    <w:rsid w:val="008B38E2"/>
    <w:rsid w:val="008B4AFB"/>
    <w:rsid w:val="008B4DC1"/>
    <w:rsid w:val="008B5D96"/>
    <w:rsid w:val="008B6C4E"/>
    <w:rsid w:val="008B74A7"/>
    <w:rsid w:val="008B7F5D"/>
    <w:rsid w:val="008C0173"/>
    <w:rsid w:val="008C02E0"/>
    <w:rsid w:val="008C0943"/>
    <w:rsid w:val="008C0F57"/>
    <w:rsid w:val="008C1D83"/>
    <w:rsid w:val="008C2F81"/>
    <w:rsid w:val="008C314A"/>
    <w:rsid w:val="008C338D"/>
    <w:rsid w:val="008C3596"/>
    <w:rsid w:val="008C51E9"/>
    <w:rsid w:val="008C5261"/>
    <w:rsid w:val="008C5516"/>
    <w:rsid w:val="008C57EC"/>
    <w:rsid w:val="008C6876"/>
    <w:rsid w:val="008C68B9"/>
    <w:rsid w:val="008C6994"/>
    <w:rsid w:val="008D05BD"/>
    <w:rsid w:val="008D0D07"/>
    <w:rsid w:val="008D2A08"/>
    <w:rsid w:val="008D30EC"/>
    <w:rsid w:val="008D322F"/>
    <w:rsid w:val="008D3B10"/>
    <w:rsid w:val="008D64DE"/>
    <w:rsid w:val="008D6B8E"/>
    <w:rsid w:val="008D7BEF"/>
    <w:rsid w:val="008D7CBD"/>
    <w:rsid w:val="008E0151"/>
    <w:rsid w:val="008E0291"/>
    <w:rsid w:val="008E0A9B"/>
    <w:rsid w:val="008E0C00"/>
    <w:rsid w:val="008E0F2E"/>
    <w:rsid w:val="008E205E"/>
    <w:rsid w:val="008E24AD"/>
    <w:rsid w:val="008E24D6"/>
    <w:rsid w:val="008E2F85"/>
    <w:rsid w:val="008E3424"/>
    <w:rsid w:val="008E3ECB"/>
    <w:rsid w:val="008E548F"/>
    <w:rsid w:val="008E57D6"/>
    <w:rsid w:val="008E6029"/>
    <w:rsid w:val="008E6891"/>
    <w:rsid w:val="008E6916"/>
    <w:rsid w:val="008E74A8"/>
    <w:rsid w:val="008E7874"/>
    <w:rsid w:val="008F0B98"/>
    <w:rsid w:val="008F2DE4"/>
    <w:rsid w:val="008F33D6"/>
    <w:rsid w:val="008F43D8"/>
    <w:rsid w:val="008F5C59"/>
    <w:rsid w:val="008F6107"/>
    <w:rsid w:val="008F6A7C"/>
    <w:rsid w:val="008F703A"/>
    <w:rsid w:val="008F738D"/>
    <w:rsid w:val="008F789F"/>
    <w:rsid w:val="00900DB8"/>
    <w:rsid w:val="009023C5"/>
    <w:rsid w:val="00902D44"/>
    <w:rsid w:val="00903AD7"/>
    <w:rsid w:val="00904D46"/>
    <w:rsid w:val="009054AD"/>
    <w:rsid w:val="00905D96"/>
    <w:rsid w:val="009077CD"/>
    <w:rsid w:val="009078AB"/>
    <w:rsid w:val="00907B7F"/>
    <w:rsid w:val="00910079"/>
    <w:rsid w:val="009101D3"/>
    <w:rsid w:val="009108D3"/>
    <w:rsid w:val="00910BDC"/>
    <w:rsid w:val="00911551"/>
    <w:rsid w:val="00911BC3"/>
    <w:rsid w:val="00913791"/>
    <w:rsid w:val="00913911"/>
    <w:rsid w:val="00913D55"/>
    <w:rsid w:val="0091411E"/>
    <w:rsid w:val="009146F7"/>
    <w:rsid w:val="00920337"/>
    <w:rsid w:val="009208EE"/>
    <w:rsid w:val="00920C8A"/>
    <w:rsid w:val="00921396"/>
    <w:rsid w:val="00921587"/>
    <w:rsid w:val="00921B35"/>
    <w:rsid w:val="009225A7"/>
    <w:rsid w:val="00922B32"/>
    <w:rsid w:val="009242AD"/>
    <w:rsid w:val="0092512D"/>
    <w:rsid w:val="009257AF"/>
    <w:rsid w:val="00926A33"/>
    <w:rsid w:val="0092732D"/>
    <w:rsid w:val="00927343"/>
    <w:rsid w:val="00931737"/>
    <w:rsid w:val="00931A20"/>
    <w:rsid w:val="009327BF"/>
    <w:rsid w:val="00932C7F"/>
    <w:rsid w:val="0093416D"/>
    <w:rsid w:val="00934BA4"/>
    <w:rsid w:val="00934CD6"/>
    <w:rsid w:val="0093606C"/>
    <w:rsid w:val="0093684B"/>
    <w:rsid w:val="0093753D"/>
    <w:rsid w:val="00941556"/>
    <w:rsid w:val="00943628"/>
    <w:rsid w:val="009444BC"/>
    <w:rsid w:val="00944C2A"/>
    <w:rsid w:val="00944C8A"/>
    <w:rsid w:val="00945AE9"/>
    <w:rsid w:val="00946BE5"/>
    <w:rsid w:val="00947818"/>
    <w:rsid w:val="009507BD"/>
    <w:rsid w:val="00951047"/>
    <w:rsid w:val="00954966"/>
    <w:rsid w:val="00955877"/>
    <w:rsid w:val="00955D1A"/>
    <w:rsid w:val="00956289"/>
    <w:rsid w:val="00956495"/>
    <w:rsid w:val="009569FF"/>
    <w:rsid w:val="00956E3E"/>
    <w:rsid w:val="00956F78"/>
    <w:rsid w:val="009604E6"/>
    <w:rsid w:val="00960D3F"/>
    <w:rsid w:val="00962379"/>
    <w:rsid w:val="009631BD"/>
    <w:rsid w:val="00963F88"/>
    <w:rsid w:val="009642E0"/>
    <w:rsid w:val="00965510"/>
    <w:rsid w:val="009656EB"/>
    <w:rsid w:val="00966305"/>
    <w:rsid w:val="009670D1"/>
    <w:rsid w:val="00967AC8"/>
    <w:rsid w:val="0097029A"/>
    <w:rsid w:val="00970658"/>
    <w:rsid w:val="00970767"/>
    <w:rsid w:val="00970846"/>
    <w:rsid w:val="009730C3"/>
    <w:rsid w:val="0097344E"/>
    <w:rsid w:val="009739C2"/>
    <w:rsid w:val="0097467A"/>
    <w:rsid w:val="009747CD"/>
    <w:rsid w:val="00975F30"/>
    <w:rsid w:val="0097615A"/>
    <w:rsid w:val="009772F3"/>
    <w:rsid w:val="009773E1"/>
    <w:rsid w:val="00977846"/>
    <w:rsid w:val="00977B03"/>
    <w:rsid w:val="00981001"/>
    <w:rsid w:val="00981F92"/>
    <w:rsid w:val="00984A20"/>
    <w:rsid w:val="00984FA8"/>
    <w:rsid w:val="0098578E"/>
    <w:rsid w:val="009868C9"/>
    <w:rsid w:val="009871D9"/>
    <w:rsid w:val="009909A6"/>
    <w:rsid w:val="00990FBC"/>
    <w:rsid w:val="00991AB9"/>
    <w:rsid w:val="00991B13"/>
    <w:rsid w:val="00993567"/>
    <w:rsid w:val="009939CB"/>
    <w:rsid w:val="0099513D"/>
    <w:rsid w:val="009A0559"/>
    <w:rsid w:val="009A2118"/>
    <w:rsid w:val="009A3689"/>
    <w:rsid w:val="009A3F9D"/>
    <w:rsid w:val="009A421F"/>
    <w:rsid w:val="009A54E0"/>
    <w:rsid w:val="009A5B87"/>
    <w:rsid w:val="009A5D01"/>
    <w:rsid w:val="009A7E09"/>
    <w:rsid w:val="009B0C63"/>
    <w:rsid w:val="009B10F3"/>
    <w:rsid w:val="009B217F"/>
    <w:rsid w:val="009B21DB"/>
    <w:rsid w:val="009B288A"/>
    <w:rsid w:val="009B2EF7"/>
    <w:rsid w:val="009B453F"/>
    <w:rsid w:val="009B4BA6"/>
    <w:rsid w:val="009B5023"/>
    <w:rsid w:val="009B5546"/>
    <w:rsid w:val="009B6814"/>
    <w:rsid w:val="009B6B74"/>
    <w:rsid w:val="009C08EB"/>
    <w:rsid w:val="009C2585"/>
    <w:rsid w:val="009C25E4"/>
    <w:rsid w:val="009C2C59"/>
    <w:rsid w:val="009C532C"/>
    <w:rsid w:val="009C6CF5"/>
    <w:rsid w:val="009C7C55"/>
    <w:rsid w:val="009D00C8"/>
    <w:rsid w:val="009D042F"/>
    <w:rsid w:val="009D1B01"/>
    <w:rsid w:val="009D1EDC"/>
    <w:rsid w:val="009D204C"/>
    <w:rsid w:val="009D22C4"/>
    <w:rsid w:val="009D29B1"/>
    <w:rsid w:val="009D36B9"/>
    <w:rsid w:val="009D45BE"/>
    <w:rsid w:val="009D5B66"/>
    <w:rsid w:val="009D6A6B"/>
    <w:rsid w:val="009D7F20"/>
    <w:rsid w:val="009E0715"/>
    <w:rsid w:val="009E12C0"/>
    <w:rsid w:val="009E13DB"/>
    <w:rsid w:val="009E19EF"/>
    <w:rsid w:val="009E1A41"/>
    <w:rsid w:val="009E2DAC"/>
    <w:rsid w:val="009E328D"/>
    <w:rsid w:val="009E376D"/>
    <w:rsid w:val="009E5570"/>
    <w:rsid w:val="009E5A28"/>
    <w:rsid w:val="009E65DA"/>
    <w:rsid w:val="009E76D9"/>
    <w:rsid w:val="009E796C"/>
    <w:rsid w:val="009E7F00"/>
    <w:rsid w:val="009F0146"/>
    <w:rsid w:val="009F01BF"/>
    <w:rsid w:val="009F02AF"/>
    <w:rsid w:val="009F0AF4"/>
    <w:rsid w:val="009F0F37"/>
    <w:rsid w:val="009F1D3A"/>
    <w:rsid w:val="009F22C0"/>
    <w:rsid w:val="009F249D"/>
    <w:rsid w:val="009F2E5E"/>
    <w:rsid w:val="009F2EB3"/>
    <w:rsid w:val="009F3613"/>
    <w:rsid w:val="009F4045"/>
    <w:rsid w:val="009F6645"/>
    <w:rsid w:val="009F7D47"/>
    <w:rsid w:val="00A01C96"/>
    <w:rsid w:val="00A035C9"/>
    <w:rsid w:val="00A04F15"/>
    <w:rsid w:val="00A0684E"/>
    <w:rsid w:val="00A0690A"/>
    <w:rsid w:val="00A06912"/>
    <w:rsid w:val="00A07A2C"/>
    <w:rsid w:val="00A07BDA"/>
    <w:rsid w:val="00A10172"/>
    <w:rsid w:val="00A113F6"/>
    <w:rsid w:val="00A115F2"/>
    <w:rsid w:val="00A12045"/>
    <w:rsid w:val="00A122CA"/>
    <w:rsid w:val="00A1262E"/>
    <w:rsid w:val="00A12A0B"/>
    <w:rsid w:val="00A13B92"/>
    <w:rsid w:val="00A144E7"/>
    <w:rsid w:val="00A152A2"/>
    <w:rsid w:val="00A15881"/>
    <w:rsid w:val="00A16CB5"/>
    <w:rsid w:val="00A16DB5"/>
    <w:rsid w:val="00A20144"/>
    <w:rsid w:val="00A212A0"/>
    <w:rsid w:val="00A212AD"/>
    <w:rsid w:val="00A2154F"/>
    <w:rsid w:val="00A22508"/>
    <w:rsid w:val="00A229A5"/>
    <w:rsid w:val="00A2307A"/>
    <w:rsid w:val="00A23A35"/>
    <w:rsid w:val="00A24F00"/>
    <w:rsid w:val="00A25415"/>
    <w:rsid w:val="00A26DCC"/>
    <w:rsid w:val="00A3008E"/>
    <w:rsid w:val="00A31051"/>
    <w:rsid w:val="00A323FD"/>
    <w:rsid w:val="00A32401"/>
    <w:rsid w:val="00A3388C"/>
    <w:rsid w:val="00A34E8A"/>
    <w:rsid w:val="00A35064"/>
    <w:rsid w:val="00A35A1C"/>
    <w:rsid w:val="00A37758"/>
    <w:rsid w:val="00A37A62"/>
    <w:rsid w:val="00A4093A"/>
    <w:rsid w:val="00A413D9"/>
    <w:rsid w:val="00A41700"/>
    <w:rsid w:val="00A41743"/>
    <w:rsid w:val="00A41A9B"/>
    <w:rsid w:val="00A41DAA"/>
    <w:rsid w:val="00A430AC"/>
    <w:rsid w:val="00A43338"/>
    <w:rsid w:val="00A45991"/>
    <w:rsid w:val="00A46441"/>
    <w:rsid w:val="00A478F5"/>
    <w:rsid w:val="00A47E64"/>
    <w:rsid w:val="00A47FFE"/>
    <w:rsid w:val="00A51116"/>
    <w:rsid w:val="00A52B28"/>
    <w:rsid w:val="00A53AA5"/>
    <w:rsid w:val="00A53D15"/>
    <w:rsid w:val="00A54856"/>
    <w:rsid w:val="00A55D1F"/>
    <w:rsid w:val="00A56D0A"/>
    <w:rsid w:val="00A57984"/>
    <w:rsid w:val="00A60F4E"/>
    <w:rsid w:val="00A62246"/>
    <w:rsid w:val="00A62370"/>
    <w:rsid w:val="00A630A3"/>
    <w:rsid w:val="00A6424B"/>
    <w:rsid w:val="00A6454A"/>
    <w:rsid w:val="00A65FEB"/>
    <w:rsid w:val="00A667E6"/>
    <w:rsid w:val="00A67355"/>
    <w:rsid w:val="00A71F8B"/>
    <w:rsid w:val="00A732C9"/>
    <w:rsid w:val="00A737C8"/>
    <w:rsid w:val="00A74067"/>
    <w:rsid w:val="00A74456"/>
    <w:rsid w:val="00A752B9"/>
    <w:rsid w:val="00A75D61"/>
    <w:rsid w:val="00A76887"/>
    <w:rsid w:val="00A775F2"/>
    <w:rsid w:val="00A77CBA"/>
    <w:rsid w:val="00A80386"/>
    <w:rsid w:val="00A80994"/>
    <w:rsid w:val="00A81ABE"/>
    <w:rsid w:val="00A826A2"/>
    <w:rsid w:val="00A82AF8"/>
    <w:rsid w:val="00A82B8C"/>
    <w:rsid w:val="00A837BB"/>
    <w:rsid w:val="00A83950"/>
    <w:rsid w:val="00A841B4"/>
    <w:rsid w:val="00A84205"/>
    <w:rsid w:val="00A84531"/>
    <w:rsid w:val="00A848B8"/>
    <w:rsid w:val="00A85D3C"/>
    <w:rsid w:val="00A86F19"/>
    <w:rsid w:val="00A87827"/>
    <w:rsid w:val="00A87F39"/>
    <w:rsid w:val="00A9304E"/>
    <w:rsid w:val="00A935CC"/>
    <w:rsid w:val="00A93EB4"/>
    <w:rsid w:val="00A94DDB"/>
    <w:rsid w:val="00A9625A"/>
    <w:rsid w:val="00A96F82"/>
    <w:rsid w:val="00AA04D9"/>
    <w:rsid w:val="00AA0773"/>
    <w:rsid w:val="00AA1B00"/>
    <w:rsid w:val="00AA2071"/>
    <w:rsid w:val="00AA36F6"/>
    <w:rsid w:val="00AA4A1B"/>
    <w:rsid w:val="00AA7197"/>
    <w:rsid w:val="00AA79ED"/>
    <w:rsid w:val="00AB147E"/>
    <w:rsid w:val="00AB2338"/>
    <w:rsid w:val="00AB27F8"/>
    <w:rsid w:val="00AB2C0B"/>
    <w:rsid w:val="00AB36A2"/>
    <w:rsid w:val="00AB375C"/>
    <w:rsid w:val="00AB759A"/>
    <w:rsid w:val="00AC015F"/>
    <w:rsid w:val="00AC0701"/>
    <w:rsid w:val="00AC174F"/>
    <w:rsid w:val="00AC1B5D"/>
    <w:rsid w:val="00AC2287"/>
    <w:rsid w:val="00AC2684"/>
    <w:rsid w:val="00AC2827"/>
    <w:rsid w:val="00AC2C5F"/>
    <w:rsid w:val="00AC2CA4"/>
    <w:rsid w:val="00AC4536"/>
    <w:rsid w:val="00AC5BB2"/>
    <w:rsid w:val="00AC6056"/>
    <w:rsid w:val="00AC6F81"/>
    <w:rsid w:val="00AC73E9"/>
    <w:rsid w:val="00AD08CF"/>
    <w:rsid w:val="00AD10C8"/>
    <w:rsid w:val="00AD14E4"/>
    <w:rsid w:val="00AD1952"/>
    <w:rsid w:val="00AD2443"/>
    <w:rsid w:val="00AD33DB"/>
    <w:rsid w:val="00AD39D0"/>
    <w:rsid w:val="00AD451C"/>
    <w:rsid w:val="00AD58A7"/>
    <w:rsid w:val="00AD7582"/>
    <w:rsid w:val="00AD7BD1"/>
    <w:rsid w:val="00AE0AC4"/>
    <w:rsid w:val="00AE0CA1"/>
    <w:rsid w:val="00AE1316"/>
    <w:rsid w:val="00AE1C08"/>
    <w:rsid w:val="00AE23E8"/>
    <w:rsid w:val="00AE24D0"/>
    <w:rsid w:val="00AE30E5"/>
    <w:rsid w:val="00AE338E"/>
    <w:rsid w:val="00AE35C0"/>
    <w:rsid w:val="00AE3FEF"/>
    <w:rsid w:val="00AE4BBC"/>
    <w:rsid w:val="00AE775B"/>
    <w:rsid w:val="00AE7823"/>
    <w:rsid w:val="00AE7FA3"/>
    <w:rsid w:val="00AF0FDF"/>
    <w:rsid w:val="00AF1D6A"/>
    <w:rsid w:val="00AF20AF"/>
    <w:rsid w:val="00AF3E0A"/>
    <w:rsid w:val="00AF4234"/>
    <w:rsid w:val="00AF4472"/>
    <w:rsid w:val="00AF483E"/>
    <w:rsid w:val="00AF4CFF"/>
    <w:rsid w:val="00AF5D2C"/>
    <w:rsid w:val="00AF6C8B"/>
    <w:rsid w:val="00AF7152"/>
    <w:rsid w:val="00AF7611"/>
    <w:rsid w:val="00AF7AAD"/>
    <w:rsid w:val="00B017BF"/>
    <w:rsid w:val="00B0282A"/>
    <w:rsid w:val="00B0295A"/>
    <w:rsid w:val="00B03106"/>
    <w:rsid w:val="00B03647"/>
    <w:rsid w:val="00B03CF3"/>
    <w:rsid w:val="00B04283"/>
    <w:rsid w:val="00B05DA3"/>
    <w:rsid w:val="00B0649E"/>
    <w:rsid w:val="00B0687C"/>
    <w:rsid w:val="00B073D9"/>
    <w:rsid w:val="00B10286"/>
    <w:rsid w:val="00B10488"/>
    <w:rsid w:val="00B11447"/>
    <w:rsid w:val="00B11C5B"/>
    <w:rsid w:val="00B13748"/>
    <w:rsid w:val="00B143D2"/>
    <w:rsid w:val="00B1534E"/>
    <w:rsid w:val="00B20459"/>
    <w:rsid w:val="00B2066B"/>
    <w:rsid w:val="00B21CC4"/>
    <w:rsid w:val="00B220D8"/>
    <w:rsid w:val="00B22241"/>
    <w:rsid w:val="00B22A7E"/>
    <w:rsid w:val="00B2396B"/>
    <w:rsid w:val="00B23B96"/>
    <w:rsid w:val="00B24924"/>
    <w:rsid w:val="00B25723"/>
    <w:rsid w:val="00B260DF"/>
    <w:rsid w:val="00B266E2"/>
    <w:rsid w:val="00B27BB8"/>
    <w:rsid w:val="00B300B9"/>
    <w:rsid w:val="00B30C77"/>
    <w:rsid w:val="00B30D0B"/>
    <w:rsid w:val="00B30E0F"/>
    <w:rsid w:val="00B32489"/>
    <w:rsid w:val="00B32497"/>
    <w:rsid w:val="00B325FC"/>
    <w:rsid w:val="00B3306A"/>
    <w:rsid w:val="00B33773"/>
    <w:rsid w:val="00B345E4"/>
    <w:rsid w:val="00B34A02"/>
    <w:rsid w:val="00B34B93"/>
    <w:rsid w:val="00B35B2A"/>
    <w:rsid w:val="00B36068"/>
    <w:rsid w:val="00B361C2"/>
    <w:rsid w:val="00B3622F"/>
    <w:rsid w:val="00B36339"/>
    <w:rsid w:val="00B36792"/>
    <w:rsid w:val="00B3694D"/>
    <w:rsid w:val="00B36BA2"/>
    <w:rsid w:val="00B36CCF"/>
    <w:rsid w:val="00B4149C"/>
    <w:rsid w:val="00B41612"/>
    <w:rsid w:val="00B4224F"/>
    <w:rsid w:val="00B42A53"/>
    <w:rsid w:val="00B43A5E"/>
    <w:rsid w:val="00B43F87"/>
    <w:rsid w:val="00B45B2F"/>
    <w:rsid w:val="00B4649D"/>
    <w:rsid w:val="00B46D13"/>
    <w:rsid w:val="00B50BFF"/>
    <w:rsid w:val="00B50EBA"/>
    <w:rsid w:val="00B5121C"/>
    <w:rsid w:val="00B512C8"/>
    <w:rsid w:val="00B517A9"/>
    <w:rsid w:val="00B5255B"/>
    <w:rsid w:val="00B54984"/>
    <w:rsid w:val="00B54D48"/>
    <w:rsid w:val="00B56057"/>
    <w:rsid w:val="00B57C3A"/>
    <w:rsid w:val="00B57DE2"/>
    <w:rsid w:val="00B6022B"/>
    <w:rsid w:val="00B60816"/>
    <w:rsid w:val="00B6166D"/>
    <w:rsid w:val="00B61DE8"/>
    <w:rsid w:val="00B624F5"/>
    <w:rsid w:val="00B635A9"/>
    <w:rsid w:val="00B645B0"/>
    <w:rsid w:val="00B6614D"/>
    <w:rsid w:val="00B66399"/>
    <w:rsid w:val="00B666CF"/>
    <w:rsid w:val="00B667D2"/>
    <w:rsid w:val="00B67AF8"/>
    <w:rsid w:val="00B67CBC"/>
    <w:rsid w:val="00B67E03"/>
    <w:rsid w:val="00B70297"/>
    <w:rsid w:val="00B73655"/>
    <w:rsid w:val="00B744D6"/>
    <w:rsid w:val="00B7592C"/>
    <w:rsid w:val="00B77034"/>
    <w:rsid w:val="00B77303"/>
    <w:rsid w:val="00B7761F"/>
    <w:rsid w:val="00B77641"/>
    <w:rsid w:val="00B800C3"/>
    <w:rsid w:val="00B80648"/>
    <w:rsid w:val="00B809DC"/>
    <w:rsid w:val="00B80FE3"/>
    <w:rsid w:val="00B817F3"/>
    <w:rsid w:val="00B818C0"/>
    <w:rsid w:val="00B822B5"/>
    <w:rsid w:val="00B8281F"/>
    <w:rsid w:val="00B82BA8"/>
    <w:rsid w:val="00B837D5"/>
    <w:rsid w:val="00B8522F"/>
    <w:rsid w:val="00B86826"/>
    <w:rsid w:val="00B874A5"/>
    <w:rsid w:val="00B87B74"/>
    <w:rsid w:val="00B87F67"/>
    <w:rsid w:val="00B9005D"/>
    <w:rsid w:val="00B906FB"/>
    <w:rsid w:val="00B9084E"/>
    <w:rsid w:val="00B90A3B"/>
    <w:rsid w:val="00B9148D"/>
    <w:rsid w:val="00B930E9"/>
    <w:rsid w:val="00B933C6"/>
    <w:rsid w:val="00B960F3"/>
    <w:rsid w:val="00B96493"/>
    <w:rsid w:val="00B96CD6"/>
    <w:rsid w:val="00B96E32"/>
    <w:rsid w:val="00B97A5B"/>
    <w:rsid w:val="00B97F6C"/>
    <w:rsid w:val="00BA02F1"/>
    <w:rsid w:val="00BA0C45"/>
    <w:rsid w:val="00BA0C9D"/>
    <w:rsid w:val="00BA197F"/>
    <w:rsid w:val="00BA3027"/>
    <w:rsid w:val="00BA4672"/>
    <w:rsid w:val="00BA64E5"/>
    <w:rsid w:val="00BA7BE5"/>
    <w:rsid w:val="00BB0AC3"/>
    <w:rsid w:val="00BB0B35"/>
    <w:rsid w:val="00BB1819"/>
    <w:rsid w:val="00BB210C"/>
    <w:rsid w:val="00BB288C"/>
    <w:rsid w:val="00BB3068"/>
    <w:rsid w:val="00BB4911"/>
    <w:rsid w:val="00BB4A48"/>
    <w:rsid w:val="00BB51F9"/>
    <w:rsid w:val="00BB6A36"/>
    <w:rsid w:val="00BB6DA3"/>
    <w:rsid w:val="00BC0E79"/>
    <w:rsid w:val="00BC163A"/>
    <w:rsid w:val="00BC1CB1"/>
    <w:rsid w:val="00BC30C7"/>
    <w:rsid w:val="00BC4298"/>
    <w:rsid w:val="00BC4D95"/>
    <w:rsid w:val="00BC5A53"/>
    <w:rsid w:val="00BC5CE5"/>
    <w:rsid w:val="00BC5E7F"/>
    <w:rsid w:val="00BC603A"/>
    <w:rsid w:val="00BD0506"/>
    <w:rsid w:val="00BD0649"/>
    <w:rsid w:val="00BD08EE"/>
    <w:rsid w:val="00BD0D77"/>
    <w:rsid w:val="00BD0FC3"/>
    <w:rsid w:val="00BD2982"/>
    <w:rsid w:val="00BD32C7"/>
    <w:rsid w:val="00BD39E3"/>
    <w:rsid w:val="00BD3A48"/>
    <w:rsid w:val="00BD47E3"/>
    <w:rsid w:val="00BD5419"/>
    <w:rsid w:val="00BD60A3"/>
    <w:rsid w:val="00BD6B6C"/>
    <w:rsid w:val="00BD7453"/>
    <w:rsid w:val="00BD7D1F"/>
    <w:rsid w:val="00BE0649"/>
    <w:rsid w:val="00BE0909"/>
    <w:rsid w:val="00BE5056"/>
    <w:rsid w:val="00BE698B"/>
    <w:rsid w:val="00BE6D60"/>
    <w:rsid w:val="00BE7E6A"/>
    <w:rsid w:val="00BF101E"/>
    <w:rsid w:val="00BF113B"/>
    <w:rsid w:val="00BF14AB"/>
    <w:rsid w:val="00BF1DBC"/>
    <w:rsid w:val="00BF3C01"/>
    <w:rsid w:val="00BF4315"/>
    <w:rsid w:val="00BF515F"/>
    <w:rsid w:val="00BF5340"/>
    <w:rsid w:val="00BF5A7D"/>
    <w:rsid w:val="00BF7048"/>
    <w:rsid w:val="00BF72E6"/>
    <w:rsid w:val="00C021D4"/>
    <w:rsid w:val="00C0564C"/>
    <w:rsid w:val="00C06699"/>
    <w:rsid w:val="00C07822"/>
    <w:rsid w:val="00C07C91"/>
    <w:rsid w:val="00C07EDC"/>
    <w:rsid w:val="00C111F4"/>
    <w:rsid w:val="00C1201D"/>
    <w:rsid w:val="00C12031"/>
    <w:rsid w:val="00C133F1"/>
    <w:rsid w:val="00C140C5"/>
    <w:rsid w:val="00C14311"/>
    <w:rsid w:val="00C149B0"/>
    <w:rsid w:val="00C15A4D"/>
    <w:rsid w:val="00C16F3E"/>
    <w:rsid w:val="00C17206"/>
    <w:rsid w:val="00C1751C"/>
    <w:rsid w:val="00C17673"/>
    <w:rsid w:val="00C17956"/>
    <w:rsid w:val="00C17D0C"/>
    <w:rsid w:val="00C21015"/>
    <w:rsid w:val="00C21188"/>
    <w:rsid w:val="00C23189"/>
    <w:rsid w:val="00C25147"/>
    <w:rsid w:val="00C256A1"/>
    <w:rsid w:val="00C25E39"/>
    <w:rsid w:val="00C25F9B"/>
    <w:rsid w:val="00C2619A"/>
    <w:rsid w:val="00C272D3"/>
    <w:rsid w:val="00C27AD9"/>
    <w:rsid w:val="00C30B8B"/>
    <w:rsid w:val="00C3257E"/>
    <w:rsid w:val="00C32651"/>
    <w:rsid w:val="00C3265E"/>
    <w:rsid w:val="00C33081"/>
    <w:rsid w:val="00C330C4"/>
    <w:rsid w:val="00C333CD"/>
    <w:rsid w:val="00C33ACF"/>
    <w:rsid w:val="00C3434E"/>
    <w:rsid w:val="00C34A99"/>
    <w:rsid w:val="00C36839"/>
    <w:rsid w:val="00C36902"/>
    <w:rsid w:val="00C36957"/>
    <w:rsid w:val="00C36AA1"/>
    <w:rsid w:val="00C36B5C"/>
    <w:rsid w:val="00C36CCF"/>
    <w:rsid w:val="00C36F03"/>
    <w:rsid w:val="00C37D24"/>
    <w:rsid w:val="00C37D51"/>
    <w:rsid w:val="00C404EB"/>
    <w:rsid w:val="00C4062A"/>
    <w:rsid w:val="00C41069"/>
    <w:rsid w:val="00C41952"/>
    <w:rsid w:val="00C42626"/>
    <w:rsid w:val="00C43347"/>
    <w:rsid w:val="00C439C5"/>
    <w:rsid w:val="00C43BCA"/>
    <w:rsid w:val="00C43CF3"/>
    <w:rsid w:val="00C43D35"/>
    <w:rsid w:val="00C44154"/>
    <w:rsid w:val="00C45795"/>
    <w:rsid w:val="00C46BBD"/>
    <w:rsid w:val="00C46FB6"/>
    <w:rsid w:val="00C47327"/>
    <w:rsid w:val="00C4798D"/>
    <w:rsid w:val="00C5032E"/>
    <w:rsid w:val="00C515F7"/>
    <w:rsid w:val="00C52746"/>
    <w:rsid w:val="00C53289"/>
    <w:rsid w:val="00C54060"/>
    <w:rsid w:val="00C553CC"/>
    <w:rsid w:val="00C5542B"/>
    <w:rsid w:val="00C5582E"/>
    <w:rsid w:val="00C55882"/>
    <w:rsid w:val="00C55FE6"/>
    <w:rsid w:val="00C57609"/>
    <w:rsid w:val="00C5765A"/>
    <w:rsid w:val="00C60B6C"/>
    <w:rsid w:val="00C60B8A"/>
    <w:rsid w:val="00C6203F"/>
    <w:rsid w:val="00C62526"/>
    <w:rsid w:val="00C62800"/>
    <w:rsid w:val="00C64A6C"/>
    <w:rsid w:val="00C65918"/>
    <w:rsid w:val="00C65BAF"/>
    <w:rsid w:val="00C661A2"/>
    <w:rsid w:val="00C67729"/>
    <w:rsid w:val="00C7088F"/>
    <w:rsid w:val="00C71E98"/>
    <w:rsid w:val="00C72308"/>
    <w:rsid w:val="00C72707"/>
    <w:rsid w:val="00C72AAE"/>
    <w:rsid w:val="00C73003"/>
    <w:rsid w:val="00C7368C"/>
    <w:rsid w:val="00C73731"/>
    <w:rsid w:val="00C73BC1"/>
    <w:rsid w:val="00C73E1A"/>
    <w:rsid w:val="00C7617A"/>
    <w:rsid w:val="00C76191"/>
    <w:rsid w:val="00C76B6D"/>
    <w:rsid w:val="00C8323E"/>
    <w:rsid w:val="00C8482B"/>
    <w:rsid w:val="00C865FA"/>
    <w:rsid w:val="00C866B0"/>
    <w:rsid w:val="00C87D9F"/>
    <w:rsid w:val="00C90476"/>
    <w:rsid w:val="00C9120A"/>
    <w:rsid w:val="00C91635"/>
    <w:rsid w:val="00C91FF2"/>
    <w:rsid w:val="00C92431"/>
    <w:rsid w:val="00C927E8"/>
    <w:rsid w:val="00C9365D"/>
    <w:rsid w:val="00C94079"/>
    <w:rsid w:val="00C94800"/>
    <w:rsid w:val="00C951AF"/>
    <w:rsid w:val="00C9523D"/>
    <w:rsid w:val="00C975A4"/>
    <w:rsid w:val="00CA0094"/>
    <w:rsid w:val="00CA12FE"/>
    <w:rsid w:val="00CA2B79"/>
    <w:rsid w:val="00CA61BB"/>
    <w:rsid w:val="00CA71D5"/>
    <w:rsid w:val="00CA796F"/>
    <w:rsid w:val="00CB1359"/>
    <w:rsid w:val="00CB281E"/>
    <w:rsid w:val="00CB3698"/>
    <w:rsid w:val="00CB3777"/>
    <w:rsid w:val="00CB3A0D"/>
    <w:rsid w:val="00CB3F04"/>
    <w:rsid w:val="00CB51CF"/>
    <w:rsid w:val="00CB5AC8"/>
    <w:rsid w:val="00CB5BF1"/>
    <w:rsid w:val="00CB673A"/>
    <w:rsid w:val="00CB7711"/>
    <w:rsid w:val="00CB7D68"/>
    <w:rsid w:val="00CC104F"/>
    <w:rsid w:val="00CC1EA6"/>
    <w:rsid w:val="00CC37DF"/>
    <w:rsid w:val="00CC3925"/>
    <w:rsid w:val="00CC43C4"/>
    <w:rsid w:val="00CC50EC"/>
    <w:rsid w:val="00CC6E2E"/>
    <w:rsid w:val="00CD1353"/>
    <w:rsid w:val="00CD13F4"/>
    <w:rsid w:val="00CD2336"/>
    <w:rsid w:val="00CD24E7"/>
    <w:rsid w:val="00CD2D20"/>
    <w:rsid w:val="00CD399E"/>
    <w:rsid w:val="00CD3BB7"/>
    <w:rsid w:val="00CD3F05"/>
    <w:rsid w:val="00CD406B"/>
    <w:rsid w:val="00CD672E"/>
    <w:rsid w:val="00CD69F4"/>
    <w:rsid w:val="00CD6B1F"/>
    <w:rsid w:val="00CD6E97"/>
    <w:rsid w:val="00CD7112"/>
    <w:rsid w:val="00CD7416"/>
    <w:rsid w:val="00CD7E42"/>
    <w:rsid w:val="00CE004F"/>
    <w:rsid w:val="00CE0071"/>
    <w:rsid w:val="00CE0E97"/>
    <w:rsid w:val="00CE1EC3"/>
    <w:rsid w:val="00CF0321"/>
    <w:rsid w:val="00CF19E0"/>
    <w:rsid w:val="00CF1ACF"/>
    <w:rsid w:val="00CF3A0F"/>
    <w:rsid w:val="00CF3F76"/>
    <w:rsid w:val="00CF4435"/>
    <w:rsid w:val="00CF4B99"/>
    <w:rsid w:val="00CF5C25"/>
    <w:rsid w:val="00CF60B3"/>
    <w:rsid w:val="00CF64EF"/>
    <w:rsid w:val="00CF7285"/>
    <w:rsid w:val="00CF750A"/>
    <w:rsid w:val="00D0111C"/>
    <w:rsid w:val="00D01421"/>
    <w:rsid w:val="00D01DB9"/>
    <w:rsid w:val="00D024AE"/>
    <w:rsid w:val="00D031AA"/>
    <w:rsid w:val="00D0331D"/>
    <w:rsid w:val="00D03440"/>
    <w:rsid w:val="00D0701A"/>
    <w:rsid w:val="00D1041C"/>
    <w:rsid w:val="00D10746"/>
    <w:rsid w:val="00D109C6"/>
    <w:rsid w:val="00D10C2C"/>
    <w:rsid w:val="00D11E21"/>
    <w:rsid w:val="00D12278"/>
    <w:rsid w:val="00D1345A"/>
    <w:rsid w:val="00D13479"/>
    <w:rsid w:val="00D13553"/>
    <w:rsid w:val="00D15228"/>
    <w:rsid w:val="00D15DE7"/>
    <w:rsid w:val="00D20BF0"/>
    <w:rsid w:val="00D23453"/>
    <w:rsid w:val="00D23B07"/>
    <w:rsid w:val="00D23EF0"/>
    <w:rsid w:val="00D240D4"/>
    <w:rsid w:val="00D242E2"/>
    <w:rsid w:val="00D254AB"/>
    <w:rsid w:val="00D25681"/>
    <w:rsid w:val="00D25C0C"/>
    <w:rsid w:val="00D25D3F"/>
    <w:rsid w:val="00D261D7"/>
    <w:rsid w:val="00D274D3"/>
    <w:rsid w:val="00D277FC"/>
    <w:rsid w:val="00D2787D"/>
    <w:rsid w:val="00D31883"/>
    <w:rsid w:val="00D31BBC"/>
    <w:rsid w:val="00D323A6"/>
    <w:rsid w:val="00D34581"/>
    <w:rsid w:val="00D347CF"/>
    <w:rsid w:val="00D35551"/>
    <w:rsid w:val="00D35C5D"/>
    <w:rsid w:val="00D35D60"/>
    <w:rsid w:val="00D35E46"/>
    <w:rsid w:val="00D36306"/>
    <w:rsid w:val="00D36977"/>
    <w:rsid w:val="00D37636"/>
    <w:rsid w:val="00D37722"/>
    <w:rsid w:val="00D42146"/>
    <w:rsid w:val="00D43835"/>
    <w:rsid w:val="00D44BFB"/>
    <w:rsid w:val="00D45271"/>
    <w:rsid w:val="00D45CCB"/>
    <w:rsid w:val="00D4632F"/>
    <w:rsid w:val="00D4656E"/>
    <w:rsid w:val="00D468DD"/>
    <w:rsid w:val="00D47921"/>
    <w:rsid w:val="00D50238"/>
    <w:rsid w:val="00D509EB"/>
    <w:rsid w:val="00D50AD5"/>
    <w:rsid w:val="00D50F30"/>
    <w:rsid w:val="00D51652"/>
    <w:rsid w:val="00D52B71"/>
    <w:rsid w:val="00D52C71"/>
    <w:rsid w:val="00D5317B"/>
    <w:rsid w:val="00D53289"/>
    <w:rsid w:val="00D53A2A"/>
    <w:rsid w:val="00D54051"/>
    <w:rsid w:val="00D540FF"/>
    <w:rsid w:val="00D541E0"/>
    <w:rsid w:val="00D54526"/>
    <w:rsid w:val="00D54945"/>
    <w:rsid w:val="00D54FE1"/>
    <w:rsid w:val="00D5566D"/>
    <w:rsid w:val="00D616A7"/>
    <w:rsid w:val="00D63A91"/>
    <w:rsid w:val="00D6495F"/>
    <w:rsid w:val="00D64DF0"/>
    <w:rsid w:val="00D64EB4"/>
    <w:rsid w:val="00D660FC"/>
    <w:rsid w:val="00D670CB"/>
    <w:rsid w:val="00D71220"/>
    <w:rsid w:val="00D7201D"/>
    <w:rsid w:val="00D72196"/>
    <w:rsid w:val="00D73E87"/>
    <w:rsid w:val="00D74EB4"/>
    <w:rsid w:val="00D75DE6"/>
    <w:rsid w:val="00D77354"/>
    <w:rsid w:val="00D81869"/>
    <w:rsid w:val="00D827EE"/>
    <w:rsid w:val="00D83C34"/>
    <w:rsid w:val="00D845AD"/>
    <w:rsid w:val="00D85D13"/>
    <w:rsid w:val="00D9018E"/>
    <w:rsid w:val="00D90565"/>
    <w:rsid w:val="00D91D08"/>
    <w:rsid w:val="00D92210"/>
    <w:rsid w:val="00D93EBE"/>
    <w:rsid w:val="00D93FE8"/>
    <w:rsid w:val="00D97C03"/>
    <w:rsid w:val="00DA0E47"/>
    <w:rsid w:val="00DA2874"/>
    <w:rsid w:val="00DA2D95"/>
    <w:rsid w:val="00DA39C7"/>
    <w:rsid w:val="00DA3C35"/>
    <w:rsid w:val="00DA49D1"/>
    <w:rsid w:val="00DA556C"/>
    <w:rsid w:val="00DA60F9"/>
    <w:rsid w:val="00DA6B37"/>
    <w:rsid w:val="00DB3D42"/>
    <w:rsid w:val="00DB3F3F"/>
    <w:rsid w:val="00DB48C8"/>
    <w:rsid w:val="00DB5751"/>
    <w:rsid w:val="00DB57B1"/>
    <w:rsid w:val="00DB5D30"/>
    <w:rsid w:val="00DB6DE5"/>
    <w:rsid w:val="00DB7346"/>
    <w:rsid w:val="00DB7347"/>
    <w:rsid w:val="00DB78B9"/>
    <w:rsid w:val="00DC079B"/>
    <w:rsid w:val="00DC0D82"/>
    <w:rsid w:val="00DC265F"/>
    <w:rsid w:val="00DC2B1A"/>
    <w:rsid w:val="00DC3352"/>
    <w:rsid w:val="00DC37A2"/>
    <w:rsid w:val="00DC395F"/>
    <w:rsid w:val="00DC3CC1"/>
    <w:rsid w:val="00DC3EE5"/>
    <w:rsid w:val="00DC3F2F"/>
    <w:rsid w:val="00DC4A69"/>
    <w:rsid w:val="00DC5BE9"/>
    <w:rsid w:val="00DC71F6"/>
    <w:rsid w:val="00DC7AB3"/>
    <w:rsid w:val="00DC7B90"/>
    <w:rsid w:val="00DC7BFF"/>
    <w:rsid w:val="00DD06D4"/>
    <w:rsid w:val="00DD08A1"/>
    <w:rsid w:val="00DD1081"/>
    <w:rsid w:val="00DD155B"/>
    <w:rsid w:val="00DD26AC"/>
    <w:rsid w:val="00DD4CCD"/>
    <w:rsid w:val="00DD6488"/>
    <w:rsid w:val="00DD7145"/>
    <w:rsid w:val="00DD7F9A"/>
    <w:rsid w:val="00DE0145"/>
    <w:rsid w:val="00DE17CB"/>
    <w:rsid w:val="00DE1AB0"/>
    <w:rsid w:val="00DE2D5C"/>
    <w:rsid w:val="00DE3080"/>
    <w:rsid w:val="00DE31D8"/>
    <w:rsid w:val="00DE368E"/>
    <w:rsid w:val="00DE5088"/>
    <w:rsid w:val="00DE6F87"/>
    <w:rsid w:val="00DE76B0"/>
    <w:rsid w:val="00DE78F0"/>
    <w:rsid w:val="00DF068D"/>
    <w:rsid w:val="00DF0BAB"/>
    <w:rsid w:val="00DF17C8"/>
    <w:rsid w:val="00DF1F3F"/>
    <w:rsid w:val="00DF2285"/>
    <w:rsid w:val="00DF2FCE"/>
    <w:rsid w:val="00DF3690"/>
    <w:rsid w:val="00DF3B37"/>
    <w:rsid w:val="00DF40E0"/>
    <w:rsid w:val="00DF565A"/>
    <w:rsid w:val="00DF5B3E"/>
    <w:rsid w:val="00E00730"/>
    <w:rsid w:val="00E00734"/>
    <w:rsid w:val="00E00F8A"/>
    <w:rsid w:val="00E01D35"/>
    <w:rsid w:val="00E01FCF"/>
    <w:rsid w:val="00E020D5"/>
    <w:rsid w:val="00E022B3"/>
    <w:rsid w:val="00E023B8"/>
    <w:rsid w:val="00E034FD"/>
    <w:rsid w:val="00E03E7F"/>
    <w:rsid w:val="00E05213"/>
    <w:rsid w:val="00E0613D"/>
    <w:rsid w:val="00E069E7"/>
    <w:rsid w:val="00E06C3A"/>
    <w:rsid w:val="00E06C3E"/>
    <w:rsid w:val="00E072E2"/>
    <w:rsid w:val="00E07538"/>
    <w:rsid w:val="00E07B63"/>
    <w:rsid w:val="00E1088C"/>
    <w:rsid w:val="00E10CCE"/>
    <w:rsid w:val="00E11E1F"/>
    <w:rsid w:val="00E12E3A"/>
    <w:rsid w:val="00E131AF"/>
    <w:rsid w:val="00E14147"/>
    <w:rsid w:val="00E14750"/>
    <w:rsid w:val="00E1594B"/>
    <w:rsid w:val="00E1631C"/>
    <w:rsid w:val="00E16603"/>
    <w:rsid w:val="00E17184"/>
    <w:rsid w:val="00E171E7"/>
    <w:rsid w:val="00E172A7"/>
    <w:rsid w:val="00E173C9"/>
    <w:rsid w:val="00E20148"/>
    <w:rsid w:val="00E2065B"/>
    <w:rsid w:val="00E20934"/>
    <w:rsid w:val="00E209AD"/>
    <w:rsid w:val="00E20A55"/>
    <w:rsid w:val="00E22E63"/>
    <w:rsid w:val="00E22E9A"/>
    <w:rsid w:val="00E254C2"/>
    <w:rsid w:val="00E26B0B"/>
    <w:rsid w:val="00E273AD"/>
    <w:rsid w:val="00E27703"/>
    <w:rsid w:val="00E30405"/>
    <w:rsid w:val="00E30775"/>
    <w:rsid w:val="00E30B6F"/>
    <w:rsid w:val="00E30D69"/>
    <w:rsid w:val="00E30FE7"/>
    <w:rsid w:val="00E32263"/>
    <w:rsid w:val="00E327C3"/>
    <w:rsid w:val="00E32E22"/>
    <w:rsid w:val="00E32F84"/>
    <w:rsid w:val="00E333C7"/>
    <w:rsid w:val="00E340B0"/>
    <w:rsid w:val="00E34923"/>
    <w:rsid w:val="00E34B8B"/>
    <w:rsid w:val="00E367E9"/>
    <w:rsid w:val="00E37DC3"/>
    <w:rsid w:val="00E408B7"/>
    <w:rsid w:val="00E40E58"/>
    <w:rsid w:val="00E4294C"/>
    <w:rsid w:val="00E43ECB"/>
    <w:rsid w:val="00E45B4D"/>
    <w:rsid w:val="00E45E00"/>
    <w:rsid w:val="00E469CB"/>
    <w:rsid w:val="00E46E00"/>
    <w:rsid w:val="00E500A4"/>
    <w:rsid w:val="00E5105A"/>
    <w:rsid w:val="00E5227E"/>
    <w:rsid w:val="00E52B57"/>
    <w:rsid w:val="00E5523A"/>
    <w:rsid w:val="00E55C63"/>
    <w:rsid w:val="00E5741A"/>
    <w:rsid w:val="00E57648"/>
    <w:rsid w:val="00E57A3A"/>
    <w:rsid w:val="00E60A69"/>
    <w:rsid w:val="00E61053"/>
    <w:rsid w:val="00E6179B"/>
    <w:rsid w:val="00E61A36"/>
    <w:rsid w:val="00E61FD3"/>
    <w:rsid w:val="00E6499A"/>
    <w:rsid w:val="00E64D70"/>
    <w:rsid w:val="00E64DC5"/>
    <w:rsid w:val="00E657D8"/>
    <w:rsid w:val="00E65E60"/>
    <w:rsid w:val="00E70578"/>
    <w:rsid w:val="00E70630"/>
    <w:rsid w:val="00E70E3E"/>
    <w:rsid w:val="00E718AA"/>
    <w:rsid w:val="00E7198E"/>
    <w:rsid w:val="00E71A54"/>
    <w:rsid w:val="00E71FAA"/>
    <w:rsid w:val="00E73AF9"/>
    <w:rsid w:val="00E74E7F"/>
    <w:rsid w:val="00E76230"/>
    <w:rsid w:val="00E7701A"/>
    <w:rsid w:val="00E77076"/>
    <w:rsid w:val="00E777F0"/>
    <w:rsid w:val="00E803A3"/>
    <w:rsid w:val="00E80589"/>
    <w:rsid w:val="00E80B1D"/>
    <w:rsid w:val="00E81278"/>
    <w:rsid w:val="00E81AA8"/>
    <w:rsid w:val="00E82118"/>
    <w:rsid w:val="00E821FA"/>
    <w:rsid w:val="00E8279D"/>
    <w:rsid w:val="00E82A6D"/>
    <w:rsid w:val="00E82E02"/>
    <w:rsid w:val="00E84E47"/>
    <w:rsid w:val="00E853A3"/>
    <w:rsid w:val="00E85AED"/>
    <w:rsid w:val="00E86410"/>
    <w:rsid w:val="00E869B7"/>
    <w:rsid w:val="00E90220"/>
    <w:rsid w:val="00E91A69"/>
    <w:rsid w:val="00E91C34"/>
    <w:rsid w:val="00E91D2F"/>
    <w:rsid w:val="00E9379E"/>
    <w:rsid w:val="00E949C4"/>
    <w:rsid w:val="00E961CE"/>
    <w:rsid w:val="00E96C99"/>
    <w:rsid w:val="00E96DCE"/>
    <w:rsid w:val="00EA0ADB"/>
    <w:rsid w:val="00EA1353"/>
    <w:rsid w:val="00EA26D8"/>
    <w:rsid w:val="00EA30C7"/>
    <w:rsid w:val="00EA3816"/>
    <w:rsid w:val="00EA3E69"/>
    <w:rsid w:val="00EA4F68"/>
    <w:rsid w:val="00EA6108"/>
    <w:rsid w:val="00EA6F28"/>
    <w:rsid w:val="00EB0376"/>
    <w:rsid w:val="00EB1DEE"/>
    <w:rsid w:val="00EB28C7"/>
    <w:rsid w:val="00EB2A7A"/>
    <w:rsid w:val="00EB3F0A"/>
    <w:rsid w:val="00EB4998"/>
    <w:rsid w:val="00EB4E15"/>
    <w:rsid w:val="00EB586D"/>
    <w:rsid w:val="00EB7088"/>
    <w:rsid w:val="00EB7502"/>
    <w:rsid w:val="00EB7B63"/>
    <w:rsid w:val="00EB7DA4"/>
    <w:rsid w:val="00EC0371"/>
    <w:rsid w:val="00EC094F"/>
    <w:rsid w:val="00EC26EC"/>
    <w:rsid w:val="00EC31E7"/>
    <w:rsid w:val="00EC41F6"/>
    <w:rsid w:val="00EC4636"/>
    <w:rsid w:val="00ED0E18"/>
    <w:rsid w:val="00ED2959"/>
    <w:rsid w:val="00ED30AB"/>
    <w:rsid w:val="00ED44B0"/>
    <w:rsid w:val="00ED4D62"/>
    <w:rsid w:val="00ED5D9B"/>
    <w:rsid w:val="00ED6A8B"/>
    <w:rsid w:val="00ED7108"/>
    <w:rsid w:val="00EE0678"/>
    <w:rsid w:val="00EE1B74"/>
    <w:rsid w:val="00EE3BEB"/>
    <w:rsid w:val="00EE3D0D"/>
    <w:rsid w:val="00EE41D0"/>
    <w:rsid w:val="00EE4872"/>
    <w:rsid w:val="00EE5DB1"/>
    <w:rsid w:val="00EE62B3"/>
    <w:rsid w:val="00EE7827"/>
    <w:rsid w:val="00EF1158"/>
    <w:rsid w:val="00EF1470"/>
    <w:rsid w:val="00EF19E8"/>
    <w:rsid w:val="00EF1C8B"/>
    <w:rsid w:val="00EF21FD"/>
    <w:rsid w:val="00EF2CB7"/>
    <w:rsid w:val="00EF2D6F"/>
    <w:rsid w:val="00EF304A"/>
    <w:rsid w:val="00EF4109"/>
    <w:rsid w:val="00EF42EC"/>
    <w:rsid w:val="00EF4954"/>
    <w:rsid w:val="00EF4B80"/>
    <w:rsid w:val="00EF5B78"/>
    <w:rsid w:val="00EF645F"/>
    <w:rsid w:val="00EF6926"/>
    <w:rsid w:val="00EF73AC"/>
    <w:rsid w:val="00EF763D"/>
    <w:rsid w:val="00EF77A7"/>
    <w:rsid w:val="00EF7CCA"/>
    <w:rsid w:val="00F009BE"/>
    <w:rsid w:val="00F01362"/>
    <w:rsid w:val="00F01AF6"/>
    <w:rsid w:val="00F01BFA"/>
    <w:rsid w:val="00F02E0D"/>
    <w:rsid w:val="00F031B1"/>
    <w:rsid w:val="00F0340D"/>
    <w:rsid w:val="00F05392"/>
    <w:rsid w:val="00F05A0A"/>
    <w:rsid w:val="00F0626D"/>
    <w:rsid w:val="00F074F7"/>
    <w:rsid w:val="00F101B0"/>
    <w:rsid w:val="00F10B94"/>
    <w:rsid w:val="00F116A1"/>
    <w:rsid w:val="00F12C2D"/>
    <w:rsid w:val="00F12DAD"/>
    <w:rsid w:val="00F15AF4"/>
    <w:rsid w:val="00F1795A"/>
    <w:rsid w:val="00F17F68"/>
    <w:rsid w:val="00F206F6"/>
    <w:rsid w:val="00F208C3"/>
    <w:rsid w:val="00F209ED"/>
    <w:rsid w:val="00F2196B"/>
    <w:rsid w:val="00F22A62"/>
    <w:rsid w:val="00F2451C"/>
    <w:rsid w:val="00F25475"/>
    <w:rsid w:val="00F255FB"/>
    <w:rsid w:val="00F26CE6"/>
    <w:rsid w:val="00F2777E"/>
    <w:rsid w:val="00F27CB0"/>
    <w:rsid w:val="00F30CDF"/>
    <w:rsid w:val="00F31304"/>
    <w:rsid w:val="00F315AB"/>
    <w:rsid w:val="00F31763"/>
    <w:rsid w:val="00F32EC2"/>
    <w:rsid w:val="00F339F4"/>
    <w:rsid w:val="00F36405"/>
    <w:rsid w:val="00F3659C"/>
    <w:rsid w:val="00F36C9E"/>
    <w:rsid w:val="00F372AD"/>
    <w:rsid w:val="00F37DF7"/>
    <w:rsid w:val="00F402A4"/>
    <w:rsid w:val="00F414CD"/>
    <w:rsid w:val="00F42FD6"/>
    <w:rsid w:val="00F456FF"/>
    <w:rsid w:val="00F47ADF"/>
    <w:rsid w:val="00F47C49"/>
    <w:rsid w:val="00F51662"/>
    <w:rsid w:val="00F518F4"/>
    <w:rsid w:val="00F54E0D"/>
    <w:rsid w:val="00F55107"/>
    <w:rsid w:val="00F567C1"/>
    <w:rsid w:val="00F56D6B"/>
    <w:rsid w:val="00F573A6"/>
    <w:rsid w:val="00F57DA9"/>
    <w:rsid w:val="00F60E19"/>
    <w:rsid w:val="00F61A9B"/>
    <w:rsid w:val="00F61F5E"/>
    <w:rsid w:val="00F64D07"/>
    <w:rsid w:val="00F65B25"/>
    <w:rsid w:val="00F65C8F"/>
    <w:rsid w:val="00F67C47"/>
    <w:rsid w:val="00F67D9F"/>
    <w:rsid w:val="00F67EE5"/>
    <w:rsid w:val="00F71152"/>
    <w:rsid w:val="00F715B4"/>
    <w:rsid w:val="00F718EB"/>
    <w:rsid w:val="00F73FDB"/>
    <w:rsid w:val="00F74266"/>
    <w:rsid w:val="00F75049"/>
    <w:rsid w:val="00F75AC0"/>
    <w:rsid w:val="00F760B4"/>
    <w:rsid w:val="00F8023A"/>
    <w:rsid w:val="00F80DFF"/>
    <w:rsid w:val="00F819F9"/>
    <w:rsid w:val="00F83209"/>
    <w:rsid w:val="00F83F91"/>
    <w:rsid w:val="00F84383"/>
    <w:rsid w:val="00F85338"/>
    <w:rsid w:val="00F8751E"/>
    <w:rsid w:val="00F9080E"/>
    <w:rsid w:val="00F9089D"/>
    <w:rsid w:val="00F90F4C"/>
    <w:rsid w:val="00F915E0"/>
    <w:rsid w:val="00F928EC"/>
    <w:rsid w:val="00F92D3E"/>
    <w:rsid w:val="00F92E9E"/>
    <w:rsid w:val="00F935CF"/>
    <w:rsid w:val="00F93A4F"/>
    <w:rsid w:val="00F93E84"/>
    <w:rsid w:val="00F9440D"/>
    <w:rsid w:val="00F94C70"/>
    <w:rsid w:val="00F94F77"/>
    <w:rsid w:val="00F95D8B"/>
    <w:rsid w:val="00F96319"/>
    <w:rsid w:val="00F96402"/>
    <w:rsid w:val="00F96609"/>
    <w:rsid w:val="00F972F7"/>
    <w:rsid w:val="00FA145F"/>
    <w:rsid w:val="00FA1702"/>
    <w:rsid w:val="00FA331D"/>
    <w:rsid w:val="00FA4D42"/>
    <w:rsid w:val="00FA53F2"/>
    <w:rsid w:val="00FA543A"/>
    <w:rsid w:val="00FA55BD"/>
    <w:rsid w:val="00FA62A6"/>
    <w:rsid w:val="00FA6F21"/>
    <w:rsid w:val="00FA7412"/>
    <w:rsid w:val="00FA7721"/>
    <w:rsid w:val="00FA7FE7"/>
    <w:rsid w:val="00FB1DE8"/>
    <w:rsid w:val="00FB235D"/>
    <w:rsid w:val="00FB51F1"/>
    <w:rsid w:val="00FB7094"/>
    <w:rsid w:val="00FC08DA"/>
    <w:rsid w:val="00FC2074"/>
    <w:rsid w:val="00FC22EB"/>
    <w:rsid w:val="00FC276D"/>
    <w:rsid w:val="00FC2D2D"/>
    <w:rsid w:val="00FC42F8"/>
    <w:rsid w:val="00FC4331"/>
    <w:rsid w:val="00FC48D0"/>
    <w:rsid w:val="00FC4924"/>
    <w:rsid w:val="00FC5F87"/>
    <w:rsid w:val="00FC7628"/>
    <w:rsid w:val="00FC7EE1"/>
    <w:rsid w:val="00FD0195"/>
    <w:rsid w:val="00FD1501"/>
    <w:rsid w:val="00FD1EAE"/>
    <w:rsid w:val="00FD221D"/>
    <w:rsid w:val="00FD3D98"/>
    <w:rsid w:val="00FD4208"/>
    <w:rsid w:val="00FD5152"/>
    <w:rsid w:val="00FD5432"/>
    <w:rsid w:val="00FD5D7B"/>
    <w:rsid w:val="00FD5DD3"/>
    <w:rsid w:val="00FD7F24"/>
    <w:rsid w:val="00FE0F31"/>
    <w:rsid w:val="00FE2074"/>
    <w:rsid w:val="00FE4EEF"/>
    <w:rsid w:val="00FE54D4"/>
    <w:rsid w:val="00FE5A1F"/>
    <w:rsid w:val="00FE7D26"/>
    <w:rsid w:val="00FF0D4E"/>
    <w:rsid w:val="00FF175E"/>
    <w:rsid w:val="00FF1E8F"/>
    <w:rsid w:val="00FF3628"/>
    <w:rsid w:val="00FF3E49"/>
    <w:rsid w:val="00FF3FFC"/>
    <w:rsid w:val="00FF5D35"/>
    <w:rsid w:val="013B1685"/>
    <w:rsid w:val="016F35CB"/>
    <w:rsid w:val="01707C74"/>
    <w:rsid w:val="019F60E6"/>
    <w:rsid w:val="02374F55"/>
    <w:rsid w:val="026E56DC"/>
    <w:rsid w:val="02A9DD29"/>
    <w:rsid w:val="02F8A1FB"/>
    <w:rsid w:val="03242857"/>
    <w:rsid w:val="039D69B9"/>
    <w:rsid w:val="03DDEE7F"/>
    <w:rsid w:val="03DFB7A9"/>
    <w:rsid w:val="0421B99F"/>
    <w:rsid w:val="043F1F17"/>
    <w:rsid w:val="0483D9A5"/>
    <w:rsid w:val="04CFCE76"/>
    <w:rsid w:val="050933EE"/>
    <w:rsid w:val="052847E4"/>
    <w:rsid w:val="055C6104"/>
    <w:rsid w:val="05E49B01"/>
    <w:rsid w:val="05F4BB8C"/>
    <w:rsid w:val="06407C5B"/>
    <w:rsid w:val="065762F5"/>
    <w:rsid w:val="0682A4E2"/>
    <w:rsid w:val="0691E5B2"/>
    <w:rsid w:val="06B33CE9"/>
    <w:rsid w:val="06BB385A"/>
    <w:rsid w:val="06F845C0"/>
    <w:rsid w:val="07D0DC8E"/>
    <w:rsid w:val="08EC9C49"/>
    <w:rsid w:val="09032E44"/>
    <w:rsid w:val="0904CA35"/>
    <w:rsid w:val="09E39C0A"/>
    <w:rsid w:val="0A1F4101"/>
    <w:rsid w:val="0B6FB9B7"/>
    <w:rsid w:val="0BE0062F"/>
    <w:rsid w:val="0C3CE6C3"/>
    <w:rsid w:val="0C5A29FC"/>
    <w:rsid w:val="0C79D74D"/>
    <w:rsid w:val="0C7E25AA"/>
    <w:rsid w:val="0C8827F1"/>
    <w:rsid w:val="0C8B4694"/>
    <w:rsid w:val="0CD01C3B"/>
    <w:rsid w:val="0DA0C8C4"/>
    <w:rsid w:val="0DFE0D09"/>
    <w:rsid w:val="0ED7CC2A"/>
    <w:rsid w:val="0F1D688F"/>
    <w:rsid w:val="0F371D41"/>
    <w:rsid w:val="0FC122BB"/>
    <w:rsid w:val="102257BC"/>
    <w:rsid w:val="108B02B0"/>
    <w:rsid w:val="10A8DBF0"/>
    <w:rsid w:val="10BA5A31"/>
    <w:rsid w:val="1101547D"/>
    <w:rsid w:val="1127AFC6"/>
    <w:rsid w:val="11F80CAB"/>
    <w:rsid w:val="120408EF"/>
    <w:rsid w:val="1250EF2F"/>
    <w:rsid w:val="12E76F7A"/>
    <w:rsid w:val="132F2F58"/>
    <w:rsid w:val="135A64F3"/>
    <w:rsid w:val="13E98B4B"/>
    <w:rsid w:val="1426FA13"/>
    <w:rsid w:val="1439AC28"/>
    <w:rsid w:val="14C31B5C"/>
    <w:rsid w:val="14D1EC89"/>
    <w:rsid w:val="14E2CBD9"/>
    <w:rsid w:val="14EF699B"/>
    <w:rsid w:val="14FD4C8D"/>
    <w:rsid w:val="155CBE65"/>
    <w:rsid w:val="1560795F"/>
    <w:rsid w:val="1561894B"/>
    <w:rsid w:val="1564889E"/>
    <w:rsid w:val="1569B68F"/>
    <w:rsid w:val="15B1518B"/>
    <w:rsid w:val="15DE69F5"/>
    <w:rsid w:val="1605CD31"/>
    <w:rsid w:val="1612043F"/>
    <w:rsid w:val="1617C2F4"/>
    <w:rsid w:val="16B485A8"/>
    <w:rsid w:val="16BC9406"/>
    <w:rsid w:val="16CA706D"/>
    <w:rsid w:val="175CD555"/>
    <w:rsid w:val="17632DBD"/>
    <w:rsid w:val="17B317E9"/>
    <w:rsid w:val="17DAEE74"/>
    <w:rsid w:val="18134C09"/>
    <w:rsid w:val="182D81A2"/>
    <w:rsid w:val="1840394E"/>
    <w:rsid w:val="1881B4D1"/>
    <w:rsid w:val="18AE248E"/>
    <w:rsid w:val="18F5FF29"/>
    <w:rsid w:val="190AB784"/>
    <w:rsid w:val="19349A8F"/>
    <w:rsid w:val="1943DB97"/>
    <w:rsid w:val="1A199D8E"/>
    <w:rsid w:val="1A426978"/>
    <w:rsid w:val="1A4B4274"/>
    <w:rsid w:val="1ABD6790"/>
    <w:rsid w:val="1B4C8356"/>
    <w:rsid w:val="1B4F950D"/>
    <w:rsid w:val="1BAB47D2"/>
    <w:rsid w:val="1BB5BCC9"/>
    <w:rsid w:val="1BD79182"/>
    <w:rsid w:val="1BE9A68C"/>
    <w:rsid w:val="1BFE4E8B"/>
    <w:rsid w:val="1C025B8D"/>
    <w:rsid w:val="1C6679FC"/>
    <w:rsid w:val="1C67AE27"/>
    <w:rsid w:val="1C8E9CC6"/>
    <w:rsid w:val="1CD06A4D"/>
    <w:rsid w:val="1CFEF313"/>
    <w:rsid w:val="1D0832EA"/>
    <w:rsid w:val="1D6C5269"/>
    <w:rsid w:val="1D6CF88C"/>
    <w:rsid w:val="1D75C2EB"/>
    <w:rsid w:val="1DCC2EE8"/>
    <w:rsid w:val="1DD6C7E7"/>
    <w:rsid w:val="1DEE4DED"/>
    <w:rsid w:val="1E250450"/>
    <w:rsid w:val="1E64C8AE"/>
    <w:rsid w:val="1F75A237"/>
    <w:rsid w:val="20388BD4"/>
    <w:rsid w:val="2086BD3A"/>
    <w:rsid w:val="20B465C6"/>
    <w:rsid w:val="20CDB340"/>
    <w:rsid w:val="21733E15"/>
    <w:rsid w:val="219A712F"/>
    <w:rsid w:val="21A95FDA"/>
    <w:rsid w:val="220833B3"/>
    <w:rsid w:val="220BCA8D"/>
    <w:rsid w:val="220E2817"/>
    <w:rsid w:val="22740415"/>
    <w:rsid w:val="22DAE6F7"/>
    <w:rsid w:val="2386FBF6"/>
    <w:rsid w:val="23A80709"/>
    <w:rsid w:val="23EB3145"/>
    <w:rsid w:val="23EF2778"/>
    <w:rsid w:val="24CC631A"/>
    <w:rsid w:val="24E15F07"/>
    <w:rsid w:val="2501880D"/>
    <w:rsid w:val="2590F121"/>
    <w:rsid w:val="25E6B0E4"/>
    <w:rsid w:val="262B2C3C"/>
    <w:rsid w:val="262FD16B"/>
    <w:rsid w:val="26891B1D"/>
    <w:rsid w:val="275990DC"/>
    <w:rsid w:val="2796460C"/>
    <w:rsid w:val="28431A2A"/>
    <w:rsid w:val="288E3A9E"/>
    <w:rsid w:val="28901ABF"/>
    <w:rsid w:val="2897C384"/>
    <w:rsid w:val="28E8198A"/>
    <w:rsid w:val="292559A7"/>
    <w:rsid w:val="2925C33D"/>
    <w:rsid w:val="2ADD67BE"/>
    <w:rsid w:val="2AE54B06"/>
    <w:rsid w:val="2B0BB504"/>
    <w:rsid w:val="2B11D036"/>
    <w:rsid w:val="2B18F0EC"/>
    <w:rsid w:val="2B5ADB1D"/>
    <w:rsid w:val="2B713AB3"/>
    <w:rsid w:val="2BF5ACAE"/>
    <w:rsid w:val="2BF638F9"/>
    <w:rsid w:val="2C109058"/>
    <w:rsid w:val="2C68B6F9"/>
    <w:rsid w:val="2C6C8716"/>
    <w:rsid w:val="2C770D20"/>
    <w:rsid w:val="2C80C6D6"/>
    <w:rsid w:val="2CAA236E"/>
    <w:rsid w:val="2CF9FBA9"/>
    <w:rsid w:val="2CFDB378"/>
    <w:rsid w:val="2D9CECDA"/>
    <w:rsid w:val="2DC79D13"/>
    <w:rsid w:val="2DCCABAF"/>
    <w:rsid w:val="2E12C419"/>
    <w:rsid w:val="2EA87837"/>
    <w:rsid w:val="2F047B53"/>
    <w:rsid w:val="2F473738"/>
    <w:rsid w:val="2F4E9177"/>
    <w:rsid w:val="2F979819"/>
    <w:rsid w:val="304409DC"/>
    <w:rsid w:val="3079D4F5"/>
    <w:rsid w:val="30B504FF"/>
    <w:rsid w:val="30F460D8"/>
    <w:rsid w:val="313B81A1"/>
    <w:rsid w:val="31C055DF"/>
    <w:rsid w:val="31EDB78A"/>
    <w:rsid w:val="322102A2"/>
    <w:rsid w:val="324F2FCF"/>
    <w:rsid w:val="3273CDE8"/>
    <w:rsid w:val="329BF82B"/>
    <w:rsid w:val="32FDE160"/>
    <w:rsid w:val="334DFC75"/>
    <w:rsid w:val="3397C6F8"/>
    <w:rsid w:val="3398CA07"/>
    <w:rsid w:val="339B8288"/>
    <w:rsid w:val="33B57A98"/>
    <w:rsid w:val="33E5D14B"/>
    <w:rsid w:val="3406EB65"/>
    <w:rsid w:val="3437850D"/>
    <w:rsid w:val="34399AB1"/>
    <w:rsid w:val="344828C4"/>
    <w:rsid w:val="358D43E1"/>
    <w:rsid w:val="35920CF6"/>
    <w:rsid w:val="35CB43CF"/>
    <w:rsid w:val="35F01D5E"/>
    <w:rsid w:val="36AC2F4F"/>
    <w:rsid w:val="36D25D0D"/>
    <w:rsid w:val="36E7CB4C"/>
    <w:rsid w:val="37CD72A5"/>
    <w:rsid w:val="37CE9D68"/>
    <w:rsid w:val="37D8C01C"/>
    <w:rsid w:val="37E7EF05"/>
    <w:rsid w:val="3805061C"/>
    <w:rsid w:val="38183D26"/>
    <w:rsid w:val="383FB9C3"/>
    <w:rsid w:val="38451A12"/>
    <w:rsid w:val="390696E2"/>
    <w:rsid w:val="394B25FC"/>
    <w:rsid w:val="39954D33"/>
    <w:rsid w:val="39C0D2F4"/>
    <w:rsid w:val="39DFC256"/>
    <w:rsid w:val="3A18DA68"/>
    <w:rsid w:val="3A674F5E"/>
    <w:rsid w:val="3A68E890"/>
    <w:rsid w:val="3A726003"/>
    <w:rsid w:val="3B8A4BE7"/>
    <w:rsid w:val="3BA2285D"/>
    <w:rsid w:val="3C6FFD84"/>
    <w:rsid w:val="3CED2E2D"/>
    <w:rsid w:val="3D3F8786"/>
    <w:rsid w:val="3D75E4FE"/>
    <w:rsid w:val="3DBF5C0C"/>
    <w:rsid w:val="3DE3244D"/>
    <w:rsid w:val="3E0E2557"/>
    <w:rsid w:val="3E1484E1"/>
    <w:rsid w:val="3E6B70F4"/>
    <w:rsid w:val="3EC63796"/>
    <w:rsid w:val="3F7D2E59"/>
    <w:rsid w:val="401320AC"/>
    <w:rsid w:val="4030CD50"/>
    <w:rsid w:val="4052CDFD"/>
    <w:rsid w:val="4065BD50"/>
    <w:rsid w:val="407736DC"/>
    <w:rsid w:val="407D5143"/>
    <w:rsid w:val="408D6E08"/>
    <w:rsid w:val="40D468C3"/>
    <w:rsid w:val="40FF5605"/>
    <w:rsid w:val="417AEC2F"/>
    <w:rsid w:val="41B5975E"/>
    <w:rsid w:val="41D8BCD1"/>
    <w:rsid w:val="426BFA25"/>
    <w:rsid w:val="42F70E6D"/>
    <w:rsid w:val="432148C1"/>
    <w:rsid w:val="43828902"/>
    <w:rsid w:val="438BF9B0"/>
    <w:rsid w:val="43DF19D6"/>
    <w:rsid w:val="444F1322"/>
    <w:rsid w:val="4452B42D"/>
    <w:rsid w:val="44E9247B"/>
    <w:rsid w:val="44F7DA2B"/>
    <w:rsid w:val="45100D49"/>
    <w:rsid w:val="454881CD"/>
    <w:rsid w:val="45E71BE4"/>
    <w:rsid w:val="46AB9140"/>
    <w:rsid w:val="46B197BB"/>
    <w:rsid w:val="46F451B6"/>
    <w:rsid w:val="4778386C"/>
    <w:rsid w:val="4792A3F8"/>
    <w:rsid w:val="47B5A16D"/>
    <w:rsid w:val="47DC2C03"/>
    <w:rsid w:val="48596963"/>
    <w:rsid w:val="4877ED41"/>
    <w:rsid w:val="48A112FF"/>
    <w:rsid w:val="48A12C6E"/>
    <w:rsid w:val="48BB883D"/>
    <w:rsid w:val="48C2ABCB"/>
    <w:rsid w:val="48F6AFC9"/>
    <w:rsid w:val="491C59AD"/>
    <w:rsid w:val="494F4CB3"/>
    <w:rsid w:val="4984D676"/>
    <w:rsid w:val="4A1F7B65"/>
    <w:rsid w:val="4A5139BE"/>
    <w:rsid w:val="4A77D975"/>
    <w:rsid w:val="4AC02E68"/>
    <w:rsid w:val="4ADFC9C7"/>
    <w:rsid w:val="4AE16ECA"/>
    <w:rsid w:val="4AF13AF5"/>
    <w:rsid w:val="4B508DF1"/>
    <w:rsid w:val="4BA2C5A2"/>
    <w:rsid w:val="4BC0404F"/>
    <w:rsid w:val="4C1BB1C5"/>
    <w:rsid w:val="4C249D61"/>
    <w:rsid w:val="4C2D0417"/>
    <w:rsid w:val="4C4FFF12"/>
    <w:rsid w:val="4C914FB0"/>
    <w:rsid w:val="4CD2897E"/>
    <w:rsid w:val="4CF9293D"/>
    <w:rsid w:val="4D26FA0A"/>
    <w:rsid w:val="4DB1D1F6"/>
    <w:rsid w:val="4E5E2AB6"/>
    <w:rsid w:val="4E6D847D"/>
    <w:rsid w:val="4FE59307"/>
    <w:rsid w:val="500CA1C9"/>
    <w:rsid w:val="507F464B"/>
    <w:rsid w:val="513F7977"/>
    <w:rsid w:val="52A2AADF"/>
    <w:rsid w:val="52AC8503"/>
    <w:rsid w:val="52C7AB60"/>
    <w:rsid w:val="5330F27E"/>
    <w:rsid w:val="5338C95D"/>
    <w:rsid w:val="5357482F"/>
    <w:rsid w:val="536422AB"/>
    <w:rsid w:val="53D2725F"/>
    <w:rsid w:val="53D83D22"/>
    <w:rsid w:val="548E02F3"/>
    <w:rsid w:val="5524E1E1"/>
    <w:rsid w:val="55572C43"/>
    <w:rsid w:val="5566E92E"/>
    <w:rsid w:val="55BD4236"/>
    <w:rsid w:val="55FE21F0"/>
    <w:rsid w:val="56399F75"/>
    <w:rsid w:val="565E16B7"/>
    <w:rsid w:val="568B13A9"/>
    <w:rsid w:val="56B918D3"/>
    <w:rsid w:val="56E8D221"/>
    <w:rsid w:val="56EA4EB4"/>
    <w:rsid w:val="5841ED56"/>
    <w:rsid w:val="584F02A7"/>
    <w:rsid w:val="585482CA"/>
    <w:rsid w:val="591BE610"/>
    <w:rsid w:val="5956ED67"/>
    <w:rsid w:val="5990CB7D"/>
    <w:rsid w:val="59A11A9B"/>
    <w:rsid w:val="59B1868A"/>
    <w:rsid w:val="59BFB745"/>
    <w:rsid w:val="59F29B0C"/>
    <w:rsid w:val="5A092BB7"/>
    <w:rsid w:val="5A18FEED"/>
    <w:rsid w:val="5AA041B0"/>
    <w:rsid w:val="5AC13B3B"/>
    <w:rsid w:val="5ACA0430"/>
    <w:rsid w:val="5AE31D8C"/>
    <w:rsid w:val="5B195F96"/>
    <w:rsid w:val="5B5CB7CF"/>
    <w:rsid w:val="5B8F9EAB"/>
    <w:rsid w:val="5BE8AC82"/>
    <w:rsid w:val="5C00FB94"/>
    <w:rsid w:val="5C240767"/>
    <w:rsid w:val="5C562A03"/>
    <w:rsid w:val="5C75E263"/>
    <w:rsid w:val="5CABC3CB"/>
    <w:rsid w:val="5D11197C"/>
    <w:rsid w:val="5EA8D5F9"/>
    <w:rsid w:val="5EFE4AE6"/>
    <w:rsid w:val="5FE464BC"/>
    <w:rsid w:val="60087933"/>
    <w:rsid w:val="603CE724"/>
    <w:rsid w:val="6141BA6F"/>
    <w:rsid w:val="616C4C29"/>
    <w:rsid w:val="6179DB4E"/>
    <w:rsid w:val="61B4C0FD"/>
    <w:rsid w:val="61ED3778"/>
    <w:rsid w:val="61FAE934"/>
    <w:rsid w:val="62516F1C"/>
    <w:rsid w:val="62965B03"/>
    <w:rsid w:val="63C632B5"/>
    <w:rsid w:val="6414627B"/>
    <w:rsid w:val="65164449"/>
    <w:rsid w:val="65CF6CD7"/>
    <w:rsid w:val="667686E4"/>
    <w:rsid w:val="669403C8"/>
    <w:rsid w:val="66C1FB5F"/>
    <w:rsid w:val="66D21276"/>
    <w:rsid w:val="671DFC2C"/>
    <w:rsid w:val="6756E3D5"/>
    <w:rsid w:val="677504C5"/>
    <w:rsid w:val="678F7D64"/>
    <w:rsid w:val="67AEDB29"/>
    <w:rsid w:val="67C56347"/>
    <w:rsid w:val="6805C478"/>
    <w:rsid w:val="681DAD31"/>
    <w:rsid w:val="684F2FED"/>
    <w:rsid w:val="685120CC"/>
    <w:rsid w:val="687C7958"/>
    <w:rsid w:val="68B3831D"/>
    <w:rsid w:val="68C410D6"/>
    <w:rsid w:val="68FAD6BD"/>
    <w:rsid w:val="695751C2"/>
    <w:rsid w:val="69A1CAE4"/>
    <w:rsid w:val="69A276A6"/>
    <w:rsid w:val="6A247BB0"/>
    <w:rsid w:val="6A46D66D"/>
    <w:rsid w:val="6A5D4F77"/>
    <w:rsid w:val="6A64668C"/>
    <w:rsid w:val="6A76D72A"/>
    <w:rsid w:val="6ABBE083"/>
    <w:rsid w:val="6B46994F"/>
    <w:rsid w:val="6B4C0930"/>
    <w:rsid w:val="6B727AAE"/>
    <w:rsid w:val="6B946528"/>
    <w:rsid w:val="6BFA6455"/>
    <w:rsid w:val="6C068AFF"/>
    <w:rsid w:val="6C0E84D6"/>
    <w:rsid w:val="6C5B9A18"/>
    <w:rsid w:val="6CC82CF1"/>
    <w:rsid w:val="6D1675CD"/>
    <w:rsid w:val="6D16B478"/>
    <w:rsid w:val="6D579D16"/>
    <w:rsid w:val="6D5E6500"/>
    <w:rsid w:val="6D9B2992"/>
    <w:rsid w:val="6DCE3B7B"/>
    <w:rsid w:val="6E484E7F"/>
    <w:rsid w:val="6E4A783D"/>
    <w:rsid w:val="6ECDBA30"/>
    <w:rsid w:val="6EFD5657"/>
    <w:rsid w:val="6F039FB0"/>
    <w:rsid w:val="6F1C25B2"/>
    <w:rsid w:val="6F3042B7"/>
    <w:rsid w:val="6F5152FD"/>
    <w:rsid w:val="6F610AF9"/>
    <w:rsid w:val="6F74FBBA"/>
    <w:rsid w:val="6F960A72"/>
    <w:rsid w:val="70143770"/>
    <w:rsid w:val="7058BD96"/>
    <w:rsid w:val="70627443"/>
    <w:rsid w:val="709797D5"/>
    <w:rsid w:val="719E318E"/>
    <w:rsid w:val="71F3D6F9"/>
    <w:rsid w:val="7294F62A"/>
    <w:rsid w:val="7299CEDA"/>
    <w:rsid w:val="7437C632"/>
    <w:rsid w:val="7458E0DF"/>
    <w:rsid w:val="747B5FEB"/>
    <w:rsid w:val="754C72AF"/>
    <w:rsid w:val="75533124"/>
    <w:rsid w:val="758A413B"/>
    <w:rsid w:val="759EB8F7"/>
    <w:rsid w:val="7644CB48"/>
    <w:rsid w:val="76DD1F6B"/>
    <w:rsid w:val="77D6C505"/>
    <w:rsid w:val="7802EBB7"/>
    <w:rsid w:val="7849E952"/>
    <w:rsid w:val="78B20BBC"/>
    <w:rsid w:val="78B75D67"/>
    <w:rsid w:val="78C93279"/>
    <w:rsid w:val="7996E91F"/>
    <w:rsid w:val="79975550"/>
    <w:rsid w:val="7A211BAF"/>
    <w:rsid w:val="7A58C5EC"/>
    <w:rsid w:val="7A6F2560"/>
    <w:rsid w:val="7A9464C1"/>
    <w:rsid w:val="7AE1DBF2"/>
    <w:rsid w:val="7BC0F45D"/>
    <w:rsid w:val="7BE1FE3C"/>
    <w:rsid w:val="7C1C4014"/>
    <w:rsid w:val="7C708430"/>
    <w:rsid w:val="7CF2D5CB"/>
    <w:rsid w:val="7D05F4AA"/>
    <w:rsid w:val="7D2747B1"/>
    <w:rsid w:val="7DC04278"/>
    <w:rsid w:val="7DDC87A0"/>
    <w:rsid w:val="7DFF42FA"/>
    <w:rsid w:val="7E0A1454"/>
    <w:rsid w:val="7E3A7488"/>
    <w:rsid w:val="7E969FEC"/>
    <w:rsid w:val="7F016D0D"/>
    <w:rsid w:val="7F034921"/>
    <w:rsid w:val="7F364852"/>
    <w:rsid w:val="7F3BF9C0"/>
    <w:rsid w:val="7F485992"/>
    <w:rsid w:val="7F696984"/>
    <w:rsid w:val="7FBB11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FCB3"/>
  <w15:chartTrackingRefBased/>
  <w15:docId w15:val="{89CA364D-F63A-4055-B0E5-0552D326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3F"/>
    <w:pPr>
      <w:spacing w:before="60" w:after="60" w:line="240" w:lineRule="auto"/>
    </w:pPr>
    <w:rPr>
      <w:rFonts w:ascii="Arial" w:eastAsia="Times New Roman" w:hAnsi="Arial" w:cs="Arial"/>
      <w:kern w:val="0"/>
      <w:szCs w:val="20"/>
      <w14:ligatures w14:val="none"/>
    </w:rPr>
  </w:style>
  <w:style w:type="paragraph" w:styleId="Heading1">
    <w:name w:val="heading 1"/>
    <w:aliases w:val="Part,H1,E1"/>
    <w:basedOn w:val="Normal"/>
    <w:next w:val="BodyText"/>
    <w:link w:val="Heading1Char"/>
    <w:uiPriority w:val="9"/>
    <w:qFormat/>
    <w:rsid w:val="0002693F"/>
    <w:pPr>
      <w:pageBreakBefore/>
      <w:numPr>
        <w:numId w:val="7"/>
      </w:numPr>
      <w:spacing w:before="360" w:after="240"/>
      <w:outlineLvl w:val="0"/>
    </w:pPr>
    <w:rPr>
      <w:b/>
      <w:kern w:val="28"/>
      <w:sz w:val="36"/>
    </w:rPr>
  </w:style>
  <w:style w:type="paragraph" w:styleId="Heading2">
    <w:name w:val="heading 2"/>
    <w:aliases w:val="Heading 2 Char1,Heading 2 Char Char,Heading 2 Char1 Char Char,Heading 2 Char Char Char Char,Heading 2 Char1 Char Char Char,Heading 2 Char Char Char Char Char,Heading 2 Char Char1 Char,H2"/>
    <w:basedOn w:val="Normal"/>
    <w:next w:val="BodyText"/>
    <w:link w:val="Heading2Char"/>
    <w:qFormat/>
    <w:rsid w:val="0002693F"/>
    <w:pPr>
      <w:keepNext/>
      <w:numPr>
        <w:ilvl w:val="1"/>
        <w:numId w:val="7"/>
      </w:numPr>
      <w:spacing w:before="360" w:after="240"/>
      <w:outlineLvl w:val="1"/>
    </w:pPr>
    <w:rPr>
      <w:b/>
      <w:sz w:val="28"/>
    </w:rPr>
  </w:style>
  <w:style w:type="paragraph" w:styleId="Heading3">
    <w:name w:val="heading 3"/>
    <w:basedOn w:val="Normal"/>
    <w:next w:val="BodyText"/>
    <w:link w:val="Heading3Char"/>
    <w:qFormat/>
    <w:rsid w:val="0002693F"/>
    <w:pPr>
      <w:keepNext/>
      <w:numPr>
        <w:ilvl w:val="2"/>
        <w:numId w:val="7"/>
      </w:numPr>
      <w:spacing w:before="240" w:after="240"/>
      <w:outlineLvl w:val="2"/>
    </w:pPr>
    <w:rPr>
      <w:b/>
      <w:i/>
      <w:sz w:val="24"/>
    </w:rPr>
  </w:style>
  <w:style w:type="paragraph" w:styleId="Heading4">
    <w:name w:val="heading 4"/>
    <w:basedOn w:val="Normal"/>
    <w:next w:val="Normal"/>
    <w:link w:val="Heading4Char"/>
    <w:qFormat/>
    <w:rsid w:val="0002693F"/>
    <w:pPr>
      <w:keepNext/>
      <w:numPr>
        <w:ilvl w:val="3"/>
        <w:numId w:val="6"/>
      </w:numPr>
      <w:spacing w:before="240" w:after="240"/>
      <w:outlineLvl w:val="3"/>
    </w:pPr>
    <w:rPr>
      <w:b/>
    </w:rPr>
  </w:style>
  <w:style w:type="paragraph" w:styleId="Heading5">
    <w:name w:val="heading 5"/>
    <w:aliases w:val="Block Label"/>
    <w:basedOn w:val="Normal"/>
    <w:next w:val="Normal"/>
    <w:link w:val="Heading5Char"/>
    <w:qFormat/>
    <w:rsid w:val="0002693F"/>
    <w:pPr>
      <w:numPr>
        <w:ilvl w:val="4"/>
        <w:numId w:val="6"/>
      </w:numPr>
      <w:spacing w:before="240" w:after="240"/>
      <w:outlineLvl w:val="4"/>
    </w:pPr>
    <w:rPr>
      <w:i/>
    </w:rPr>
  </w:style>
  <w:style w:type="paragraph" w:styleId="Heading6">
    <w:name w:val="heading 6"/>
    <w:basedOn w:val="Normal"/>
    <w:next w:val="Normal"/>
    <w:link w:val="Heading6Char"/>
    <w:qFormat/>
    <w:rsid w:val="0002693F"/>
    <w:pPr>
      <w:numPr>
        <w:ilvl w:val="5"/>
        <w:numId w:val="6"/>
      </w:numPr>
      <w:spacing w:before="240" w:after="240"/>
      <w:outlineLvl w:val="5"/>
    </w:pPr>
  </w:style>
  <w:style w:type="paragraph" w:styleId="Heading7">
    <w:name w:val="heading 7"/>
    <w:aliases w:val="Appendix Heading,Appendix Heading1"/>
    <w:basedOn w:val="Heading1"/>
    <w:next w:val="Normal"/>
    <w:link w:val="Heading7Char"/>
    <w:qFormat/>
    <w:rsid w:val="0002693F"/>
    <w:pPr>
      <w:numPr>
        <w:ilvl w:val="6"/>
      </w:numPr>
      <w:outlineLvl w:val="6"/>
    </w:pPr>
  </w:style>
  <w:style w:type="paragraph" w:styleId="Heading8">
    <w:name w:val="heading 8"/>
    <w:aliases w:val="Appendix Subheading"/>
    <w:basedOn w:val="Normal"/>
    <w:next w:val="Normal"/>
    <w:link w:val="Heading8Char"/>
    <w:qFormat/>
    <w:rsid w:val="0002693F"/>
    <w:pPr>
      <w:numPr>
        <w:ilvl w:val="7"/>
        <w:numId w:val="6"/>
      </w:numPr>
      <w:spacing w:before="240"/>
      <w:outlineLvl w:val="7"/>
    </w:pPr>
    <w:rPr>
      <w:b/>
      <w:sz w:val="24"/>
    </w:rPr>
  </w:style>
  <w:style w:type="paragraph" w:styleId="Heading9">
    <w:name w:val="heading 9"/>
    <w:aliases w:val="Appendix Subheading 2"/>
    <w:basedOn w:val="Normal"/>
    <w:next w:val="Normal"/>
    <w:link w:val="Heading9Char"/>
    <w:qFormat/>
    <w:rsid w:val="0002693F"/>
    <w:pPr>
      <w:numPr>
        <w:ilvl w:val="8"/>
        <w:numId w:val="6"/>
      </w:numPr>
      <w:spacing w:before="240"/>
      <w:outlineLvl w:val="8"/>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t Char,H1 Char,E1 Char"/>
    <w:basedOn w:val="DefaultParagraphFont"/>
    <w:link w:val="Heading1"/>
    <w:uiPriority w:val="9"/>
    <w:rsid w:val="0002693F"/>
    <w:rPr>
      <w:rFonts w:ascii="Arial" w:eastAsia="Times New Roman" w:hAnsi="Arial" w:cs="Arial"/>
      <w:b/>
      <w:kern w:val="28"/>
      <w:sz w:val="36"/>
      <w:szCs w:val="20"/>
      <w14:ligatures w14:val="none"/>
    </w:rPr>
  </w:style>
  <w:style w:type="character" w:customStyle="1" w:styleId="Heading2Char">
    <w:name w:val="Heading 2 Char"/>
    <w:aliases w:val="Heading 2 Char1 Char,Heading 2 Char Char Char,Heading 2 Char1 Char Char Char1,Heading 2 Char Char Char Char Char1,Heading 2 Char1 Char Char Char Char,Heading 2 Char Char Char Char Char Char,Heading 2 Char Char1 Char Char,H2 Char"/>
    <w:basedOn w:val="DefaultParagraphFont"/>
    <w:link w:val="Heading2"/>
    <w:rsid w:val="0002693F"/>
    <w:rPr>
      <w:rFonts w:ascii="Arial" w:eastAsia="Times New Roman" w:hAnsi="Arial" w:cs="Arial"/>
      <w:b/>
      <w:kern w:val="0"/>
      <w:sz w:val="28"/>
      <w:szCs w:val="20"/>
      <w14:ligatures w14:val="none"/>
    </w:rPr>
  </w:style>
  <w:style w:type="character" w:customStyle="1" w:styleId="Heading3Char">
    <w:name w:val="Heading 3 Char"/>
    <w:basedOn w:val="DefaultParagraphFont"/>
    <w:link w:val="Heading3"/>
    <w:rsid w:val="0002693F"/>
    <w:rPr>
      <w:rFonts w:ascii="Arial" w:eastAsia="Times New Roman" w:hAnsi="Arial" w:cs="Arial"/>
      <w:b/>
      <w:i/>
      <w:kern w:val="0"/>
      <w:sz w:val="24"/>
      <w:szCs w:val="20"/>
      <w14:ligatures w14:val="none"/>
    </w:rPr>
  </w:style>
  <w:style w:type="character" w:customStyle="1" w:styleId="Heading4Char">
    <w:name w:val="Heading 4 Char"/>
    <w:basedOn w:val="DefaultParagraphFont"/>
    <w:link w:val="Heading4"/>
    <w:rsid w:val="0002693F"/>
    <w:rPr>
      <w:rFonts w:ascii="Arial" w:eastAsia="Times New Roman" w:hAnsi="Arial" w:cs="Arial"/>
      <w:b/>
      <w:kern w:val="0"/>
      <w:szCs w:val="20"/>
      <w14:ligatures w14:val="none"/>
    </w:rPr>
  </w:style>
  <w:style w:type="character" w:customStyle="1" w:styleId="Heading5Char">
    <w:name w:val="Heading 5 Char"/>
    <w:aliases w:val="Block Label Char"/>
    <w:basedOn w:val="DefaultParagraphFont"/>
    <w:link w:val="Heading5"/>
    <w:rsid w:val="0002693F"/>
    <w:rPr>
      <w:rFonts w:ascii="Arial" w:eastAsia="Times New Roman" w:hAnsi="Arial" w:cs="Arial"/>
      <w:i/>
      <w:kern w:val="0"/>
      <w:szCs w:val="20"/>
      <w14:ligatures w14:val="none"/>
    </w:rPr>
  </w:style>
  <w:style w:type="character" w:customStyle="1" w:styleId="Heading6Char">
    <w:name w:val="Heading 6 Char"/>
    <w:basedOn w:val="DefaultParagraphFont"/>
    <w:link w:val="Heading6"/>
    <w:rsid w:val="0002693F"/>
    <w:rPr>
      <w:rFonts w:ascii="Arial" w:eastAsia="Times New Roman" w:hAnsi="Arial" w:cs="Arial"/>
      <w:kern w:val="0"/>
      <w:szCs w:val="20"/>
      <w14:ligatures w14:val="none"/>
    </w:rPr>
  </w:style>
  <w:style w:type="character" w:customStyle="1" w:styleId="Heading7Char">
    <w:name w:val="Heading 7 Char"/>
    <w:aliases w:val="Appendix Heading Char,Appendix Heading1 Char"/>
    <w:basedOn w:val="DefaultParagraphFont"/>
    <w:link w:val="Heading7"/>
    <w:rsid w:val="0002693F"/>
    <w:rPr>
      <w:rFonts w:ascii="Arial" w:eastAsia="Times New Roman" w:hAnsi="Arial" w:cs="Arial"/>
      <w:b/>
      <w:kern w:val="28"/>
      <w:sz w:val="36"/>
      <w:szCs w:val="20"/>
      <w14:ligatures w14:val="none"/>
    </w:rPr>
  </w:style>
  <w:style w:type="character" w:customStyle="1" w:styleId="Heading8Char">
    <w:name w:val="Heading 8 Char"/>
    <w:aliases w:val="Appendix Subheading Char"/>
    <w:basedOn w:val="DefaultParagraphFont"/>
    <w:link w:val="Heading8"/>
    <w:rsid w:val="0002693F"/>
    <w:rPr>
      <w:rFonts w:ascii="Arial" w:eastAsia="Times New Roman" w:hAnsi="Arial" w:cs="Arial"/>
      <w:b/>
      <w:kern w:val="0"/>
      <w:sz w:val="24"/>
      <w:szCs w:val="20"/>
      <w14:ligatures w14:val="none"/>
    </w:rPr>
  </w:style>
  <w:style w:type="character" w:customStyle="1" w:styleId="Heading9Char">
    <w:name w:val="Heading 9 Char"/>
    <w:aliases w:val="Appendix Subheading 2 Char"/>
    <w:basedOn w:val="DefaultParagraphFont"/>
    <w:link w:val="Heading9"/>
    <w:rsid w:val="0002693F"/>
    <w:rPr>
      <w:rFonts w:ascii="Arial" w:eastAsia="Times New Roman" w:hAnsi="Arial" w:cs="Arial"/>
      <w:i/>
      <w:kern w:val="0"/>
      <w:sz w:val="24"/>
      <w:szCs w:val="20"/>
      <w14:ligatures w14:val="none"/>
    </w:rPr>
  </w:style>
  <w:style w:type="paragraph" w:styleId="BodyText">
    <w:name w:val="Body Text"/>
    <w:basedOn w:val="Normal"/>
    <w:link w:val="BodyTextChar"/>
    <w:uiPriority w:val="99"/>
    <w:rsid w:val="0002693F"/>
  </w:style>
  <w:style w:type="character" w:customStyle="1" w:styleId="BodyTextChar">
    <w:name w:val="Body Text Char"/>
    <w:basedOn w:val="DefaultParagraphFont"/>
    <w:link w:val="BodyText"/>
    <w:uiPriority w:val="99"/>
    <w:rsid w:val="0002693F"/>
    <w:rPr>
      <w:rFonts w:ascii="Arial" w:eastAsia="Times New Roman" w:hAnsi="Arial" w:cs="Arial"/>
      <w:kern w:val="0"/>
      <w:szCs w:val="20"/>
      <w14:ligatures w14:val="none"/>
    </w:rPr>
  </w:style>
  <w:style w:type="paragraph" w:styleId="Header">
    <w:name w:val="header"/>
    <w:basedOn w:val="Normal"/>
    <w:link w:val="HeaderChar"/>
    <w:rsid w:val="0002693F"/>
    <w:pPr>
      <w:tabs>
        <w:tab w:val="center" w:pos="4320"/>
        <w:tab w:val="right" w:pos="9360"/>
      </w:tabs>
    </w:pPr>
    <w:rPr>
      <w:i/>
      <w:sz w:val="20"/>
    </w:rPr>
  </w:style>
  <w:style w:type="character" w:customStyle="1" w:styleId="HeaderChar">
    <w:name w:val="Header Char"/>
    <w:basedOn w:val="DefaultParagraphFont"/>
    <w:link w:val="Header"/>
    <w:rsid w:val="0002693F"/>
    <w:rPr>
      <w:rFonts w:ascii="Arial" w:eastAsia="Times New Roman" w:hAnsi="Arial" w:cs="Arial"/>
      <w:i/>
      <w:kern w:val="0"/>
      <w:sz w:val="20"/>
      <w:szCs w:val="20"/>
      <w14:ligatures w14:val="none"/>
    </w:rPr>
  </w:style>
  <w:style w:type="paragraph" w:customStyle="1" w:styleId="heading">
    <w:name w:val="heading"/>
    <w:basedOn w:val="Heading1"/>
    <w:next w:val="Heading1"/>
    <w:rsid w:val="0002693F"/>
    <w:pPr>
      <w:pageBreakBefore w:val="0"/>
      <w:tabs>
        <w:tab w:val="left" w:pos="720"/>
      </w:tabs>
      <w:spacing w:before="480"/>
      <w:outlineLvl w:val="9"/>
    </w:pPr>
  </w:style>
  <w:style w:type="paragraph" w:customStyle="1" w:styleId="DocumentID">
    <w:name w:val="Document ID"/>
    <w:basedOn w:val="Normal"/>
    <w:rsid w:val="0002693F"/>
    <w:pPr>
      <w:tabs>
        <w:tab w:val="left" w:pos="1440"/>
      </w:tabs>
      <w:spacing w:before="120" w:after="120"/>
    </w:pPr>
  </w:style>
  <w:style w:type="paragraph" w:styleId="TOC1">
    <w:name w:val="toc 1"/>
    <w:basedOn w:val="Normal"/>
    <w:next w:val="Normal"/>
    <w:uiPriority w:val="39"/>
    <w:rsid w:val="0002693F"/>
    <w:pPr>
      <w:tabs>
        <w:tab w:val="right" w:leader="dot" w:pos="9360"/>
      </w:tabs>
      <w:spacing w:before="240" w:after="120"/>
      <w:ind w:left="360" w:hanging="360"/>
    </w:pPr>
    <w:rPr>
      <w:b/>
    </w:rPr>
  </w:style>
  <w:style w:type="paragraph" w:styleId="TOC2">
    <w:name w:val="toc 2"/>
    <w:basedOn w:val="Normal"/>
    <w:next w:val="Normal"/>
    <w:uiPriority w:val="39"/>
    <w:rsid w:val="0002693F"/>
    <w:pPr>
      <w:tabs>
        <w:tab w:val="right" w:leader="dot" w:pos="9360"/>
      </w:tabs>
      <w:ind w:left="1267" w:hanging="547"/>
    </w:pPr>
  </w:style>
  <w:style w:type="paragraph" w:styleId="TOC3">
    <w:name w:val="toc 3"/>
    <w:basedOn w:val="Normal"/>
    <w:next w:val="Normal"/>
    <w:uiPriority w:val="39"/>
    <w:rsid w:val="0002693F"/>
    <w:pPr>
      <w:tabs>
        <w:tab w:val="right" w:leader="dot" w:pos="9360"/>
      </w:tabs>
      <w:ind w:left="1800" w:hanging="720"/>
    </w:pPr>
  </w:style>
  <w:style w:type="paragraph" w:styleId="TOC4">
    <w:name w:val="toc 4"/>
    <w:basedOn w:val="Normal"/>
    <w:next w:val="Normal"/>
    <w:uiPriority w:val="39"/>
    <w:rsid w:val="0002693F"/>
    <w:pPr>
      <w:tabs>
        <w:tab w:val="right" w:leader="dot" w:pos="9360"/>
      </w:tabs>
      <w:ind w:left="2160" w:hanging="720"/>
    </w:pPr>
  </w:style>
  <w:style w:type="paragraph" w:styleId="TOC7">
    <w:name w:val="toc 7"/>
    <w:basedOn w:val="TOC1"/>
    <w:next w:val="Normal"/>
    <w:uiPriority w:val="39"/>
    <w:rsid w:val="0002693F"/>
    <w:pPr>
      <w:tabs>
        <w:tab w:val="left" w:pos="2520"/>
      </w:tabs>
    </w:pPr>
  </w:style>
  <w:style w:type="paragraph" w:styleId="TableofFigures">
    <w:name w:val="table of figures"/>
    <w:basedOn w:val="Normal"/>
    <w:next w:val="Normal"/>
    <w:uiPriority w:val="99"/>
    <w:rsid w:val="0002693F"/>
    <w:pPr>
      <w:tabs>
        <w:tab w:val="right" w:leader="dot" w:pos="9360"/>
      </w:tabs>
      <w:ind w:left="1440" w:hanging="720"/>
    </w:pPr>
  </w:style>
  <w:style w:type="paragraph" w:styleId="ListBullet">
    <w:name w:val="List Bullet"/>
    <w:basedOn w:val="Normal"/>
    <w:rsid w:val="0002693F"/>
    <w:pPr>
      <w:spacing w:after="240"/>
      <w:ind w:left="720" w:hanging="360"/>
    </w:pPr>
  </w:style>
  <w:style w:type="paragraph" w:styleId="NormalIndent">
    <w:name w:val="Normal Indent"/>
    <w:basedOn w:val="Normal"/>
    <w:rsid w:val="0002693F"/>
    <w:pPr>
      <w:spacing w:after="240"/>
      <w:ind w:left="720"/>
    </w:pPr>
  </w:style>
  <w:style w:type="paragraph" w:styleId="Footer">
    <w:name w:val="footer"/>
    <w:basedOn w:val="Normal"/>
    <w:link w:val="FooterChar"/>
    <w:rsid w:val="0002693F"/>
    <w:pPr>
      <w:tabs>
        <w:tab w:val="center" w:pos="4680"/>
        <w:tab w:val="right" w:pos="9360"/>
      </w:tabs>
    </w:pPr>
    <w:rPr>
      <w:i/>
      <w:sz w:val="20"/>
    </w:rPr>
  </w:style>
  <w:style w:type="character" w:customStyle="1" w:styleId="FooterChar">
    <w:name w:val="Footer Char"/>
    <w:basedOn w:val="DefaultParagraphFont"/>
    <w:link w:val="Footer"/>
    <w:rsid w:val="0002693F"/>
    <w:rPr>
      <w:rFonts w:ascii="Arial" w:eastAsia="Times New Roman" w:hAnsi="Arial" w:cs="Arial"/>
      <w:i/>
      <w:kern w:val="0"/>
      <w:sz w:val="20"/>
      <w:szCs w:val="20"/>
      <w14:ligatures w14:val="none"/>
    </w:rPr>
  </w:style>
  <w:style w:type="paragraph" w:styleId="TOC5">
    <w:name w:val="toc 5"/>
    <w:basedOn w:val="Normal"/>
    <w:next w:val="Normal"/>
    <w:uiPriority w:val="39"/>
    <w:rsid w:val="0002693F"/>
    <w:pPr>
      <w:tabs>
        <w:tab w:val="right" w:leader="dot" w:pos="9360"/>
      </w:tabs>
      <w:ind w:left="960"/>
    </w:pPr>
  </w:style>
  <w:style w:type="paragraph" w:styleId="Caption">
    <w:name w:val="caption"/>
    <w:basedOn w:val="Normal"/>
    <w:next w:val="Normal"/>
    <w:link w:val="CaptionChar"/>
    <w:uiPriority w:val="99"/>
    <w:qFormat/>
    <w:rsid w:val="0002693F"/>
    <w:pPr>
      <w:spacing w:before="180" w:after="240"/>
      <w:jc w:val="center"/>
    </w:pPr>
    <w:rPr>
      <w:b/>
      <w:sz w:val="20"/>
    </w:rPr>
  </w:style>
  <w:style w:type="paragraph" w:styleId="TOC6">
    <w:name w:val="toc 6"/>
    <w:basedOn w:val="Normal"/>
    <w:next w:val="Normal"/>
    <w:uiPriority w:val="39"/>
    <w:rsid w:val="0002693F"/>
    <w:pPr>
      <w:tabs>
        <w:tab w:val="right" w:leader="dot" w:pos="9360"/>
      </w:tabs>
      <w:ind w:left="1200"/>
    </w:pPr>
  </w:style>
  <w:style w:type="paragraph" w:styleId="TOC8">
    <w:name w:val="toc 8"/>
    <w:basedOn w:val="Normal"/>
    <w:next w:val="Normal"/>
    <w:uiPriority w:val="39"/>
    <w:rsid w:val="0002693F"/>
    <w:pPr>
      <w:tabs>
        <w:tab w:val="right" w:leader="dot" w:pos="9360"/>
      </w:tabs>
      <w:ind w:left="1680"/>
    </w:pPr>
  </w:style>
  <w:style w:type="paragraph" w:styleId="TOC9">
    <w:name w:val="toc 9"/>
    <w:basedOn w:val="Normal"/>
    <w:next w:val="Normal"/>
    <w:uiPriority w:val="39"/>
    <w:rsid w:val="0002693F"/>
    <w:pPr>
      <w:tabs>
        <w:tab w:val="right" w:leader="dot" w:pos="9360"/>
      </w:tabs>
      <w:ind w:left="1920"/>
    </w:pPr>
  </w:style>
  <w:style w:type="paragraph" w:styleId="ListBullet2">
    <w:name w:val="List Bullet 2"/>
    <w:basedOn w:val="Normal"/>
    <w:rsid w:val="0002693F"/>
    <w:pPr>
      <w:ind w:left="1080" w:hanging="360"/>
    </w:pPr>
  </w:style>
  <w:style w:type="paragraph" w:customStyle="1" w:styleId="Figure">
    <w:name w:val="Figure"/>
    <w:basedOn w:val="Normal"/>
    <w:next w:val="Caption"/>
    <w:rsid w:val="0002693F"/>
    <w:pPr>
      <w:keepNext/>
      <w:jc w:val="center"/>
    </w:pPr>
  </w:style>
  <w:style w:type="paragraph" w:customStyle="1" w:styleId="TableHeading">
    <w:name w:val="Table Heading"/>
    <w:basedOn w:val="Normal"/>
    <w:rsid w:val="0002693F"/>
    <w:rPr>
      <w:b/>
    </w:rPr>
  </w:style>
  <w:style w:type="paragraph" w:styleId="BodyText2">
    <w:name w:val="Body Text 2"/>
    <w:basedOn w:val="Normal"/>
    <w:link w:val="BodyText2Char"/>
    <w:rsid w:val="0002693F"/>
    <w:rPr>
      <w:vanish/>
      <w:color w:val="FF0000"/>
    </w:rPr>
  </w:style>
  <w:style w:type="character" w:customStyle="1" w:styleId="BodyText2Char">
    <w:name w:val="Body Text 2 Char"/>
    <w:basedOn w:val="DefaultParagraphFont"/>
    <w:link w:val="BodyText2"/>
    <w:rsid w:val="0002693F"/>
    <w:rPr>
      <w:rFonts w:ascii="Arial" w:eastAsia="Times New Roman" w:hAnsi="Arial" w:cs="Arial"/>
      <w:vanish/>
      <w:color w:val="FF0000"/>
      <w:kern w:val="0"/>
      <w:szCs w:val="20"/>
      <w14:ligatures w14:val="none"/>
    </w:rPr>
  </w:style>
  <w:style w:type="paragraph" w:styleId="BodyText3">
    <w:name w:val="Body Text 3"/>
    <w:basedOn w:val="Normal"/>
    <w:link w:val="BodyText3Char"/>
    <w:rsid w:val="0002693F"/>
    <w:pPr>
      <w:pBdr>
        <w:top w:val="single" w:sz="36" w:space="1" w:color="auto"/>
      </w:pBdr>
      <w:jc w:val="right"/>
    </w:pPr>
    <w:rPr>
      <w:sz w:val="52"/>
    </w:rPr>
  </w:style>
  <w:style w:type="character" w:customStyle="1" w:styleId="BodyText3Char">
    <w:name w:val="Body Text 3 Char"/>
    <w:basedOn w:val="DefaultParagraphFont"/>
    <w:link w:val="BodyText3"/>
    <w:rsid w:val="0002693F"/>
    <w:rPr>
      <w:rFonts w:ascii="Arial" w:eastAsia="Times New Roman" w:hAnsi="Arial" w:cs="Arial"/>
      <w:kern w:val="0"/>
      <w:sz w:val="52"/>
      <w:szCs w:val="20"/>
      <w14:ligatures w14:val="none"/>
    </w:rPr>
  </w:style>
  <w:style w:type="paragraph" w:customStyle="1" w:styleId="BMSBMSLogoCoverPage">
    <w:name w:val="BMS BMS Logo Cover Page"/>
    <w:basedOn w:val="Normal"/>
    <w:uiPriority w:val="99"/>
    <w:rsid w:val="0002693F"/>
    <w:pPr>
      <w:tabs>
        <w:tab w:val="left" w:pos="2880"/>
        <w:tab w:val="left" w:pos="5040"/>
        <w:tab w:val="left" w:pos="7920"/>
      </w:tabs>
      <w:jc w:val="center"/>
    </w:pPr>
    <w:rPr>
      <w:b/>
      <w:sz w:val="32"/>
    </w:rPr>
  </w:style>
  <w:style w:type="paragraph" w:customStyle="1" w:styleId="BMSPRILogoCoverPage">
    <w:name w:val="BMS PRI Logo Cover Page"/>
    <w:basedOn w:val="Normal"/>
    <w:rsid w:val="0002693F"/>
    <w:pPr>
      <w:tabs>
        <w:tab w:val="left" w:pos="2880"/>
        <w:tab w:val="left" w:pos="5040"/>
        <w:tab w:val="left" w:pos="7920"/>
      </w:tabs>
      <w:jc w:val="center"/>
    </w:pPr>
    <w:rPr>
      <w:b/>
      <w:sz w:val="20"/>
    </w:rPr>
  </w:style>
  <w:style w:type="paragraph" w:customStyle="1" w:styleId="BMSConfidentialityStatementText">
    <w:name w:val="BMS Confidentiality Statement Text"/>
    <w:basedOn w:val="Footer"/>
    <w:rsid w:val="0002693F"/>
    <w:pPr>
      <w:pBdr>
        <w:top w:val="single" w:sz="4" w:space="1" w:color="auto"/>
        <w:left w:val="single" w:sz="4" w:space="0" w:color="auto"/>
        <w:bottom w:val="single" w:sz="4" w:space="1" w:color="auto"/>
        <w:right w:val="single" w:sz="4" w:space="0" w:color="auto"/>
      </w:pBdr>
      <w:tabs>
        <w:tab w:val="clear" w:pos="4680"/>
        <w:tab w:val="left" w:pos="0"/>
        <w:tab w:val="center" w:pos="4320"/>
      </w:tabs>
      <w:jc w:val="center"/>
    </w:pPr>
    <w:rPr>
      <w:sz w:val="16"/>
    </w:rPr>
  </w:style>
  <w:style w:type="character" w:styleId="Emphasis">
    <w:name w:val="Emphasis"/>
    <w:uiPriority w:val="20"/>
    <w:qFormat/>
    <w:rsid w:val="0002693F"/>
    <w:rPr>
      <w:i/>
    </w:rPr>
  </w:style>
  <w:style w:type="character" w:styleId="CommentReference">
    <w:name w:val="annotation reference"/>
    <w:aliases w:val="Comment Reference ZS"/>
    <w:basedOn w:val="DefaultParagraphFont"/>
    <w:uiPriority w:val="99"/>
    <w:rsid w:val="0002693F"/>
    <w:rPr>
      <w:sz w:val="16"/>
    </w:rPr>
  </w:style>
  <w:style w:type="paragraph" w:styleId="CommentText">
    <w:name w:val="annotation text"/>
    <w:aliases w:val="Comment Text ZS"/>
    <w:basedOn w:val="Normal"/>
    <w:link w:val="CommentTextChar"/>
    <w:uiPriority w:val="99"/>
    <w:rsid w:val="0002693F"/>
    <w:rPr>
      <w:sz w:val="20"/>
    </w:rPr>
  </w:style>
  <w:style w:type="character" w:customStyle="1" w:styleId="CommentTextChar">
    <w:name w:val="Comment Text Char"/>
    <w:aliases w:val="Comment Text ZS Char"/>
    <w:basedOn w:val="DefaultParagraphFont"/>
    <w:link w:val="CommentText"/>
    <w:uiPriority w:val="99"/>
    <w:rsid w:val="0002693F"/>
    <w:rPr>
      <w:rFonts w:ascii="Arial" w:eastAsia="Times New Roman" w:hAnsi="Arial" w:cs="Arial"/>
      <w:kern w:val="0"/>
      <w:sz w:val="20"/>
      <w:szCs w:val="20"/>
      <w14:ligatures w14:val="none"/>
    </w:rPr>
  </w:style>
  <w:style w:type="paragraph" w:customStyle="1" w:styleId="BMSTitleSignaturePage">
    <w:name w:val="BMS Title Signature Page"/>
    <w:basedOn w:val="Heading1"/>
    <w:rsid w:val="0002693F"/>
    <w:pPr>
      <w:keepNext/>
      <w:pageBreakBefore w:val="0"/>
      <w:spacing w:before="240" w:after="60"/>
    </w:pPr>
    <w:rPr>
      <w:rFonts w:ascii="Times New Roman" w:hAnsi="Times New Roman"/>
      <w:sz w:val="52"/>
    </w:rPr>
  </w:style>
  <w:style w:type="paragraph" w:styleId="BodyTextIndent">
    <w:name w:val="Body Text Indent"/>
    <w:basedOn w:val="Normal"/>
    <w:link w:val="BodyTextIndentChar"/>
    <w:rsid w:val="0002693F"/>
    <w:pPr>
      <w:suppressAutoHyphens/>
      <w:ind w:left="720"/>
    </w:pPr>
    <w:rPr>
      <w:sz w:val="20"/>
    </w:rPr>
  </w:style>
  <w:style w:type="character" w:customStyle="1" w:styleId="BodyTextIndentChar">
    <w:name w:val="Body Text Indent Char"/>
    <w:basedOn w:val="DefaultParagraphFont"/>
    <w:link w:val="BodyTextIndent"/>
    <w:rsid w:val="0002693F"/>
    <w:rPr>
      <w:rFonts w:ascii="Arial" w:eastAsia="Times New Roman" w:hAnsi="Arial" w:cs="Arial"/>
      <w:kern w:val="0"/>
      <w:sz w:val="20"/>
      <w:szCs w:val="20"/>
      <w14:ligatures w14:val="none"/>
    </w:rPr>
  </w:style>
  <w:style w:type="paragraph" w:customStyle="1" w:styleId="SignatureLines">
    <w:name w:val="SignatureLines"/>
    <w:basedOn w:val="Normal"/>
    <w:rsid w:val="0002693F"/>
    <w:rPr>
      <w:b/>
    </w:rPr>
  </w:style>
  <w:style w:type="paragraph" w:customStyle="1" w:styleId="Body2">
    <w:name w:val="Body 2"/>
    <w:basedOn w:val="Normal"/>
    <w:rsid w:val="0002693F"/>
    <w:pPr>
      <w:tabs>
        <w:tab w:val="left" w:pos="-720"/>
      </w:tabs>
      <w:suppressAutoHyphens/>
      <w:spacing w:line="360" w:lineRule="auto"/>
      <w:ind w:left="1080" w:right="-14"/>
    </w:pPr>
    <w:rPr>
      <w:sz w:val="24"/>
    </w:rPr>
  </w:style>
  <w:style w:type="paragraph" w:styleId="DocumentMap">
    <w:name w:val="Document Map"/>
    <w:basedOn w:val="Normal"/>
    <w:link w:val="DocumentMapChar"/>
    <w:semiHidden/>
    <w:rsid w:val="0002693F"/>
    <w:pPr>
      <w:shd w:val="clear" w:color="auto" w:fill="000080"/>
    </w:pPr>
    <w:rPr>
      <w:rFonts w:ascii="Tahoma" w:hAnsi="Tahoma"/>
    </w:rPr>
  </w:style>
  <w:style w:type="character" w:customStyle="1" w:styleId="DocumentMapChar">
    <w:name w:val="Document Map Char"/>
    <w:basedOn w:val="DefaultParagraphFont"/>
    <w:link w:val="DocumentMap"/>
    <w:semiHidden/>
    <w:rsid w:val="0002693F"/>
    <w:rPr>
      <w:rFonts w:ascii="Tahoma" w:eastAsia="Times New Roman" w:hAnsi="Tahoma" w:cs="Arial"/>
      <w:kern w:val="0"/>
      <w:szCs w:val="20"/>
      <w:shd w:val="clear" w:color="auto" w:fill="000080"/>
      <w14:ligatures w14:val="none"/>
    </w:rPr>
  </w:style>
  <w:style w:type="character" w:styleId="Hyperlink">
    <w:name w:val="Hyperlink"/>
    <w:basedOn w:val="DefaultParagraphFont"/>
    <w:uiPriority w:val="99"/>
    <w:rsid w:val="0002693F"/>
    <w:rPr>
      <w:color w:val="0000FF"/>
      <w:u w:val="single"/>
    </w:rPr>
  </w:style>
  <w:style w:type="character" w:styleId="PageNumber">
    <w:name w:val="page number"/>
    <w:basedOn w:val="DefaultParagraphFont"/>
    <w:rsid w:val="0002693F"/>
  </w:style>
  <w:style w:type="paragraph" w:styleId="BalloonText">
    <w:name w:val="Balloon Text"/>
    <w:basedOn w:val="Normal"/>
    <w:link w:val="BalloonTextChar"/>
    <w:uiPriority w:val="99"/>
    <w:semiHidden/>
    <w:rsid w:val="0002693F"/>
    <w:rPr>
      <w:rFonts w:ascii="Tahoma" w:hAnsi="Tahoma" w:cs="Tahoma"/>
      <w:sz w:val="16"/>
      <w:szCs w:val="16"/>
    </w:rPr>
  </w:style>
  <w:style w:type="character" w:customStyle="1" w:styleId="BalloonTextChar">
    <w:name w:val="Balloon Text Char"/>
    <w:basedOn w:val="DefaultParagraphFont"/>
    <w:link w:val="BalloonText"/>
    <w:uiPriority w:val="99"/>
    <w:semiHidden/>
    <w:rsid w:val="0002693F"/>
    <w:rPr>
      <w:rFonts w:ascii="Tahoma" w:eastAsia="Times New Roman" w:hAnsi="Tahoma" w:cs="Tahoma"/>
      <w:kern w:val="0"/>
      <w:sz w:val="16"/>
      <w:szCs w:val="16"/>
      <w14:ligatures w14:val="none"/>
    </w:rPr>
  </w:style>
  <w:style w:type="table" w:styleId="TableGrid">
    <w:name w:val="Table Grid"/>
    <w:aliases w:val="Bordure"/>
    <w:basedOn w:val="TableNormal"/>
    <w:rsid w:val="0002693F"/>
    <w:pPr>
      <w:spacing w:after="0" w:line="240" w:lineRule="auto"/>
    </w:pPr>
    <w:rPr>
      <w:rFonts w:ascii="Arial" w:eastAsia="Times New Roman" w:hAnsi="Arial" w:cs="Times New Roman"/>
      <w:kern w:val="0"/>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Arial" w:hAnsi="Arial"/>
        <w:b w:val="0"/>
        <w:i w:val="0"/>
        <w:sz w:val="24"/>
      </w:rPr>
      <w:tblPr/>
      <w:trPr>
        <w:tblHeader/>
      </w:trPr>
      <w:tcPr>
        <w:tcBorders>
          <w:bottom w:val="single" w:sz="12" w:space="0" w:color="auto"/>
        </w:tcBorders>
        <w:shd w:val="clear" w:color="auto" w:fill="C7CDFD"/>
      </w:tcPr>
    </w:tblStylePr>
    <w:tblStylePr w:type="firstCol">
      <w:pPr>
        <w:jc w:val="left"/>
      </w:pPr>
      <w:rPr>
        <w:rFonts w:ascii="Arial" w:hAnsi="Arial"/>
        <w:sz w:val="22"/>
      </w:rPr>
      <w:tblPr/>
      <w:tcPr>
        <w:vAlign w:val="center"/>
      </w:tcPr>
    </w:tblStylePr>
  </w:style>
  <w:style w:type="paragraph" w:customStyle="1" w:styleId="StyleCaptionTimesNewRoman">
    <w:name w:val="Style Caption + Times New Roman"/>
    <w:basedOn w:val="Caption"/>
    <w:link w:val="StyleCaptionTimesNewRomanChar"/>
    <w:autoRedefine/>
    <w:rsid w:val="0002693F"/>
    <w:rPr>
      <w:bCs/>
    </w:rPr>
  </w:style>
  <w:style w:type="character" w:customStyle="1" w:styleId="CaptionChar">
    <w:name w:val="Caption Char"/>
    <w:basedOn w:val="DefaultParagraphFont"/>
    <w:link w:val="Caption"/>
    <w:rsid w:val="0002693F"/>
    <w:rPr>
      <w:rFonts w:ascii="Arial" w:eastAsia="Times New Roman" w:hAnsi="Arial" w:cs="Arial"/>
      <w:b/>
      <w:kern w:val="0"/>
      <w:sz w:val="20"/>
      <w:szCs w:val="20"/>
      <w14:ligatures w14:val="none"/>
    </w:rPr>
  </w:style>
  <w:style w:type="character" w:customStyle="1" w:styleId="StyleCaptionTimesNewRomanChar">
    <w:name w:val="Style Caption + Times New Roman Char"/>
    <w:basedOn w:val="CaptionChar"/>
    <w:link w:val="StyleCaptionTimesNewRoman"/>
    <w:rsid w:val="0002693F"/>
    <w:rPr>
      <w:rFonts w:ascii="Arial" w:eastAsia="Times New Roman" w:hAnsi="Arial" w:cs="Arial"/>
      <w:b/>
      <w:bCs/>
      <w:kern w:val="0"/>
      <w:sz w:val="20"/>
      <w:szCs w:val="20"/>
      <w14:ligatures w14:val="none"/>
    </w:rPr>
  </w:style>
  <w:style w:type="paragraph" w:styleId="NormalWeb">
    <w:name w:val="Normal (Web)"/>
    <w:basedOn w:val="Normal"/>
    <w:uiPriority w:val="99"/>
    <w:rsid w:val="0002693F"/>
    <w:pPr>
      <w:spacing w:before="100" w:beforeAutospacing="1" w:after="100" w:afterAutospacing="1"/>
    </w:pPr>
    <w:rPr>
      <w:sz w:val="24"/>
      <w:szCs w:val="24"/>
    </w:rPr>
  </w:style>
  <w:style w:type="paragraph" w:customStyle="1" w:styleId="BMSNormalText">
    <w:name w:val="BMS Normal Text"/>
    <w:basedOn w:val="Normal"/>
    <w:autoRedefine/>
    <w:uiPriority w:val="99"/>
    <w:rsid w:val="0002693F"/>
    <w:pPr>
      <w:tabs>
        <w:tab w:val="left" w:pos="4068"/>
        <w:tab w:val="left" w:pos="7578"/>
      </w:tabs>
    </w:pPr>
    <w:rPr>
      <w:sz w:val="20"/>
    </w:rPr>
  </w:style>
  <w:style w:type="paragraph" w:customStyle="1" w:styleId="Template1">
    <w:name w:val="Template 1"/>
    <w:basedOn w:val="Normal"/>
    <w:rsid w:val="0002693F"/>
    <w:pPr>
      <w:tabs>
        <w:tab w:val="left" w:pos="-720"/>
      </w:tabs>
      <w:suppressAutoHyphens/>
      <w:ind w:left="432" w:right="29"/>
    </w:pPr>
    <w:rPr>
      <w:color w:val="800080"/>
      <w:sz w:val="24"/>
    </w:rPr>
  </w:style>
  <w:style w:type="paragraph" w:customStyle="1" w:styleId="TableContent">
    <w:name w:val="Table Content"/>
    <w:basedOn w:val="Normal"/>
    <w:link w:val="TableContentChar"/>
    <w:rsid w:val="0002693F"/>
    <w:rPr>
      <w:sz w:val="20"/>
    </w:rPr>
  </w:style>
  <w:style w:type="character" w:customStyle="1" w:styleId="TableContentChar">
    <w:name w:val="Table Content Char"/>
    <w:basedOn w:val="DefaultParagraphFont"/>
    <w:link w:val="TableContent"/>
    <w:rsid w:val="0002693F"/>
    <w:rPr>
      <w:rFonts w:ascii="Arial" w:eastAsia="Times New Roman" w:hAnsi="Arial" w:cs="Arial"/>
      <w:kern w:val="0"/>
      <w:sz w:val="20"/>
      <w:szCs w:val="20"/>
      <w14:ligatures w14:val="none"/>
    </w:rPr>
  </w:style>
  <w:style w:type="paragraph" w:customStyle="1" w:styleId="TableCellText">
    <w:name w:val="TableCellText"/>
    <w:basedOn w:val="Normal"/>
    <w:rsid w:val="0002693F"/>
    <w:pPr>
      <w:widowControl w:val="0"/>
      <w:spacing w:line="240" w:lineRule="atLeast"/>
    </w:pPr>
    <w:rPr>
      <w:bCs/>
      <w:sz w:val="20"/>
    </w:rPr>
  </w:style>
  <w:style w:type="paragraph" w:styleId="CommentSubject">
    <w:name w:val="annotation subject"/>
    <w:basedOn w:val="CommentText"/>
    <w:next w:val="CommentText"/>
    <w:link w:val="CommentSubjectChar"/>
    <w:semiHidden/>
    <w:rsid w:val="0002693F"/>
    <w:rPr>
      <w:b/>
      <w:bCs/>
    </w:rPr>
  </w:style>
  <w:style w:type="character" w:customStyle="1" w:styleId="CommentSubjectChar">
    <w:name w:val="Comment Subject Char"/>
    <w:basedOn w:val="CommentTextChar"/>
    <w:link w:val="CommentSubject"/>
    <w:semiHidden/>
    <w:rsid w:val="0002693F"/>
    <w:rPr>
      <w:rFonts w:ascii="Arial" w:eastAsia="Times New Roman" w:hAnsi="Arial" w:cs="Arial"/>
      <w:b/>
      <w:bCs/>
      <w:kern w:val="0"/>
      <w:sz w:val="20"/>
      <w:szCs w:val="20"/>
      <w14:ligatures w14:val="none"/>
    </w:rPr>
  </w:style>
  <w:style w:type="paragraph" w:customStyle="1" w:styleId="tableheading0">
    <w:name w:val="tableheading"/>
    <w:basedOn w:val="Normal"/>
    <w:rsid w:val="0002693F"/>
    <w:pPr>
      <w:spacing w:before="100" w:beforeAutospacing="1" w:after="100" w:afterAutospacing="1"/>
    </w:pPr>
    <w:rPr>
      <w:sz w:val="24"/>
      <w:szCs w:val="24"/>
    </w:rPr>
  </w:style>
  <w:style w:type="paragraph" w:customStyle="1" w:styleId="tablecelltext0">
    <w:name w:val="tablecelltext"/>
    <w:basedOn w:val="Normal"/>
    <w:rsid w:val="0002693F"/>
    <w:pPr>
      <w:spacing w:before="100" w:beforeAutospacing="1" w:after="100" w:afterAutospacing="1"/>
    </w:pPr>
    <w:rPr>
      <w:sz w:val="24"/>
      <w:szCs w:val="24"/>
    </w:rPr>
  </w:style>
  <w:style w:type="paragraph" w:customStyle="1" w:styleId="TableCellHeaders">
    <w:name w:val="TableCellHeaders"/>
    <w:basedOn w:val="Normal"/>
    <w:next w:val="Normal"/>
    <w:rsid w:val="0002693F"/>
    <w:pPr>
      <w:keepNext/>
      <w:spacing w:before="80" w:after="80" w:line="220" w:lineRule="atLeast"/>
    </w:pPr>
    <w:rPr>
      <w:b/>
      <w:bCs/>
    </w:rPr>
  </w:style>
  <w:style w:type="paragraph" w:customStyle="1" w:styleId="BMSDocVerDateCoverPage">
    <w:name w:val="BMS Doc Ver/Date Cover Page"/>
    <w:basedOn w:val="Normal"/>
    <w:rsid w:val="0002693F"/>
    <w:pPr>
      <w:tabs>
        <w:tab w:val="left" w:pos="2880"/>
        <w:tab w:val="left" w:pos="5040"/>
        <w:tab w:val="left" w:pos="7920"/>
      </w:tabs>
      <w:suppressAutoHyphens/>
      <w:jc w:val="center"/>
    </w:pPr>
    <w:rPr>
      <w:b/>
      <w:sz w:val="24"/>
    </w:rPr>
  </w:style>
  <w:style w:type="character" w:customStyle="1" w:styleId="apple-converted-space">
    <w:name w:val="apple-converted-space"/>
    <w:basedOn w:val="DefaultParagraphFont"/>
    <w:rsid w:val="0002693F"/>
  </w:style>
  <w:style w:type="paragraph" w:styleId="ListParagraph">
    <w:name w:val="List Paragraph"/>
    <w:aliases w:val="Bullet1,Equipment,List Paragraph1,List Paragraph Char Char,numbered"/>
    <w:basedOn w:val="Normal"/>
    <w:link w:val="ListParagraphChar"/>
    <w:uiPriority w:val="34"/>
    <w:qFormat/>
    <w:rsid w:val="0002693F"/>
    <w:pPr>
      <w:ind w:left="720"/>
    </w:pPr>
    <w:rPr>
      <w:rFonts w:eastAsiaTheme="minorHAnsi"/>
      <w:szCs w:val="24"/>
    </w:rPr>
  </w:style>
  <w:style w:type="character" w:styleId="FollowedHyperlink">
    <w:name w:val="FollowedHyperlink"/>
    <w:basedOn w:val="DefaultParagraphFont"/>
    <w:uiPriority w:val="99"/>
    <w:semiHidden/>
    <w:unhideWhenUsed/>
    <w:rsid w:val="0002693F"/>
    <w:rPr>
      <w:color w:val="954F72" w:themeColor="followedHyperlink"/>
      <w:u w:val="single"/>
    </w:rPr>
  </w:style>
  <w:style w:type="paragraph" w:styleId="NoSpacing">
    <w:name w:val="No Spacing"/>
    <w:basedOn w:val="Normal"/>
    <w:link w:val="NoSpacingChar"/>
    <w:uiPriority w:val="1"/>
    <w:qFormat/>
    <w:rsid w:val="0002693F"/>
    <w:rPr>
      <w:rFonts w:asciiTheme="minorHAnsi" w:eastAsiaTheme="minorEastAsia" w:hAnsiTheme="minorHAnsi" w:cstheme="minorBidi"/>
      <w:szCs w:val="22"/>
      <w:lang w:bidi="en-US"/>
    </w:rPr>
  </w:style>
  <w:style w:type="character" w:customStyle="1" w:styleId="NoSpacingChar">
    <w:name w:val="No Spacing Char"/>
    <w:basedOn w:val="DefaultParagraphFont"/>
    <w:link w:val="NoSpacing"/>
    <w:uiPriority w:val="1"/>
    <w:rsid w:val="0002693F"/>
    <w:rPr>
      <w:rFonts w:eastAsiaTheme="minorEastAsia"/>
      <w:kern w:val="0"/>
      <w:lang w:bidi="en-US"/>
      <w14:ligatures w14:val="none"/>
    </w:rPr>
  </w:style>
  <w:style w:type="paragraph" w:styleId="Title">
    <w:name w:val="Title"/>
    <w:basedOn w:val="Normal"/>
    <w:next w:val="Normal"/>
    <w:link w:val="TitleChar"/>
    <w:uiPriority w:val="10"/>
    <w:qFormat/>
    <w:rsid w:val="0002693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2693F"/>
    <w:rPr>
      <w:rFonts w:asciiTheme="majorHAnsi" w:eastAsiaTheme="majorEastAsia" w:hAnsiTheme="majorHAnsi" w:cstheme="majorBidi"/>
      <w:color w:val="323E4F" w:themeColor="text2" w:themeShade="BF"/>
      <w:spacing w:val="5"/>
      <w:kern w:val="28"/>
      <w:sz w:val="52"/>
      <w:szCs w:val="52"/>
      <w14:ligatures w14:val="none"/>
    </w:rPr>
  </w:style>
  <w:style w:type="paragraph" w:styleId="TOCHeading">
    <w:name w:val="TOC Heading"/>
    <w:basedOn w:val="Heading1"/>
    <w:next w:val="Normal"/>
    <w:uiPriority w:val="39"/>
    <w:semiHidden/>
    <w:unhideWhenUsed/>
    <w:qFormat/>
    <w:rsid w:val="0002693F"/>
    <w:pPr>
      <w:keepNext/>
      <w:keepLines/>
      <w:pageBreakBefore w:val="0"/>
      <w:spacing w:before="480" w:after="0" w:line="276" w:lineRule="auto"/>
      <w:ind w:left="0" w:firstLine="0"/>
      <w:outlineLvl w:val="9"/>
    </w:pPr>
    <w:rPr>
      <w:rFonts w:asciiTheme="majorHAnsi" w:eastAsiaTheme="majorEastAsia" w:hAnsiTheme="majorHAnsi" w:cstheme="majorBidi"/>
      <w:bCs/>
      <w:color w:val="2F5496" w:themeColor="accent1" w:themeShade="BF"/>
      <w:kern w:val="0"/>
      <w:sz w:val="28"/>
      <w:szCs w:val="28"/>
      <w:lang w:eastAsia="ja-JP"/>
    </w:rPr>
  </w:style>
  <w:style w:type="paragraph" w:styleId="PlainText">
    <w:name w:val="Plain Text"/>
    <w:basedOn w:val="Normal"/>
    <w:link w:val="PlainTextChar"/>
    <w:uiPriority w:val="99"/>
    <w:unhideWhenUsed/>
    <w:rsid w:val="0002693F"/>
    <w:rPr>
      <w:rFonts w:ascii="Calibri" w:eastAsiaTheme="minorHAnsi" w:hAnsi="Calibri" w:cstheme="minorBidi"/>
      <w:szCs w:val="21"/>
    </w:rPr>
  </w:style>
  <w:style w:type="character" w:customStyle="1" w:styleId="PlainTextChar">
    <w:name w:val="Plain Text Char"/>
    <w:basedOn w:val="DefaultParagraphFont"/>
    <w:link w:val="PlainText"/>
    <w:uiPriority w:val="99"/>
    <w:rsid w:val="0002693F"/>
    <w:rPr>
      <w:rFonts w:ascii="Calibri" w:hAnsi="Calibri"/>
      <w:kern w:val="0"/>
      <w:szCs w:val="21"/>
      <w14:ligatures w14:val="none"/>
    </w:rPr>
  </w:style>
  <w:style w:type="character" w:customStyle="1" w:styleId="BodyTextChar1">
    <w:name w:val="Body Text Char1"/>
    <w:basedOn w:val="DefaultParagraphFont"/>
    <w:uiPriority w:val="99"/>
    <w:locked/>
    <w:rsid w:val="0002693F"/>
    <w:rPr>
      <w:rFonts w:cstheme="minorBidi"/>
    </w:rPr>
  </w:style>
  <w:style w:type="character" w:customStyle="1" w:styleId="breadcrumb-segment1">
    <w:name w:val="breadcrumb-segment1"/>
    <w:basedOn w:val="DefaultParagraphFont"/>
    <w:rsid w:val="0002693F"/>
    <w:rPr>
      <w:b/>
      <w:bCs/>
    </w:rPr>
  </w:style>
  <w:style w:type="character" w:customStyle="1" w:styleId="breadcrumb-delimiter1">
    <w:name w:val="breadcrumb-delimiter1"/>
    <w:basedOn w:val="DefaultParagraphFont"/>
    <w:rsid w:val="0002693F"/>
    <w:rPr>
      <w:color w:val="808080"/>
    </w:rPr>
  </w:style>
  <w:style w:type="character" w:customStyle="1" w:styleId="breadcrumb-segment">
    <w:name w:val="breadcrumb-segment"/>
    <w:basedOn w:val="DefaultParagraphFont"/>
    <w:rsid w:val="0002693F"/>
  </w:style>
  <w:style w:type="character" w:customStyle="1" w:styleId="breadcrumb-delimiter">
    <w:name w:val="breadcrumb-delimiter"/>
    <w:basedOn w:val="DefaultParagraphFont"/>
    <w:rsid w:val="0002693F"/>
  </w:style>
  <w:style w:type="paragraph" w:styleId="EndnoteText">
    <w:name w:val="endnote text"/>
    <w:basedOn w:val="Normal"/>
    <w:link w:val="EndnoteTextChar"/>
    <w:semiHidden/>
    <w:unhideWhenUsed/>
    <w:rsid w:val="0002693F"/>
    <w:rPr>
      <w:sz w:val="20"/>
    </w:rPr>
  </w:style>
  <w:style w:type="character" w:customStyle="1" w:styleId="EndnoteTextChar">
    <w:name w:val="Endnote Text Char"/>
    <w:basedOn w:val="DefaultParagraphFont"/>
    <w:link w:val="EndnoteText"/>
    <w:semiHidden/>
    <w:rsid w:val="0002693F"/>
    <w:rPr>
      <w:rFonts w:ascii="Arial" w:eastAsia="Times New Roman" w:hAnsi="Arial" w:cs="Arial"/>
      <w:kern w:val="0"/>
      <w:sz w:val="20"/>
      <w:szCs w:val="20"/>
      <w14:ligatures w14:val="none"/>
    </w:rPr>
  </w:style>
  <w:style w:type="character" w:styleId="EndnoteReference">
    <w:name w:val="endnote reference"/>
    <w:basedOn w:val="DefaultParagraphFont"/>
    <w:semiHidden/>
    <w:unhideWhenUsed/>
    <w:rsid w:val="0002693F"/>
    <w:rPr>
      <w:vertAlign w:val="superscript"/>
    </w:rPr>
  </w:style>
  <w:style w:type="character" w:customStyle="1" w:styleId="UnresolvedMention1">
    <w:name w:val="Unresolved Mention1"/>
    <w:basedOn w:val="DefaultParagraphFont"/>
    <w:uiPriority w:val="99"/>
    <w:semiHidden/>
    <w:unhideWhenUsed/>
    <w:rsid w:val="0002693F"/>
    <w:rPr>
      <w:color w:val="605E5C"/>
      <w:shd w:val="clear" w:color="auto" w:fill="E1DFDD"/>
    </w:rPr>
  </w:style>
  <w:style w:type="table" w:styleId="GridTable4">
    <w:name w:val="Grid Table 4"/>
    <w:basedOn w:val="TableNormal"/>
    <w:uiPriority w:val="49"/>
    <w:rsid w:val="0002693F"/>
    <w:pPr>
      <w:spacing w:after="0" w:line="240" w:lineRule="auto"/>
    </w:pPr>
    <w:rPr>
      <w:kern w:val="0"/>
      <w14:ligatures w14:val="none"/>
    </w:rPr>
    <w:tblPr>
      <w:tblStyleRowBandSize w:val="1"/>
      <w:tblStyleColBandSize w:val="1"/>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21">
    <w:name w:val="Style2.1"/>
    <w:basedOn w:val="Heading2"/>
    <w:link w:val="Style21Char"/>
    <w:qFormat/>
    <w:rsid w:val="0002693F"/>
    <w:pPr>
      <w:keepNext w:val="0"/>
      <w:widowControl w:val="0"/>
      <w:numPr>
        <w:ilvl w:val="0"/>
        <w:numId w:val="0"/>
      </w:numPr>
      <w:suppressAutoHyphens/>
      <w:spacing w:before="240" w:after="120"/>
      <w:ind w:left="1440" w:hanging="360"/>
    </w:pPr>
  </w:style>
  <w:style w:type="character" w:customStyle="1" w:styleId="Style21Char">
    <w:name w:val="Style2.1 Char"/>
    <w:basedOn w:val="Heading2Char"/>
    <w:link w:val="Style21"/>
    <w:rsid w:val="0002693F"/>
    <w:rPr>
      <w:rFonts w:ascii="Arial" w:eastAsia="Times New Roman" w:hAnsi="Arial" w:cs="Arial"/>
      <w:b/>
      <w:kern w:val="0"/>
      <w:sz w:val="28"/>
      <w:szCs w:val="20"/>
      <w14:ligatures w14:val="none"/>
    </w:rPr>
  </w:style>
  <w:style w:type="character" w:customStyle="1" w:styleId="markolj50fgjw">
    <w:name w:val="markolj50fgjw"/>
    <w:basedOn w:val="DefaultParagraphFont"/>
    <w:rsid w:val="0002693F"/>
  </w:style>
  <w:style w:type="character" w:customStyle="1" w:styleId="normaltextrun">
    <w:name w:val="normaltextrun"/>
    <w:basedOn w:val="DefaultParagraphFont"/>
    <w:rsid w:val="0002693F"/>
  </w:style>
  <w:style w:type="character" w:customStyle="1" w:styleId="findhit">
    <w:name w:val="findhit"/>
    <w:basedOn w:val="DefaultParagraphFont"/>
    <w:rsid w:val="0002693F"/>
  </w:style>
  <w:style w:type="character" w:customStyle="1" w:styleId="eop">
    <w:name w:val="eop"/>
    <w:basedOn w:val="DefaultParagraphFont"/>
    <w:rsid w:val="0002693F"/>
  </w:style>
  <w:style w:type="character" w:styleId="UnresolvedMention">
    <w:name w:val="Unresolved Mention"/>
    <w:basedOn w:val="DefaultParagraphFont"/>
    <w:uiPriority w:val="99"/>
    <w:semiHidden/>
    <w:unhideWhenUsed/>
    <w:rsid w:val="0002693F"/>
    <w:rPr>
      <w:color w:val="605E5C"/>
      <w:shd w:val="clear" w:color="auto" w:fill="E1DFDD"/>
    </w:rPr>
  </w:style>
  <w:style w:type="character" w:styleId="Mention">
    <w:name w:val="Mention"/>
    <w:basedOn w:val="DefaultParagraphFont"/>
    <w:uiPriority w:val="99"/>
    <w:unhideWhenUsed/>
    <w:rsid w:val="007F6904"/>
    <w:rPr>
      <w:color w:val="2B579A"/>
      <w:shd w:val="clear" w:color="auto" w:fill="E1DFDD"/>
    </w:rPr>
  </w:style>
  <w:style w:type="table" w:customStyle="1" w:styleId="fixedformat">
    <w:name w:val="fixed format"/>
    <w:basedOn w:val="TableNormal"/>
    <w:uiPriority w:val="99"/>
    <w:rsid w:val="00834370"/>
    <w:pPr>
      <w:spacing w:after="0" w:line="240" w:lineRule="auto"/>
    </w:pPr>
    <w:rPr>
      <w:rFonts w:ascii="Arial" w:hAnsi="Arial"/>
      <w:kern w:val="0"/>
      <w:sz w:val="20"/>
      <w:lang w:val="en-GB"/>
      <w14:ligatures w14:val="none"/>
    </w:rPr>
    <w:tblPr/>
  </w:style>
  <w:style w:type="character" w:customStyle="1" w:styleId="ListParagraphChar">
    <w:name w:val="List Paragraph Char"/>
    <w:aliases w:val="Bullet1 Char,Equipment Char,List Paragraph1 Char,List Paragraph Char Char Char,numbered Char"/>
    <w:basedOn w:val="DefaultParagraphFont"/>
    <w:link w:val="ListParagraph"/>
    <w:uiPriority w:val="34"/>
    <w:locked/>
    <w:rsid w:val="00235A8C"/>
    <w:rPr>
      <w:rFonts w:ascii="Arial" w:hAnsi="Arial" w:cs="Arial"/>
      <w:kern w:val="0"/>
      <w:szCs w:val="24"/>
      <w14:ligatures w14:val="none"/>
    </w:rPr>
  </w:style>
  <w:style w:type="paragraph" w:customStyle="1" w:styleId="CoverConfidentialStatement">
    <w:name w:val="Cover_Confidential Statement"/>
    <w:basedOn w:val="BodyCopy"/>
    <w:qFormat/>
    <w:rsid w:val="00D509EB"/>
    <w:pPr>
      <w:spacing w:before="720"/>
    </w:pPr>
    <w:rPr>
      <w:color w:val="44546A" w:themeColor="text2"/>
      <w:sz w:val="18"/>
    </w:rPr>
  </w:style>
  <w:style w:type="paragraph" w:customStyle="1" w:styleId="BodyCopy">
    <w:name w:val="Body_Copy"/>
    <w:basedOn w:val="Normal"/>
    <w:qFormat/>
    <w:rsid w:val="00D509EB"/>
    <w:pPr>
      <w:spacing w:before="240" w:after="120" w:line="264" w:lineRule="auto"/>
    </w:pPr>
    <w:rPr>
      <w:rFonts w:asciiTheme="minorHAnsi" w:eastAsiaTheme="minorHAnsi" w:hAnsiTheme="minorHAnsi" w:cstheme="minorBidi"/>
      <w:color w:val="4472C4" w:themeColor="accent1"/>
      <w:sz w:val="20"/>
    </w:rPr>
  </w:style>
  <w:style w:type="paragraph" w:customStyle="1" w:styleId="BodyLevel2Bullet">
    <w:name w:val="Body_Level 2 Bullet"/>
    <w:basedOn w:val="BodyCopy"/>
    <w:qFormat/>
    <w:rsid w:val="00D509EB"/>
    <w:pPr>
      <w:numPr>
        <w:numId w:val="13"/>
      </w:numPr>
      <w:spacing w:before="120"/>
      <w:ind w:left="576" w:hanging="288"/>
    </w:pPr>
  </w:style>
  <w:style w:type="character" w:styleId="Strong">
    <w:name w:val="Strong"/>
    <w:basedOn w:val="DefaultParagraphFont"/>
    <w:uiPriority w:val="22"/>
    <w:qFormat/>
    <w:rsid w:val="00740D87"/>
    <w:rPr>
      <w:b/>
      <w:bCs/>
    </w:rPr>
  </w:style>
  <w:style w:type="character" w:customStyle="1" w:styleId="ui-provider">
    <w:name w:val="ui-provider"/>
    <w:basedOn w:val="DefaultParagraphFont"/>
    <w:rsid w:val="00B0649E"/>
  </w:style>
  <w:style w:type="paragraph" w:styleId="Revision">
    <w:name w:val="Revision"/>
    <w:hidden/>
    <w:uiPriority w:val="99"/>
    <w:semiHidden/>
    <w:rsid w:val="005D5364"/>
    <w:pPr>
      <w:spacing w:after="0" w:line="240" w:lineRule="auto"/>
    </w:pPr>
    <w:rPr>
      <w:rFonts w:ascii="Arial" w:eastAsia="Times New Roman" w:hAnsi="Arial" w:cs="Arial"/>
      <w:kern w:val="0"/>
      <w:szCs w:val="20"/>
      <w14:ligatures w14:val="none"/>
    </w:rPr>
  </w:style>
  <w:style w:type="paragraph" w:customStyle="1" w:styleId="xxgskprecisionbody">
    <w:name w:val="x_xgskprecisionbody"/>
    <w:basedOn w:val="Normal"/>
    <w:rsid w:val="000F435D"/>
    <w:pPr>
      <w:spacing w:before="100" w:beforeAutospacing="1" w:after="100" w:afterAutospacing="1"/>
    </w:pPr>
    <w:rPr>
      <w:rFonts w:ascii="Aptos" w:eastAsiaTheme="minorHAnsi" w:hAnsi="Aptos" w:cs="Aptos"/>
      <w:sz w:val="20"/>
    </w:rPr>
  </w:style>
  <w:style w:type="table" w:styleId="TableGridLight">
    <w:name w:val="Grid Table Light"/>
    <w:basedOn w:val="TableNormal"/>
    <w:uiPriority w:val="40"/>
    <w:rsid w:val="00392A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ss-1ksqbpg">
    <w:name w:val="css-1ksqbpg"/>
    <w:basedOn w:val="Normal"/>
    <w:rsid w:val="00086DDE"/>
    <w:pPr>
      <w:spacing w:before="100" w:beforeAutospacing="1" w:after="100" w:afterAutospacing="1"/>
    </w:pPr>
    <w:rPr>
      <w:rFonts w:ascii="Times New Roman" w:hAnsi="Times New Roman" w:cs="Times New Roman"/>
      <w:sz w:val="24"/>
      <w:szCs w:val="24"/>
    </w:rPr>
  </w:style>
  <w:style w:type="character" w:customStyle="1" w:styleId="du-bois-light-typography">
    <w:name w:val="du-bois-light-typography"/>
    <w:basedOn w:val="DefaultParagraphFont"/>
    <w:rsid w:val="0008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373">
      <w:bodyDiv w:val="1"/>
      <w:marLeft w:val="0"/>
      <w:marRight w:val="0"/>
      <w:marTop w:val="0"/>
      <w:marBottom w:val="0"/>
      <w:divBdr>
        <w:top w:val="none" w:sz="0" w:space="0" w:color="auto"/>
        <w:left w:val="none" w:sz="0" w:space="0" w:color="auto"/>
        <w:bottom w:val="none" w:sz="0" w:space="0" w:color="auto"/>
        <w:right w:val="none" w:sz="0" w:space="0" w:color="auto"/>
      </w:divBdr>
    </w:div>
    <w:div w:id="37364031">
      <w:bodyDiv w:val="1"/>
      <w:marLeft w:val="0"/>
      <w:marRight w:val="0"/>
      <w:marTop w:val="0"/>
      <w:marBottom w:val="0"/>
      <w:divBdr>
        <w:top w:val="none" w:sz="0" w:space="0" w:color="auto"/>
        <w:left w:val="none" w:sz="0" w:space="0" w:color="auto"/>
        <w:bottom w:val="none" w:sz="0" w:space="0" w:color="auto"/>
        <w:right w:val="none" w:sz="0" w:space="0" w:color="auto"/>
      </w:divBdr>
    </w:div>
    <w:div w:id="51658130">
      <w:bodyDiv w:val="1"/>
      <w:marLeft w:val="0"/>
      <w:marRight w:val="0"/>
      <w:marTop w:val="0"/>
      <w:marBottom w:val="0"/>
      <w:divBdr>
        <w:top w:val="none" w:sz="0" w:space="0" w:color="auto"/>
        <w:left w:val="none" w:sz="0" w:space="0" w:color="auto"/>
        <w:bottom w:val="none" w:sz="0" w:space="0" w:color="auto"/>
        <w:right w:val="none" w:sz="0" w:space="0" w:color="auto"/>
      </w:divBdr>
    </w:div>
    <w:div w:id="125008789">
      <w:bodyDiv w:val="1"/>
      <w:marLeft w:val="0"/>
      <w:marRight w:val="0"/>
      <w:marTop w:val="0"/>
      <w:marBottom w:val="0"/>
      <w:divBdr>
        <w:top w:val="none" w:sz="0" w:space="0" w:color="auto"/>
        <w:left w:val="none" w:sz="0" w:space="0" w:color="auto"/>
        <w:bottom w:val="none" w:sz="0" w:space="0" w:color="auto"/>
        <w:right w:val="none" w:sz="0" w:space="0" w:color="auto"/>
      </w:divBdr>
      <w:divsChild>
        <w:div w:id="1445614431">
          <w:marLeft w:val="0"/>
          <w:marRight w:val="0"/>
          <w:marTop w:val="0"/>
          <w:marBottom w:val="0"/>
          <w:divBdr>
            <w:top w:val="none" w:sz="0" w:space="0" w:color="auto"/>
            <w:left w:val="none" w:sz="0" w:space="0" w:color="auto"/>
            <w:bottom w:val="none" w:sz="0" w:space="0" w:color="auto"/>
            <w:right w:val="none" w:sz="0" w:space="0" w:color="auto"/>
          </w:divBdr>
          <w:divsChild>
            <w:div w:id="14745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0039">
      <w:bodyDiv w:val="1"/>
      <w:marLeft w:val="0"/>
      <w:marRight w:val="0"/>
      <w:marTop w:val="0"/>
      <w:marBottom w:val="0"/>
      <w:divBdr>
        <w:top w:val="none" w:sz="0" w:space="0" w:color="auto"/>
        <w:left w:val="none" w:sz="0" w:space="0" w:color="auto"/>
        <w:bottom w:val="none" w:sz="0" w:space="0" w:color="auto"/>
        <w:right w:val="none" w:sz="0" w:space="0" w:color="auto"/>
      </w:divBdr>
    </w:div>
    <w:div w:id="157771784">
      <w:bodyDiv w:val="1"/>
      <w:marLeft w:val="0"/>
      <w:marRight w:val="0"/>
      <w:marTop w:val="0"/>
      <w:marBottom w:val="0"/>
      <w:divBdr>
        <w:top w:val="none" w:sz="0" w:space="0" w:color="auto"/>
        <w:left w:val="none" w:sz="0" w:space="0" w:color="auto"/>
        <w:bottom w:val="none" w:sz="0" w:space="0" w:color="auto"/>
        <w:right w:val="none" w:sz="0" w:space="0" w:color="auto"/>
      </w:divBdr>
    </w:div>
    <w:div w:id="163669266">
      <w:bodyDiv w:val="1"/>
      <w:marLeft w:val="0"/>
      <w:marRight w:val="0"/>
      <w:marTop w:val="0"/>
      <w:marBottom w:val="0"/>
      <w:divBdr>
        <w:top w:val="none" w:sz="0" w:space="0" w:color="auto"/>
        <w:left w:val="none" w:sz="0" w:space="0" w:color="auto"/>
        <w:bottom w:val="none" w:sz="0" w:space="0" w:color="auto"/>
        <w:right w:val="none" w:sz="0" w:space="0" w:color="auto"/>
      </w:divBdr>
    </w:div>
    <w:div w:id="183591906">
      <w:bodyDiv w:val="1"/>
      <w:marLeft w:val="0"/>
      <w:marRight w:val="0"/>
      <w:marTop w:val="0"/>
      <w:marBottom w:val="0"/>
      <w:divBdr>
        <w:top w:val="none" w:sz="0" w:space="0" w:color="auto"/>
        <w:left w:val="none" w:sz="0" w:space="0" w:color="auto"/>
        <w:bottom w:val="none" w:sz="0" w:space="0" w:color="auto"/>
        <w:right w:val="none" w:sz="0" w:space="0" w:color="auto"/>
      </w:divBdr>
    </w:div>
    <w:div w:id="189221032">
      <w:bodyDiv w:val="1"/>
      <w:marLeft w:val="0"/>
      <w:marRight w:val="0"/>
      <w:marTop w:val="0"/>
      <w:marBottom w:val="0"/>
      <w:divBdr>
        <w:top w:val="none" w:sz="0" w:space="0" w:color="auto"/>
        <w:left w:val="none" w:sz="0" w:space="0" w:color="auto"/>
        <w:bottom w:val="none" w:sz="0" w:space="0" w:color="auto"/>
        <w:right w:val="none" w:sz="0" w:space="0" w:color="auto"/>
      </w:divBdr>
    </w:div>
    <w:div w:id="225603534">
      <w:bodyDiv w:val="1"/>
      <w:marLeft w:val="0"/>
      <w:marRight w:val="0"/>
      <w:marTop w:val="0"/>
      <w:marBottom w:val="0"/>
      <w:divBdr>
        <w:top w:val="none" w:sz="0" w:space="0" w:color="auto"/>
        <w:left w:val="none" w:sz="0" w:space="0" w:color="auto"/>
        <w:bottom w:val="none" w:sz="0" w:space="0" w:color="auto"/>
        <w:right w:val="none" w:sz="0" w:space="0" w:color="auto"/>
      </w:divBdr>
    </w:div>
    <w:div w:id="227545754">
      <w:bodyDiv w:val="1"/>
      <w:marLeft w:val="0"/>
      <w:marRight w:val="0"/>
      <w:marTop w:val="0"/>
      <w:marBottom w:val="0"/>
      <w:divBdr>
        <w:top w:val="none" w:sz="0" w:space="0" w:color="auto"/>
        <w:left w:val="none" w:sz="0" w:space="0" w:color="auto"/>
        <w:bottom w:val="none" w:sz="0" w:space="0" w:color="auto"/>
        <w:right w:val="none" w:sz="0" w:space="0" w:color="auto"/>
      </w:divBdr>
    </w:div>
    <w:div w:id="247426386">
      <w:bodyDiv w:val="1"/>
      <w:marLeft w:val="0"/>
      <w:marRight w:val="0"/>
      <w:marTop w:val="0"/>
      <w:marBottom w:val="0"/>
      <w:divBdr>
        <w:top w:val="none" w:sz="0" w:space="0" w:color="auto"/>
        <w:left w:val="none" w:sz="0" w:space="0" w:color="auto"/>
        <w:bottom w:val="none" w:sz="0" w:space="0" w:color="auto"/>
        <w:right w:val="none" w:sz="0" w:space="0" w:color="auto"/>
      </w:divBdr>
    </w:div>
    <w:div w:id="261765814">
      <w:bodyDiv w:val="1"/>
      <w:marLeft w:val="0"/>
      <w:marRight w:val="0"/>
      <w:marTop w:val="0"/>
      <w:marBottom w:val="0"/>
      <w:divBdr>
        <w:top w:val="none" w:sz="0" w:space="0" w:color="auto"/>
        <w:left w:val="none" w:sz="0" w:space="0" w:color="auto"/>
        <w:bottom w:val="none" w:sz="0" w:space="0" w:color="auto"/>
        <w:right w:val="none" w:sz="0" w:space="0" w:color="auto"/>
      </w:divBdr>
    </w:div>
    <w:div w:id="352847459">
      <w:bodyDiv w:val="1"/>
      <w:marLeft w:val="0"/>
      <w:marRight w:val="0"/>
      <w:marTop w:val="0"/>
      <w:marBottom w:val="0"/>
      <w:divBdr>
        <w:top w:val="none" w:sz="0" w:space="0" w:color="auto"/>
        <w:left w:val="none" w:sz="0" w:space="0" w:color="auto"/>
        <w:bottom w:val="none" w:sz="0" w:space="0" w:color="auto"/>
        <w:right w:val="none" w:sz="0" w:space="0" w:color="auto"/>
      </w:divBdr>
    </w:div>
    <w:div w:id="358579986">
      <w:bodyDiv w:val="1"/>
      <w:marLeft w:val="0"/>
      <w:marRight w:val="0"/>
      <w:marTop w:val="0"/>
      <w:marBottom w:val="0"/>
      <w:divBdr>
        <w:top w:val="none" w:sz="0" w:space="0" w:color="auto"/>
        <w:left w:val="none" w:sz="0" w:space="0" w:color="auto"/>
        <w:bottom w:val="none" w:sz="0" w:space="0" w:color="auto"/>
        <w:right w:val="none" w:sz="0" w:space="0" w:color="auto"/>
      </w:divBdr>
      <w:divsChild>
        <w:div w:id="1316643437">
          <w:marLeft w:val="0"/>
          <w:marRight w:val="0"/>
          <w:marTop w:val="0"/>
          <w:marBottom w:val="0"/>
          <w:divBdr>
            <w:top w:val="none" w:sz="0" w:space="0" w:color="auto"/>
            <w:left w:val="none" w:sz="0" w:space="0" w:color="auto"/>
            <w:bottom w:val="none" w:sz="0" w:space="0" w:color="auto"/>
            <w:right w:val="none" w:sz="0" w:space="0" w:color="auto"/>
          </w:divBdr>
          <w:divsChild>
            <w:div w:id="106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8027">
      <w:bodyDiv w:val="1"/>
      <w:marLeft w:val="0"/>
      <w:marRight w:val="0"/>
      <w:marTop w:val="0"/>
      <w:marBottom w:val="0"/>
      <w:divBdr>
        <w:top w:val="none" w:sz="0" w:space="0" w:color="auto"/>
        <w:left w:val="none" w:sz="0" w:space="0" w:color="auto"/>
        <w:bottom w:val="none" w:sz="0" w:space="0" w:color="auto"/>
        <w:right w:val="none" w:sz="0" w:space="0" w:color="auto"/>
      </w:divBdr>
    </w:div>
    <w:div w:id="389770426">
      <w:bodyDiv w:val="1"/>
      <w:marLeft w:val="0"/>
      <w:marRight w:val="0"/>
      <w:marTop w:val="0"/>
      <w:marBottom w:val="0"/>
      <w:divBdr>
        <w:top w:val="none" w:sz="0" w:space="0" w:color="auto"/>
        <w:left w:val="none" w:sz="0" w:space="0" w:color="auto"/>
        <w:bottom w:val="none" w:sz="0" w:space="0" w:color="auto"/>
        <w:right w:val="none" w:sz="0" w:space="0" w:color="auto"/>
      </w:divBdr>
      <w:divsChild>
        <w:div w:id="71856416">
          <w:marLeft w:val="547"/>
          <w:marRight w:val="0"/>
          <w:marTop w:val="60"/>
          <w:marBottom w:val="60"/>
          <w:divBdr>
            <w:top w:val="none" w:sz="0" w:space="0" w:color="auto"/>
            <w:left w:val="none" w:sz="0" w:space="0" w:color="auto"/>
            <w:bottom w:val="none" w:sz="0" w:space="0" w:color="auto"/>
            <w:right w:val="none" w:sz="0" w:space="0" w:color="auto"/>
          </w:divBdr>
        </w:div>
        <w:div w:id="717320564">
          <w:marLeft w:val="547"/>
          <w:marRight w:val="0"/>
          <w:marTop w:val="60"/>
          <w:marBottom w:val="60"/>
          <w:divBdr>
            <w:top w:val="none" w:sz="0" w:space="0" w:color="auto"/>
            <w:left w:val="none" w:sz="0" w:space="0" w:color="auto"/>
            <w:bottom w:val="none" w:sz="0" w:space="0" w:color="auto"/>
            <w:right w:val="none" w:sz="0" w:space="0" w:color="auto"/>
          </w:divBdr>
        </w:div>
        <w:div w:id="854490970">
          <w:marLeft w:val="547"/>
          <w:marRight w:val="0"/>
          <w:marTop w:val="60"/>
          <w:marBottom w:val="60"/>
          <w:divBdr>
            <w:top w:val="none" w:sz="0" w:space="0" w:color="auto"/>
            <w:left w:val="none" w:sz="0" w:space="0" w:color="auto"/>
            <w:bottom w:val="none" w:sz="0" w:space="0" w:color="auto"/>
            <w:right w:val="none" w:sz="0" w:space="0" w:color="auto"/>
          </w:divBdr>
        </w:div>
        <w:div w:id="1143503621">
          <w:marLeft w:val="547"/>
          <w:marRight w:val="0"/>
          <w:marTop w:val="60"/>
          <w:marBottom w:val="60"/>
          <w:divBdr>
            <w:top w:val="none" w:sz="0" w:space="0" w:color="auto"/>
            <w:left w:val="none" w:sz="0" w:space="0" w:color="auto"/>
            <w:bottom w:val="none" w:sz="0" w:space="0" w:color="auto"/>
            <w:right w:val="none" w:sz="0" w:space="0" w:color="auto"/>
          </w:divBdr>
        </w:div>
        <w:div w:id="1168207109">
          <w:marLeft w:val="547"/>
          <w:marRight w:val="0"/>
          <w:marTop w:val="60"/>
          <w:marBottom w:val="60"/>
          <w:divBdr>
            <w:top w:val="none" w:sz="0" w:space="0" w:color="auto"/>
            <w:left w:val="none" w:sz="0" w:space="0" w:color="auto"/>
            <w:bottom w:val="none" w:sz="0" w:space="0" w:color="auto"/>
            <w:right w:val="none" w:sz="0" w:space="0" w:color="auto"/>
          </w:divBdr>
        </w:div>
        <w:div w:id="2017950612">
          <w:marLeft w:val="547"/>
          <w:marRight w:val="0"/>
          <w:marTop w:val="60"/>
          <w:marBottom w:val="60"/>
          <w:divBdr>
            <w:top w:val="none" w:sz="0" w:space="0" w:color="auto"/>
            <w:left w:val="none" w:sz="0" w:space="0" w:color="auto"/>
            <w:bottom w:val="none" w:sz="0" w:space="0" w:color="auto"/>
            <w:right w:val="none" w:sz="0" w:space="0" w:color="auto"/>
          </w:divBdr>
        </w:div>
      </w:divsChild>
    </w:div>
    <w:div w:id="434979206">
      <w:bodyDiv w:val="1"/>
      <w:marLeft w:val="0"/>
      <w:marRight w:val="0"/>
      <w:marTop w:val="0"/>
      <w:marBottom w:val="0"/>
      <w:divBdr>
        <w:top w:val="none" w:sz="0" w:space="0" w:color="auto"/>
        <w:left w:val="none" w:sz="0" w:space="0" w:color="auto"/>
        <w:bottom w:val="none" w:sz="0" w:space="0" w:color="auto"/>
        <w:right w:val="none" w:sz="0" w:space="0" w:color="auto"/>
      </w:divBdr>
    </w:div>
    <w:div w:id="541864278">
      <w:bodyDiv w:val="1"/>
      <w:marLeft w:val="0"/>
      <w:marRight w:val="0"/>
      <w:marTop w:val="0"/>
      <w:marBottom w:val="0"/>
      <w:divBdr>
        <w:top w:val="none" w:sz="0" w:space="0" w:color="auto"/>
        <w:left w:val="none" w:sz="0" w:space="0" w:color="auto"/>
        <w:bottom w:val="none" w:sz="0" w:space="0" w:color="auto"/>
        <w:right w:val="none" w:sz="0" w:space="0" w:color="auto"/>
      </w:divBdr>
    </w:div>
    <w:div w:id="585454416">
      <w:bodyDiv w:val="1"/>
      <w:marLeft w:val="0"/>
      <w:marRight w:val="0"/>
      <w:marTop w:val="0"/>
      <w:marBottom w:val="0"/>
      <w:divBdr>
        <w:top w:val="none" w:sz="0" w:space="0" w:color="auto"/>
        <w:left w:val="none" w:sz="0" w:space="0" w:color="auto"/>
        <w:bottom w:val="none" w:sz="0" w:space="0" w:color="auto"/>
        <w:right w:val="none" w:sz="0" w:space="0" w:color="auto"/>
      </w:divBdr>
    </w:div>
    <w:div w:id="611744909">
      <w:bodyDiv w:val="1"/>
      <w:marLeft w:val="0"/>
      <w:marRight w:val="0"/>
      <w:marTop w:val="0"/>
      <w:marBottom w:val="0"/>
      <w:divBdr>
        <w:top w:val="none" w:sz="0" w:space="0" w:color="auto"/>
        <w:left w:val="none" w:sz="0" w:space="0" w:color="auto"/>
        <w:bottom w:val="none" w:sz="0" w:space="0" w:color="auto"/>
        <w:right w:val="none" w:sz="0" w:space="0" w:color="auto"/>
      </w:divBdr>
    </w:div>
    <w:div w:id="616376660">
      <w:bodyDiv w:val="1"/>
      <w:marLeft w:val="0"/>
      <w:marRight w:val="0"/>
      <w:marTop w:val="0"/>
      <w:marBottom w:val="0"/>
      <w:divBdr>
        <w:top w:val="none" w:sz="0" w:space="0" w:color="auto"/>
        <w:left w:val="none" w:sz="0" w:space="0" w:color="auto"/>
        <w:bottom w:val="none" w:sz="0" w:space="0" w:color="auto"/>
        <w:right w:val="none" w:sz="0" w:space="0" w:color="auto"/>
      </w:divBdr>
    </w:div>
    <w:div w:id="635916620">
      <w:bodyDiv w:val="1"/>
      <w:marLeft w:val="0"/>
      <w:marRight w:val="0"/>
      <w:marTop w:val="0"/>
      <w:marBottom w:val="0"/>
      <w:divBdr>
        <w:top w:val="none" w:sz="0" w:space="0" w:color="auto"/>
        <w:left w:val="none" w:sz="0" w:space="0" w:color="auto"/>
        <w:bottom w:val="none" w:sz="0" w:space="0" w:color="auto"/>
        <w:right w:val="none" w:sz="0" w:space="0" w:color="auto"/>
      </w:divBdr>
    </w:div>
    <w:div w:id="644161471">
      <w:bodyDiv w:val="1"/>
      <w:marLeft w:val="0"/>
      <w:marRight w:val="0"/>
      <w:marTop w:val="0"/>
      <w:marBottom w:val="0"/>
      <w:divBdr>
        <w:top w:val="none" w:sz="0" w:space="0" w:color="auto"/>
        <w:left w:val="none" w:sz="0" w:space="0" w:color="auto"/>
        <w:bottom w:val="none" w:sz="0" w:space="0" w:color="auto"/>
        <w:right w:val="none" w:sz="0" w:space="0" w:color="auto"/>
      </w:divBdr>
      <w:divsChild>
        <w:div w:id="1657874669">
          <w:marLeft w:val="0"/>
          <w:marRight w:val="0"/>
          <w:marTop w:val="0"/>
          <w:marBottom w:val="0"/>
          <w:divBdr>
            <w:top w:val="none" w:sz="0" w:space="0" w:color="auto"/>
            <w:left w:val="none" w:sz="0" w:space="0" w:color="auto"/>
            <w:bottom w:val="none" w:sz="0" w:space="0" w:color="auto"/>
            <w:right w:val="none" w:sz="0" w:space="0" w:color="auto"/>
          </w:divBdr>
          <w:divsChild>
            <w:div w:id="16416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2651">
      <w:bodyDiv w:val="1"/>
      <w:marLeft w:val="0"/>
      <w:marRight w:val="0"/>
      <w:marTop w:val="0"/>
      <w:marBottom w:val="0"/>
      <w:divBdr>
        <w:top w:val="none" w:sz="0" w:space="0" w:color="auto"/>
        <w:left w:val="none" w:sz="0" w:space="0" w:color="auto"/>
        <w:bottom w:val="none" w:sz="0" w:space="0" w:color="auto"/>
        <w:right w:val="none" w:sz="0" w:space="0" w:color="auto"/>
      </w:divBdr>
    </w:div>
    <w:div w:id="691885198">
      <w:bodyDiv w:val="1"/>
      <w:marLeft w:val="0"/>
      <w:marRight w:val="0"/>
      <w:marTop w:val="0"/>
      <w:marBottom w:val="0"/>
      <w:divBdr>
        <w:top w:val="none" w:sz="0" w:space="0" w:color="auto"/>
        <w:left w:val="none" w:sz="0" w:space="0" w:color="auto"/>
        <w:bottom w:val="none" w:sz="0" w:space="0" w:color="auto"/>
        <w:right w:val="none" w:sz="0" w:space="0" w:color="auto"/>
      </w:divBdr>
    </w:div>
    <w:div w:id="693265070">
      <w:bodyDiv w:val="1"/>
      <w:marLeft w:val="0"/>
      <w:marRight w:val="0"/>
      <w:marTop w:val="0"/>
      <w:marBottom w:val="0"/>
      <w:divBdr>
        <w:top w:val="none" w:sz="0" w:space="0" w:color="auto"/>
        <w:left w:val="none" w:sz="0" w:space="0" w:color="auto"/>
        <w:bottom w:val="none" w:sz="0" w:space="0" w:color="auto"/>
        <w:right w:val="none" w:sz="0" w:space="0" w:color="auto"/>
      </w:divBdr>
      <w:divsChild>
        <w:div w:id="513960902">
          <w:marLeft w:val="0"/>
          <w:marRight w:val="0"/>
          <w:marTop w:val="0"/>
          <w:marBottom w:val="0"/>
          <w:divBdr>
            <w:top w:val="none" w:sz="0" w:space="0" w:color="auto"/>
            <w:left w:val="none" w:sz="0" w:space="0" w:color="auto"/>
            <w:bottom w:val="none" w:sz="0" w:space="0" w:color="auto"/>
            <w:right w:val="none" w:sz="0" w:space="0" w:color="auto"/>
          </w:divBdr>
          <w:divsChild>
            <w:div w:id="14067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0504">
      <w:bodyDiv w:val="1"/>
      <w:marLeft w:val="0"/>
      <w:marRight w:val="0"/>
      <w:marTop w:val="0"/>
      <w:marBottom w:val="0"/>
      <w:divBdr>
        <w:top w:val="none" w:sz="0" w:space="0" w:color="auto"/>
        <w:left w:val="none" w:sz="0" w:space="0" w:color="auto"/>
        <w:bottom w:val="none" w:sz="0" w:space="0" w:color="auto"/>
        <w:right w:val="none" w:sz="0" w:space="0" w:color="auto"/>
      </w:divBdr>
    </w:div>
    <w:div w:id="728109172">
      <w:bodyDiv w:val="1"/>
      <w:marLeft w:val="0"/>
      <w:marRight w:val="0"/>
      <w:marTop w:val="0"/>
      <w:marBottom w:val="0"/>
      <w:divBdr>
        <w:top w:val="none" w:sz="0" w:space="0" w:color="auto"/>
        <w:left w:val="none" w:sz="0" w:space="0" w:color="auto"/>
        <w:bottom w:val="none" w:sz="0" w:space="0" w:color="auto"/>
        <w:right w:val="none" w:sz="0" w:space="0" w:color="auto"/>
      </w:divBdr>
    </w:div>
    <w:div w:id="772626349">
      <w:bodyDiv w:val="1"/>
      <w:marLeft w:val="0"/>
      <w:marRight w:val="0"/>
      <w:marTop w:val="0"/>
      <w:marBottom w:val="0"/>
      <w:divBdr>
        <w:top w:val="none" w:sz="0" w:space="0" w:color="auto"/>
        <w:left w:val="none" w:sz="0" w:space="0" w:color="auto"/>
        <w:bottom w:val="none" w:sz="0" w:space="0" w:color="auto"/>
        <w:right w:val="none" w:sz="0" w:space="0" w:color="auto"/>
      </w:divBdr>
    </w:div>
    <w:div w:id="773284957">
      <w:bodyDiv w:val="1"/>
      <w:marLeft w:val="0"/>
      <w:marRight w:val="0"/>
      <w:marTop w:val="0"/>
      <w:marBottom w:val="0"/>
      <w:divBdr>
        <w:top w:val="none" w:sz="0" w:space="0" w:color="auto"/>
        <w:left w:val="none" w:sz="0" w:space="0" w:color="auto"/>
        <w:bottom w:val="none" w:sz="0" w:space="0" w:color="auto"/>
        <w:right w:val="none" w:sz="0" w:space="0" w:color="auto"/>
      </w:divBdr>
    </w:div>
    <w:div w:id="878128918">
      <w:bodyDiv w:val="1"/>
      <w:marLeft w:val="0"/>
      <w:marRight w:val="0"/>
      <w:marTop w:val="0"/>
      <w:marBottom w:val="0"/>
      <w:divBdr>
        <w:top w:val="none" w:sz="0" w:space="0" w:color="auto"/>
        <w:left w:val="none" w:sz="0" w:space="0" w:color="auto"/>
        <w:bottom w:val="none" w:sz="0" w:space="0" w:color="auto"/>
        <w:right w:val="none" w:sz="0" w:space="0" w:color="auto"/>
      </w:divBdr>
    </w:div>
    <w:div w:id="893345850">
      <w:bodyDiv w:val="1"/>
      <w:marLeft w:val="0"/>
      <w:marRight w:val="0"/>
      <w:marTop w:val="0"/>
      <w:marBottom w:val="0"/>
      <w:divBdr>
        <w:top w:val="none" w:sz="0" w:space="0" w:color="auto"/>
        <w:left w:val="none" w:sz="0" w:space="0" w:color="auto"/>
        <w:bottom w:val="none" w:sz="0" w:space="0" w:color="auto"/>
        <w:right w:val="none" w:sz="0" w:space="0" w:color="auto"/>
      </w:divBdr>
    </w:div>
    <w:div w:id="894701000">
      <w:bodyDiv w:val="1"/>
      <w:marLeft w:val="0"/>
      <w:marRight w:val="0"/>
      <w:marTop w:val="0"/>
      <w:marBottom w:val="0"/>
      <w:divBdr>
        <w:top w:val="none" w:sz="0" w:space="0" w:color="auto"/>
        <w:left w:val="none" w:sz="0" w:space="0" w:color="auto"/>
        <w:bottom w:val="none" w:sz="0" w:space="0" w:color="auto"/>
        <w:right w:val="none" w:sz="0" w:space="0" w:color="auto"/>
      </w:divBdr>
      <w:divsChild>
        <w:div w:id="52196889">
          <w:marLeft w:val="0"/>
          <w:marRight w:val="0"/>
          <w:marTop w:val="0"/>
          <w:marBottom w:val="0"/>
          <w:divBdr>
            <w:top w:val="none" w:sz="0" w:space="0" w:color="auto"/>
            <w:left w:val="none" w:sz="0" w:space="0" w:color="auto"/>
            <w:bottom w:val="none" w:sz="0" w:space="0" w:color="auto"/>
            <w:right w:val="none" w:sz="0" w:space="0" w:color="auto"/>
          </w:divBdr>
          <w:divsChild>
            <w:div w:id="13454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7868">
      <w:bodyDiv w:val="1"/>
      <w:marLeft w:val="0"/>
      <w:marRight w:val="0"/>
      <w:marTop w:val="0"/>
      <w:marBottom w:val="0"/>
      <w:divBdr>
        <w:top w:val="none" w:sz="0" w:space="0" w:color="auto"/>
        <w:left w:val="none" w:sz="0" w:space="0" w:color="auto"/>
        <w:bottom w:val="none" w:sz="0" w:space="0" w:color="auto"/>
        <w:right w:val="none" w:sz="0" w:space="0" w:color="auto"/>
      </w:divBdr>
    </w:div>
    <w:div w:id="900018548">
      <w:bodyDiv w:val="1"/>
      <w:marLeft w:val="0"/>
      <w:marRight w:val="0"/>
      <w:marTop w:val="0"/>
      <w:marBottom w:val="0"/>
      <w:divBdr>
        <w:top w:val="none" w:sz="0" w:space="0" w:color="auto"/>
        <w:left w:val="none" w:sz="0" w:space="0" w:color="auto"/>
        <w:bottom w:val="none" w:sz="0" w:space="0" w:color="auto"/>
        <w:right w:val="none" w:sz="0" w:space="0" w:color="auto"/>
      </w:divBdr>
    </w:div>
    <w:div w:id="908030249">
      <w:bodyDiv w:val="1"/>
      <w:marLeft w:val="0"/>
      <w:marRight w:val="0"/>
      <w:marTop w:val="0"/>
      <w:marBottom w:val="0"/>
      <w:divBdr>
        <w:top w:val="none" w:sz="0" w:space="0" w:color="auto"/>
        <w:left w:val="none" w:sz="0" w:space="0" w:color="auto"/>
        <w:bottom w:val="none" w:sz="0" w:space="0" w:color="auto"/>
        <w:right w:val="none" w:sz="0" w:space="0" w:color="auto"/>
      </w:divBdr>
    </w:div>
    <w:div w:id="982655055">
      <w:bodyDiv w:val="1"/>
      <w:marLeft w:val="0"/>
      <w:marRight w:val="0"/>
      <w:marTop w:val="0"/>
      <w:marBottom w:val="0"/>
      <w:divBdr>
        <w:top w:val="none" w:sz="0" w:space="0" w:color="auto"/>
        <w:left w:val="none" w:sz="0" w:space="0" w:color="auto"/>
        <w:bottom w:val="none" w:sz="0" w:space="0" w:color="auto"/>
        <w:right w:val="none" w:sz="0" w:space="0" w:color="auto"/>
      </w:divBdr>
    </w:div>
    <w:div w:id="1026444922">
      <w:bodyDiv w:val="1"/>
      <w:marLeft w:val="0"/>
      <w:marRight w:val="0"/>
      <w:marTop w:val="0"/>
      <w:marBottom w:val="0"/>
      <w:divBdr>
        <w:top w:val="none" w:sz="0" w:space="0" w:color="auto"/>
        <w:left w:val="none" w:sz="0" w:space="0" w:color="auto"/>
        <w:bottom w:val="none" w:sz="0" w:space="0" w:color="auto"/>
        <w:right w:val="none" w:sz="0" w:space="0" w:color="auto"/>
      </w:divBdr>
    </w:div>
    <w:div w:id="1032222471">
      <w:bodyDiv w:val="1"/>
      <w:marLeft w:val="0"/>
      <w:marRight w:val="0"/>
      <w:marTop w:val="0"/>
      <w:marBottom w:val="0"/>
      <w:divBdr>
        <w:top w:val="none" w:sz="0" w:space="0" w:color="auto"/>
        <w:left w:val="none" w:sz="0" w:space="0" w:color="auto"/>
        <w:bottom w:val="none" w:sz="0" w:space="0" w:color="auto"/>
        <w:right w:val="none" w:sz="0" w:space="0" w:color="auto"/>
      </w:divBdr>
    </w:div>
    <w:div w:id="1059133182">
      <w:bodyDiv w:val="1"/>
      <w:marLeft w:val="0"/>
      <w:marRight w:val="0"/>
      <w:marTop w:val="0"/>
      <w:marBottom w:val="0"/>
      <w:divBdr>
        <w:top w:val="none" w:sz="0" w:space="0" w:color="auto"/>
        <w:left w:val="none" w:sz="0" w:space="0" w:color="auto"/>
        <w:bottom w:val="none" w:sz="0" w:space="0" w:color="auto"/>
        <w:right w:val="none" w:sz="0" w:space="0" w:color="auto"/>
      </w:divBdr>
    </w:div>
    <w:div w:id="1085220945">
      <w:bodyDiv w:val="1"/>
      <w:marLeft w:val="0"/>
      <w:marRight w:val="0"/>
      <w:marTop w:val="0"/>
      <w:marBottom w:val="0"/>
      <w:divBdr>
        <w:top w:val="none" w:sz="0" w:space="0" w:color="auto"/>
        <w:left w:val="none" w:sz="0" w:space="0" w:color="auto"/>
        <w:bottom w:val="none" w:sz="0" w:space="0" w:color="auto"/>
        <w:right w:val="none" w:sz="0" w:space="0" w:color="auto"/>
      </w:divBdr>
    </w:div>
    <w:div w:id="1086340776">
      <w:bodyDiv w:val="1"/>
      <w:marLeft w:val="0"/>
      <w:marRight w:val="0"/>
      <w:marTop w:val="0"/>
      <w:marBottom w:val="0"/>
      <w:divBdr>
        <w:top w:val="none" w:sz="0" w:space="0" w:color="auto"/>
        <w:left w:val="none" w:sz="0" w:space="0" w:color="auto"/>
        <w:bottom w:val="none" w:sz="0" w:space="0" w:color="auto"/>
        <w:right w:val="none" w:sz="0" w:space="0" w:color="auto"/>
      </w:divBdr>
    </w:div>
    <w:div w:id="1138229998">
      <w:bodyDiv w:val="1"/>
      <w:marLeft w:val="0"/>
      <w:marRight w:val="0"/>
      <w:marTop w:val="0"/>
      <w:marBottom w:val="0"/>
      <w:divBdr>
        <w:top w:val="none" w:sz="0" w:space="0" w:color="auto"/>
        <w:left w:val="none" w:sz="0" w:space="0" w:color="auto"/>
        <w:bottom w:val="none" w:sz="0" w:space="0" w:color="auto"/>
        <w:right w:val="none" w:sz="0" w:space="0" w:color="auto"/>
      </w:divBdr>
    </w:div>
    <w:div w:id="1187058199">
      <w:bodyDiv w:val="1"/>
      <w:marLeft w:val="0"/>
      <w:marRight w:val="0"/>
      <w:marTop w:val="0"/>
      <w:marBottom w:val="0"/>
      <w:divBdr>
        <w:top w:val="none" w:sz="0" w:space="0" w:color="auto"/>
        <w:left w:val="none" w:sz="0" w:space="0" w:color="auto"/>
        <w:bottom w:val="none" w:sz="0" w:space="0" w:color="auto"/>
        <w:right w:val="none" w:sz="0" w:space="0" w:color="auto"/>
      </w:divBdr>
    </w:div>
    <w:div w:id="1190143081">
      <w:bodyDiv w:val="1"/>
      <w:marLeft w:val="0"/>
      <w:marRight w:val="0"/>
      <w:marTop w:val="0"/>
      <w:marBottom w:val="0"/>
      <w:divBdr>
        <w:top w:val="none" w:sz="0" w:space="0" w:color="auto"/>
        <w:left w:val="none" w:sz="0" w:space="0" w:color="auto"/>
        <w:bottom w:val="none" w:sz="0" w:space="0" w:color="auto"/>
        <w:right w:val="none" w:sz="0" w:space="0" w:color="auto"/>
      </w:divBdr>
    </w:div>
    <w:div w:id="1239747313">
      <w:bodyDiv w:val="1"/>
      <w:marLeft w:val="0"/>
      <w:marRight w:val="0"/>
      <w:marTop w:val="0"/>
      <w:marBottom w:val="0"/>
      <w:divBdr>
        <w:top w:val="none" w:sz="0" w:space="0" w:color="auto"/>
        <w:left w:val="none" w:sz="0" w:space="0" w:color="auto"/>
        <w:bottom w:val="none" w:sz="0" w:space="0" w:color="auto"/>
        <w:right w:val="none" w:sz="0" w:space="0" w:color="auto"/>
      </w:divBdr>
    </w:div>
    <w:div w:id="1240478613">
      <w:bodyDiv w:val="1"/>
      <w:marLeft w:val="0"/>
      <w:marRight w:val="0"/>
      <w:marTop w:val="0"/>
      <w:marBottom w:val="0"/>
      <w:divBdr>
        <w:top w:val="none" w:sz="0" w:space="0" w:color="auto"/>
        <w:left w:val="none" w:sz="0" w:space="0" w:color="auto"/>
        <w:bottom w:val="none" w:sz="0" w:space="0" w:color="auto"/>
        <w:right w:val="none" w:sz="0" w:space="0" w:color="auto"/>
      </w:divBdr>
    </w:div>
    <w:div w:id="1273250281">
      <w:bodyDiv w:val="1"/>
      <w:marLeft w:val="0"/>
      <w:marRight w:val="0"/>
      <w:marTop w:val="0"/>
      <w:marBottom w:val="0"/>
      <w:divBdr>
        <w:top w:val="none" w:sz="0" w:space="0" w:color="auto"/>
        <w:left w:val="none" w:sz="0" w:space="0" w:color="auto"/>
        <w:bottom w:val="none" w:sz="0" w:space="0" w:color="auto"/>
        <w:right w:val="none" w:sz="0" w:space="0" w:color="auto"/>
      </w:divBdr>
    </w:div>
    <w:div w:id="1279138858">
      <w:bodyDiv w:val="1"/>
      <w:marLeft w:val="0"/>
      <w:marRight w:val="0"/>
      <w:marTop w:val="0"/>
      <w:marBottom w:val="0"/>
      <w:divBdr>
        <w:top w:val="none" w:sz="0" w:space="0" w:color="auto"/>
        <w:left w:val="none" w:sz="0" w:space="0" w:color="auto"/>
        <w:bottom w:val="none" w:sz="0" w:space="0" w:color="auto"/>
        <w:right w:val="none" w:sz="0" w:space="0" w:color="auto"/>
      </w:divBdr>
    </w:div>
    <w:div w:id="1289317288">
      <w:bodyDiv w:val="1"/>
      <w:marLeft w:val="0"/>
      <w:marRight w:val="0"/>
      <w:marTop w:val="0"/>
      <w:marBottom w:val="0"/>
      <w:divBdr>
        <w:top w:val="none" w:sz="0" w:space="0" w:color="auto"/>
        <w:left w:val="none" w:sz="0" w:space="0" w:color="auto"/>
        <w:bottom w:val="none" w:sz="0" w:space="0" w:color="auto"/>
        <w:right w:val="none" w:sz="0" w:space="0" w:color="auto"/>
      </w:divBdr>
    </w:div>
    <w:div w:id="1307903108">
      <w:bodyDiv w:val="1"/>
      <w:marLeft w:val="0"/>
      <w:marRight w:val="0"/>
      <w:marTop w:val="0"/>
      <w:marBottom w:val="0"/>
      <w:divBdr>
        <w:top w:val="none" w:sz="0" w:space="0" w:color="auto"/>
        <w:left w:val="none" w:sz="0" w:space="0" w:color="auto"/>
        <w:bottom w:val="none" w:sz="0" w:space="0" w:color="auto"/>
        <w:right w:val="none" w:sz="0" w:space="0" w:color="auto"/>
      </w:divBdr>
    </w:div>
    <w:div w:id="1309749915">
      <w:bodyDiv w:val="1"/>
      <w:marLeft w:val="0"/>
      <w:marRight w:val="0"/>
      <w:marTop w:val="0"/>
      <w:marBottom w:val="0"/>
      <w:divBdr>
        <w:top w:val="none" w:sz="0" w:space="0" w:color="auto"/>
        <w:left w:val="none" w:sz="0" w:space="0" w:color="auto"/>
        <w:bottom w:val="none" w:sz="0" w:space="0" w:color="auto"/>
        <w:right w:val="none" w:sz="0" w:space="0" w:color="auto"/>
      </w:divBdr>
      <w:divsChild>
        <w:div w:id="1727752441">
          <w:marLeft w:val="0"/>
          <w:marRight w:val="0"/>
          <w:marTop w:val="0"/>
          <w:marBottom w:val="0"/>
          <w:divBdr>
            <w:top w:val="none" w:sz="0" w:space="0" w:color="auto"/>
            <w:left w:val="none" w:sz="0" w:space="0" w:color="auto"/>
            <w:bottom w:val="none" w:sz="0" w:space="0" w:color="auto"/>
            <w:right w:val="none" w:sz="0" w:space="0" w:color="auto"/>
          </w:divBdr>
          <w:divsChild>
            <w:div w:id="75583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03899">
      <w:bodyDiv w:val="1"/>
      <w:marLeft w:val="0"/>
      <w:marRight w:val="0"/>
      <w:marTop w:val="0"/>
      <w:marBottom w:val="0"/>
      <w:divBdr>
        <w:top w:val="none" w:sz="0" w:space="0" w:color="auto"/>
        <w:left w:val="none" w:sz="0" w:space="0" w:color="auto"/>
        <w:bottom w:val="none" w:sz="0" w:space="0" w:color="auto"/>
        <w:right w:val="none" w:sz="0" w:space="0" w:color="auto"/>
      </w:divBdr>
    </w:div>
    <w:div w:id="1326202243">
      <w:bodyDiv w:val="1"/>
      <w:marLeft w:val="0"/>
      <w:marRight w:val="0"/>
      <w:marTop w:val="0"/>
      <w:marBottom w:val="0"/>
      <w:divBdr>
        <w:top w:val="none" w:sz="0" w:space="0" w:color="auto"/>
        <w:left w:val="none" w:sz="0" w:space="0" w:color="auto"/>
        <w:bottom w:val="none" w:sz="0" w:space="0" w:color="auto"/>
        <w:right w:val="none" w:sz="0" w:space="0" w:color="auto"/>
      </w:divBdr>
    </w:div>
    <w:div w:id="1339041526">
      <w:bodyDiv w:val="1"/>
      <w:marLeft w:val="0"/>
      <w:marRight w:val="0"/>
      <w:marTop w:val="0"/>
      <w:marBottom w:val="0"/>
      <w:divBdr>
        <w:top w:val="none" w:sz="0" w:space="0" w:color="auto"/>
        <w:left w:val="none" w:sz="0" w:space="0" w:color="auto"/>
        <w:bottom w:val="none" w:sz="0" w:space="0" w:color="auto"/>
        <w:right w:val="none" w:sz="0" w:space="0" w:color="auto"/>
      </w:divBdr>
    </w:div>
    <w:div w:id="1409305568">
      <w:bodyDiv w:val="1"/>
      <w:marLeft w:val="0"/>
      <w:marRight w:val="0"/>
      <w:marTop w:val="0"/>
      <w:marBottom w:val="0"/>
      <w:divBdr>
        <w:top w:val="none" w:sz="0" w:space="0" w:color="auto"/>
        <w:left w:val="none" w:sz="0" w:space="0" w:color="auto"/>
        <w:bottom w:val="none" w:sz="0" w:space="0" w:color="auto"/>
        <w:right w:val="none" w:sz="0" w:space="0" w:color="auto"/>
      </w:divBdr>
    </w:div>
    <w:div w:id="1446578781">
      <w:bodyDiv w:val="1"/>
      <w:marLeft w:val="0"/>
      <w:marRight w:val="0"/>
      <w:marTop w:val="0"/>
      <w:marBottom w:val="0"/>
      <w:divBdr>
        <w:top w:val="none" w:sz="0" w:space="0" w:color="auto"/>
        <w:left w:val="none" w:sz="0" w:space="0" w:color="auto"/>
        <w:bottom w:val="none" w:sz="0" w:space="0" w:color="auto"/>
        <w:right w:val="none" w:sz="0" w:space="0" w:color="auto"/>
      </w:divBdr>
    </w:div>
    <w:div w:id="1457793867">
      <w:bodyDiv w:val="1"/>
      <w:marLeft w:val="0"/>
      <w:marRight w:val="0"/>
      <w:marTop w:val="0"/>
      <w:marBottom w:val="0"/>
      <w:divBdr>
        <w:top w:val="none" w:sz="0" w:space="0" w:color="auto"/>
        <w:left w:val="none" w:sz="0" w:space="0" w:color="auto"/>
        <w:bottom w:val="none" w:sz="0" w:space="0" w:color="auto"/>
        <w:right w:val="none" w:sz="0" w:space="0" w:color="auto"/>
      </w:divBdr>
    </w:div>
    <w:div w:id="1479766842">
      <w:bodyDiv w:val="1"/>
      <w:marLeft w:val="0"/>
      <w:marRight w:val="0"/>
      <w:marTop w:val="0"/>
      <w:marBottom w:val="0"/>
      <w:divBdr>
        <w:top w:val="none" w:sz="0" w:space="0" w:color="auto"/>
        <w:left w:val="none" w:sz="0" w:space="0" w:color="auto"/>
        <w:bottom w:val="none" w:sz="0" w:space="0" w:color="auto"/>
        <w:right w:val="none" w:sz="0" w:space="0" w:color="auto"/>
      </w:divBdr>
    </w:div>
    <w:div w:id="1507863871">
      <w:bodyDiv w:val="1"/>
      <w:marLeft w:val="0"/>
      <w:marRight w:val="0"/>
      <w:marTop w:val="0"/>
      <w:marBottom w:val="0"/>
      <w:divBdr>
        <w:top w:val="none" w:sz="0" w:space="0" w:color="auto"/>
        <w:left w:val="none" w:sz="0" w:space="0" w:color="auto"/>
        <w:bottom w:val="none" w:sz="0" w:space="0" w:color="auto"/>
        <w:right w:val="none" w:sz="0" w:space="0" w:color="auto"/>
      </w:divBdr>
    </w:div>
    <w:div w:id="1523784097">
      <w:bodyDiv w:val="1"/>
      <w:marLeft w:val="0"/>
      <w:marRight w:val="0"/>
      <w:marTop w:val="0"/>
      <w:marBottom w:val="0"/>
      <w:divBdr>
        <w:top w:val="none" w:sz="0" w:space="0" w:color="auto"/>
        <w:left w:val="none" w:sz="0" w:space="0" w:color="auto"/>
        <w:bottom w:val="none" w:sz="0" w:space="0" w:color="auto"/>
        <w:right w:val="none" w:sz="0" w:space="0" w:color="auto"/>
      </w:divBdr>
    </w:div>
    <w:div w:id="1525368081">
      <w:bodyDiv w:val="1"/>
      <w:marLeft w:val="0"/>
      <w:marRight w:val="0"/>
      <w:marTop w:val="0"/>
      <w:marBottom w:val="0"/>
      <w:divBdr>
        <w:top w:val="none" w:sz="0" w:space="0" w:color="auto"/>
        <w:left w:val="none" w:sz="0" w:space="0" w:color="auto"/>
        <w:bottom w:val="none" w:sz="0" w:space="0" w:color="auto"/>
        <w:right w:val="none" w:sz="0" w:space="0" w:color="auto"/>
      </w:divBdr>
    </w:div>
    <w:div w:id="1574781217">
      <w:bodyDiv w:val="1"/>
      <w:marLeft w:val="0"/>
      <w:marRight w:val="0"/>
      <w:marTop w:val="0"/>
      <w:marBottom w:val="0"/>
      <w:divBdr>
        <w:top w:val="none" w:sz="0" w:space="0" w:color="auto"/>
        <w:left w:val="none" w:sz="0" w:space="0" w:color="auto"/>
        <w:bottom w:val="none" w:sz="0" w:space="0" w:color="auto"/>
        <w:right w:val="none" w:sz="0" w:space="0" w:color="auto"/>
      </w:divBdr>
    </w:div>
    <w:div w:id="1587685943">
      <w:bodyDiv w:val="1"/>
      <w:marLeft w:val="0"/>
      <w:marRight w:val="0"/>
      <w:marTop w:val="0"/>
      <w:marBottom w:val="0"/>
      <w:divBdr>
        <w:top w:val="none" w:sz="0" w:space="0" w:color="auto"/>
        <w:left w:val="none" w:sz="0" w:space="0" w:color="auto"/>
        <w:bottom w:val="none" w:sz="0" w:space="0" w:color="auto"/>
        <w:right w:val="none" w:sz="0" w:space="0" w:color="auto"/>
      </w:divBdr>
    </w:div>
    <w:div w:id="1588072563">
      <w:bodyDiv w:val="1"/>
      <w:marLeft w:val="0"/>
      <w:marRight w:val="0"/>
      <w:marTop w:val="0"/>
      <w:marBottom w:val="0"/>
      <w:divBdr>
        <w:top w:val="none" w:sz="0" w:space="0" w:color="auto"/>
        <w:left w:val="none" w:sz="0" w:space="0" w:color="auto"/>
        <w:bottom w:val="none" w:sz="0" w:space="0" w:color="auto"/>
        <w:right w:val="none" w:sz="0" w:space="0" w:color="auto"/>
      </w:divBdr>
    </w:div>
    <w:div w:id="1607539087">
      <w:bodyDiv w:val="1"/>
      <w:marLeft w:val="0"/>
      <w:marRight w:val="0"/>
      <w:marTop w:val="0"/>
      <w:marBottom w:val="0"/>
      <w:divBdr>
        <w:top w:val="none" w:sz="0" w:space="0" w:color="auto"/>
        <w:left w:val="none" w:sz="0" w:space="0" w:color="auto"/>
        <w:bottom w:val="none" w:sz="0" w:space="0" w:color="auto"/>
        <w:right w:val="none" w:sz="0" w:space="0" w:color="auto"/>
      </w:divBdr>
    </w:div>
    <w:div w:id="1610963917">
      <w:bodyDiv w:val="1"/>
      <w:marLeft w:val="0"/>
      <w:marRight w:val="0"/>
      <w:marTop w:val="0"/>
      <w:marBottom w:val="0"/>
      <w:divBdr>
        <w:top w:val="none" w:sz="0" w:space="0" w:color="auto"/>
        <w:left w:val="none" w:sz="0" w:space="0" w:color="auto"/>
        <w:bottom w:val="none" w:sz="0" w:space="0" w:color="auto"/>
        <w:right w:val="none" w:sz="0" w:space="0" w:color="auto"/>
      </w:divBdr>
    </w:div>
    <w:div w:id="1634672044">
      <w:bodyDiv w:val="1"/>
      <w:marLeft w:val="0"/>
      <w:marRight w:val="0"/>
      <w:marTop w:val="0"/>
      <w:marBottom w:val="0"/>
      <w:divBdr>
        <w:top w:val="none" w:sz="0" w:space="0" w:color="auto"/>
        <w:left w:val="none" w:sz="0" w:space="0" w:color="auto"/>
        <w:bottom w:val="none" w:sz="0" w:space="0" w:color="auto"/>
        <w:right w:val="none" w:sz="0" w:space="0" w:color="auto"/>
      </w:divBdr>
    </w:div>
    <w:div w:id="1650328617">
      <w:bodyDiv w:val="1"/>
      <w:marLeft w:val="0"/>
      <w:marRight w:val="0"/>
      <w:marTop w:val="0"/>
      <w:marBottom w:val="0"/>
      <w:divBdr>
        <w:top w:val="none" w:sz="0" w:space="0" w:color="auto"/>
        <w:left w:val="none" w:sz="0" w:space="0" w:color="auto"/>
        <w:bottom w:val="none" w:sz="0" w:space="0" w:color="auto"/>
        <w:right w:val="none" w:sz="0" w:space="0" w:color="auto"/>
      </w:divBdr>
    </w:div>
    <w:div w:id="1668629607">
      <w:bodyDiv w:val="1"/>
      <w:marLeft w:val="0"/>
      <w:marRight w:val="0"/>
      <w:marTop w:val="0"/>
      <w:marBottom w:val="0"/>
      <w:divBdr>
        <w:top w:val="none" w:sz="0" w:space="0" w:color="auto"/>
        <w:left w:val="none" w:sz="0" w:space="0" w:color="auto"/>
        <w:bottom w:val="none" w:sz="0" w:space="0" w:color="auto"/>
        <w:right w:val="none" w:sz="0" w:space="0" w:color="auto"/>
      </w:divBdr>
      <w:divsChild>
        <w:div w:id="28115501">
          <w:marLeft w:val="547"/>
          <w:marRight w:val="0"/>
          <w:marTop w:val="60"/>
          <w:marBottom w:val="60"/>
          <w:divBdr>
            <w:top w:val="none" w:sz="0" w:space="0" w:color="auto"/>
            <w:left w:val="none" w:sz="0" w:space="0" w:color="auto"/>
            <w:bottom w:val="none" w:sz="0" w:space="0" w:color="auto"/>
            <w:right w:val="none" w:sz="0" w:space="0" w:color="auto"/>
          </w:divBdr>
        </w:div>
        <w:div w:id="306590245">
          <w:marLeft w:val="547"/>
          <w:marRight w:val="0"/>
          <w:marTop w:val="60"/>
          <w:marBottom w:val="60"/>
          <w:divBdr>
            <w:top w:val="none" w:sz="0" w:space="0" w:color="auto"/>
            <w:left w:val="none" w:sz="0" w:space="0" w:color="auto"/>
            <w:bottom w:val="none" w:sz="0" w:space="0" w:color="auto"/>
            <w:right w:val="none" w:sz="0" w:space="0" w:color="auto"/>
          </w:divBdr>
        </w:div>
        <w:div w:id="872772027">
          <w:marLeft w:val="547"/>
          <w:marRight w:val="0"/>
          <w:marTop w:val="60"/>
          <w:marBottom w:val="60"/>
          <w:divBdr>
            <w:top w:val="none" w:sz="0" w:space="0" w:color="auto"/>
            <w:left w:val="none" w:sz="0" w:space="0" w:color="auto"/>
            <w:bottom w:val="none" w:sz="0" w:space="0" w:color="auto"/>
            <w:right w:val="none" w:sz="0" w:space="0" w:color="auto"/>
          </w:divBdr>
        </w:div>
        <w:div w:id="997148076">
          <w:marLeft w:val="547"/>
          <w:marRight w:val="0"/>
          <w:marTop w:val="60"/>
          <w:marBottom w:val="60"/>
          <w:divBdr>
            <w:top w:val="none" w:sz="0" w:space="0" w:color="auto"/>
            <w:left w:val="none" w:sz="0" w:space="0" w:color="auto"/>
            <w:bottom w:val="none" w:sz="0" w:space="0" w:color="auto"/>
            <w:right w:val="none" w:sz="0" w:space="0" w:color="auto"/>
          </w:divBdr>
        </w:div>
        <w:div w:id="1266419360">
          <w:marLeft w:val="547"/>
          <w:marRight w:val="0"/>
          <w:marTop w:val="60"/>
          <w:marBottom w:val="60"/>
          <w:divBdr>
            <w:top w:val="none" w:sz="0" w:space="0" w:color="auto"/>
            <w:left w:val="none" w:sz="0" w:space="0" w:color="auto"/>
            <w:bottom w:val="none" w:sz="0" w:space="0" w:color="auto"/>
            <w:right w:val="none" w:sz="0" w:space="0" w:color="auto"/>
          </w:divBdr>
        </w:div>
        <w:div w:id="2007976920">
          <w:marLeft w:val="547"/>
          <w:marRight w:val="0"/>
          <w:marTop w:val="60"/>
          <w:marBottom w:val="60"/>
          <w:divBdr>
            <w:top w:val="none" w:sz="0" w:space="0" w:color="auto"/>
            <w:left w:val="none" w:sz="0" w:space="0" w:color="auto"/>
            <w:bottom w:val="none" w:sz="0" w:space="0" w:color="auto"/>
            <w:right w:val="none" w:sz="0" w:space="0" w:color="auto"/>
          </w:divBdr>
        </w:div>
        <w:div w:id="2046901992">
          <w:marLeft w:val="547"/>
          <w:marRight w:val="0"/>
          <w:marTop w:val="60"/>
          <w:marBottom w:val="60"/>
          <w:divBdr>
            <w:top w:val="none" w:sz="0" w:space="0" w:color="auto"/>
            <w:left w:val="none" w:sz="0" w:space="0" w:color="auto"/>
            <w:bottom w:val="none" w:sz="0" w:space="0" w:color="auto"/>
            <w:right w:val="none" w:sz="0" w:space="0" w:color="auto"/>
          </w:divBdr>
        </w:div>
      </w:divsChild>
    </w:div>
    <w:div w:id="1669865507">
      <w:bodyDiv w:val="1"/>
      <w:marLeft w:val="0"/>
      <w:marRight w:val="0"/>
      <w:marTop w:val="0"/>
      <w:marBottom w:val="0"/>
      <w:divBdr>
        <w:top w:val="none" w:sz="0" w:space="0" w:color="auto"/>
        <w:left w:val="none" w:sz="0" w:space="0" w:color="auto"/>
        <w:bottom w:val="none" w:sz="0" w:space="0" w:color="auto"/>
        <w:right w:val="none" w:sz="0" w:space="0" w:color="auto"/>
      </w:divBdr>
    </w:div>
    <w:div w:id="1686245272">
      <w:bodyDiv w:val="1"/>
      <w:marLeft w:val="0"/>
      <w:marRight w:val="0"/>
      <w:marTop w:val="0"/>
      <w:marBottom w:val="0"/>
      <w:divBdr>
        <w:top w:val="none" w:sz="0" w:space="0" w:color="auto"/>
        <w:left w:val="none" w:sz="0" w:space="0" w:color="auto"/>
        <w:bottom w:val="none" w:sz="0" w:space="0" w:color="auto"/>
        <w:right w:val="none" w:sz="0" w:space="0" w:color="auto"/>
      </w:divBdr>
    </w:div>
    <w:div w:id="1693605175">
      <w:bodyDiv w:val="1"/>
      <w:marLeft w:val="0"/>
      <w:marRight w:val="0"/>
      <w:marTop w:val="0"/>
      <w:marBottom w:val="0"/>
      <w:divBdr>
        <w:top w:val="none" w:sz="0" w:space="0" w:color="auto"/>
        <w:left w:val="none" w:sz="0" w:space="0" w:color="auto"/>
        <w:bottom w:val="none" w:sz="0" w:space="0" w:color="auto"/>
        <w:right w:val="none" w:sz="0" w:space="0" w:color="auto"/>
      </w:divBdr>
    </w:div>
    <w:div w:id="1701780036">
      <w:bodyDiv w:val="1"/>
      <w:marLeft w:val="0"/>
      <w:marRight w:val="0"/>
      <w:marTop w:val="0"/>
      <w:marBottom w:val="0"/>
      <w:divBdr>
        <w:top w:val="none" w:sz="0" w:space="0" w:color="auto"/>
        <w:left w:val="none" w:sz="0" w:space="0" w:color="auto"/>
        <w:bottom w:val="none" w:sz="0" w:space="0" w:color="auto"/>
        <w:right w:val="none" w:sz="0" w:space="0" w:color="auto"/>
      </w:divBdr>
    </w:div>
    <w:div w:id="1709450906">
      <w:bodyDiv w:val="1"/>
      <w:marLeft w:val="0"/>
      <w:marRight w:val="0"/>
      <w:marTop w:val="0"/>
      <w:marBottom w:val="0"/>
      <w:divBdr>
        <w:top w:val="none" w:sz="0" w:space="0" w:color="auto"/>
        <w:left w:val="none" w:sz="0" w:space="0" w:color="auto"/>
        <w:bottom w:val="none" w:sz="0" w:space="0" w:color="auto"/>
        <w:right w:val="none" w:sz="0" w:space="0" w:color="auto"/>
      </w:divBdr>
    </w:div>
    <w:div w:id="1711222042">
      <w:bodyDiv w:val="1"/>
      <w:marLeft w:val="0"/>
      <w:marRight w:val="0"/>
      <w:marTop w:val="0"/>
      <w:marBottom w:val="0"/>
      <w:divBdr>
        <w:top w:val="none" w:sz="0" w:space="0" w:color="auto"/>
        <w:left w:val="none" w:sz="0" w:space="0" w:color="auto"/>
        <w:bottom w:val="none" w:sz="0" w:space="0" w:color="auto"/>
        <w:right w:val="none" w:sz="0" w:space="0" w:color="auto"/>
      </w:divBdr>
    </w:div>
    <w:div w:id="1737973160">
      <w:bodyDiv w:val="1"/>
      <w:marLeft w:val="0"/>
      <w:marRight w:val="0"/>
      <w:marTop w:val="0"/>
      <w:marBottom w:val="0"/>
      <w:divBdr>
        <w:top w:val="none" w:sz="0" w:space="0" w:color="auto"/>
        <w:left w:val="none" w:sz="0" w:space="0" w:color="auto"/>
        <w:bottom w:val="none" w:sz="0" w:space="0" w:color="auto"/>
        <w:right w:val="none" w:sz="0" w:space="0" w:color="auto"/>
      </w:divBdr>
    </w:div>
    <w:div w:id="1738940473">
      <w:bodyDiv w:val="1"/>
      <w:marLeft w:val="0"/>
      <w:marRight w:val="0"/>
      <w:marTop w:val="0"/>
      <w:marBottom w:val="0"/>
      <w:divBdr>
        <w:top w:val="none" w:sz="0" w:space="0" w:color="auto"/>
        <w:left w:val="none" w:sz="0" w:space="0" w:color="auto"/>
        <w:bottom w:val="none" w:sz="0" w:space="0" w:color="auto"/>
        <w:right w:val="none" w:sz="0" w:space="0" w:color="auto"/>
      </w:divBdr>
    </w:div>
    <w:div w:id="1813594621">
      <w:bodyDiv w:val="1"/>
      <w:marLeft w:val="0"/>
      <w:marRight w:val="0"/>
      <w:marTop w:val="0"/>
      <w:marBottom w:val="0"/>
      <w:divBdr>
        <w:top w:val="none" w:sz="0" w:space="0" w:color="auto"/>
        <w:left w:val="none" w:sz="0" w:space="0" w:color="auto"/>
        <w:bottom w:val="none" w:sz="0" w:space="0" w:color="auto"/>
        <w:right w:val="none" w:sz="0" w:space="0" w:color="auto"/>
      </w:divBdr>
    </w:div>
    <w:div w:id="1831092930">
      <w:bodyDiv w:val="1"/>
      <w:marLeft w:val="0"/>
      <w:marRight w:val="0"/>
      <w:marTop w:val="0"/>
      <w:marBottom w:val="0"/>
      <w:divBdr>
        <w:top w:val="none" w:sz="0" w:space="0" w:color="auto"/>
        <w:left w:val="none" w:sz="0" w:space="0" w:color="auto"/>
        <w:bottom w:val="none" w:sz="0" w:space="0" w:color="auto"/>
        <w:right w:val="none" w:sz="0" w:space="0" w:color="auto"/>
      </w:divBdr>
    </w:div>
    <w:div w:id="1832526689">
      <w:bodyDiv w:val="1"/>
      <w:marLeft w:val="0"/>
      <w:marRight w:val="0"/>
      <w:marTop w:val="0"/>
      <w:marBottom w:val="0"/>
      <w:divBdr>
        <w:top w:val="none" w:sz="0" w:space="0" w:color="auto"/>
        <w:left w:val="none" w:sz="0" w:space="0" w:color="auto"/>
        <w:bottom w:val="none" w:sz="0" w:space="0" w:color="auto"/>
        <w:right w:val="none" w:sz="0" w:space="0" w:color="auto"/>
      </w:divBdr>
    </w:div>
    <w:div w:id="1834948202">
      <w:bodyDiv w:val="1"/>
      <w:marLeft w:val="0"/>
      <w:marRight w:val="0"/>
      <w:marTop w:val="0"/>
      <w:marBottom w:val="0"/>
      <w:divBdr>
        <w:top w:val="none" w:sz="0" w:space="0" w:color="auto"/>
        <w:left w:val="none" w:sz="0" w:space="0" w:color="auto"/>
        <w:bottom w:val="none" w:sz="0" w:space="0" w:color="auto"/>
        <w:right w:val="none" w:sz="0" w:space="0" w:color="auto"/>
      </w:divBdr>
    </w:div>
    <w:div w:id="1888299235">
      <w:bodyDiv w:val="1"/>
      <w:marLeft w:val="0"/>
      <w:marRight w:val="0"/>
      <w:marTop w:val="0"/>
      <w:marBottom w:val="0"/>
      <w:divBdr>
        <w:top w:val="none" w:sz="0" w:space="0" w:color="auto"/>
        <w:left w:val="none" w:sz="0" w:space="0" w:color="auto"/>
        <w:bottom w:val="none" w:sz="0" w:space="0" w:color="auto"/>
        <w:right w:val="none" w:sz="0" w:space="0" w:color="auto"/>
      </w:divBdr>
    </w:div>
    <w:div w:id="1947350755">
      <w:bodyDiv w:val="1"/>
      <w:marLeft w:val="0"/>
      <w:marRight w:val="0"/>
      <w:marTop w:val="0"/>
      <w:marBottom w:val="0"/>
      <w:divBdr>
        <w:top w:val="none" w:sz="0" w:space="0" w:color="auto"/>
        <w:left w:val="none" w:sz="0" w:space="0" w:color="auto"/>
        <w:bottom w:val="none" w:sz="0" w:space="0" w:color="auto"/>
        <w:right w:val="none" w:sz="0" w:space="0" w:color="auto"/>
      </w:divBdr>
    </w:div>
    <w:div w:id="1952398598">
      <w:bodyDiv w:val="1"/>
      <w:marLeft w:val="0"/>
      <w:marRight w:val="0"/>
      <w:marTop w:val="0"/>
      <w:marBottom w:val="0"/>
      <w:divBdr>
        <w:top w:val="none" w:sz="0" w:space="0" w:color="auto"/>
        <w:left w:val="none" w:sz="0" w:space="0" w:color="auto"/>
        <w:bottom w:val="none" w:sz="0" w:space="0" w:color="auto"/>
        <w:right w:val="none" w:sz="0" w:space="0" w:color="auto"/>
      </w:divBdr>
    </w:div>
    <w:div w:id="1994210902">
      <w:bodyDiv w:val="1"/>
      <w:marLeft w:val="0"/>
      <w:marRight w:val="0"/>
      <w:marTop w:val="0"/>
      <w:marBottom w:val="0"/>
      <w:divBdr>
        <w:top w:val="none" w:sz="0" w:space="0" w:color="auto"/>
        <w:left w:val="none" w:sz="0" w:space="0" w:color="auto"/>
        <w:bottom w:val="none" w:sz="0" w:space="0" w:color="auto"/>
        <w:right w:val="none" w:sz="0" w:space="0" w:color="auto"/>
      </w:divBdr>
    </w:div>
    <w:div w:id="2016566854">
      <w:bodyDiv w:val="1"/>
      <w:marLeft w:val="0"/>
      <w:marRight w:val="0"/>
      <w:marTop w:val="0"/>
      <w:marBottom w:val="0"/>
      <w:divBdr>
        <w:top w:val="none" w:sz="0" w:space="0" w:color="auto"/>
        <w:left w:val="none" w:sz="0" w:space="0" w:color="auto"/>
        <w:bottom w:val="none" w:sz="0" w:space="0" w:color="auto"/>
        <w:right w:val="none" w:sz="0" w:space="0" w:color="auto"/>
      </w:divBdr>
    </w:div>
    <w:div w:id="2091466695">
      <w:bodyDiv w:val="1"/>
      <w:marLeft w:val="0"/>
      <w:marRight w:val="0"/>
      <w:marTop w:val="0"/>
      <w:marBottom w:val="0"/>
      <w:divBdr>
        <w:top w:val="none" w:sz="0" w:space="0" w:color="auto"/>
        <w:left w:val="none" w:sz="0" w:space="0" w:color="auto"/>
        <w:bottom w:val="none" w:sz="0" w:space="0" w:color="auto"/>
        <w:right w:val="none" w:sz="0" w:space="0" w:color="auto"/>
      </w:divBdr>
    </w:div>
    <w:div w:id="2094888686">
      <w:bodyDiv w:val="1"/>
      <w:marLeft w:val="0"/>
      <w:marRight w:val="0"/>
      <w:marTop w:val="0"/>
      <w:marBottom w:val="0"/>
      <w:divBdr>
        <w:top w:val="none" w:sz="0" w:space="0" w:color="auto"/>
        <w:left w:val="none" w:sz="0" w:space="0" w:color="auto"/>
        <w:bottom w:val="none" w:sz="0" w:space="0" w:color="auto"/>
        <w:right w:val="none" w:sz="0" w:space="0" w:color="auto"/>
      </w:divBdr>
    </w:div>
    <w:div w:id="2097632602">
      <w:bodyDiv w:val="1"/>
      <w:marLeft w:val="0"/>
      <w:marRight w:val="0"/>
      <w:marTop w:val="0"/>
      <w:marBottom w:val="0"/>
      <w:divBdr>
        <w:top w:val="none" w:sz="0" w:space="0" w:color="auto"/>
        <w:left w:val="none" w:sz="0" w:space="0" w:color="auto"/>
        <w:bottom w:val="none" w:sz="0" w:space="0" w:color="auto"/>
        <w:right w:val="none" w:sz="0" w:space="0" w:color="auto"/>
      </w:divBdr>
    </w:div>
    <w:div w:id="2105219307">
      <w:bodyDiv w:val="1"/>
      <w:marLeft w:val="0"/>
      <w:marRight w:val="0"/>
      <w:marTop w:val="0"/>
      <w:marBottom w:val="0"/>
      <w:divBdr>
        <w:top w:val="none" w:sz="0" w:space="0" w:color="auto"/>
        <w:left w:val="none" w:sz="0" w:space="0" w:color="auto"/>
        <w:bottom w:val="none" w:sz="0" w:space="0" w:color="auto"/>
        <w:right w:val="none" w:sz="0" w:space="0" w:color="auto"/>
      </w:divBdr>
    </w:div>
    <w:div w:id="2117555227">
      <w:bodyDiv w:val="1"/>
      <w:marLeft w:val="0"/>
      <w:marRight w:val="0"/>
      <w:marTop w:val="0"/>
      <w:marBottom w:val="0"/>
      <w:divBdr>
        <w:top w:val="none" w:sz="0" w:space="0" w:color="auto"/>
        <w:left w:val="none" w:sz="0" w:space="0" w:color="auto"/>
        <w:bottom w:val="none" w:sz="0" w:space="0" w:color="auto"/>
        <w:right w:val="none" w:sz="0" w:space="0" w:color="auto"/>
      </w:divBdr>
    </w:div>
    <w:div w:id="212731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adb-515055281101999.19.azuredatabricks.net/compute/clusters/0622-145109-b7mntrks?o=515055281101999" TargetMode="External"/><Relationship Id="rId26" Type="http://schemas.openxmlformats.org/officeDocument/2006/relationships/comments" Target="comments.xml"/><Relationship Id="rId39" Type="http://schemas.openxmlformats.org/officeDocument/2006/relationships/image" Target="media/image12.png"/><Relationship Id="rId21" Type="http://schemas.openxmlformats.org/officeDocument/2006/relationships/hyperlink" Target="https://portal.azure.com/"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ortal.azure.com/" TargetMode="External"/><Relationship Id="rId29" Type="http://schemas.microsoft.com/office/2018/08/relationships/commentsExtensible" Target="commentsExtensible.xml"/><Relationship Id="rId11" Type="http://schemas.openxmlformats.org/officeDocument/2006/relationships/header" Target="header1.xml"/><Relationship Id="rId24" Type="http://schemas.openxmlformats.org/officeDocument/2006/relationships/image" Target="media/image2.svg"/><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yperlink" Target="https://portal.azure.com/" TargetMode="External"/><Relationship Id="rId23" Type="http://schemas.openxmlformats.org/officeDocument/2006/relationships/image" Target="media/image1.png"/><Relationship Id="rId28" Type="http://schemas.microsoft.com/office/2016/09/relationships/commentsIds" Target="commentsIds.xml"/><Relationship Id="rId36" Type="http://schemas.openxmlformats.org/officeDocument/2006/relationships/image" Target="media/image9.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github.com/gsk-tech/rwpl-cd.git" TargetMode="External"/><Relationship Id="rId31" Type="http://schemas.openxmlformats.org/officeDocument/2006/relationships/image" Target="media/image4.png"/><Relationship Id="rId44"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rtal.azure.com/" TargetMode="External"/><Relationship Id="rId22" Type="http://schemas.openxmlformats.org/officeDocument/2006/relationships/hyperlink" Target="https://portal.azure.com/" TargetMode="External"/><Relationship Id="rId27" Type="http://schemas.microsoft.com/office/2011/relationships/commentsExtended" Target="commentsExtended.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adb-407580498849255.15.azuredatabricks.net/compute/clusters/0327-134314-psywtce8?o=407580498849255" TargetMode="External"/><Relationship Id="rId25" Type="http://schemas.openxmlformats.org/officeDocument/2006/relationships/hyperlink" Target="https://dev.azure.com/DevOps-RD/Real%20World%20Data%20Platform/_build?definitionId=32221"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eader" Target="header2.xml"/><Relationship Id="rId20" Type="http://schemas.openxmlformats.org/officeDocument/2006/relationships/hyperlink" Target="https://portal.azure.com/"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ed49f9f-2317-48d0-a6ed-6e1a48ba9607">
      <Terms xmlns="http://schemas.microsoft.com/office/infopath/2007/PartnerControls"/>
    </lcf76f155ced4ddcb4097134ff3c332f>
    <TaxCatchAll xmlns="08124b56-79b1-4ba8-9662-e7e4f96352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F66CB21D427843B9880AB88B90E308" ma:contentTypeVersion="14" ma:contentTypeDescription="Create a new document." ma:contentTypeScope="" ma:versionID="5a6051bcfff6687209e8a77844b8df89">
  <xsd:schema xmlns:xsd="http://www.w3.org/2001/XMLSchema" xmlns:xs="http://www.w3.org/2001/XMLSchema" xmlns:p="http://schemas.microsoft.com/office/2006/metadata/properties" xmlns:ns2="fed49f9f-2317-48d0-a6ed-6e1a48ba9607" xmlns:ns3="08124b56-79b1-4ba8-9662-e7e4f9635251" targetNamespace="http://schemas.microsoft.com/office/2006/metadata/properties" ma:root="true" ma:fieldsID="e91fdfe7a009b3a1799f345078435f02" ns2:_="" ns3:_="">
    <xsd:import namespace="fed49f9f-2317-48d0-a6ed-6e1a48ba9607"/>
    <xsd:import namespace="08124b56-79b1-4ba8-9662-e7e4f96352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49f9f-2317-48d0-a6ed-6e1a48ba9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124b56-79b1-4ba8-9662-e7e4f96352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d078779-a7fb-4e69-bc61-4cf1cfbee23f}" ma:internalName="TaxCatchAll" ma:showField="CatchAllData" ma:web="08124b56-79b1-4ba8-9662-e7e4f96352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9F62E-4D29-4138-9625-292A66C7F91F}">
  <ds:schemaRefs>
    <ds:schemaRef ds:uri="http://schemas.microsoft.com/office/2006/metadata/properties"/>
    <ds:schemaRef ds:uri="http://schemas.microsoft.com/office/infopath/2007/PartnerControls"/>
    <ds:schemaRef ds:uri="fed49f9f-2317-48d0-a6ed-6e1a48ba9607"/>
    <ds:schemaRef ds:uri="08124b56-79b1-4ba8-9662-e7e4f9635251"/>
  </ds:schemaRefs>
</ds:datastoreItem>
</file>

<file path=customXml/itemProps2.xml><?xml version="1.0" encoding="utf-8"?>
<ds:datastoreItem xmlns:ds="http://schemas.openxmlformats.org/officeDocument/2006/customXml" ds:itemID="{171E92C0-E7DF-40F1-9C56-52700B05AD74}">
  <ds:schemaRefs>
    <ds:schemaRef ds:uri="http://schemas.microsoft.com/sharepoint/v3/contenttype/forms"/>
  </ds:schemaRefs>
</ds:datastoreItem>
</file>

<file path=customXml/itemProps3.xml><?xml version="1.0" encoding="utf-8"?>
<ds:datastoreItem xmlns:ds="http://schemas.openxmlformats.org/officeDocument/2006/customXml" ds:itemID="{F59F4A36-0C55-4564-ABA6-E14C80980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d49f9f-2317-48d0-a6ed-6e1a48ba9607"/>
    <ds:schemaRef ds:uri="08124b56-79b1-4ba8-9662-e7e4f96352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DE3912-DB42-462E-A214-5812D6DC2AE1}">
  <ds:schemaRefs>
    <ds:schemaRef ds:uri="http://schemas.openxmlformats.org/officeDocument/2006/bibliography"/>
  </ds:schemaRefs>
</ds:datastoreItem>
</file>

<file path=docMetadata/LabelInfo.xml><?xml version="1.0" encoding="utf-8"?>
<clbl:labelList xmlns:clbl="http://schemas.microsoft.com/office/2020/mipLabelMetadata">
  <clbl:label id="{7e75b791-a947-4b7a-92b6-c28c32acf564}" enabled="1" method="Privileged" siteId="{ec3c7dee-d552-494b-a393-7f941a90b985}" contentBits="0" removed="0"/>
  <clbl:label id="{bea66b2b-af80-48b6-873b-d341d3035cfa}"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30</Pages>
  <Words>4188</Words>
  <Characters>23873</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ZS</Company>
  <LinksUpToDate>false</LinksUpToDate>
  <CharactersWithSpaces>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Srujan Kamal Veer Dowleswarapu</dc:creator>
  <cp:keywords/>
  <dc:description/>
  <cp:lastModifiedBy>Aditya Goyal</cp:lastModifiedBy>
  <cp:revision>27</cp:revision>
  <dcterms:created xsi:type="dcterms:W3CDTF">2026-08-17T11:33:00Z</dcterms:created>
  <dcterms:modified xsi:type="dcterms:W3CDTF">2026-08-18T08:48:00Z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0x01010000F66CB21D427843B9880AB88B90E308</vt:lpwstr>
  </property>
  <property fmtid="{D5CDD505-2E9C-101B-9397-08002B2CF9AE}" pid="3" name="MSIP_Label_bea66b2b-af80-48b6-873b-d341d3035cfa_Method">
    <vt:lpwstr>Standard</vt:lpwstr>
  </property>
  <property fmtid="{D5CDD505-2E9C-101B-9397-08002B2CF9AE}" pid="4" name="MSIP_Label_bea66b2b-af80-48b6-873b-d341d3035cfa_ActionId">
    <vt:lpwstr>c880efbf-6264-49fd-b367-a8cd50e91f39</vt:lpwstr>
  </property>
  <property fmtid="{D5CDD505-2E9C-101B-9397-08002B2CF9AE}" pid="5" name="MSIP_Label_bea66b2b-af80-48b6-873b-d341d3035cfa_SetDate">
    <vt:lpwstr>2025-03-27T09:29:24Z</vt:lpwstr>
  </property>
  <property fmtid="{D5CDD505-2E9C-101B-9397-08002B2CF9AE}" pid="6" name="MSIP_Label_bea66b2b-af80-48b6-873b-d341d3035cfa_SiteId">
    <vt:lpwstr>63982aff-fb6c-4c22-973b-70e4acfb63e6</vt:lpwstr>
  </property>
  <property fmtid="{D5CDD505-2E9C-101B-9397-08002B2CF9AE}" pid="7" name="MSIP_Label_bea66b2b-af80-48b6-873b-d341d3035cfa_Name">
    <vt:lpwstr>Proprietary</vt:lpwstr>
  </property>
  <property fmtid="{D5CDD505-2E9C-101B-9397-08002B2CF9AE}" pid="8" name="MSIP_Label_bea66b2b-af80-48b6-873b-d341d3035cfa_Tag">
    <vt:lpwstr>10, 3, 0, 2</vt:lpwstr>
  </property>
  <property fmtid="{D5CDD505-2E9C-101B-9397-08002B2CF9AE}" pid="9" name="MSIP_Label_bea66b2b-af80-48b6-873b-d341d3035cfa_Enabled">
    <vt:lpwstr>true</vt:lpwstr>
  </property>
  <property fmtid="{D5CDD505-2E9C-101B-9397-08002B2CF9AE}" pid="10" name="MSIP_Label_bea66b2b-af80-48b6-873b-d341d3035cfa_ContentBits">
    <vt:lpwstr>0</vt:lpwstr>
  </property>
</Properties>
</file>