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bCs w:val="1"/>
          <w:sz w:val="18"/>
          <w:szCs w:val="18"/>
        </w:rPr>
      </w:pPr>
      <w:r w:rsidDel="00000000" w:rsidR="00000000" w:rsidRPr="00000000">
        <w:rPr>
          <w:rFonts w:ascii="Arial" w:cs="Arial" w:eastAsia="Arial" w:hAnsi="Arial"/>
          <w:b w:val="1"/>
          <w:bCs w:val="1"/>
          <w:u w:val="single"/>
          <w:rtl w:val="0"/>
        </w:rPr>
        <w:t xml:space="preserve">CONTRATO DE ARRENDAMIENTO </w:t>
      </w:r>
      <w:r w:rsidDel="00000000" w:rsidR="00000000" w:rsidRPr="00000000">
        <w:rPr>
          <w:rtl w:val="0"/>
        </w:rPr>
      </w:r>
    </w:p>
    <w:p w:rsidR="00000000" w:rsidDel="00000000" w:rsidP="00000000" w:rsidRDefault="00000000" w:rsidRPr="00000000" w14:paraId="00000002">
      <w:pPr>
        <w:spacing w:after="0" w:line="240" w:lineRule="auto"/>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03">
      <w:pPr>
        <w:spacing w:after="0" w:line="240" w:lineRule="auto"/>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04">
      <w:pPr>
        <w:spacing w:after="0" w:line="240" w:lineRule="auto"/>
        <w:jc w:val="center"/>
        <w:rPr>
          <w:rFonts w:ascii="Arial" w:cs="Arial" w:eastAsia="Arial" w:hAnsi="Arial"/>
          <w:color w:val="000000"/>
          <w:sz w:val="18"/>
          <w:szCs w:val="18"/>
        </w:rPr>
      </w:pPr>
      <w:r w:rsidDel="00000000" w:rsidR="00000000" w:rsidRPr="00000000">
        <w:rPr>
          <w:rFonts w:ascii="Arial" w:cs="Arial" w:eastAsia="Arial" w:hAnsi="Arial"/>
          <w:b w:val="1"/>
          <w:bCs w:val="1"/>
          <w:u w:val="single"/>
          <w:rtl w:val="0"/>
        </w:rPr>
        <w:t xml:space="preserve">FCG INVERSIONES SpA. </w:t>
      </w:r>
      <w:r w:rsidDel="00000000" w:rsidR="00000000" w:rsidRPr="00000000">
        <w:rPr>
          <w:rtl w:val="0"/>
        </w:rPr>
      </w:r>
    </w:p>
    <w:p w:rsidR="00000000" w:rsidDel="00000000" w:rsidP="00000000" w:rsidRDefault="00000000" w:rsidRPr="00000000" w14:paraId="00000005">
      <w:pPr>
        <w:spacing w:after="0" w:line="240" w:lineRule="auto"/>
        <w:jc w:val="center"/>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06">
      <w:pPr>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u w:val="single"/>
          <w:rtl w:val="0"/>
        </w:rPr>
        <w:t xml:space="preserve">A </w:t>
      </w:r>
      <w:r w:rsidDel="00000000" w:rsidR="00000000" w:rsidRPr="00000000">
        <w:rPr>
          <w:rtl w:val="0"/>
        </w:rPr>
      </w:r>
    </w:p>
    <w:p w:rsidR="00000000" w:rsidDel="00000000" w:rsidP="00000000" w:rsidRDefault="00000000" w:rsidRPr="00000000" w14:paraId="00000007">
      <w:pPr>
        <w:spacing w:after="0" w:line="240" w:lineRule="auto"/>
        <w:jc w:val="center"/>
        <w:rPr>
          <w:rFonts w:ascii="Arial" w:cs="Arial" w:eastAsia="Arial" w:hAnsi="Arial"/>
          <w:b w:val="1"/>
          <w:bCs w:val="1"/>
          <w:sz w:val="18"/>
          <w:szCs w:val="18"/>
        </w:rPr>
      </w:pPr>
      <w:r w:rsidDel="00000000" w:rsidR="00000000" w:rsidRPr="00000000">
        <w:rPr>
          <w:rtl w:val="0"/>
        </w:rPr>
      </w:r>
    </w:p>
    <w:p w:rsidR="00000000" w:rsidDel="00000000" w:rsidP="00000000" w:rsidRDefault="00000000" w:rsidRPr="00000000" w14:paraId="00000008">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u w:val="single"/>
          <w:rtl w:val="0"/>
        </w:rPr>
        <w:t xml:space="preserve">{arrendatario_nombre} </w:t>
      </w:r>
      <w:r w:rsidDel="00000000" w:rsidR="00000000" w:rsidRPr="00000000">
        <w:rPr>
          <w:rtl w:val="0"/>
        </w:rPr>
      </w:r>
    </w:p>
    <w:p w:rsidR="00000000" w:rsidDel="00000000" w:rsidP="00000000" w:rsidRDefault="00000000" w:rsidRPr="00000000" w14:paraId="00000009">
      <w:pPr>
        <w:spacing w:after="0" w:line="240" w:lineRule="auto"/>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0A">
      <w:pPr>
        <w:spacing w:after="0" w:line="240" w:lineRule="auto"/>
        <w:jc w:val="center"/>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0B">
      <w:pPr>
        <w:spacing w:after="0" w:line="240" w:lineRule="auto"/>
        <w:jc w:val="both"/>
        <w:rPr>
          <w:rFonts w:ascii="Arial" w:cs="Arial" w:eastAsia="Arial" w:hAnsi="Arial"/>
          <w:sz w:val="18"/>
          <w:szCs w:val="18"/>
        </w:rPr>
      </w:pPr>
      <w:bookmarkStart w:colFirst="0" w:colLast="0" w:name="_heading=h.5jo3mlsmkfyp" w:id="0"/>
      <w:bookmarkEnd w:id="0"/>
      <w:r w:rsidDel="00000000" w:rsidR="00000000" w:rsidRPr="00000000">
        <w:rPr>
          <w:rFonts w:ascii="Arial" w:cs="Arial" w:eastAsia="Arial" w:hAnsi="Arial"/>
          <w:rtl w:val="0"/>
        </w:rPr>
        <w:t xml:space="preserve">En Santiago de Chile, a {fecha_contrato}, comparecen:  </w:t>
      </w:r>
      <w:r w:rsidDel="00000000" w:rsidR="00000000" w:rsidRPr="00000000">
        <w:rPr>
          <w:rtl w:val="0"/>
        </w:rPr>
      </w:r>
    </w:p>
    <w:p w:rsidR="00000000" w:rsidDel="00000000" w:rsidP="00000000" w:rsidRDefault="00000000" w:rsidRPr="00000000" w14:paraId="0000000C">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0D">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0E">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FCG INVERSIONES SpA</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sociedad del giro de su denominación, Rol Único Tributario número 76.945.252-4, representada por don Ricardo Glucksmann Meissner, chileno, casado, ingeniero civil industrial, cédula nacional de identidad número 6.418.158-0, ambos domiciliados, para efectos del presente instrumento, en calle Galvarino Gallardo 1556, piso 2, Providencia, ciudad de Santiago en adelante denominada “la Arrendadora” o “el Arrendador”, por una parte, y por la otra, {arrendatario_nombre}, Rol Único Tributario número N° {arrendatario_rut} {#multiple_reps}representada por {reps_lista}, todos domiciliados{/multiple_reps}{^multiple_reps}representada por {rep_unico}, domiciliado{/multiple_reps} para estos efectos en {arrendatario_domicilio}; en adelante también e indistintamente, “el Arrendatario” o “la Arrendataria”, y conjuntamente con la Arrendadora como las “Partes”. Los comparecientes mayores de edad, quienes acreditan su identidad con las cédulas antes indicadas y exponen: </w:t>
      </w:r>
      <w:r w:rsidDel="00000000" w:rsidR="00000000" w:rsidRPr="00000000">
        <w:rPr>
          <w:rtl w:val="0"/>
        </w:rPr>
      </w:r>
    </w:p>
    <w:p w:rsidR="00000000" w:rsidDel="00000000" w:rsidP="00000000" w:rsidRDefault="00000000" w:rsidRPr="00000000" w14:paraId="0000000F">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10">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PRIMERO</w:t>
      </w:r>
      <w:r w:rsidDel="00000000" w:rsidR="00000000" w:rsidRPr="00000000">
        <w:rPr>
          <w:rFonts w:ascii="Arial" w:cs="Arial" w:eastAsia="Arial" w:hAnsi="Arial"/>
          <w:b w:val="1"/>
          <w:bCs w:val="1"/>
          <w:rtl w:val="0"/>
        </w:rPr>
        <w:t xml:space="preserve">: Antecedentes. </w:t>
      </w:r>
      <w:r w:rsidDel="00000000" w:rsidR="00000000" w:rsidRPr="00000000">
        <w:rPr>
          <w:rtl w:val="0"/>
        </w:rPr>
      </w:r>
    </w:p>
    <w:p w:rsidR="00000000" w:rsidDel="00000000" w:rsidP="00000000" w:rsidRDefault="00000000" w:rsidRPr="00000000" w14:paraId="00000011">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La Arrendadora, es dueña del centro comercial del Condominio “Business Center”, en adelante el “Centro Comercial”.  El Centro Comercial se encuentra compuesto por Locales Comerciales, Bodegas y Parking, que tienen sus entradas al centro comercial, por: UNO) Avenida Isabel La Católica número cuatro mil trescientos noventa y cuatro y DOS) Avenida Américo Vespucio mil trescientos siete, ambos de la comuna de Las Condes, Santiago, Región Metropolitana. </w:t>
      </w:r>
      <w:r w:rsidDel="00000000" w:rsidR="00000000" w:rsidRPr="00000000">
        <w:rPr>
          <w:rtl w:val="0"/>
        </w:rPr>
      </w:r>
    </w:p>
    <w:p w:rsidR="00000000" w:rsidDel="00000000" w:rsidP="00000000" w:rsidRDefault="00000000" w:rsidRPr="00000000" w14:paraId="00000012">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13">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SEGUNDO</w:t>
      </w:r>
      <w:r w:rsidDel="00000000" w:rsidR="00000000" w:rsidRPr="00000000">
        <w:rPr>
          <w:rFonts w:ascii="Arial" w:cs="Arial" w:eastAsia="Arial" w:hAnsi="Arial"/>
          <w:b w:val="1"/>
          <w:bCs w:val="1"/>
          <w:rtl w:val="0"/>
        </w:rPr>
        <w:t xml:space="preserve">: Objeto del Contrato de Arrendamiento.  </w:t>
      </w:r>
      <w:r w:rsidDel="00000000" w:rsidR="00000000" w:rsidRPr="00000000">
        <w:rPr>
          <w:rtl w:val="0"/>
        </w:rPr>
      </w:r>
    </w:p>
    <w:p w:rsidR="00000000" w:rsidDel="00000000" w:rsidP="00000000" w:rsidRDefault="00000000" w:rsidRPr="00000000" w14:paraId="00000014">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Por el presente instrumento, FCG INVERSIONES SpA, representada en la forma indicada en la comparecencia, da en arrendamiento a {arrendatario_nombre}, debidamente representada, {#multiple_locales}los locales números {locales_lista}, ubicados{/multiple_locales}{^multiple_locales}el local número {local_unico}, ubicado{/multiple_locales} en Isabel La Católica 4394, {nivel_local} {#multiple_locales}singularizados{/multiple_locales}{^multiple_locales}singularizado{/multiple_locales} en la cláusula primera precedente, en adelante también e indistintamente, {#multiple_locales}los “Locales”, los “Locales Comerciales” o los “Locales Arrendados”, los cuales tienen{/multiple_locales}{^multiple_locales}el “Local”, el “Local Comercial” o el “Local Arrendado”, el cual tiene{/multiple_locales} una superficie aproximada de {sup_lista} metros cuadrados, según se detalla en el Anexo Uno denominado “Plano Planta Local” que, debidamente firmado por las partes, se entiende para todos los efectos legales formar parte integrante del presente contrato. Asimismo, el Arrendatario se obliga a cumplir con el Reglamento del Centro Comercial u otras normas, que dictará el Arrendador para su funcionamiento.</w:t>
      </w:r>
      <w:r w:rsidDel="00000000" w:rsidR="00000000" w:rsidRPr="00000000">
        <w:rPr>
          <w:rtl w:val="0"/>
        </w:rPr>
      </w:r>
    </w:p>
    <w:p w:rsidR="00000000" w:rsidDel="00000000" w:rsidP="00000000" w:rsidRDefault="00000000" w:rsidRPr="00000000" w14:paraId="00000015">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16">
      <w:pPr>
        <w:keepNext w:val="1"/>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TERCERO</w:t>
      </w:r>
      <w:r w:rsidDel="00000000" w:rsidR="00000000" w:rsidRPr="00000000">
        <w:rPr>
          <w:rFonts w:ascii="Arial" w:cs="Arial" w:eastAsia="Arial" w:hAnsi="Arial"/>
          <w:b w:val="1"/>
          <w:bCs w:val="1"/>
          <w:rtl w:val="0"/>
        </w:rPr>
        <w:t xml:space="preserve">: Habilitación del Local Comercial.  </w:t>
      </w:r>
      <w:r w:rsidDel="00000000" w:rsidR="00000000" w:rsidRPr="00000000">
        <w:rPr>
          <w:rtl w:val="0"/>
        </w:rPr>
      </w:r>
    </w:p>
    <w:p w:rsidR="00000000" w:rsidDel="00000000" w:rsidP="00000000" w:rsidRDefault="00000000" w:rsidRPr="00000000" w14:paraId="00000017">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Local Comercial, el cual se encuentra habilitado para el funcionamiento del local comercial, comprendiendo entre otras y sin que la enumeración sea taxativa o limitativa: todo permiso, autorización, solicitud, requerimiento, condición, certificado, patentes, acondicionamiento, obra o construcción, modificación sean técnica, decorativa, estructural, etc. El Arrendatario podrá efectuar las obras, modificaciones, reestructuraciones y remodelaciones que sean necesarias al efecto y que permitan las leyes, ordenanzas y reglamentos, incluido el de Copropiedad, las que serán de su cuenta, responsabilidad y cargo exclusivo. </w:t>
      </w:r>
      <w:r w:rsidDel="00000000" w:rsidR="00000000" w:rsidRPr="00000000">
        <w:rPr>
          <w:rtl w:val="0"/>
        </w:rPr>
      </w:r>
    </w:p>
    <w:p w:rsidR="00000000" w:rsidDel="00000000" w:rsidP="00000000" w:rsidRDefault="00000000" w:rsidRPr="00000000" w14:paraId="00000018">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19">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Previo a la realización de las habilitaciones, la Arrendataria estará obligada a presentar, para aprobación de la Arrendadora, los planos y un itemizado que refleje que dichas habilitaciones conservarán la calidad y status del Centro Comercial y con las respectivas especificaciones técnicas, las que no podrán constituir una modificación y/o alteración de carácter estructural del local arrendado, todo lo cual deberá ser aprobado previamente y por escrito por el Arrendador antes de su ejecución. La Arrendadora podrá aprobar, o solicitar modificaciones a los planos y al itemizado cuantas veces sea necesario para aprobarlos. El Arrendatario deberá seguir el mismo procedimiento señalado precedentemente cada vez que quiera modificar o complementar las instalaciones de cualquier especie que existan en el Local. El incumplimiento de lo pactado será causal de terminación inmediata del contrato, sin perjuicio de las indemnizaciones que procedan. </w:t>
      </w:r>
      <w:r w:rsidDel="00000000" w:rsidR="00000000" w:rsidRPr="00000000">
        <w:rPr>
          <w:rtl w:val="0"/>
        </w:rPr>
      </w:r>
    </w:p>
    <w:p w:rsidR="00000000" w:rsidDel="00000000" w:rsidP="00000000" w:rsidRDefault="00000000" w:rsidRPr="00000000" w14:paraId="0000001A">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1B">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En caso de que la Arrendataria no cuente con las autorizaciones, permisos o patentes necesarias para el funcionamiento del local comercial, o en caso de obstaculización permanente en su funcionamiento por causas que le sean imputables, el Arrendador estará facultado para poner término inmediato al presente contrato sin necesidad de requerimiento o declaración judicial o arbitral alguna. En ambos casos, el Arrendador deberá dar aviso del término de contrato por esta causa según el procedimiento establecido en la Cláusula Vigésimo Primera del presente instrumento. Se deja constancia, que la tramitación y obtención de patentes, autorizaciones, certificados y permisos por parte de la autoridad es de exclusiva responsabilidad del Arrendatario, como, asimismo, la documentación necesaria para la obtención de estos mismos. Sin perjuicio de lo anterior y del poder que se indica en el párrafo siguiente, y a solicitud de la Arrendataria, el Arrendador se compromete a entregar aquellos antecedentes y documentos que estén en su poder y que sean necesarios para obtener los permisos, autorizaciones, patentes, requerimientos o solicitudes de la autoridad, para el funcionamiento del local.  </w:t>
      </w:r>
      <w:r w:rsidDel="00000000" w:rsidR="00000000" w:rsidRPr="00000000">
        <w:rPr>
          <w:rtl w:val="0"/>
        </w:rPr>
      </w:r>
    </w:p>
    <w:p w:rsidR="00000000" w:rsidDel="00000000" w:rsidP="00000000" w:rsidRDefault="00000000" w:rsidRPr="00000000" w14:paraId="0000001C">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En este acto y mediante el presente instrumento, el Arrendador autoriza desde ya al Arrendatario a solicitar las autorizaciones a las personas o autoridades que correspondan para: a) la instalación de letreros y otras propagandas, luminosas o no, en el interior del inmueble que se arrendará tanto en su fachada, las que tienen que ser autorizadas por el arrendador; y b) aumentar o cambiar el empalme eléctrico existente objeto de este contrato, toda vez que sea necesario para el desarrollo del giro comercial del Arrendatario. Para los efectos mencionados en las letras a), y b) precedentes, el Arrendador otorga en este acto al Arrendatario un poder especial y tan amplio como sea necesario para requerir, tramitar y firmar en su representación todas las solicitudes, planos, declaraciones, especificaciones y demás permisos que se requieran presentar ante las autoridades, miembros del comité de administración de la comunidad y administración de la misma y demás entidades pertinentes. Se deja expresa constancia que toda tramitación, instalación, obra, derechos, tasas, honorarios, accesorios, artefactos, estructuras, etcétera, que pudieran producirse o requerirse serán de cargo y responsabilidad de la Arrendataria. </w:t>
      </w:r>
      <w:r w:rsidDel="00000000" w:rsidR="00000000" w:rsidRPr="00000000">
        <w:rPr>
          <w:rtl w:val="0"/>
        </w:rPr>
      </w:r>
    </w:p>
    <w:p w:rsidR="00000000" w:rsidDel="00000000" w:rsidP="00000000" w:rsidRDefault="00000000" w:rsidRPr="00000000" w14:paraId="0000001D">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1E">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CUARTO</w:t>
      </w:r>
      <w:r w:rsidDel="00000000" w:rsidR="00000000" w:rsidRPr="00000000">
        <w:rPr>
          <w:rFonts w:ascii="Arial" w:cs="Arial" w:eastAsia="Arial" w:hAnsi="Arial"/>
          <w:b w:val="1"/>
          <w:bCs w:val="1"/>
          <w:rtl w:val="0"/>
        </w:rPr>
        <w:t xml:space="preserve">: Vigencia.  </w:t>
      </w:r>
      <w:r w:rsidDel="00000000" w:rsidR="00000000" w:rsidRPr="00000000">
        <w:rPr>
          <w:rtl w:val="0"/>
        </w:rPr>
      </w:r>
    </w:p>
    <w:p w:rsidR="00000000" w:rsidDel="00000000" w:rsidP="00000000" w:rsidRDefault="00000000" w:rsidRPr="00000000" w14:paraId="0000001F">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presente contrato de arrendamiento se celebra por un plazo de {plazo_meses} meses, renovable de mutuo acuerdo, comenzando su vigencia con la entrega del Local Arrendando, la cual se efectúa con fecha {fecha_contrato}.  </w:t>
      </w:r>
      <w:r w:rsidDel="00000000" w:rsidR="00000000" w:rsidRPr="00000000">
        <w:rPr>
          <w:rtl w:val="0"/>
        </w:rPr>
      </w:r>
    </w:p>
    <w:p w:rsidR="00000000" w:rsidDel="00000000" w:rsidP="00000000" w:rsidRDefault="00000000" w:rsidRPr="00000000" w14:paraId="00000020">
      <w:pPr>
        <w:spacing w:after="0" w:line="240" w:lineRule="auto"/>
        <w:jc w:val="both"/>
        <w:rPr>
          <w:rFonts w:ascii="Arial" w:cs="Arial" w:eastAsia="Arial" w:hAnsi="Arial"/>
          <w:sz w:val="18"/>
          <w:szCs w:val="18"/>
        </w:rPr>
      </w:pPr>
      <w:r w:rsidDel="00000000" w:rsidR="00000000" w:rsidRPr="00000000">
        <w:rPr>
          <w:rFonts w:ascii="Arial" w:cs="Arial" w:eastAsia="Arial" w:hAnsi="Arial"/>
          <w:color w:val="ff0000"/>
          <w:rtl w:val="0"/>
        </w:rPr>
        <w:t xml:space="preserve"> </w:t>
      </w:r>
      <w:r w:rsidDel="00000000" w:rsidR="00000000" w:rsidRPr="00000000">
        <w:rPr>
          <w:rtl w:val="0"/>
        </w:rPr>
      </w:r>
    </w:p>
    <w:p w:rsidR="00000000" w:rsidDel="00000000" w:rsidP="00000000" w:rsidRDefault="00000000" w:rsidRPr="00000000" w14:paraId="00000021">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Si al vencimiento del plazo del presente contrato las partes acuerdan prorrogar la vigencia del mismo, dicha manifestación deberá constar por escrito mediante un anexo de contrato en el cual se indicarán el nuevo plazo y cualquier otra modificación que se acuerde realizar de acuerdo a lo estipulado en este instrumento.  </w:t>
      </w:r>
      <w:r w:rsidDel="00000000" w:rsidR="00000000" w:rsidRPr="00000000">
        <w:rPr>
          <w:rtl w:val="0"/>
        </w:rPr>
      </w:r>
    </w:p>
    <w:p w:rsidR="00000000" w:rsidDel="00000000" w:rsidP="00000000" w:rsidRDefault="00000000" w:rsidRPr="00000000" w14:paraId="00000022">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3">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Con todo, el Arrendatario podrá ponerle término al presente contrato una vez transcurrido un año de vigencia del mismo, esto es, el {fecha_termino_anticipado}, comunicando al Arrendador con a lo menos {dias_aviso} días corridos de anticipación a la fecha estimada de término, e indicando su intención de no perseverar en el Contrato de Arriendo, comunicación que deberá efectuarse mediante carta certificada despachada al domicilio del Arrendador. </w:t>
      </w:r>
      <w:r w:rsidDel="00000000" w:rsidR="00000000" w:rsidRPr="00000000">
        <w:rPr>
          <w:rtl w:val="0"/>
        </w:rPr>
      </w:r>
    </w:p>
    <w:p w:rsidR="00000000" w:rsidDel="00000000" w:rsidP="00000000" w:rsidRDefault="00000000" w:rsidRPr="00000000" w14:paraId="00000024">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5">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6">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QUINTO</w:t>
      </w:r>
      <w:r w:rsidDel="00000000" w:rsidR="00000000" w:rsidRPr="00000000">
        <w:rPr>
          <w:rFonts w:ascii="Arial" w:cs="Arial" w:eastAsia="Arial" w:hAnsi="Arial"/>
          <w:b w:val="1"/>
          <w:bCs w:val="1"/>
          <w:rtl w:val="0"/>
        </w:rPr>
        <w:t xml:space="preserve">: Renta de Arrendamiento. </w:t>
      </w:r>
      <w:r w:rsidDel="00000000" w:rsidR="00000000" w:rsidRPr="00000000">
        <w:rPr>
          <w:rtl w:val="0"/>
        </w:rPr>
      </w:r>
    </w:p>
    <w:p w:rsidR="00000000" w:rsidDel="00000000" w:rsidP="00000000" w:rsidRDefault="00000000" w:rsidRPr="00000000" w14:paraId="00000027">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8">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La renta mensual de arrendamiento que deberá pagar la Arrendataria será: </w:t>
      </w:r>
      <w:r w:rsidDel="00000000" w:rsidR="00000000" w:rsidRPr="00000000">
        <w:rPr>
          <w:rtl w:val="0"/>
        </w:rPr>
      </w:r>
    </w:p>
    <w:p w:rsidR="00000000" w:rsidDel="00000000" w:rsidP="00000000" w:rsidRDefault="00000000" w:rsidRPr="00000000" w14:paraId="00000029">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A">
      <w:pPr>
        <w:numPr>
          <w:ilvl w:val="0"/>
          <w:numId w:val="1"/>
        </w:numPr>
        <w:spacing w:after="0" w:line="240" w:lineRule="auto"/>
        <w:ind w:left="0" w:firstLine="0"/>
        <w:jc w:val="both"/>
        <w:rPr>
          <w:rFonts w:ascii="Arial" w:cs="Arial" w:eastAsia="Arial" w:hAnsi="Arial"/>
        </w:rPr>
      </w:pPr>
      <w:r w:rsidDel="00000000" w:rsidR="00000000" w:rsidRPr="00000000">
        <w:rPr>
          <w:rFonts w:ascii="Arial" w:cs="Arial" w:eastAsia="Arial" w:hAnsi="Arial"/>
          <w:rtl w:val="0"/>
        </w:rPr>
        <w:t xml:space="preserve">{detalle_renta_locales}</w:t>
      </w:r>
    </w:p>
    <w:p w:rsidR="00000000" w:rsidDel="00000000" w:rsidP="00000000" w:rsidRDefault="00000000" w:rsidRPr="00000000" w14:paraId="0000002B">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C">
      <w:pPr>
        <w:spacing w:after="0" w:line="240" w:lineRule="auto"/>
        <w:jc w:val="both"/>
        <w:rPr>
          <w:rFonts w:ascii="Arial" w:cs="Arial" w:eastAsia="Arial" w:hAnsi="Arial"/>
          <w:color w:val="365f91"/>
          <w:sz w:val="18"/>
          <w:szCs w:val="18"/>
        </w:rPr>
      </w:pPr>
      <w:r w:rsidDel="00000000" w:rsidR="00000000" w:rsidRPr="00000000">
        <w:rPr>
          <w:rFonts w:ascii="Arial" w:cs="Arial" w:eastAsia="Arial" w:hAnsi="Arial"/>
          <w:rtl w:val="0"/>
        </w:rPr>
        <w:t xml:space="preserve">Dicha renta de arrendamiento se pagará en forma anticipada por la Arrendataria, una vez transcurrido el periodo de gracia indicado en la Cláusula Quinta precedente, en la fecha en que se produzca la entrega del Inmueble. En el evento que, transcurrido el plazo antes mencionado, la Arrendataria no realice la apertura al público, deberá pagar a la Arrendadora, a título de multa, en forma adicional al canon de arriendo mensual, la cantidad equivalente al {porcentaje_multa_atraso}% del arriendo mensual por cada día de atraso en la apertura; multa que se devengará a contar del primer día de atraso señalado. No obstante lo anterior, si la Arrendataria no realizare la apertura al público dentro de los ciento veinte días corridos siguientes a la fecha de entrega del Local Comercial, por causas que le resultaren imputables, se facultará a la Arrendadora para poner término al Contrato de Arrendamiento, ipso facto y de pleno derecho, debiendo la Arrendataria pagar, en dicho caso, a título de multa, las rentas que quedaren por devengar hasta el término del período original de vigencia del contrato de arrendamiento. El pago de la renta de arrendamiento se podrá efectuar mediante depósito o transferencia directamente en la cuenta corriente número  73569532 del Banco Santander a nombre de la Arrendadora, con aviso a los mails: arriendos@ictinos.cl; y/o . Alternativamente a esta forma de pago, se podrá otorgar cheque nominativo y cruzado a nombre de la Arrendadora, en las oficinas y en los horarios que esta última indique por escrito.  </w:t>
      </w:r>
      <w:hyperlink r:id="rId7">
        <w:r w:rsidDel="00000000" w:rsidR="00000000" w:rsidRPr="00000000">
          <w:rPr>
            <w:rFonts w:ascii="Arial" w:cs="Arial" w:eastAsia="Arial" w:hAnsi="Arial"/>
            <w:rtl w:val="0"/>
          </w:rPr>
          <w:t xml:space="preserve">ictinos@ictinos.cl</w:t>
        </w:r>
      </w:hyperlink>
      <w:r w:rsidDel="00000000" w:rsidR="00000000" w:rsidRPr="00000000">
        <w:rPr>
          <w:rtl w:val="0"/>
        </w:rPr>
      </w:r>
    </w:p>
    <w:p w:rsidR="00000000" w:rsidDel="00000000" w:rsidP="00000000" w:rsidRDefault="00000000" w:rsidRPr="00000000" w14:paraId="0000002D">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En caso de ser inaplicable la Unidad de Fomento, el cálculo de la renta de arrendamiento se hará en base al índice de reajuste que, por determinación legal sustituya al índice extinguido, y en caso de no haber tal determinación, se aplicará el Índice de Precios al Consumidor determinado por el Instituto Nacional de Estadísticas. La renta de arrendamiento será siempre expresada en Unidades de Fomento y pagada en pesos moneda legal chilena, no siendo admitidos descuentos, reducciones o compensaciones de ninguna naturaleza, excepto los acordados por escrito entre las partes. No se aplicarán a la renta de arrendamiento, en caso alguno, las disposiciones de autoridad y/o legales que contengan índices de reajuste de rentas da arrendamiento de bienes raíces, distintos del de las Unidades de Fomento, como tampoco, aquellas que impongan descuentos o congelaciones de las antedichas rentas. En caso de suprimirse la Unidad de Fomento y de no crearse un índice de reajuste equivalente, y para el sólo evento que no existiere el Índice de Precios al Consumidor y se creare en sustitución de aquel un índice que no resulte representativo del alza de los índices anteriormente indicados, la Arrendadora podrá recurrir ante el árbitro para que éste fije un reajuste acorde con el alza de los índices sustituidos o eliminados y conforme el espíritu de los acuerdos establecidos en el presente contrato. </w:t>
      </w:r>
      <w:r w:rsidDel="00000000" w:rsidR="00000000" w:rsidRPr="00000000">
        <w:rPr>
          <w:rtl w:val="0"/>
        </w:rPr>
      </w:r>
    </w:p>
    <w:p w:rsidR="00000000" w:rsidDel="00000000" w:rsidP="00000000" w:rsidRDefault="00000000" w:rsidRPr="00000000" w14:paraId="0000002E">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2F">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SEXTO</w:t>
      </w:r>
      <w:r w:rsidDel="00000000" w:rsidR="00000000" w:rsidRPr="00000000">
        <w:rPr>
          <w:rFonts w:ascii="Arial" w:cs="Arial" w:eastAsia="Arial" w:hAnsi="Arial"/>
          <w:b w:val="1"/>
          <w:bCs w:val="1"/>
          <w:rtl w:val="0"/>
        </w:rPr>
        <w:t xml:space="preserve">: Medios de prueba.  </w:t>
      </w:r>
      <w:r w:rsidDel="00000000" w:rsidR="00000000" w:rsidRPr="00000000">
        <w:rPr>
          <w:rtl w:val="0"/>
        </w:rPr>
      </w:r>
    </w:p>
    <w:p w:rsidR="00000000" w:rsidDel="00000000" w:rsidP="00000000" w:rsidRDefault="00000000" w:rsidRPr="00000000" w14:paraId="00000030">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Como prueba del cumplimiento de la obligación de pagar la renta de arrendamiento, sólo se admitirá la presentación de la factura emitida por el Arrendador y los comprobantes de los pagos efectuados por el Arrendatario por alguno de las formas indicadas en el párrafo precedente, siendo inadmisible la prueba testimonial y recibos que no hayan sido firmados por las personas que correspondan. </w:t>
      </w:r>
      <w:r w:rsidDel="00000000" w:rsidR="00000000" w:rsidRPr="00000000">
        <w:rPr>
          <w:rtl w:val="0"/>
        </w:rPr>
      </w:r>
    </w:p>
    <w:p w:rsidR="00000000" w:rsidDel="00000000" w:rsidP="00000000" w:rsidRDefault="00000000" w:rsidRPr="00000000" w14:paraId="00000031">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2">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SEPTIMO</w:t>
      </w:r>
      <w:r w:rsidDel="00000000" w:rsidR="00000000" w:rsidRPr="00000000">
        <w:rPr>
          <w:rFonts w:ascii="Arial" w:cs="Arial" w:eastAsia="Arial" w:hAnsi="Arial"/>
          <w:b w:val="1"/>
          <w:bCs w:val="1"/>
          <w:rtl w:val="0"/>
        </w:rPr>
        <w:t xml:space="preserve">: Bases de datos de información comercial. </w:t>
      </w:r>
      <w:r w:rsidDel="00000000" w:rsidR="00000000" w:rsidRPr="00000000">
        <w:rPr>
          <w:rtl w:val="0"/>
        </w:rPr>
      </w:r>
    </w:p>
    <w:p w:rsidR="00000000" w:rsidDel="00000000" w:rsidP="00000000" w:rsidRDefault="00000000" w:rsidRPr="00000000" w14:paraId="00000033">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En conformidad a lo establecido en el artículo cuarto de la Ley diecinueve mil seiscientos veintiocho, sobre protección de datos de carácter personal, el Arrendatario, en caso de no pago, mora o simple retardo de su parte en el pago de las rentas de arrendamiento y demás obligaciones emanadas del presente contrato, autoriza y faculta expresamente al Arrendador para que ingrese tal información así como sus antecedentes personales y de protesto, a un sistema de información comercial, facultando expresamente su digitación, procesamiento, tratamiento y comunicación al público en general, sea en línea o de cualquier otra forma. La Arrendataria libera de toda responsabilidad a la Arrendadora por los daños o molestias que pueda provocar la aplicación de lo antes estipulado. </w:t>
      </w:r>
      <w:r w:rsidDel="00000000" w:rsidR="00000000" w:rsidRPr="00000000">
        <w:rPr>
          <w:rtl w:val="0"/>
        </w:rPr>
      </w:r>
    </w:p>
    <w:p w:rsidR="00000000" w:rsidDel="00000000" w:rsidP="00000000" w:rsidRDefault="00000000" w:rsidRPr="00000000" w14:paraId="00000034">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5">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OCTAVO</w:t>
      </w:r>
      <w:r w:rsidDel="00000000" w:rsidR="00000000" w:rsidRPr="00000000">
        <w:rPr>
          <w:rFonts w:ascii="Arial" w:cs="Arial" w:eastAsia="Arial" w:hAnsi="Arial"/>
          <w:b w:val="1"/>
          <w:bCs w:val="1"/>
          <w:rtl w:val="0"/>
        </w:rPr>
        <w:t xml:space="preserve">: Destinación del Local Comercial.  </w:t>
      </w:r>
      <w:r w:rsidDel="00000000" w:rsidR="00000000" w:rsidRPr="00000000">
        <w:rPr>
          <w:rtl w:val="0"/>
        </w:rPr>
      </w:r>
    </w:p>
    <w:p w:rsidR="00000000" w:rsidDel="00000000" w:rsidP="00000000" w:rsidRDefault="00000000" w:rsidRPr="00000000" w14:paraId="00000036">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Local Comercial será destinado "{destino_local}". En el ejercicio del arrendamiento que por el presente instrumento se concede, el arrendatario actuará bajo la siguiente denominación comercial "{arrendatario_nombre}" que, indistintamente, podrá usar independientemente o asociada a la marca del Centro Comercial, durante la vigencia del contrato. En caso de que la marca o la empresa "{arrendatario_nombre}” desaparezcan del mercado, se autoriza al arrendatario a cambiar la denominación comercial, previa autorización por escrito de parte del Arrendador.  </w:t>
      </w:r>
      <w:r w:rsidDel="00000000" w:rsidR="00000000" w:rsidRPr="00000000">
        <w:rPr>
          <w:rtl w:val="0"/>
        </w:rPr>
      </w:r>
    </w:p>
    <w:p w:rsidR="00000000" w:rsidDel="00000000" w:rsidP="00000000" w:rsidRDefault="00000000" w:rsidRPr="00000000" w14:paraId="00000037">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Arrendatario no podrá, en ningún caso, sin expreso consentimiento escrito del Arrendador, alterar la finalidad objeto del arrendamiento indicado en el primer párrafo de la presente cláusula, comercializando productos o servicios distintos de aquellos taxativamente detallados precedentemente, así como tampoco modificar la expresada denominación comercial, a excepción de lo indicado en el párrafo anterior. </w:t>
      </w:r>
      <w:r w:rsidDel="00000000" w:rsidR="00000000" w:rsidRPr="00000000">
        <w:rPr>
          <w:rtl w:val="0"/>
        </w:rPr>
      </w:r>
    </w:p>
    <w:p w:rsidR="00000000" w:rsidDel="00000000" w:rsidP="00000000" w:rsidRDefault="00000000" w:rsidRPr="00000000" w14:paraId="00000038">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9">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NOVENO</w:t>
      </w:r>
      <w:r w:rsidDel="00000000" w:rsidR="00000000" w:rsidRPr="00000000">
        <w:rPr>
          <w:rFonts w:ascii="Arial" w:cs="Arial" w:eastAsia="Arial" w:hAnsi="Arial"/>
          <w:b w:val="1"/>
          <w:bCs w:val="1"/>
          <w:rtl w:val="0"/>
        </w:rPr>
        <w:t xml:space="preserve">: Gastos comunes. </w:t>
      </w:r>
      <w:r w:rsidDel="00000000" w:rsidR="00000000" w:rsidRPr="00000000">
        <w:rPr>
          <w:rtl w:val="0"/>
        </w:rPr>
      </w:r>
    </w:p>
    <w:p w:rsidR="00000000" w:rsidDel="00000000" w:rsidP="00000000" w:rsidRDefault="00000000" w:rsidRPr="00000000" w14:paraId="0000003A">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Arrendatario se obliga a pagar mensualmente gastos comunes más el Impuesto al Valor Agregado (IVA), a contar de la entrega material del Local Arrendado.   en su equivalente en pesos chilenos, al último día del mes en que se efectuaron dichos gastos, por todo el período de vigencia del arrendamiento. El pago deberá ser realizado directamente en la cuenta corriente de la empresa administradora del Centro Comercial o quien designe el Arrendador. Alternativamente, se podrá realizar dicho pago con cheque nominativo y cruzado a nombre de la empresa que administre el Centro Comercial o quien designe el Arrendador, en las oficinas y en los horarios que esta última indique por escrito. </w:t>
      </w:r>
      <w:r w:rsidDel="00000000" w:rsidR="00000000" w:rsidRPr="00000000">
        <w:rPr>
          <w:rtl w:val="0"/>
        </w:rPr>
      </w:r>
    </w:p>
    <w:p w:rsidR="00000000" w:rsidDel="00000000" w:rsidP="00000000" w:rsidRDefault="00000000" w:rsidRPr="00000000" w14:paraId="0000003B">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C">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w:t>
      </w:r>
      <w:r w:rsidDel="00000000" w:rsidR="00000000" w:rsidRPr="00000000">
        <w:rPr>
          <w:rFonts w:ascii="Arial" w:cs="Arial" w:eastAsia="Arial" w:hAnsi="Arial"/>
          <w:b w:val="1"/>
          <w:bCs w:val="1"/>
          <w:rtl w:val="0"/>
        </w:rPr>
        <w:t xml:space="preserve">: Pago de cuentas.  </w:t>
      </w:r>
      <w:r w:rsidDel="00000000" w:rsidR="00000000" w:rsidRPr="00000000">
        <w:rPr>
          <w:rtl w:val="0"/>
        </w:rPr>
      </w:r>
    </w:p>
    <w:p w:rsidR="00000000" w:rsidDel="00000000" w:rsidP="00000000" w:rsidRDefault="00000000" w:rsidRPr="00000000" w14:paraId="0000003D">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Arrendatario se obliga a pagar, diligentemente, todas las cuentas de agua, electricidad, gas, teléfonos y otros servicios públicos utilizados por éste en el Local Arrendado, ya sean cobrados directamente por las empresas del servicio que correspondan o bien por la Administración del Centro Comercial.  En el evento que entre los gastos comunes se incluyan consumos de luz de áreas comunes, agua potable de áreas comunes y locales, extracción de basura y aseo áreas comunes, luminarias, y demás que puedan corresponderle, el atraso de un mes en cualquiera de los pagos indicados dará derecho a la Arrendadora para solicitar la suspensión de uno o más de los servicios respectivos o poner término del contrato. </w:t>
      </w:r>
      <w:r w:rsidDel="00000000" w:rsidR="00000000" w:rsidRPr="00000000">
        <w:rPr>
          <w:rtl w:val="0"/>
        </w:rPr>
      </w:r>
    </w:p>
    <w:p w:rsidR="00000000" w:rsidDel="00000000" w:rsidP="00000000" w:rsidRDefault="00000000" w:rsidRPr="00000000" w14:paraId="0000003E">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3F">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 PRIMERO</w:t>
      </w:r>
      <w:r w:rsidDel="00000000" w:rsidR="00000000" w:rsidRPr="00000000">
        <w:rPr>
          <w:rFonts w:ascii="Arial" w:cs="Arial" w:eastAsia="Arial" w:hAnsi="Arial"/>
          <w:b w:val="1"/>
          <w:bCs w:val="1"/>
          <w:rtl w:val="0"/>
        </w:rPr>
        <w:t xml:space="preserve">: Deber de cuidado y conservación.  </w:t>
      </w:r>
      <w:r w:rsidDel="00000000" w:rsidR="00000000" w:rsidRPr="00000000">
        <w:rPr>
          <w:rtl w:val="0"/>
        </w:rPr>
      </w:r>
    </w:p>
    <w:p w:rsidR="00000000" w:rsidDel="00000000" w:rsidP="00000000" w:rsidRDefault="00000000" w:rsidRPr="00000000" w14:paraId="00000040">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Adicionalmente, el Arrendatario tiene el deber de cuidar y mantener en perfecto estado de funcionamiento las llaves de los artefactos, válvulas, enchufes, tableros eléctricos, y otras instalaciones que se encuentren ubicadas en el Local Arrendado. Asimismo, se obliga a mantener el inmueble arrendado en buen estado de conservación. Serán de cuenta y costo exclusivo del Arrendatario todos los gastos de mantención y conservación de dicho inmueble, así como las reparaciones locativas y no locativas del mismo.  </w:t>
      </w:r>
      <w:r w:rsidDel="00000000" w:rsidR="00000000" w:rsidRPr="00000000">
        <w:rPr>
          <w:rtl w:val="0"/>
        </w:rPr>
      </w:r>
    </w:p>
    <w:p w:rsidR="00000000" w:rsidDel="00000000" w:rsidP="00000000" w:rsidRDefault="00000000" w:rsidRPr="00000000" w14:paraId="00000041">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2">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3">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 SEGUNDO</w:t>
      </w:r>
      <w:r w:rsidDel="00000000" w:rsidR="00000000" w:rsidRPr="00000000">
        <w:rPr>
          <w:rFonts w:ascii="Arial" w:cs="Arial" w:eastAsia="Arial" w:hAnsi="Arial"/>
          <w:b w:val="1"/>
          <w:bCs w:val="1"/>
          <w:rtl w:val="0"/>
        </w:rPr>
        <w:t xml:space="preserve">: Mejoras. </w:t>
      </w:r>
      <w:r w:rsidDel="00000000" w:rsidR="00000000" w:rsidRPr="00000000">
        <w:rPr>
          <w:rtl w:val="0"/>
        </w:rPr>
      </w:r>
    </w:p>
    <w:p w:rsidR="00000000" w:rsidDel="00000000" w:rsidP="00000000" w:rsidRDefault="00000000" w:rsidRPr="00000000" w14:paraId="00000044">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Serán de cargo del Arrendatario las mejoras necesarias, útiles o voluntarias que deseare introducir en el Inmueble arrendado, y ellas quedarán en beneficio de la propiedad y del Arrendador del Inmueble, sin que aquel pueda retirarlas al hacer devolución del mismo, ni exigir a la Arrendadora ningún reembolso ni indemnización, salvo aquellas que puedan separarse sin detrimento del Inmueble y/o se haya convenido expresamente su pago por parte de la Arrendadora. Ninguna transformación que signifique menoscabo o deterioro de la propiedad o que disminuya su valor podrá llevarse a cabo durante la vigencia del contrato de arrendamiento, sin la autorización previa y por escrito de la Arrendadora.  </w:t>
      </w:r>
      <w:r w:rsidDel="00000000" w:rsidR="00000000" w:rsidRPr="00000000">
        <w:rPr>
          <w:rtl w:val="0"/>
        </w:rPr>
      </w:r>
    </w:p>
    <w:p w:rsidR="00000000" w:rsidDel="00000000" w:rsidP="00000000" w:rsidRDefault="00000000" w:rsidRPr="00000000" w14:paraId="00000045">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La Arrendadora, previo aviso al Arrendatario, tendrá la facultad de inspeccionar el Local Arrendado, y las mejoras que se hagan en éste, dentro del horario de funcionamiento, para lo cual podrá designar a las personas que estime convenientes para que lleven a cabo dicha diligencia.  </w:t>
      </w:r>
      <w:r w:rsidDel="00000000" w:rsidR="00000000" w:rsidRPr="00000000">
        <w:rPr>
          <w:rtl w:val="0"/>
        </w:rPr>
      </w:r>
    </w:p>
    <w:p w:rsidR="00000000" w:rsidDel="00000000" w:rsidP="00000000" w:rsidRDefault="00000000" w:rsidRPr="00000000" w14:paraId="00000046">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7">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 TERCERO</w:t>
      </w:r>
      <w:r w:rsidDel="00000000" w:rsidR="00000000" w:rsidRPr="00000000">
        <w:rPr>
          <w:rFonts w:ascii="Arial" w:cs="Arial" w:eastAsia="Arial" w:hAnsi="Arial"/>
          <w:b w:val="1"/>
          <w:bCs w:val="1"/>
          <w:rtl w:val="0"/>
        </w:rPr>
        <w:t xml:space="preserve">: Horario. </w:t>
      </w:r>
      <w:r w:rsidDel="00000000" w:rsidR="00000000" w:rsidRPr="00000000">
        <w:rPr>
          <w:rtl w:val="0"/>
        </w:rPr>
      </w:r>
    </w:p>
    <w:p w:rsidR="00000000" w:rsidDel="00000000" w:rsidP="00000000" w:rsidRDefault="00000000" w:rsidRPr="00000000" w14:paraId="00000048">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Las partes acuerdan en el presente instrumento que el Arrendatario deberá mantener el inmueble iluminado y con sus letreros encendidos en el horario definido entre las 9:00 y las 22:00 horas de lunes a sábados, excepto festivos, o en los días y horarios que el Reglamento de Copropiedad declare de funcionamiento de los locales, primando siempre lo señalado por este último.  </w:t>
      </w:r>
      <w:r w:rsidDel="00000000" w:rsidR="00000000" w:rsidRPr="00000000">
        <w:rPr>
          <w:rtl w:val="0"/>
        </w:rPr>
      </w:r>
    </w:p>
    <w:p w:rsidR="00000000" w:rsidDel="00000000" w:rsidP="00000000" w:rsidRDefault="00000000" w:rsidRPr="00000000" w14:paraId="00000049">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A">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Los locales estarán abiertos de lunes a viernes de 10:00 horas hasta las 13:00 horas y de 15:00 horas a 21:00 horas, y los sábados, domingos y festivos estarán abiertos de 10:30 horas hasta las 13:00 horas y de 15:00 horas a 21:00 horas.  </w:t>
      </w:r>
      <w:r w:rsidDel="00000000" w:rsidR="00000000" w:rsidRPr="00000000">
        <w:rPr>
          <w:rtl w:val="0"/>
        </w:rPr>
      </w:r>
    </w:p>
    <w:p w:rsidR="00000000" w:rsidDel="00000000" w:rsidP="00000000" w:rsidRDefault="00000000" w:rsidRPr="00000000" w14:paraId="0000004B">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C">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Se autoriza al Arrendatario a no abrir el Local hasta un máximo de 5 días hábiles cada mes. </w:t>
      </w:r>
      <w:r w:rsidDel="00000000" w:rsidR="00000000" w:rsidRPr="00000000">
        <w:rPr>
          <w:rtl w:val="0"/>
        </w:rPr>
      </w:r>
    </w:p>
    <w:p w:rsidR="00000000" w:rsidDel="00000000" w:rsidP="00000000" w:rsidRDefault="00000000" w:rsidRPr="00000000" w14:paraId="0000004D">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4E">
      <w:pPr>
        <w:spacing w:after="0" w:line="240" w:lineRule="auto"/>
        <w:jc w:val="both"/>
        <w:rPr>
          <w:rFonts w:ascii="Arial" w:cs="Arial" w:eastAsia="Arial" w:hAnsi="Arial"/>
        </w:rPr>
      </w:pPr>
      <w:r w:rsidDel="00000000" w:rsidR="00000000" w:rsidRPr="00000000">
        <w:rPr>
          <w:rFonts w:ascii="Arial" w:cs="Arial" w:eastAsia="Arial" w:hAnsi="Arial"/>
          <w:rtl w:val="0"/>
        </w:rPr>
        <w:t xml:space="preserve">Asimismo, con autorización de la Arrendadora, la Arrendataria podrá anticipar su horario de apertura o dilatar su horario de cierre.  </w:t>
      </w:r>
    </w:p>
    <w:p w:rsidR="00000000" w:rsidDel="00000000" w:rsidP="00000000" w:rsidRDefault="00000000" w:rsidRPr="00000000" w14:paraId="0000004F">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0">
      <w:pPr>
        <w:spacing w:after="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52">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 CUARTO</w:t>
      </w:r>
      <w:r w:rsidDel="00000000" w:rsidR="00000000" w:rsidRPr="00000000">
        <w:rPr>
          <w:rFonts w:ascii="Arial" w:cs="Arial" w:eastAsia="Arial" w:hAnsi="Arial"/>
          <w:b w:val="1"/>
          <w:bCs w:val="1"/>
          <w:rtl w:val="0"/>
        </w:rPr>
        <w:t xml:space="preserve">: Multas. </w:t>
      </w:r>
      <w:r w:rsidDel="00000000" w:rsidR="00000000" w:rsidRPr="00000000">
        <w:rPr>
          <w:rtl w:val="0"/>
        </w:rPr>
      </w:r>
    </w:p>
    <w:p w:rsidR="00000000" w:rsidDel="00000000" w:rsidP="00000000" w:rsidRDefault="00000000" w:rsidRPr="00000000" w14:paraId="00000053">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En caso de incumplimiento, mora o simple retraso en el pago de la renta mensual y/o demás prestaciones que el Arrendatario realice, se aplicará una multa equivalente al {porcentaje_multa_atraso}% del monto impago por cada día de retraso, el cual se cobrará junto a la renta del mes siguiente al cual se ha caído en incumplimiento, sin perjuicio del derecho de hacer cesar el contrato por incumplimiento en caso de que corresponda. Igual multa se aplicará para el reembolso de cualquier gasto que el Arrendador deba realizar por cuenta del Arrendatario, y que no sea pagado por éste dentro de los plazos fijados o convenidos entre las partes. No obstante, lo señalado precedentemente, cada vez que se produzca un atraso en el pago de la renta de arrendamiento o de cualquier otro pago que deba hacer la Arrendataria en conformidad con el Contrato de Arrendamiento, se aplicará una multa equivalente al {porcentaje_multa_atraso}% del monto impago por dicho evento.  </w:t>
      </w:r>
      <w:r w:rsidDel="00000000" w:rsidR="00000000" w:rsidRPr="00000000">
        <w:rPr>
          <w:rtl w:val="0"/>
        </w:rPr>
      </w:r>
    </w:p>
    <w:p w:rsidR="00000000" w:rsidDel="00000000" w:rsidP="00000000" w:rsidRDefault="00000000" w:rsidRPr="00000000" w14:paraId="00000054">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Se eleva a la calidad de esencial del presente contrato que en la circunstancia de incumplimiento de por parte de la Arrendataria de la obligación de pagar en tiempo oportuno la Renta y/o Gastos Comunes correspondiente a dos períodos, consecutivos o no, en el plazo de un año calendario, autorizará a la Arrendadora para solicitar la terminación ipso facto del Contrato de Arrendamiento sin necesidad de declaración judicial alguna, comunicando este hecho al Arrendatario mediante carta certificada al domicilio indiciado en el presente Contrato. Por este solo hecho el Arrendatario deberá restituir el Local Arrendado en forma inmediata y pagar al Arrendador el monto de las rentas vencidas hasta la fecha de la restitución, más el interés máximo que la ley permita estipular, el cual se aplicará sobre el monto de las referidas rentas por la mora o simple retardo, y por concepto de cláusula penal, la suma equivalente al total de las rentas pendientes de vencimiento.  </w:t>
      </w:r>
      <w:r w:rsidDel="00000000" w:rsidR="00000000" w:rsidRPr="00000000">
        <w:rPr>
          <w:rtl w:val="0"/>
        </w:rPr>
      </w:r>
    </w:p>
    <w:p w:rsidR="00000000" w:rsidDel="00000000" w:rsidP="00000000" w:rsidRDefault="00000000" w:rsidRPr="00000000" w14:paraId="00000055">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56">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 QUINTO</w:t>
      </w:r>
      <w:r w:rsidDel="00000000" w:rsidR="00000000" w:rsidRPr="00000000">
        <w:rPr>
          <w:rFonts w:ascii="Arial" w:cs="Arial" w:eastAsia="Arial" w:hAnsi="Arial"/>
          <w:b w:val="1"/>
          <w:bCs w:val="1"/>
          <w:rtl w:val="0"/>
        </w:rPr>
        <w:t xml:space="preserve">: Declaración. </w:t>
      </w:r>
      <w:r w:rsidDel="00000000" w:rsidR="00000000" w:rsidRPr="00000000">
        <w:rPr>
          <w:rtl w:val="0"/>
        </w:rPr>
      </w:r>
    </w:p>
    <w:p w:rsidR="00000000" w:rsidDel="00000000" w:rsidP="00000000" w:rsidRDefault="00000000" w:rsidRPr="00000000" w14:paraId="00000057">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Arrendatario declara conocer la carga máxima de energía eléctrica del Local Arrendado, limitación que se obliga a observar durante toda la vigencia del contrato. No obstante lo anterior, en el evento que el Arrendatario requiera una mayor potencia, se le concederá en la medida que exista la factibilidad técnica para tal efecto. El mayor costo que ello importe será de cargo exclusivo del Arrendatario. No obstante, el Arrendador podrá solicitar, y así lo estipulará, volver a la potencia original con que se le entregó el Local Arrendado. </w:t>
      </w:r>
      <w:r w:rsidDel="00000000" w:rsidR="00000000" w:rsidRPr="00000000">
        <w:rPr>
          <w:rtl w:val="0"/>
        </w:rPr>
      </w:r>
    </w:p>
    <w:p w:rsidR="00000000" w:rsidDel="00000000" w:rsidP="00000000" w:rsidRDefault="00000000" w:rsidRPr="00000000" w14:paraId="00000058">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59">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 SEXTO</w:t>
      </w:r>
      <w:r w:rsidDel="00000000" w:rsidR="00000000" w:rsidRPr="00000000">
        <w:rPr>
          <w:rFonts w:ascii="Arial" w:cs="Arial" w:eastAsia="Arial" w:hAnsi="Arial"/>
          <w:b w:val="1"/>
          <w:bCs w:val="1"/>
          <w:rtl w:val="0"/>
        </w:rPr>
        <w:t xml:space="preserve">: Restitución del Local Arrendado. </w:t>
      </w:r>
      <w:r w:rsidDel="00000000" w:rsidR="00000000" w:rsidRPr="00000000">
        <w:rPr>
          <w:rtl w:val="0"/>
        </w:rPr>
      </w:r>
    </w:p>
    <w:p w:rsidR="00000000" w:rsidDel="00000000" w:rsidP="00000000" w:rsidRDefault="00000000" w:rsidRPr="00000000" w14:paraId="0000005A">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Al término del Contrato de Arrendamiento, por cualquier causa, inclusive y en especial por falta de pago de la renta de arrendamiento o Gastos Comunes según se indica en la Cláusula Décimo Quinta y/o por ausencia prolongada de los representantes legales del Arrendatario del país, el Arrendatario se obliga a restituir el Local Arrendado al Arrendador, en los términos previstos a continuación: </w:t>
      </w:r>
      <w:r w:rsidDel="00000000" w:rsidR="00000000" w:rsidRPr="00000000">
        <w:rPr>
          <w:rtl w:val="0"/>
        </w:rPr>
      </w:r>
    </w:p>
    <w:p w:rsidR="00000000" w:rsidDel="00000000" w:rsidP="00000000" w:rsidRDefault="00000000" w:rsidRPr="00000000" w14:paraId="0000005B">
      <w:pPr>
        <w:numPr>
          <w:ilvl w:val="0"/>
          <w:numId w:val="2"/>
        </w:numPr>
        <w:spacing w:after="0" w:line="240" w:lineRule="auto"/>
        <w:ind w:left="360" w:firstLine="0"/>
        <w:jc w:val="both"/>
        <w:rPr>
          <w:rFonts w:ascii="Arial" w:cs="Arial" w:eastAsia="Arial" w:hAnsi="Arial"/>
        </w:rPr>
      </w:pPr>
      <w:r w:rsidDel="00000000" w:rsidR="00000000" w:rsidRPr="00000000">
        <w:rPr>
          <w:rFonts w:ascii="Arial" w:cs="Arial" w:eastAsia="Arial" w:hAnsi="Arial"/>
          <w:rtl w:val="0"/>
        </w:rPr>
        <w:t xml:space="preserve">El Arrendatario se obliga a cesar la explotación de su giro en el Local Comercial y a cerrar dicho local con el cerramiento que le indicare el Arrendador. </w:t>
      </w:r>
    </w:p>
    <w:p w:rsidR="00000000" w:rsidDel="00000000" w:rsidP="00000000" w:rsidRDefault="00000000" w:rsidRPr="00000000" w14:paraId="0000005C">
      <w:pPr>
        <w:numPr>
          <w:ilvl w:val="0"/>
          <w:numId w:val="3"/>
        </w:numPr>
        <w:spacing w:after="0" w:line="240" w:lineRule="auto"/>
        <w:ind w:left="360" w:firstLine="0"/>
        <w:jc w:val="both"/>
        <w:rPr>
          <w:rFonts w:ascii="Arial" w:cs="Arial" w:eastAsia="Arial" w:hAnsi="Arial"/>
        </w:rPr>
      </w:pPr>
      <w:r w:rsidDel="00000000" w:rsidR="00000000" w:rsidRPr="00000000">
        <w:rPr>
          <w:rFonts w:ascii="Arial" w:cs="Arial" w:eastAsia="Arial" w:hAnsi="Arial"/>
          <w:rtl w:val="0"/>
        </w:rPr>
        <w:t xml:space="preserve">El Local Arrendado deberá restituirse al arrendador a más tardar en la fecha de término del contrato especificada en la Cláusula Segunda precedente, libre de las instalaciones muebles de cualquier especie que hayan sido introducidas por el Arrendatario, quien podrá retirar sólo aquellas que no causen detrimento de ninguna especie en el Local Comercial objeto del presente Contrato. </w:t>
      </w:r>
    </w:p>
    <w:p w:rsidR="00000000" w:rsidDel="00000000" w:rsidP="00000000" w:rsidRDefault="00000000" w:rsidRPr="00000000" w14:paraId="0000005D">
      <w:pPr>
        <w:numPr>
          <w:ilvl w:val="0"/>
          <w:numId w:val="4"/>
        </w:numPr>
        <w:spacing w:after="0" w:line="240" w:lineRule="auto"/>
        <w:ind w:left="360" w:firstLine="0"/>
        <w:jc w:val="both"/>
        <w:rPr>
          <w:rFonts w:ascii="Arial" w:cs="Arial" w:eastAsia="Arial" w:hAnsi="Arial"/>
        </w:rPr>
      </w:pPr>
      <w:r w:rsidDel="00000000" w:rsidR="00000000" w:rsidRPr="00000000">
        <w:rPr>
          <w:rFonts w:ascii="Arial" w:cs="Arial" w:eastAsia="Arial" w:hAnsi="Arial"/>
          <w:rtl w:val="0"/>
        </w:rPr>
        <w:t xml:space="preserve">El retardo en la restitución del Local Arrendado hará incurrir al Arrendatario en una multa ascendente al {porcentaje_multa_atraso}% de la renta mensual pactada, expresada en Unidades de Fomento, por cada día de atraso en la restitución del inmueble. La permanencia del Arrendatario en el Local Comercial con posterioridad a la fecha de vencimiento del presente contrato no significará de modo alguno la renovación del arrendamiento, ni aún en los casos contemplados en el inciso final del artículo mil novecientos cincuenta y seis del Código Civil. </w:t>
      </w:r>
    </w:p>
    <w:p w:rsidR="00000000" w:rsidDel="00000000" w:rsidP="00000000" w:rsidRDefault="00000000" w:rsidRPr="00000000" w14:paraId="0000005E">
      <w:pPr>
        <w:numPr>
          <w:ilvl w:val="0"/>
          <w:numId w:val="5"/>
        </w:numPr>
        <w:spacing w:after="0" w:line="240" w:lineRule="auto"/>
        <w:ind w:left="360" w:firstLine="0"/>
        <w:jc w:val="both"/>
        <w:rPr>
          <w:rFonts w:ascii="Arial" w:cs="Arial" w:eastAsia="Arial" w:hAnsi="Arial"/>
        </w:rPr>
      </w:pPr>
      <w:r w:rsidDel="00000000" w:rsidR="00000000" w:rsidRPr="00000000">
        <w:rPr>
          <w:rFonts w:ascii="Arial" w:cs="Arial" w:eastAsia="Arial" w:hAnsi="Arial"/>
          <w:rtl w:val="0"/>
        </w:rPr>
        <w:t xml:space="preserve">En el evento que el Arrendatario no dé cumplimiento íntegro y oportuno a todas las obligaciones indicadas en la presente cláusula, circunstancia que se acreditará con el envío de una carta por parte del Arrendador al Arrendatario en la cual haga presente el incumplimiento de que se trata, e indicándole un plazo para subsanar, en el caso que el Arrendatario no subsane o regularice la situación de incumplimiento de que se trate -siempre que dichas situaciones sean subsanables por este acto- el Arrendatario, de conformidad al artículo 241 y siguientes del Código de Comercio, le confiere al Arrendador un mandato especial e irrevocable, para que este último, actuando a través de sus apoderados, proceda a ingresar al Local Arrendado, pudiendo emplear al efecto, cualquier medio apto, pudiendo también inventariar la mercadería y bienes que se encontraren en el Local Arrendado, impedir que el Arrendatario y su personal dependiente puedan ingresar, desocupar íntegramente el local, depositar las mercaderías y bienes que se encontraren dentro del Local arrendado en corrales municipales o bodegas particulares, en cuyo caso el costo de estos así como el riesgo de la pérdida y daños que ellos sufran, será de exclusiva responsabilidad del Arrendatario. Realizado lo anterior, el Arrendador dispondrá libremente de su propiedad para los fines que estime pertinente. </w:t>
      </w:r>
    </w:p>
    <w:p w:rsidR="00000000" w:rsidDel="00000000" w:rsidP="00000000" w:rsidRDefault="00000000" w:rsidRPr="00000000" w14:paraId="0000005F">
      <w:pPr>
        <w:numPr>
          <w:ilvl w:val="0"/>
          <w:numId w:val="6"/>
        </w:numPr>
        <w:spacing w:after="0" w:line="240" w:lineRule="auto"/>
        <w:ind w:left="360" w:firstLine="0"/>
        <w:jc w:val="both"/>
        <w:rPr>
          <w:rFonts w:ascii="Arial" w:cs="Arial" w:eastAsia="Arial" w:hAnsi="Arial"/>
        </w:rPr>
      </w:pPr>
      <w:r w:rsidDel="00000000" w:rsidR="00000000" w:rsidRPr="00000000">
        <w:rPr>
          <w:rFonts w:ascii="Arial" w:cs="Arial" w:eastAsia="Arial" w:hAnsi="Arial"/>
          <w:rtl w:val="0"/>
        </w:rPr>
        <w:t xml:space="preserve">Las partes dejan constancia que, sin perjuicio de lo indicado en la letra d) precedente y el ejercicio del procedimiento ahí señalado, ello no implicará renuncia al ejercicio de otras vías que tuviere el Arrendador para obtener la restitución del Local Comercial. </w:t>
      </w:r>
    </w:p>
    <w:p w:rsidR="00000000" w:rsidDel="00000000" w:rsidP="00000000" w:rsidRDefault="00000000" w:rsidRPr="00000000" w14:paraId="00000060">
      <w:pPr>
        <w:numPr>
          <w:ilvl w:val="0"/>
          <w:numId w:val="7"/>
        </w:numPr>
        <w:spacing w:after="0" w:line="240" w:lineRule="auto"/>
        <w:ind w:left="360" w:firstLine="0"/>
        <w:jc w:val="both"/>
        <w:rPr>
          <w:rFonts w:ascii="Arial" w:cs="Arial" w:eastAsia="Arial" w:hAnsi="Arial"/>
        </w:rPr>
      </w:pPr>
      <w:r w:rsidDel="00000000" w:rsidR="00000000" w:rsidRPr="00000000">
        <w:rPr>
          <w:rFonts w:ascii="Arial" w:cs="Arial" w:eastAsia="Arial" w:hAnsi="Arial"/>
          <w:rtl w:val="0"/>
        </w:rPr>
        <w:t xml:space="preserve">El Arrendatario deberá devolver el Local Arrendado al Arrendador en las mismas condiciones en que le fuera entregado, habido el natural desgaste por el uso de éste y con los recibos que acrediten el pago de los consumos de gastos comunes, agua, gas, energía eléctrica y otros, si procediere, hasta el último día en que haya ocupado materialmente el Local Comercial. </w:t>
      </w:r>
    </w:p>
    <w:p w:rsidR="00000000" w:rsidDel="00000000" w:rsidP="00000000" w:rsidRDefault="00000000" w:rsidRPr="00000000" w14:paraId="00000061">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62">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 SEPTIMO</w:t>
      </w:r>
      <w:r w:rsidDel="00000000" w:rsidR="00000000" w:rsidRPr="00000000">
        <w:rPr>
          <w:rFonts w:ascii="Arial" w:cs="Arial" w:eastAsia="Arial" w:hAnsi="Arial"/>
          <w:b w:val="1"/>
          <w:bCs w:val="1"/>
          <w:rtl w:val="0"/>
        </w:rPr>
        <w:t xml:space="preserve">: Prohibiciones.  </w:t>
      </w:r>
      <w:r w:rsidDel="00000000" w:rsidR="00000000" w:rsidRPr="00000000">
        <w:rPr>
          <w:rtl w:val="0"/>
        </w:rPr>
      </w:r>
    </w:p>
    <w:p w:rsidR="00000000" w:rsidDel="00000000" w:rsidP="00000000" w:rsidRDefault="00000000" w:rsidRPr="00000000" w14:paraId="00000063">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Arrendatario no podrá subarrendar el Local Arrendado o parte del mismo, traspasar o entregar a cualquier título su uso y/o goce en todo o parte a otra persona natural o jurídica; aportarlo a sociedades o comunidades, como tampoco podrá ceder ni transferir a ningún título el presente Contrato de Arrendamiento ni los derechos que de él emanan, sin previa autorización expresa y otorgada por escrito por el Arrendador. La infracción a esta cláusula será considerada como falta grave del Arrendatario respecto de sus obligaciones, y el acto o contrato celebrado en contravención a lo expuesto será inoponible al Arrendador. </w:t>
      </w:r>
      <w:r w:rsidDel="00000000" w:rsidR="00000000" w:rsidRPr="00000000">
        <w:rPr>
          <w:rtl w:val="0"/>
        </w:rPr>
      </w:r>
    </w:p>
    <w:p w:rsidR="00000000" w:rsidDel="00000000" w:rsidP="00000000" w:rsidRDefault="00000000" w:rsidRPr="00000000" w14:paraId="00000064">
      <w:pPr>
        <w:spacing w:after="0" w:line="240" w:lineRule="auto"/>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65">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 OCTAVO</w:t>
      </w:r>
      <w:r w:rsidDel="00000000" w:rsidR="00000000" w:rsidRPr="00000000">
        <w:rPr>
          <w:rFonts w:ascii="Arial" w:cs="Arial" w:eastAsia="Arial" w:hAnsi="Arial"/>
          <w:b w:val="1"/>
          <w:bCs w:val="1"/>
          <w:rtl w:val="0"/>
        </w:rPr>
        <w:t xml:space="preserve">: Facultades de gravar y enajenar. </w:t>
      </w:r>
      <w:r w:rsidDel="00000000" w:rsidR="00000000" w:rsidRPr="00000000">
        <w:rPr>
          <w:rtl w:val="0"/>
        </w:rPr>
      </w:r>
    </w:p>
    <w:p w:rsidR="00000000" w:rsidDel="00000000" w:rsidP="00000000" w:rsidRDefault="00000000" w:rsidRPr="00000000" w14:paraId="00000066">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Convienen los otorgantes, que la arrendadora tendrá siempre las facultades de enajenar, prometer enajenar, gravar en cualquier forma y constituir derechos de cualquier naturaleza a favor de terceros sobre los inmuebles objeto del presente contrato o sobre el contrato mismo, lo que la arrendataria declara conocer y aceptar. </w:t>
      </w:r>
      <w:r w:rsidDel="00000000" w:rsidR="00000000" w:rsidRPr="00000000">
        <w:rPr>
          <w:rtl w:val="0"/>
        </w:rPr>
      </w:r>
    </w:p>
    <w:p w:rsidR="00000000" w:rsidDel="00000000" w:rsidP="00000000" w:rsidRDefault="00000000" w:rsidRPr="00000000" w14:paraId="00000067">
      <w:pPr>
        <w:spacing w:after="0" w:line="240" w:lineRule="auto"/>
        <w:ind w:right="15"/>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68">
      <w:pPr>
        <w:spacing w:after="0" w:line="240" w:lineRule="auto"/>
        <w:ind w:right="15"/>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DÉCIMO NOVENO</w:t>
      </w:r>
      <w:r w:rsidDel="00000000" w:rsidR="00000000" w:rsidRPr="00000000">
        <w:rPr>
          <w:rFonts w:ascii="Arial" w:cs="Arial" w:eastAsia="Arial" w:hAnsi="Arial"/>
          <w:b w:val="1"/>
          <w:bCs w:val="1"/>
          <w:rtl w:val="0"/>
        </w:rPr>
        <w:t xml:space="preserve">: Entrega material.  </w:t>
      </w:r>
      <w:r w:rsidDel="00000000" w:rsidR="00000000" w:rsidRPr="00000000">
        <w:rPr>
          <w:rtl w:val="0"/>
        </w:rPr>
      </w:r>
    </w:p>
    <w:p w:rsidR="00000000" w:rsidDel="00000000" w:rsidP="00000000" w:rsidRDefault="00000000" w:rsidRPr="00000000" w14:paraId="00000069">
      <w:pPr>
        <w:spacing w:after="0" w:line="240" w:lineRule="auto"/>
        <w:ind w:right="15"/>
        <w:jc w:val="both"/>
        <w:rPr>
          <w:rFonts w:ascii="Arial" w:cs="Arial" w:eastAsia="Arial" w:hAnsi="Arial"/>
          <w:sz w:val="18"/>
          <w:szCs w:val="18"/>
        </w:rPr>
      </w:pPr>
      <w:r w:rsidDel="00000000" w:rsidR="00000000" w:rsidRPr="00000000">
        <w:rPr>
          <w:rFonts w:ascii="Arial" w:cs="Arial" w:eastAsia="Arial" w:hAnsi="Arial"/>
          <w:rtl w:val="0"/>
        </w:rPr>
        <w:t xml:space="preserve">La entrega material del local objeto del presente contrato se hace en este acto, con todos sus consumos básicos y domiciliarios al día. </w:t>
      </w:r>
      <w:r w:rsidDel="00000000" w:rsidR="00000000" w:rsidRPr="00000000">
        <w:rPr>
          <w:rtl w:val="0"/>
        </w:rPr>
      </w:r>
    </w:p>
    <w:p w:rsidR="00000000" w:rsidDel="00000000" w:rsidP="00000000" w:rsidRDefault="00000000" w:rsidRPr="00000000" w14:paraId="0000006A">
      <w:pPr>
        <w:spacing w:after="0" w:line="240" w:lineRule="auto"/>
        <w:ind w:right="15"/>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6B">
      <w:pPr>
        <w:spacing w:after="0" w:line="240" w:lineRule="auto"/>
        <w:ind w:right="15"/>
        <w:jc w:val="both"/>
        <w:rPr>
          <w:rFonts w:ascii="Arial" w:cs="Arial" w:eastAsia="Arial" w:hAnsi="Arial"/>
          <w:color w:val="000000"/>
        </w:rPr>
      </w:pPr>
      <w:r w:rsidDel="00000000" w:rsidR="00000000" w:rsidRPr="00000000">
        <w:rPr>
          <w:rFonts w:ascii="Arial" w:cs="Arial" w:eastAsia="Arial" w:hAnsi="Arial"/>
          <w:rtl w:val="0"/>
        </w:rPr>
        <w:t xml:space="preserve">La entrega se perfeccionará mediante la entrega a la Arrendataria de las llaves del Local, dejando constancia en acta. Las partes podrán convenir cualquier fecha anterior a la señalada precedentemente para efectuar la entrega, pero vencida que sea la indicada el arrendador podrá depositar las llaves ante este mismo notario, entendiendo de este mismo día entregado el local. </w:t>
      </w:r>
      <w:r w:rsidDel="00000000" w:rsidR="00000000" w:rsidRPr="00000000">
        <w:rPr>
          <w:rtl w:val="0"/>
        </w:rPr>
      </w:r>
    </w:p>
    <w:p w:rsidR="00000000" w:rsidDel="00000000" w:rsidP="00000000" w:rsidRDefault="00000000" w:rsidRPr="00000000" w14:paraId="0000006C">
      <w:pPr>
        <w:spacing w:after="0" w:line="240" w:lineRule="auto"/>
        <w:ind w:right="15"/>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D">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VIGÉSIMO</w:t>
      </w:r>
      <w:r w:rsidDel="00000000" w:rsidR="00000000" w:rsidRPr="00000000">
        <w:rPr>
          <w:rFonts w:ascii="Arial" w:cs="Arial" w:eastAsia="Arial" w:hAnsi="Arial"/>
          <w:b w:val="1"/>
          <w:bCs w:val="1"/>
          <w:rtl w:val="0"/>
        </w:rPr>
        <w:t xml:space="preserve">: Término Anticipado del Contrato de Arrendamiento. </w:t>
      </w:r>
      <w:r w:rsidDel="00000000" w:rsidR="00000000" w:rsidRPr="00000000">
        <w:rPr>
          <w:rtl w:val="0"/>
        </w:rPr>
      </w:r>
    </w:p>
    <w:p w:rsidR="00000000" w:rsidDel="00000000" w:rsidP="00000000" w:rsidRDefault="00000000" w:rsidRPr="00000000" w14:paraId="0000006E">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La Arrendadora podrá poner término inmediato al contrato de arrendamiento unilateralmente y sin necesidad de declaración, autorización o resolución alguna, sólo comunicando este hecho al arrendatario, por las siguientes causales que las Partes convienen en elevar a la calidad de cláusulas esenciales y determinantes de este contrato: </w:t>
      </w:r>
      <w:r w:rsidDel="00000000" w:rsidR="00000000" w:rsidRPr="00000000">
        <w:rPr>
          <w:rtl w:val="0"/>
        </w:rPr>
      </w:r>
    </w:p>
    <w:p w:rsidR="00000000" w:rsidDel="00000000" w:rsidP="00000000" w:rsidRDefault="00000000" w:rsidRPr="00000000" w14:paraId="0000006F">
      <w:pPr>
        <w:spacing w:after="0" w:line="240" w:lineRule="auto"/>
        <w:jc w:val="both"/>
        <w:rPr>
          <w:rFonts w:ascii="Arial" w:cs="Arial" w:eastAsia="Arial" w:hAnsi="Arial"/>
          <w:b w:val="1"/>
          <w:bCs w:val="1"/>
          <w:i w:val="1"/>
          <w:iCs w:val="1"/>
          <w:color w:val="0000ff"/>
          <w:sz w:val="18"/>
          <w:szCs w:val="18"/>
        </w:rPr>
      </w:pPr>
      <w:r w:rsidDel="00000000" w:rsidR="00000000" w:rsidRPr="00000000">
        <w:rPr>
          <w:rFonts w:ascii="Arial" w:cs="Arial" w:eastAsia="Arial" w:hAnsi="Arial"/>
          <w:b w:val="1"/>
          <w:bCs w:val="1"/>
          <w:color w:val="000000"/>
          <w:rtl w:val="0"/>
        </w:rPr>
        <w:t xml:space="preserve">a.- Si la Arrendataria no pagare o se retrasare en el pago de la renta por más de diez días o se retrasare en el pago de dos rentas de arrendamiento consecutivas, o en el pago de tres o más rentas de arrendamiento no consecutivas en un período de doce meses, por períodos de más de quince días en cada una de dichas rentas. </w:t>
      </w:r>
      <w:r w:rsidDel="00000000" w:rsidR="00000000" w:rsidRPr="00000000">
        <w:rPr>
          <w:rtl w:val="0"/>
        </w:rPr>
      </w:r>
    </w:p>
    <w:p w:rsidR="00000000" w:rsidDel="00000000" w:rsidP="00000000" w:rsidRDefault="00000000" w:rsidRPr="00000000" w14:paraId="00000070">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rtl w:val="0"/>
        </w:rPr>
        <w:t xml:space="preserve">b.- Si destina los inmuebles a cualquier otro fin que no sea el indicado en este instrumento y/o no contare con todos los permisos, patentes y autorizaciones que exija la ley; </w:t>
      </w:r>
      <w:r w:rsidDel="00000000" w:rsidR="00000000" w:rsidRPr="00000000">
        <w:rPr>
          <w:rtl w:val="0"/>
        </w:rPr>
      </w:r>
    </w:p>
    <w:p w:rsidR="00000000" w:rsidDel="00000000" w:rsidP="00000000" w:rsidRDefault="00000000" w:rsidRPr="00000000" w14:paraId="00000071">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rtl w:val="0"/>
        </w:rPr>
        <w:t xml:space="preserve">c.- Si no mantiene los inmuebles en perfecto estado de conservación, funcionamiento y aseo; </w:t>
      </w:r>
      <w:r w:rsidDel="00000000" w:rsidR="00000000" w:rsidRPr="00000000">
        <w:rPr>
          <w:rtl w:val="0"/>
        </w:rPr>
      </w:r>
    </w:p>
    <w:p w:rsidR="00000000" w:rsidDel="00000000" w:rsidP="00000000" w:rsidRDefault="00000000" w:rsidRPr="00000000" w14:paraId="00000072">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rtl w:val="0"/>
        </w:rPr>
        <w:t xml:space="preserve">d.- Si hace mejoras o variaciones en los inmuebles sin consentimiento previo y por escrito de la arrendadora; </w:t>
      </w:r>
      <w:r w:rsidDel="00000000" w:rsidR="00000000" w:rsidRPr="00000000">
        <w:rPr>
          <w:rtl w:val="0"/>
        </w:rPr>
      </w:r>
    </w:p>
    <w:p w:rsidR="00000000" w:rsidDel="00000000" w:rsidP="00000000" w:rsidRDefault="00000000" w:rsidRPr="00000000" w14:paraId="00000073">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rtl w:val="0"/>
        </w:rPr>
        <w:t xml:space="preserve">e.- Si se atrasa en el pago de los gastos comunes y/o servicios básicos u otros contratados para los inmuebles. </w:t>
      </w:r>
      <w:r w:rsidDel="00000000" w:rsidR="00000000" w:rsidRPr="00000000">
        <w:rPr>
          <w:rtl w:val="0"/>
        </w:rPr>
      </w:r>
    </w:p>
    <w:p w:rsidR="00000000" w:rsidDel="00000000" w:rsidP="00000000" w:rsidRDefault="00000000" w:rsidRPr="00000000" w14:paraId="00000074">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rtl w:val="0"/>
        </w:rPr>
        <w:t xml:space="preserve">f.- Si no cumpliera con las normas internas, según el Reglamento de Copropiedad del Edificio y del Reglamento Interno del Strip Center. </w:t>
      </w:r>
      <w:r w:rsidDel="00000000" w:rsidR="00000000" w:rsidRPr="00000000">
        <w:rPr>
          <w:rtl w:val="0"/>
        </w:rPr>
      </w:r>
    </w:p>
    <w:p w:rsidR="00000000" w:rsidDel="00000000" w:rsidP="00000000" w:rsidRDefault="00000000" w:rsidRPr="00000000" w14:paraId="00000075">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rtl w:val="0"/>
        </w:rPr>
        <w:t xml:space="preserve">g.- Si no respetase o incumpliese las siguientes prohibiciones: (i) No guardar ni manipular en el local arrendado materiales inflamables, explosivos, corrosivos, contaminantes o que produzcan mal olor, sin cumplir con las precauciones que correspondan según la normativa aplicable, a fin de evitar molestias o daños como consecuencia de los mismos; (ii) No producir ruidos de intensidad superior a los permitidos por las disposiciones legales y reglamentarias aplicables; (iii) No efectuar modificaciones o mejoras estructurales en el/los local/es arrendado/s sin previa autorización por escrito de la arrendadora; (iv) No elaborar, procesar o almacenar ningún líquido, sustancia o materia que esté prohibida por la autoridad sanitaria o que sean contrarias a las normas ambientales en ese sector; y (v) No adquirir aparatos, equipos ni otra clase de bienes muebles o inmuebles por adherencia o destinación con cargo a las boletas mensuales de las empresas prestadoras de los servicios básicos. </w:t>
      </w:r>
      <w:r w:rsidDel="00000000" w:rsidR="00000000" w:rsidRPr="00000000">
        <w:rPr>
          <w:rtl w:val="0"/>
        </w:rPr>
      </w:r>
    </w:p>
    <w:p w:rsidR="00000000" w:rsidDel="00000000" w:rsidP="00000000" w:rsidRDefault="00000000" w:rsidRPr="00000000" w14:paraId="00000076">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rtl w:val="0"/>
        </w:rPr>
        <w:t xml:space="preserve">h.- Si la Arrendataria no pagaré la renta durante un mes y dejaré, a juicio del arrendador, el Local Comercial abandonado, abierto y/o desocupado, y no haya comunicado por escrito al Arrendador, con anterioridad al hecho, un motivo que lo justifique, el cual, deberá contar con la aceptación expresa del Arrendador.  </w:t>
      </w:r>
      <w:r w:rsidDel="00000000" w:rsidR="00000000" w:rsidRPr="00000000">
        <w:rPr>
          <w:rtl w:val="0"/>
        </w:rPr>
      </w:r>
    </w:p>
    <w:p w:rsidR="00000000" w:rsidDel="00000000" w:rsidP="00000000" w:rsidRDefault="00000000" w:rsidRPr="00000000" w14:paraId="00000077">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rtl w:val="0"/>
        </w:rPr>
        <w:t xml:space="preserve">i.- Si la Arrendataria cayese en cesación de pagos, presentare convenio extrajudicial o judicial, fuere declarada en quiebra, cayere en notorio estado de insolvencia, solicitare o se designare a su respecto un experto facilitador, hiciere abandono de bienes en favor de sus acreedores o fuere parte o motivo de cualquier otro procedimiento regulado en la Ley de Quiebras. </w:t>
      </w:r>
      <w:r w:rsidDel="00000000" w:rsidR="00000000" w:rsidRPr="00000000">
        <w:rPr>
          <w:rtl w:val="0"/>
        </w:rPr>
      </w:r>
    </w:p>
    <w:p w:rsidR="00000000" w:rsidDel="00000000" w:rsidP="00000000" w:rsidRDefault="00000000" w:rsidRPr="00000000" w14:paraId="00000078">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79">
      <w:pPr>
        <w:spacing w:after="0" w:line="240" w:lineRule="auto"/>
        <w:jc w:val="both"/>
        <w:rPr>
          <w:rFonts w:ascii="Arial" w:cs="Arial" w:eastAsia="Arial" w:hAnsi="Arial"/>
        </w:rPr>
      </w:pPr>
      <w:r w:rsidDel="00000000" w:rsidR="00000000" w:rsidRPr="00000000">
        <w:rPr>
          <w:rFonts w:ascii="Arial" w:cs="Arial" w:eastAsia="Arial" w:hAnsi="Arial"/>
          <w:rtl w:val="0"/>
        </w:rPr>
        <w:t xml:space="preserve">En todos los casos indicados, el Arrendatario deberá restituir el o los inmuebles en forma inmediata y pagar al arrendador el monto de las rentas adeudadas hasta la fecha de la restitución, más seis rentas mensuales por concepto de cláusula penal. Si trascurrido treinta días de producido el hecho que motiva el término anticipado sin que se haya producido la restitución de todos y cada uno de los inmuebles y muebles arrendados, el Arrendador podrá descerrajar, ingresar, usar y gozar de las cosas arrendadas, lo anterior, es expresamente aceptado por la Arrendataria. </w:t>
      </w:r>
    </w:p>
    <w:p w:rsidR="00000000" w:rsidDel="00000000" w:rsidP="00000000" w:rsidRDefault="00000000" w:rsidRPr="00000000" w14:paraId="0000007A">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7B">
      <w:pPr>
        <w:spacing w:after="0" w:line="240" w:lineRule="auto"/>
        <w:jc w:val="both"/>
        <w:rPr>
          <w:rFonts w:ascii="Arial" w:cs="Arial" w:eastAsia="Arial" w:hAnsi="Arial"/>
        </w:rPr>
      </w:pPr>
      <w:r w:rsidDel="00000000" w:rsidR="00000000" w:rsidRPr="00000000">
        <w:rPr>
          <w:rFonts w:ascii="Arial" w:cs="Arial" w:eastAsia="Arial" w:hAnsi="Arial"/>
          <w:b w:val="1"/>
          <w:bCs w:val="1"/>
          <w:u w:val="single"/>
          <w:rtl w:val="0"/>
        </w:rPr>
        <w:t xml:space="preserve">VIGÉSIMO PRIMERO</w:t>
      </w:r>
      <w:r w:rsidDel="00000000" w:rsidR="00000000" w:rsidRPr="00000000">
        <w:rPr>
          <w:rFonts w:ascii="Arial" w:cs="Arial" w:eastAsia="Arial" w:hAnsi="Arial"/>
          <w:b w:val="1"/>
          <w:bCs w:val="1"/>
          <w:rtl w:val="0"/>
        </w:rPr>
        <w:t xml:space="preserve">: Exención de responsabilidad. </w:t>
      </w:r>
      <w:r w:rsidDel="00000000" w:rsidR="00000000" w:rsidRPr="00000000">
        <w:rPr>
          <w:rtl w:val="0"/>
        </w:rPr>
      </w:r>
    </w:p>
    <w:p w:rsidR="00000000" w:rsidDel="00000000" w:rsidP="00000000" w:rsidRDefault="00000000" w:rsidRPr="00000000" w14:paraId="0000007C">
      <w:pPr>
        <w:spacing w:after="0" w:line="240" w:lineRule="auto"/>
        <w:jc w:val="both"/>
        <w:rPr>
          <w:rFonts w:ascii="Arial" w:cs="Arial" w:eastAsia="Arial" w:hAnsi="Arial"/>
          <w:sz w:val="18"/>
          <w:szCs w:val="18"/>
        </w:rPr>
      </w:pPr>
      <w:r w:rsidDel="00000000" w:rsidR="00000000" w:rsidRPr="00000000">
        <w:rPr>
          <w:rFonts w:ascii="Arial" w:cs="Arial" w:eastAsia="Arial" w:hAnsi="Arial"/>
          <w:color w:val="000000"/>
          <w:rtl w:val="0"/>
        </w:rPr>
        <w:t xml:space="preserve">En caso de un siniestro que afecte al Local Arrendado, cualquiera sea su causa y su gravedad, el Arrendatario deberá informar al Arrendador del accidente sobrevenido, indicando su fecha y circunstancias, así como la naturaleza y monto estimado de los daños. El Arrendador no responderá ni indemnizará de perjuicios al Arrendatario ni a terceros, en manera alguna, por robos que puedan ocurrir en el local comercial, ni por perjuicios que puedan producirse por incendio, inundaciones, filtraciones, explosiones, roturas de cañerías, efectos de humedad o calor, sismos, u otros, cualquiera sea la causa en que tenga su origen, incluso en caso fortuito o fuerza mayor.  </w:t>
      </w:r>
      <w:r w:rsidDel="00000000" w:rsidR="00000000" w:rsidRPr="00000000">
        <w:rPr>
          <w:rtl w:val="0"/>
        </w:rPr>
      </w:r>
    </w:p>
    <w:p w:rsidR="00000000" w:rsidDel="00000000" w:rsidP="00000000" w:rsidRDefault="00000000" w:rsidRPr="00000000" w14:paraId="0000007D">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7E">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7F">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VIGÉSIMO SEGUNDO</w:t>
      </w:r>
      <w:r w:rsidDel="00000000" w:rsidR="00000000" w:rsidRPr="00000000">
        <w:rPr>
          <w:rFonts w:ascii="Arial" w:cs="Arial" w:eastAsia="Arial" w:hAnsi="Arial"/>
          <w:b w:val="1"/>
          <w:bCs w:val="1"/>
          <w:rtl w:val="0"/>
        </w:rPr>
        <w:t xml:space="preserve">: Garantía. </w:t>
      </w:r>
      <w:r w:rsidDel="00000000" w:rsidR="00000000" w:rsidRPr="00000000">
        <w:rPr>
          <w:rtl w:val="0"/>
        </w:rPr>
      </w:r>
    </w:p>
    <w:p w:rsidR="00000000" w:rsidDel="00000000" w:rsidP="00000000" w:rsidRDefault="00000000" w:rsidRPr="00000000" w14:paraId="00000080">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En garantía del cumplimiento de este contrato de arrendamiento y de los perjuicios de cualquiera especie que puedan producirse en el Local Arrendado, el Arrendatario entregará al Arrendador en la fecha de entrega del Inmueble arrendado, el equivalente en pesos chilenos a una renta mínima mensual, equivalente a {monto_garantia}, declarando este último, representado en la forma indicada en la comparecencia, recibirlo a su entera satisfacción. Esta garantía, deberá ser ajustada en el mismo monto que cambie la renta de arrendamiento, en las mismas fechas. Al término del contrato, una vez recibido conforme el Local Comercial por la arrendadora, ésta devolverá a la Arrendataria una suma igual a la recibida en garantía, con el reajuste de la variación de la Unidad de Fomento correspondiente, dentro del plazo de treinta días corridos siguientes a la recepción conforme del Local Arrendado. Esta garantía en ningún caso podrá ser imputada o compensada con una renta de arrendamiento futura o con gastos que estuviere obligado a pagar el Arrendatario por el uso del Local Comercial. </w:t>
      </w:r>
      <w:r w:rsidDel="00000000" w:rsidR="00000000" w:rsidRPr="00000000">
        <w:rPr>
          <w:rtl w:val="0"/>
        </w:rPr>
      </w:r>
    </w:p>
    <w:p w:rsidR="00000000" w:rsidDel="00000000" w:rsidP="00000000" w:rsidRDefault="00000000" w:rsidRPr="00000000" w14:paraId="00000081">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82">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u w:val="single"/>
          <w:rtl w:val="0"/>
        </w:rPr>
        <w:t xml:space="preserve">VIGÉSIMO TERCERO</w:t>
      </w:r>
      <w:r w:rsidDel="00000000" w:rsidR="00000000" w:rsidRPr="00000000">
        <w:rPr>
          <w:rFonts w:ascii="Arial" w:cs="Arial" w:eastAsia="Arial" w:hAnsi="Arial"/>
          <w:rtl w:val="0"/>
        </w:rPr>
        <w:t xml:space="preserve">: Ingreso del Arrendador al Local Comercial. </w:t>
      </w:r>
      <w:r w:rsidDel="00000000" w:rsidR="00000000" w:rsidRPr="00000000">
        <w:rPr>
          <w:rtl w:val="0"/>
        </w:rPr>
      </w:r>
    </w:p>
    <w:p w:rsidR="00000000" w:rsidDel="00000000" w:rsidP="00000000" w:rsidRDefault="00000000" w:rsidRPr="00000000" w14:paraId="00000083">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Durante la vigencia del contrato de arrendamiento, en cualquier época, el Arrendador tendrá el derecho de ingresar al Local Comercial, previa coordinación con el Arrendatario, para mostrarlo a eventuales arrendatarios o bien para realizar, por razones de orden técnico, reparaciones o modificaciones en las instalaciones, como así también a fin de verificar si el Arrendatario cumple con las obligaciones contractuales a su cargo. Dentro de estas facultades, el Arrendador o la empresa que éste designe para llevar a cabo la administración del Centro Comercial, podrá ingresar al Local Arrendado, a fin de verificar las condiciones de higiene y limpieza correspondientes a un Centro Comercial de primer nivel, pudiendo tomar exámenes bromatológicos y otros, y efectuando desinfecciones o fumigaciones, si fuere necesario, sin perjuicio de aplicar las multas a que haya lugar.  </w:t>
      </w:r>
      <w:r w:rsidDel="00000000" w:rsidR="00000000" w:rsidRPr="00000000">
        <w:rPr>
          <w:rtl w:val="0"/>
        </w:rPr>
      </w:r>
    </w:p>
    <w:p w:rsidR="00000000" w:rsidDel="00000000" w:rsidP="00000000" w:rsidRDefault="00000000" w:rsidRPr="00000000" w14:paraId="00000084">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procedimiento previsto en los párrafos precedentes será aplicable aun cuando se tratare de la realización de reparaciones en beneficio de otros locales. </w:t>
      </w:r>
      <w:r w:rsidDel="00000000" w:rsidR="00000000" w:rsidRPr="00000000">
        <w:rPr>
          <w:rtl w:val="0"/>
        </w:rPr>
      </w:r>
    </w:p>
    <w:p w:rsidR="00000000" w:rsidDel="00000000" w:rsidP="00000000" w:rsidRDefault="00000000" w:rsidRPr="00000000" w14:paraId="00000085">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86">
      <w:pPr>
        <w:spacing w:after="0" w:line="240" w:lineRule="auto"/>
        <w:jc w:val="both"/>
        <w:rPr>
          <w:rFonts w:ascii="Arial" w:cs="Arial" w:eastAsia="Arial" w:hAnsi="Arial"/>
          <w:sz w:val="18"/>
          <w:szCs w:val="18"/>
        </w:rPr>
      </w:pPr>
      <w:r w:rsidDel="00000000" w:rsidR="00000000" w:rsidRPr="00000000">
        <w:rPr>
          <w:rFonts w:ascii="Arial" w:cs="Arial" w:eastAsia="Arial" w:hAnsi="Arial"/>
          <w:u w:val="single"/>
          <w:rtl w:val="0"/>
        </w:rPr>
        <w:t xml:space="preserve"> VIGESIMO CUARTO</w:t>
      </w:r>
      <w:r w:rsidDel="00000000" w:rsidR="00000000" w:rsidRPr="00000000">
        <w:rPr>
          <w:rFonts w:ascii="Arial" w:cs="Arial" w:eastAsia="Arial" w:hAnsi="Arial"/>
          <w:rtl w:val="0"/>
        </w:rPr>
        <w:t xml:space="preserve">: Acuerdos previos. </w:t>
      </w:r>
      <w:r w:rsidDel="00000000" w:rsidR="00000000" w:rsidRPr="00000000">
        <w:rPr>
          <w:rtl w:val="0"/>
        </w:rPr>
      </w:r>
    </w:p>
    <w:p w:rsidR="00000000" w:rsidDel="00000000" w:rsidP="00000000" w:rsidRDefault="00000000" w:rsidRPr="00000000" w14:paraId="00000087">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presente contrato constituye el único y total acuerdo entre las partes con relación al objeto del mismo, por lo que ambas partes acuerdan dejar sin efecto legal cualquier otro acuerdo, verbal o escrito, que hayan celebrado con anterioridad. </w:t>
      </w:r>
      <w:r w:rsidDel="00000000" w:rsidR="00000000" w:rsidRPr="00000000">
        <w:rPr>
          <w:rtl w:val="0"/>
        </w:rPr>
      </w:r>
    </w:p>
    <w:p w:rsidR="00000000" w:rsidDel="00000000" w:rsidP="00000000" w:rsidRDefault="00000000" w:rsidRPr="00000000" w14:paraId="00000088">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89">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VIGÉSIMO QUINTO</w:t>
      </w:r>
      <w:r w:rsidDel="00000000" w:rsidR="00000000" w:rsidRPr="00000000">
        <w:rPr>
          <w:rFonts w:ascii="Arial" w:cs="Arial" w:eastAsia="Arial" w:hAnsi="Arial"/>
          <w:b w:val="1"/>
          <w:bCs w:val="1"/>
          <w:rtl w:val="0"/>
        </w:rPr>
        <w:t xml:space="preserve">: Fianza y codeudor solidario. </w:t>
      </w:r>
      <w:r w:rsidDel="00000000" w:rsidR="00000000" w:rsidRPr="00000000">
        <w:rPr>
          <w:rtl w:val="0"/>
        </w:rPr>
      </w:r>
    </w:p>
    <w:p w:rsidR="00000000" w:rsidDel="00000000" w:rsidP="00000000" w:rsidRDefault="00000000" w:rsidRPr="00000000" w14:paraId="0000008A">
      <w:pPr>
        <w:rPr>
          <w:rFonts w:ascii="Arial" w:cs="Arial" w:eastAsia="Arial" w:hAnsi="Arial"/>
        </w:rPr>
      </w:pPr>
      <w:r w:rsidDel="00000000" w:rsidR="00000000" w:rsidRPr="00000000">
        <w:rPr>
          <w:rFonts w:ascii="Arial" w:cs="Arial" w:eastAsia="Arial" w:hAnsi="Arial"/>
          <w:rtl w:val="0"/>
        </w:rPr>
        <w:t xml:space="preserve">En este acto, {#multiple_reps}{fiadores_lista_completa}, vienen en constituirse en fiadores y codeudores solidarios{/multiple_reps}{^multiple_reps}{fiador_unico_completo}, viene en constituirse en fiador y codeudor solidario{/multiple_reps} de todas y cada una de las obligaciones que, para la Arrendataria, emanan del presente contrato de arrendamiento, por toda la vigencia del mismo contrato de arrendamiento y de sus prórrogas.</w:t>
      </w:r>
    </w:p>
    <w:p w:rsidR="00000000" w:rsidDel="00000000" w:rsidP="00000000" w:rsidRDefault="00000000" w:rsidRPr="00000000" w14:paraId="0000008B">
      <w:pPr>
        <w:spacing w:after="0" w:line="240" w:lineRule="auto"/>
        <w:jc w:val="both"/>
        <w:rPr>
          <w:rFonts w:ascii="Arial" w:cs="Arial" w:eastAsia="Arial" w:hAnsi="Arial"/>
          <w:sz w:val="18"/>
          <w:szCs w:val="18"/>
        </w:rPr>
      </w:pPr>
      <w:r w:rsidDel="00000000" w:rsidR="00000000" w:rsidRPr="00000000">
        <w:rPr>
          <w:rFonts w:ascii="Arial" w:cs="Arial" w:eastAsia="Arial" w:hAnsi="Arial"/>
          <w:b w:val="1"/>
          <w:bCs w:val="1"/>
          <w:u w:val="single"/>
          <w:rtl w:val="0"/>
        </w:rPr>
        <w:t xml:space="preserve">VIGÉSIMO SEXTO</w:t>
      </w:r>
      <w:r w:rsidDel="00000000" w:rsidR="00000000" w:rsidRPr="00000000">
        <w:rPr>
          <w:rFonts w:ascii="Arial" w:cs="Arial" w:eastAsia="Arial" w:hAnsi="Arial"/>
          <w:b w:val="1"/>
          <w:bCs w:val="1"/>
          <w:rtl w:val="0"/>
        </w:rPr>
        <w:t xml:space="preserve">: Solución de controversias.  </w:t>
      </w:r>
      <w:r w:rsidDel="00000000" w:rsidR="00000000" w:rsidRPr="00000000">
        <w:rPr>
          <w:rtl w:val="0"/>
        </w:rPr>
      </w:r>
    </w:p>
    <w:p w:rsidR="00000000" w:rsidDel="00000000" w:rsidP="00000000" w:rsidRDefault="00000000" w:rsidRPr="00000000" w14:paraId="0000008C">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Toda y cualquiera duda o dificultad que se suscite entre las partes con motivo de este contrato, de sus estipulaciones o acuerdos, ya sea que dichas dudas o dificultades se refieran a su existencia o inexistencia, validez o nulidad, cumplimiento o incumplimiento, aplicación, interpretación, ejecución o terminación o cualquiera otra materia relacionada directa o indirectamente con ellos será resuelta por un árbitro  quien estará investido de las más amplias facultades, y quien actuará sin forma de juicio. En contra de sus resoluciones no procederá recurso alguno, salvo el de queja, al cual las Partes renuncian expresamente en este acto. Para desempeñar el cargo, las partes designarán de común acuerdo al árbitro. A falta de acuerdo respecto de la persona que actuará en el cargo de árbitro, la designación será efectuada por el Centro de Mediación y Arbitraje S.A., en adelante “CMA”. Las partes otorgan poder especial irrevocable a favor de la CMA para que, ante el requerimiento escrito de cualquiera de ellas, designe al árbitro de entre los miembros del cuerpo del CMA. Las partes hacen expresa reserva de recusar o vetar hasta dos árbitros de los propuestos por la CMA. El sólo hecho que cualquiera de las partes recurra al CMA para el nombramiento del árbitro implicará la inexistencia de acuerdo entre ellas para efectuar el nombramiento. El árbitro designado de conformidad con la presente cláusula quedará expresamente facultado para resolver cualquier asunto relacionado con su competencia o jurisdicción. </w:t>
      </w:r>
      <w:r w:rsidDel="00000000" w:rsidR="00000000" w:rsidRPr="00000000">
        <w:rPr>
          <w:rtl w:val="0"/>
        </w:rPr>
      </w:r>
    </w:p>
    <w:p w:rsidR="00000000" w:rsidDel="00000000" w:rsidP="00000000" w:rsidRDefault="00000000" w:rsidRPr="00000000" w14:paraId="0000008D">
      <w:pPr>
        <w:spacing w:after="0" w:line="240" w:lineRule="auto"/>
        <w:jc w:val="both"/>
        <w:rPr>
          <w:rFonts w:ascii="Arial" w:cs="Arial" w:eastAsia="Arial" w:hAnsi="Arial"/>
        </w:rPr>
      </w:pPr>
      <w:r w:rsidDel="00000000" w:rsidR="00000000" w:rsidRPr="00000000">
        <w:rPr>
          <w:rFonts w:ascii="Arial" w:cs="Arial" w:eastAsia="Arial" w:hAnsi="Arial"/>
          <w:rtl w:val="0"/>
        </w:rPr>
        <w:t xml:space="preserve">Cualquier otra duda o dificultad que surja entre las partes con motivo del presente contrato o de sus documentos complementarios o modificatorios, ya se refiera a su interpretación, cumplimiento, validez, terminación o cualquier otra causa relacionada con este contrato, será resuelto por la misma vía. </w:t>
      </w:r>
    </w:p>
    <w:p w:rsidR="00000000" w:rsidDel="00000000" w:rsidP="00000000" w:rsidRDefault="00000000" w:rsidRPr="00000000" w14:paraId="0000008E">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8F">
      <w:pPr>
        <w:spacing w:after="0" w:line="240" w:lineRule="auto"/>
        <w:jc w:val="both"/>
        <w:rPr>
          <w:rFonts w:ascii="Arial" w:cs="Arial" w:eastAsia="Arial" w:hAnsi="Arial"/>
          <w:sz w:val="18"/>
          <w:szCs w:val="18"/>
        </w:rPr>
      </w:pPr>
      <w:r w:rsidDel="00000000" w:rsidR="00000000" w:rsidRPr="00000000">
        <w:rPr>
          <w:rFonts w:ascii="Arial" w:cs="Arial" w:eastAsia="Arial" w:hAnsi="Arial"/>
          <w:u w:val="single"/>
          <w:rtl w:val="0"/>
        </w:rPr>
        <w:t xml:space="preserve"> VIGÉSIMO SEPTIMO</w:t>
      </w:r>
      <w:r w:rsidDel="00000000" w:rsidR="00000000" w:rsidRPr="00000000">
        <w:rPr>
          <w:rFonts w:ascii="Arial" w:cs="Arial" w:eastAsia="Arial" w:hAnsi="Arial"/>
          <w:rtl w:val="0"/>
        </w:rPr>
        <w:t xml:space="preserve">: Gastos. </w:t>
      </w:r>
      <w:r w:rsidDel="00000000" w:rsidR="00000000" w:rsidRPr="00000000">
        <w:rPr>
          <w:rtl w:val="0"/>
        </w:rPr>
      </w:r>
    </w:p>
    <w:p w:rsidR="00000000" w:rsidDel="00000000" w:rsidP="00000000" w:rsidRDefault="00000000" w:rsidRPr="00000000" w14:paraId="00000090">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Se deja constancia que todos los gastos que se origen con motivo del presente contrato serán de cargo de la Arrendataria.  </w:t>
      </w:r>
      <w:r w:rsidDel="00000000" w:rsidR="00000000" w:rsidRPr="00000000">
        <w:rPr>
          <w:rtl w:val="0"/>
        </w:rPr>
      </w:r>
    </w:p>
    <w:p w:rsidR="00000000" w:rsidDel="00000000" w:rsidP="00000000" w:rsidRDefault="00000000" w:rsidRPr="00000000" w14:paraId="00000091">
      <w:pPr>
        <w:spacing w:after="0" w:line="240" w:lineRule="auto"/>
        <w:jc w:val="both"/>
        <w:rPr>
          <w:rFonts w:ascii="Arial" w:cs="Arial" w:eastAsia="Arial" w:hAnsi="Arial"/>
        </w:rPr>
      </w:pPr>
      <w:r w:rsidDel="00000000" w:rsidR="00000000" w:rsidRPr="00000000">
        <w:rPr>
          <w:rFonts w:ascii="Arial" w:cs="Arial" w:eastAsia="Arial" w:hAnsi="Arial"/>
          <w:rtl w:val="0"/>
        </w:rPr>
        <w:t xml:space="preserve">  VIGÉSIMO OCTAVO: Domicilio convencional. </w:t>
      </w:r>
    </w:p>
    <w:p w:rsidR="00000000" w:rsidDel="00000000" w:rsidP="00000000" w:rsidRDefault="00000000" w:rsidRPr="00000000" w14:paraId="00000092">
      <w:pPr>
        <w:spacing w:after="0" w:line="240" w:lineRule="auto"/>
        <w:jc w:val="both"/>
        <w:rPr>
          <w:rFonts w:ascii="Arial" w:cs="Arial" w:eastAsia="Arial" w:hAnsi="Arial"/>
        </w:rPr>
      </w:pPr>
      <w:r w:rsidDel="00000000" w:rsidR="00000000" w:rsidRPr="00000000">
        <w:rPr>
          <w:rFonts w:ascii="Arial" w:cs="Arial" w:eastAsia="Arial" w:hAnsi="Arial"/>
          <w:rtl w:val="0"/>
        </w:rPr>
        <w:t xml:space="preserve">Para todos los efectos derivados del presente contrato, las partes fijan su domicilio en la ciudad y comuna de Santiago y se someten a la jurisdicción del árbitro indicado en la cláusula vigesimosexta. </w:t>
      </w:r>
    </w:p>
    <w:p w:rsidR="00000000" w:rsidDel="00000000" w:rsidP="00000000" w:rsidRDefault="00000000" w:rsidRPr="00000000" w14:paraId="00000093">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94">
      <w:pPr>
        <w:keepNext w:val="1"/>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u w:val="single"/>
          <w:rtl w:val="0"/>
        </w:rPr>
        <w:t xml:space="preserve">VIGÉSIMO NOVENO</w:t>
      </w:r>
      <w:r w:rsidDel="00000000" w:rsidR="00000000" w:rsidRPr="00000000">
        <w:rPr>
          <w:rFonts w:ascii="Arial" w:cs="Arial" w:eastAsia="Arial" w:hAnsi="Arial"/>
          <w:rtl w:val="0"/>
        </w:rPr>
        <w:t xml:space="preserve">: Comunicación entre las partes.  </w:t>
      </w:r>
      <w:r w:rsidDel="00000000" w:rsidR="00000000" w:rsidRPr="00000000">
        <w:rPr>
          <w:rtl w:val="0"/>
        </w:rPr>
      </w:r>
    </w:p>
    <w:p w:rsidR="00000000" w:rsidDel="00000000" w:rsidP="00000000" w:rsidRDefault="00000000" w:rsidRPr="00000000" w14:paraId="00000095">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Cualquier aviso, notificación, solicitud, reclamo o comunicación que se efectúe entre las partes con ocasión del presente contrato, deberá ser efectuada por escrito y se considerará recibida por el destinatario al día hábil siguiente de su envío por correo electrónico, al tercer día hábil de su envío por correo normal o inmediatamente si es en persona. </w:t>
      </w:r>
      <w:r w:rsidDel="00000000" w:rsidR="00000000" w:rsidRPr="00000000">
        <w:rPr>
          <w:rtl w:val="0"/>
        </w:rPr>
      </w:r>
    </w:p>
    <w:p w:rsidR="00000000" w:rsidDel="00000000" w:rsidP="00000000" w:rsidRDefault="00000000" w:rsidRPr="00000000" w14:paraId="00000096">
      <w:pPr>
        <w:spacing w:after="0" w:line="240" w:lineRule="auto"/>
        <w:jc w:val="both"/>
        <w:rPr>
          <w:rFonts w:ascii="Arial" w:cs="Arial" w:eastAsia="Arial" w:hAnsi="Arial"/>
        </w:rPr>
      </w:pPr>
      <w:r w:rsidDel="00000000" w:rsidR="00000000" w:rsidRPr="00000000">
        <w:rPr>
          <w:rFonts w:ascii="Arial" w:cs="Arial" w:eastAsia="Arial" w:hAnsi="Arial"/>
          <w:rtl w:val="0"/>
        </w:rPr>
        <w:t xml:space="preserve">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 </w:t>
      </w:r>
    </w:p>
    <w:p w:rsidR="00000000" w:rsidDel="00000000" w:rsidP="00000000" w:rsidRDefault="00000000" w:rsidRPr="00000000" w14:paraId="00000097">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98">
      <w:pPr>
        <w:spacing w:after="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99">
      <w:pPr>
        <w:spacing w:after="0" w:line="240" w:lineRule="auto"/>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9A">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9B">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9C">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9D">
      <w:pPr>
        <w:spacing w:after="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9E">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9F">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Arrendadora:     FCG Inversiones SpA.</w:t>
      </w:r>
      <w:r w:rsidDel="00000000" w:rsidR="00000000" w:rsidRPr="00000000">
        <w:rPr>
          <w:rtl w:val="0"/>
        </w:rPr>
      </w:r>
    </w:p>
    <w:p w:rsidR="00000000" w:rsidDel="00000000" w:rsidP="00000000" w:rsidRDefault="00000000" w:rsidRPr="00000000" w14:paraId="000000A0">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Atención:            Francisco Correa</w:t>
      </w:r>
      <w:r w:rsidDel="00000000" w:rsidR="00000000" w:rsidRPr="00000000">
        <w:rPr>
          <w:rtl w:val="0"/>
        </w:rPr>
      </w:r>
    </w:p>
    <w:p w:rsidR="00000000" w:rsidDel="00000000" w:rsidP="00000000" w:rsidRDefault="00000000" w:rsidRPr="00000000" w14:paraId="000000A1">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Dirección:           Galvarino Gallardo 1556, piso 2, Providencia</w:t>
      </w:r>
      <w:r w:rsidDel="00000000" w:rsidR="00000000" w:rsidRPr="00000000">
        <w:rPr>
          <w:rtl w:val="0"/>
        </w:rPr>
      </w:r>
    </w:p>
    <w:p w:rsidR="00000000" w:rsidDel="00000000" w:rsidP="00000000" w:rsidRDefault="00000000" w:rsidRPr="00000000" w14:paraId="000000A2">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Teléfono:           +562 39177493</w:t>
      </w:r>
      <w:r w:rsidDel="00000000" w:rsidR="00000000" w:rsidRPr="00000000">
        <w:rPr>
          <w:rtl w:val="0"/>
        </w:rPr>
      </w:r>
    </w:p>
    <w:p w:rsidR="00000000" w:rsidDel="00000000" w:rsidP="00000000" w:rsidRDefault="00000000" w:rsidRPr="00000000" w14:paraId="000000A3">
      <w:pPr>
        <w:spacing w:after="0" w:line="240" w:lineRule="auto"/>
        <w:jc w:val="both"/>
        <w:rPr>
          <w:rFonts w:ascii="Arial" w:cs="Arial" w:eastAsia="Arial" w:hAnsi="Arial"/>
          <w:color w:val="365f91"/>
          <w:sz w:val="18"/>
          <w:szCs w:val="18"/>
        </w:rPr>
      </w:pPr>
      <w:r w:rsidDel="00000000" w:rsidR="00000000" w:rsidRPr="00000000">
        <w:rPr>
          <w:rFonts w:ascii="Arial" w:cs="Arial" w:eastAsia="Arial" w:hAnsi="Arial"/>
          <w:rtl w:val="0"/>
        </w:rPr>
        <w:t xml:space="preserve">Correo electrónico: </w:t>
      </w:r>
      <w:hyperlink r:id="rId8">
        <w:r w:rsidDel="00000000" w:rsidR="00000000" w:rsidRPr="00000000">
          <w:rPr>
            <w:rFonts w:ascii="Arial" w:cs="Arial" w:eastAsia="Arial" w:hAnsi="Arial"/>
            <w:color w:val="0000ff"/>
            <w:u w:val="single"/>
            <w:rtl w:val="0"/>
          </w:rPr>
          <w:t xml:space="preserve">fcorreaibrick.cl</w:t>
        </w:r>
      </w:hyperlink>
      <w:r w:rsidDel="00000000" w:rsidR="00000000" w:rsidRPr="00000000">
        <w:rPr>
          <w:rtl w:val="0"/>
        </w:rPr>
      </w:r>
    </w:p>
    <w:p w:rsidR="00000000" w:rsidDel="00000000" w:rsidP="00000000" w:rsidRDefault="00000000" w:rsidRPr="00000000" w14:paraId="000000A4">
      <w:pPr>
        <w:spacing w:after="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A5">
      <w:pPr>
        <w:spacing w:after="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A6">
      <w:pPr>
        <w:spacing w:after="0" w:line="240" w:lineRule="auto"/>
        <w:jc w:val="both"/>
        <w:rPr>
          <w:rFonts w:ascii="Arial" w:cs="Arial" w:eastAsia="Arial" w:hAnsi="Arial"/>
          <w:sz w:val="18"/>
          <w:szCs w:val="18"/>
          <w:highlight w:val="yellow"/>
        </w:rPr>
      </w:pPr>
      <w:r w:rsidDel="00000000" w:rsidR="00000000" w:rsidRPr="00000000">
        <w:rPr>
          <w:rFonts w:ascii="Arial" w:cs="Arial" w:eastAsia="Arial" w:hAnsi="Arial"/>
          <w:rtl w:val="0"/>
        </w:rPr>
        <w:t xml:space="preserve">Arrendataria:          {arrendatario_nombre}</w:t>
      </w:r>
      <w:r w:rsidDel="00000000" w:rsidR="00000000" w:rsidRPr="00000000">
        <w:rPr>
          <w:rtl w:val="0"/>
        </w:rPr>
      </w:r>
    </w:p>
    <w:p w:rsidR="00000000" w:rsidDel="00000000" w:rsidP="00000000" w:rsidRDefault="00000000" w:rsidRPr="00000000" w14:paraId="000000A7">
      <w:pPr>
        <w:spacing w:after="0" w:line="240" w:lineRule="auto"/>
        <w:jc w:val="both"/>
        <w:rPr>
          <w:rFonts w:ascii="Arial" w:cs="Arial" w:eastAsia="Arial" w:hAnsi="Arial"/>
          <w:sz w:val="20"/>
          <w:szCs w:val="20"/>
          <w:highlight w:val="yellow"/>
        </w:rPr>
      </w:pPr>
      <w:r w:rsidDel="00000000" w:rsidR="00000000" w:rsidRPr="00000000">
        <w:rPr>
          <w:rFonts w:ascii="Arial" w:cs="Arial" w:eastAsia="Arial" w:hAnsi="Arial"/>
          <w:rtl w:val="0"/>
        </w:rPr>
        <w:t xml:space="preserve">Atención:            {representante_nombre_lista}</w:t>
      </w:r>
      <w:r w:rsidDel="00000000" w:rsidR="00000000" w:rsidRPr="00000000">
        <w:rPr>
          <w:rtl w:val="0"/>
        </w:rPr>
      </w:r>
    </w:p>
    <w:p w:rsidR="00000000" w:rsidDel="00000000" w:rsidP="00000000" w:rsidRDefault="00000000" w:rsidRPr="00000000" w14:paraId="000000A8">
      <w:pPr>
        <w:spacing w:after="0" w:line="240" w:lineRule="auto"/>
        <w:jc w:val="both"/>
        <w:rPr>
          <w:rFonts w:ascii="Arial" w:cs="Arial" w:eastAsia="Arial" w:hAnsi="Arial"/>
          <w:highlight w:val="yellow"/>
        </w:rPr>
      </w:pPr>
      <w:r w:rsidDel="00000000" w:rsidR="00000000" w:rsidRPr="00000000">
        <w:rPr>
          <w:rFonts w:ascii="Arial" w:cs="Arial" w:eastAsia="Arial" w:hAnsi="Arial"/>
          <w:rtl w:val="0"/>
        </w:rPr>
        <w:t xml:space="preserve">Dirección:           {arrendatario_domicilio}</w:t>
      </w:r>
      <w:r w:rsidDel="00000000" w:rsidR="00000000" w:rsidRPr="00000000">
        <w:rPr>
          <w:rtl w:val="0"/>
        </w:rPr>
      </w:r>
    </w:p>
    <w:p w:rsidR="00000000" w:rsidDel="00000000" w:rsidP="00000000" w:rsidRDefault="00000000" w:rsidRPr="00000000" w14:paraId="000000A9">
      <w:pPr>
        <w:spacing w:after="0" w:line="240" w:lineRule="auto"/>
        <w:jc w:val="both"/>
        <w:rPr>
          <w:rFonts w:ascii="Arial" w:cs="Arial" w:eastAsia="Arial" w:hAnsi="Arial"/>
          <w:sz w:val="18"/>
          <w:szCs w:val="18"/>
          <w:highlight w:val="yellow"/>
        </w:rPr>
      </w:pPr>
      <w:r w:rsidDel="00000000" w:rsidR="00000000" w:rsidRPr="00000000">
        <w:rPr>
          <w:rFonts w:ascii="Arial" w:cs="Arial" w:eastAsia="Arial" w:hAnsi="Arial"/>
          <w:rtl w:val="0"/>
        </w:rPr>
        <w:t xml:space="preserve">Teléfono:         {arrendatario_telefono}</w:t>
      </w:r>
      <w:r w:rsidDel="00000000" w:rsidR="00000000" w:rsidRPr="00000000">
        <w:rPr>
          <w:rtl w:val="0"/>
        </w:rPr>
      </w:r>
    </w:p>
    <w:p w:rsidR="00000000" w:rsidDel="00000000" w:rsidP="00000000" w:rsidRDefault="00000000" w:rsidRPr="00000000" w14:paraId="000000AA">
      <w:pPr>
        <w:spacing w:after="0" w:line="240" w:lineRule="auto"/>
        <w:jc w:val="both"/>
        <w:rPr>
          <w:rFonts w:ascii="Arial" w:cs="Arial" w:eastAsia="Arial" w:hAnsi="Arial"/>
          <w:color w:val="365f91"/>
          <w:sz w:val="18"/>
          <w:szCs w:val="18"/>
          <w:highlight w:val="yellow"/>
        </w:rPr>
      </w:pPr>
      <w:r w:rsidDel="00000000" w:rsidR="00000000" w:rsidRPr="00000000">
        <w:rPr>
          <w:rFonts w:ascii="Arial" w:cs="Arial" w:eastAsia="Arial" w:hAnsi="Arial"/>
          <w:rtl w:val="0"/>
        </w:rPr>
        <w:t xml:space="preserve">Correo electrónico: {arrendatario_email}</w:t>
      </w:r>
      <w:r w:rsidDel="00000000" w:rsidR="00000000" w:rsidRPr="00000000">
        <w:rPr>
          <w:rtl w:val="0"/>
        </w:rPr>
      </w:r>
    </w:p>
    <w:p w:rsidR="00000000" w:rsidDel="00000000" w:rsidP="00000000" w:rsidRDefault="00000000" w:rsidRPr="00000000" w14:paraId="000000AB">
      <w:pPr>
        <w:spacing w:after="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AC">
      <w:pPr>
        <w:spacing w:after="0" w:line="240" w:lineRule="auto"/>
        <w:jc w:val="both"/>
        <w:rPr>
          <w:rFonts w:ascii="Arial" w:cs="Arial" w:eastAsia="Arial" w:hAnsi="Arial"/>
        </w:rPr>
      </w:pPr>
      <w:r w:rsidDel="00000000" w:rsidR="00000000" w:rsidRPr="00000000">
        <w:rPr>
          <w:rFonts w:ascii="Arial" w:cs="Arial" w:eastAsia="Arial" w:hAnsi="Arial"/>
          <w:b w:val="1"/>
          <w:bCs w:val="1"/>
          <w:rtl w:val="0"/>
        </w:rPr>
        <w:t xml:space="preserve">PERSONERÍA: </w:t>
      </w:r>
      <w:r w:rsidDel="00000000" w:rsidR="00000000" w:rsidRPr="00000000">
        <w:rPr>
          <w:rtl w:val="0"/>
        </w:rPr>
      </w:r>
    </w:p>
    <w:p w:rsidR="00000000" w:rsidDel="00000000" w:rsidP="00000000" w:rsidRDefault="00000000" w:rsidRPr="00000000" w14:paraId="000000AD">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La personería de los representantes de FCG Inversiones SpA consta en la escritura pública de fecha 30 de agosto de 2021, otorgada en la Notaría de Santiago de doña María Patricia Donoso Gomien, la que no se inserta por ser conocida de las partes. </w:t>
      </w:r>
      <w:r w:rsidDel="00000000" w:rsidR="00000000" w:rsidRPr="00000000">
        <w:rPr>
          <w:rtl w:val="0"/>
        </w:rPr>
      </w:r>
    </w:p>
    <w:p w:rsidR="00000000" w:rsidDel="00000000" w:rsidP="00000000" w:rsidRDefault="00000000" w:rsidRPr="00000000" w14:paraId="000000AE">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AF">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La personería del representante de {arrendatario_nombre}, consta en el registro de Empresas y Sociedades emitido por el Ministerio de Economía, Fomento y Turismo con fecha {fecha_personeria}, a través de firma electrónica avanzada. </w:t>
      </w:r>
      <w:r w:rsidDel="00000000" w:rsidR="00000000" w:rsidRPr="00000000">
        <w:rPr>
          <w:rtl w:val="0"/>
        </w:rPr>
      </w:r>
    </w:p>
    <w:p w:rsidR="00000000" w:rsidDel="00000000" w:rsidP="00000000" w:rsidRDefault="00000000" w:rsidRPr="00000000" w14:paraId="000000B0">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B1">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B2">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EL PRESENTE CONTRATO SE FIRMA EN DOS EJEMPLARES DE IDÉNTICO TENOR Y FECHA, QUEDANDO UNO EN PODER DE CADA UNA DE LAS PARTES. </w:t>
      </w:r>
      <w:r w:rsidDel="00000000" w:rsidR="00000000" w:rsidRPr="00000000">
        <w:rPr>
          <w:rtl w:val="0"/>
        </w:rPr>
      </w:r>
    </w:p>
    <w:p w:rsidR="00000000" w:rsidDel="00000000" w:rsidP="00000000" w:rsidRDefault="00000000" w:rsidRPr="00000000" w14:paraId="000000B3">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B4">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B5">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B6">
      <w:pPr>
        <w:spacing w:after="0" w:line="240" w:lineRule="auto"/>
        <w:jc w:val="both"/>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B7">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rtl w:val="0"/>
        </w:rPr>
        <w:t xml:space="preserve">__________________________________________________     </w:t>
      </w:r>
      <w:r w:rsidDel="00000000" w:rsidR="00000000" w:rsidRPr="00000000">
        <w:rPr>
          <w:rtl w:val="0"/>
        </w:rPr>
      </w:r>
    </w:p>
    <w:p w:rsidR="00000000" w:rsidDel="00000000" w:rsidP="00000000" w:rsidRDefault="00000000" w:rsidRPr="00000000" w14:paraId="000000B8">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rtl w:val="0"/>
        </w:rPr>
        <w:t xml:space="preserve">  Ricardo Glucksmann Meissner </w:t>
      </w:r>
      <w:r w:rsidDel="00000000" w:rsidR="00000000" w:rsidRPr="00000000">
        <w:rPr>
          <w:rtl w:val="0"/>
        </w:rPr>
      </w:r>
    </w:p>
    <w:p w:rsidR="00000000" w:rsidDel="00000000" w:rsidP="00000000" w:rsidRDefault="00000000" w:rsidRPr="00000000" w14:paraId="000000B9">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rtl w:val="0"/>
        </w:rPr>
        <w:t xml:space="preserve">pp.  FCG Inversiones SpA. </w:t>
      </w:r>
      <w:r w:rsidDel="00000000" w:rsidR="00000000" w:rsidRPr="00000000">
        <w:rPr>
          <w:rtl w:val="0"/>
        </w:rPr>
      </w:r>
    </w:p>
    <w:p w:rsidR="00000000" w:rsidDel="00000000" w:rsidP="00000000" w:rsidRDefault="00000000" w:rsidRPr="00000000" w14:paraId="000000BA">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rtl w:val="0"/>
        </w:rPr>
        <w:t xml:space="preserve">Arrendadora </w:t>
      </w:r>
      <w:r w:rsidDel="00000000" w:rsidR="00000000" w:rsidRPr="00000000">
        <w:rPr>
          <w:rtl w:val="0"/>
        </w:rPr>
      </w:r>
    </w:p>
    <w:p w:rsidR="00000000" w:rsidDel="00000000" w:rsidP="00000000" w:rsidRDefault="00000000" w:rsidRPr="00000000" w14:paraId="000000BB">
      <w:pPr>
        <w:spacing w:after="0" w:line="240" w:lineRule="auto"/>
        <w:ind w:left="2115" w:firstLine="705"/>
        <w:jc w:val="center"/>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BC">
      <w:pPr>
        <w:spacing w:after="0" w:line="24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BD">
      <w:pPr>
        <w:spacing w:after="0" w:line="240" w:lineRule="auto"/>
        <w:jc w:val="center"/>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BE">
      <w:pPr>
        <w:spacing w:after="0" w:line="240" w:lineRule="auto"/>
        <w:jc w:val="center"/>
        <w:rPr>
          <w:rFonts w:ascii="Arial" w:cs="Arial" w:eastAsia="Arial" w:hAnsi="Arial"/>
          <w:sz w:val="18"/>
          <w:szCs w:val="18"/>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0BF">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rtl w:val="0"/>
        </w:rPr>
        <w:t xml:space="preserve">___________________________</w:t>
      </w:r>
      <w:r w:rsidDel="00000000" w:rsidR="00000000" w:rsidRPr="00000000">
        <w:rPr>
          <w:rtl w:val="0"/>
        </w:rPr>
      </w:r>
    </w:p>
    <w:p w:rsidR="00000000" w:rsidDel="00000000" w:rsidP="00000000" w:rsidRDefault="00000000" w:rsidRPr="00000000" w14:paraId="000000C0">
      <w:pP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{rep_1_nombre}</w:t>
      </w:r>
    </w:p>
    <w:p w:rsidR="00000000" w:rsidDel="00000000" w:rsidP="00000000" w:rsidRDefault="00000000" w:rsidRPr="00000000" w14:paraId="000000C1">
      <w:pP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{rep_1_rut}</w:t>
      </w:r>
    </w:p>
    <w:p w:rsidR="00000000" w:rsidDel="00000000" w:rsidP="00000000" w:rsidRDefault="00000000" w:rsidRPr="00000000" w14:paraId="000000C2">
      <w:pP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{arrendatario_nombre} </w:t>
      </w:r>
    </w:p>
    <w:p w:rsidR="00000000" w:rsidDel="00000000" w:rsidP="00000000" w:rsidRDefault="00000000" w:rsidRPr="00000000" w14:paraId="000000C3">
      <w:pP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Arrendataria  </w:t>
      </w:r>
    </w:p>
    <w:p w:rsidR="00000000" w:rsidDel="00000000" w:rsidP="00000000" w:rsidRDefault="00000000" w:rsidRPr="00000000" w14:paraId="000000C4">
      <w:pPr>
        <w:spacing w:after="0" w:line="240" w:lineRule="auto"/>
        <w:jc w:val="center"/>
        <w:rPr>
          <w:rFonts w:ascii="Arial" w:cs="Arial" w:eastAsia="Arial" w:hAnsi="Arial"/>
        </w:rPr>
      </w:pPr>
      <w:r w:rsidDel="00000000" w:rsidR="00000000" w:rsidRPr="00000000">
        <w:rPr>
          <w:rFonts w:ascii="Arial" w:cs="Arial" w:eastAsia="Arial" w:hAnsi="Arial"/>
          <w:b w:val="1"/>
          <w:bCs w:val="1"/>
          <w:sz w:val="20"/>
          <w:szCs w:val="20"/>
          <w:rtl w:val="0"/>
        </w:rPr>
        <w:t xml:space="preserve">Fiador y Codeudor Solidario </w:t>
      </w:r>
      <w:r w:rsidDel="00000000" w:rsidR="00000000" w:rsidRPr="00000000">
        <w:rPr>
          <w:rFonts w:ascii="Arial" w:cs="Arial" w:eastAsia="Arial" w:hAnsi="Arial"/>
          <w:rtl w:val="0"/>
        </w:rPr>
        <w:t xml:space="preserve"> </w:t>
      </w:r>
    </w:p>
    <w:p w:rsidR="00000000" w:rsidDel="00000000" w:rsidP="00000000" w:rsidRDefault="00000000" w:rsidRPr="00000000" w14:paraId="000000C5">
      <w:pPr>
        <w:spacing w:after="0" w:line="240" w:lineRule="auto"/>
        <w:ind w:left="72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C6">
      <w:pPr>
        <w:spacing w:after="0" w:line="240" w:lineRule="auto"/>
        <w:ind w:left="72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C7">
      <w:pPr>
        <w:spacing w:after="0" w:line="240" w:lineRule="auto"/>
        <w:ind w:left="72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C8">
      <w:pPr>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{#multiple_reps}</w:t>
      </w:r>
    </w:p>
    <w:p w:rsidR="00000000" w:rsidDel="00000000" w:rsidP="00000000" w:rsidRDefault="00000000" w:rsidRPr="00000000" w14:paraId="000000C9">
      <w:pPr>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___________________________ </w:t>
      </w:r>
    </w:p>
    <w:p w:rsidR="00000000" w:rsidDel="00000000" w:rsidP="00000000" w:rsidRDefault="00000000" w:rsidRPr="00000000" w14:paraId="000000CA">
      <w:pPr>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{rep_2_nombre} </w:t>
      </w:r>
    </w:p>
    <w:p w:rsidR="00000000" w:rsidDel="00000000" w:rsidP="00000000" w:rsidRDefault="00000000" w:rsidRPr="00000000" w14:paraId="000000CB">
      <w:pPr>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{rep_2_rut}</w:t>
      </w:r>
    </w:p>
    <w:p w:rsidR="00000000" w:rsidDel="00000000" w:rsidP="00000000" w:rsidRDefault="00000000" w:rsidRPr="00000000" w14:paraId="000000CC">
      <w:pPr>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{arrendatario_nombre}</w:t>
      </w:r>
    </w:p>
    <w:p w:rsidR="00000000" w:rsidDel="00000000" w:rsidP="00000000" w:rsidRDefault="00000000" w:rsidRPr="00000000" w14:paraId="000000CD">
      <w:pPr>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Arrendataria  </w:t>
      </w:r>
    </w:p>
    <w:p w:rsidR="00000000" w:rsidDel="00000000" w:rsidP="00000000" w:rsidRDefault="00000000" w:rsidRPr="00000000" w14:paraId="000000CE">
      <w:pPr>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Fiador y Codeudor Solidario</w:t>
      </w:r>
    </w:p>
    <w:p w:rsidR="00000000" w:rsidDel="00000000" w:rsidP="00000000" w:rsidRDefault="00000000" w:rsidRPr="00000000" w14:paraId="000000CF">
      <w:pPr>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{/multiple_reps}</w:t>
      </w: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
    <w:lvl w:ilvl="0">
      <w:start w:val="2"/>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4">
    <w:lvl w:ilvl="0">
      <w:start w:val="3"/>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5">
    <w:lvl w:ilvl="0">
      <w:start w:val="4"/>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6">
    <w:lvl w:ilvl="0">
      <w:start w:val="5"/>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
    <w:lvl w:ilvl="0">
      <w:start w:val="6"/>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msonormal0" w:customStyle="1">
    <w:name w:val="msonormal"/>
    <w:basedOn w:val="Normal"/>
    <w:rsid w:val="00573918"/>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paragraph" w:customStyle="1">
    <w:name w:val="paragraph"/>
    <w:basedOn w:val="Normal"/>
    <w:rsid w:val="00573918"/>
    <w:pPr>
      <w:spacing w:after="100" w:afterAutospacing="1" w:before="100" w:beforeAutospacing="1" w:line="240" w:lineRule="auto"/>
    </w:pPr>
    <w:rPr>
      <w:rFonts w:ascii="Times New Roman" w:cs="Times New Roman" w:eastAsia="Times New Roman" w:hAnsi="Times New Roman"/>
      <w:sz w:val="24"/>
      <w:szCs w:val="24"/>
      <w:lang w:val="en-US"/>
    </w:rPr>
  </w:style>
  <w:style w:type="character" w:styleId="textrun" w:customStyle="1">
    <w:name w:val="textrun"/>
    <w:basedOn w:val="Fuentedeprrafopredeter"/>
    <w:rsid w:val="00573918"/>
  </w:style>
  <w:style w:type="character" w:styleId="normaltextrun" w:customStyle="1">
    <w:name w:val="normaltextrun"/>
    <w:basedOn w:val="Fuentedeprrafopredeter"/>
    <w:rsid w:val="00573918"/>
  </w:style>
  <w:style w:type="character" w:styleId="eop" w:customStyle="1">
    <w:name w:val="eop"/>
    <w:basedOn w:val="Fuentedeprrafopredeter"/>
    <w:rsid w:val="00573918"/>
  </w:style>
  <w:style w:type="character" w:styleId="Hipervnculo">
    <w:name w:val="Hyperlink"/>
    <w:basedOn w:val="Fuentedeprrafopredeter"/>
    <w:uiPriority w:val="99"/>
    <w:semiHidden w:val="1"/>
    <w:unhideWhenUsed w:val="1"/>
    <w:rsid w:val="00573918"/>
    <w:rPr>
      <w:color w:val="0000ff"/>
      <w:u w:val="single"/>
    </w:rPr>
  </w:style>
  <w:style w:type="character" w:styleId="Hipervnculovisitado">
    <w:name w:val="FollowedHyperlink"/>
    <w:basedOn w:val="Fuentedeprrafopredeter"/>
    <w:uiPriority w:val="99"/>
    <w:semiHidden w:val="1"/>
    <w:unhideWhenUsed w:val="1"/>
    <w:rsid w:val="00573918"/>
    <w:rPr>
      <w:color w:val="800080"/>
      <w:u w:val="single"/>
    </w:rPr>
  </w:style>
  <w:style w:type="character" w:styleId="tabrun" w:customStyle="1">
    <w:name w:val="tabrun"/>
    <w:basedOn w:val="Fuentedeprrafopredeter"/>
    <w:rsid w:val="00573918"/>
  </w:style>
  <w:style w:type="character" w:styleId="tabchar" w:customStyle="1">
    <w:name w:val="tabchar"/>
    <w:basedOn w:val="Fuentedeprrafopredeter"/>
    <w:rsid w:val="00573918"/>
  </w:style>
  <w:style w:type="character" w:styleId="tableaderchars" w:customStyle="1">
    <w:name w:val="tableaderchars"/>
    <w:basedOn w:val="Fuentedeprrafopredeter"/>
    <w:rsid w:val="00573918"/>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ictinos@ictinos.cl" TargetMode="External"/><Relationship Id="rId8" Type="http://schemas.openxmlformats.org/officeDocument/2006/relationships/hyperlink" Target="mailto:bcandia@fondesa.c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NPAiJAW6VIcf0E7pJRYw1evSw==">CgMxLjAyDmguNWpvM21sc21rZnlwOAByITFuQXQ4c1N2OHNqdDZZRzhtbTZoYnFCOTA4cnBEVkZ2Tg==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2025-10-22T18:24:00Z</dcterms:created>
  <dc:creator>Francisco</dc:creator>
</cp:coreProperties>
</file>