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036A" w:rsidR="00C62597" w:rsidP="00EC240B" w:rsidRDefault="00C62597" w14:paraId="4812D008" wp14:textId="77777777">
      <w:pPr>
        <w:jc w:val="center"/>
        <w:rPr>
          <w:b/>
          <w:sz w:val="28"/>
        </w:rPr>
      </w:pPr>
      <w:r w:rsidRPr="0052036A">
        <w:rPr>
          <w:b/>
          <w:sz w:val="28"/>
        </w:rPr>
        <w:t>Formulário de acompanhamento de trabalho de Iniciação Científica</w:t>
      </w:r>
    </w:p>
    <w:p xmlns:wp14="http://schemas.microsoft.com/office/word/2010/wordml" w:rsidRPr="00C62597" w:rsidR="00212603" w:rsidRDefault="00212603" w14:paraId="672A6659" wp14:textId="77777777">
      <w:pPr>
        <w:rPr>
          <w:sz w:val="28"/>
        </w:rPr>
      </w:pPr>
    </w:p>
    <w:p xmlns:wp14="http://schemas.microsoft.com/office/word/2010/wordml" w:rsidR="0052036A" w:rsidRDefault="0052036A" w14:paraId="58A59B73" wp14:textId="22770DEF">
      <w:r w:rsidR="0052036A">
        <w:rPr/>
        <w:t>Órgão de Fomento</w:t>
      </w:r>
      <w:r w:rsidR="0052036A">
        <w:rPr/>
        <w:t>:  (</w:t>
      </w:r>
      <w:r w:rsidR="0052036A">
        <w:rPr/>
        <w:t xml:space="preserve">   </w:t>
      </w:r>
      <w:r w:rsidR="0052036A">
        <w:rPr/>
        <w:t xml:space="preserve">  )</w:t>
      </w:r>
      <w:r w:rsidR="0052036A">
        <w:rPr/>
        <w:t xml:space="preserve"> CNPq       </w:t>
      </w:r>
      <w:r w:rsidR="0052036A">
        <w:rPr/>
        <w:t xml:space="preserve">   (</w:t>
      </w:r>
      <w:r w:rsidR="0052036A">
        <w:rPr/>
        <w:t xml:space="preserve">   </w:t>
      </w:r>
      <w:r w:rsidR="0052036A">
        <w:rPr/>
        <w:t xml:space="preserve">  )</w:t>
      </w:r>
      <w:r w:rsidR="0052036A">
        <w:rPr/>
        <w:t xml:space="preserve"> </w:t>
      </w:r>
      <w:r w:rsidR="0052036A">
        <w:rPr/>
        <w:t>Finatel</w:t>
      </w:r>
      <w:r w:rsidR="0052036A">
        <w:rPr/>
        <w:t xml:space="preserve">       </w:t>
      </w:r>
      <w:r w:rsidR="0052036A">
        <w:rPr/>
        <w:t xml:space="preserve">   (</w:t>
      </w:r>
      <w:r w:rsidR="18ACF805">
        <w:rPr/>
        <w:t>X</w:t>
      </w:r>
      <w:r w:rsidR="0052036A">
        <w:rPr/>
        <w:t xml:space="preserve">) </w:t>
      </w:r>
      <w:r w:rsidR="0052036A">
        <w:rPr/>
        <w:t>Fapemig</w:t>
      </w:r>
    </w:p>
    <w:p xmlns:wp14="http://schemas.microsoft.com/office/word/2010/wordml" w:rsidR="0052036A" w:rsidRDefault="0052036A" w14:paraId="0A37501D" wp14:textId="77777777"/>
    <w:p xmlns:wp14="http://schemas.microsoft.com/office/word/2010/wordml" w:rsidRPr="00C62597" w:rsidR="0052036A" w:rsidP="0052036A" w:rsidRDefault="0052036A" w14:paraId="7C2472F9" wp14:textId="03646262">
      <w:r w:rsidR="0052036A">
        <w:rPr/>
        <w:t>Data: _</w:t>
      </w:r>
      <w:r w:rsidR="6AA96EED">
        <w:rPr/>
        <w:t>15</w:t>
      </w:r>
      <w:r w:rsidR="0052036A">
        <w:rPr/>
        <w:t>_ /_</w:t>
      </w:r>
      <w:r w:rsidR="1EEF4BD8">
        <w:rPr/>
        <w:t>09_</w:t>
      </w:r>
      <w:r w:rsidR="0052036A">
        <w:rPr/>
        <w:t xml:space="preserve"> /_</w:t>
      </w:r>
      <w:r w:rsidR="54147D4B">
        <w:rPr/>
        <w:t>2025</w:t>
      </w:r>
      <w:r w:rsidR="0052036A">
        <w:rPr/>
        <w:t>_</w:t>
      </w:r>
      <w:bookmarkStart w:name="_GoBack" w:id="0"/>
      <w:bookmarkEnd w:id="0"/>
    </w:p>
    <w:p xmlns:wp14="http://schemas.microsoft.com/office/word/2010/wordml" w:rsidR="0052036A" w:rsidRDefault="0052036A" w14:paraId="5DAB6C7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xmlns:wp14="http://schemas.microsoft.com/office/word/2010/wordml" w:rsidR="0052036A" w:rsidTr="7D5FDB27" w14:paraId="42DDDF5E" wp14:textId="77777777">
        <w:tc>
          <w:tcPr>
            <w:tcW w:w="9772" w:type="dxa"/>
            <w:tcMar/>
          </w:tcPr>
          <w:p w:rsidR="0052036A" w:rsidP="7D5FDB27" w:rsidRDefault="0052036A" w14:paraId="6A05A809" wp14:textId="3BAD46F1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="0052036A">
              <w:rPr/>
              <w:t>Título do projeto:</w:t>
            </w:r>
            <w:r w:rsidRPr="7D5FDB27" w:rsidR="0EAC47F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Mão Robótica</w:t>
            </w:r>
          </w:p>
        </w:tc>
      </w:tr>
      <w:tr xmlns:wp14="http://schemas.microsoft.com/office/word/2010/wordml" w:rsidR="0052036A" w:rsidTr="7D5FDB27" w14:paraId="19EF468F" wp14:textId="77777777">
        <w:tc>
          <w:tcPr>
            <w:tcW w:w="9772" w:type="dxa"/>
            <w:tcMar/>
          </w:tcPr>
          <w:p w:rsidR="0052036A" w:rsidP="7D5FDB27" w:rsidRDefault="0052036A" w14:paraId="40735AB6" wp14:textId="7F47A5E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>
              <w:br/>
            </w: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Bolsista 1: Gabriel Sarlo Carneiro Ribeiro</w:t>
            </w:r>
          </w:p>
          <w:p w:rsidR="0052036A" w:rsidP="7D5FDB27" w:rsidRDefault="0052036A" w14:paraId="3E2CDB01" wp14:textId="5E21E82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729F8FE2" wp14:textId="0C5E6BA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Bolsista 2: Guilherme Felipe Ribeiro</w:t>
            </w:r>
          </w:p>
          <w:p w:rsidR="0052036A" w:rsidP="7D5FDB27" w:rsidRDefault="0052036A" w14:paraId="23D060D0" wp14:textId="593C192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17C70DED" wp14:textId="415EE85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Orientador: Luma Borges do Prado</w:t>
            </w:r>
          </w:p>
          <w:p w:rsidR="0052036A" w:rsidP="7D5FDB27" w:rsidRDefault="0052036A" w14:paraId="1FCEB658" wp14:textId="166ACF7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106A8F57" wp14:textId="7DC7F6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Coorientador: Carlos Alberto Ynoguti</w:t>
            </w:r>
          </w:p>
          <w:p w:rsidR="0052036A" w:rsidP="7D5FDB27" w:rsidRDefault="0052036A" w14:paraId="0E27B00A" wp14:textId="079B262C">
            <w:pPr>
              <w:pStyle w:val="Normal"/>
            </w:pPr>
          </w:p>
        </w:tc>
      </w:tr>
    </w:tbl>
    <w:p xmlns:wp14="http://schemas.microsoft.com/office/word/2010/wordml" w:rsidRPr="00C62597" w:rsidR="0052036A" w:rsidRDefault="0052036A" w14:paraId="60061E4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xmlns:wp14="http://schemas.microsoft.com/office/word/2010/wordml" w:rsidR="0052036A" w:rsidTr="64D6A4E0" w14:paraId="73C867D8" wp14:textId="77777777">
        <w:tc>
          <w:tcPr>
            <w:tcW w:w="9772" w:type="dxa"/>
            <w:tcBorders>
              <w:bottom w:val="single" w:color="auto" w:sz="4" w:space="0"/>
            </w:tcBorders>
            <w:tcMar/>
          </w:tcPr>
          <w:p w:rsidRPr="00C62597" w:rsidR="0052036A" w:rsidP="0052036A" w:rsidRDefault="0052036A" w14:paraId="3BF02D7A" wp14:textId="77777777">
            <w:r w:rsidRPr="00C62597">
              <w:t>Análise do cumprimento das tarefas atribuídas na última orientação</w:t>
            </w:r>
            <w:r>
              <w:t>:</w:t>
            </w:r>
          </w:p>
        </w:tc>
      </w:tr>
      <w:tr xmlns:wp14="http://schemas.microsoft.com/office/word/2010/wordml" w:rsidR="0052036A" w:rsidTr="64D6A4E0" w14:paraId="44EAFD9C" wp14:textId="77777777">
        <w:tc>
          <w:tcPr>
            <w:tcW w:w="9772" w:type="dxa"/>
            <w:tcBorders>
              <w:bottom w:val="single" w:color="auto" w:sz="4" w:space="0"/>
            </w:tcBorders>
            <w:tcMar/>
          </w:tcPr>
          <w:p w:rsidR="7D5FDB27" w:rsidP="7D5FDB27" w:rsidRDefault="7D5FDB27" w14:paraId="1A7CB05A" w14:textId="36E11491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7D5FDB27" w:rsidR="2DF022BE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Fomos instruídos a realizar uma nova coleta de dados com outra pessoa, a fim de comparar as diferenças entre os sinais gerados e verificar se o mesmo padrão seria mantido. Para isso, realizamos novas captações utilizando apenas o sistema montado na protoboard, conectado diretamente ao ESP32 e ao computador.</w:t>
            </w:r>
            <w:r>
              <w:br/>
            </w:r>
            <w:r w:rsidRPr="7D5FDB27" w:rsidR="2DF022BE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No entanto, durante os testes, observamos diversas falhas causadas por interferência, o que impossibilitou a obtenção de dados confiáveis. Diante desse problema, surgiu a ideia de desenvolver uma placa de circuito impresso (PCB), visando reduzir a interferência externa e melhorar a qualidade da captura dos sinais para posterior análise e filtragem.</w:t>
            </w:r>
            <w:r>
              <w:br/>
            </w:r>
            <w:r>
              <w:br/>
            </w:r>
            <w:r w:rsidRPr="7D5FDB27" w:rsidR="4F83B685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Circuito montado no PROTOBOARD</w:t>
            </w:r>
          </w:p>
          <w:p w:rsidR="4F83B685" w:rsidP="7D5FDB27" w:rsidRDefault="4F83B685" w14:paraId="27392247" w14:textId="0DAAB13B">
            <w:pPr>
              <w:pStyle w:val="Normal"/>
            </w:pPr>
            <w:r w:rsidR="4F83B685">
              <w:drawing>
                <wp:inline xmlns:wp14="http://schemas.microsoft.com/office/word/2010/wordprocessingDrawing" wp14:editId="0312406D" wp14:anchorId="331575E5">
                  <wp:extent cx="2752725" cy="5962650"/>
                  <wp:effectExtent l="0" t="1" r="0" b="0"/>
                  <wp:docPr id="983256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8325624" name=""/>
                          <pic:cNvPicPr/>
                        </pic:nvPicPr>
                        <pic:blipFill>
                          <a:blip xmlns:r="http://schemas.openxmlformats.org/officeDocument/2006/relationships" r:embed="rId5696234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5272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0052036A" w:rsidRDefault="0052036A" w14:paraId="3656B9AB" wp14:textId="77777777"/>
          <w:p w:rsidR="00B86BE6" w:rsidP="0052036A" w:rsidRDefault="00B86BE6" w14:paraId="45FB0818" wp14:textId="77777777"/>
          <w:p w:rsidR="7F75B987" w:rsidP="7D5FDB27" w:rsidRDefault="7F75B987" w14:paraId="0675C904" w14:textId="4B544590">
            <w:pPr>
              <w:pStyle w:val="Normal"/>
            </w:pPr>
            <w:r w:rsidRPr="7D5FDB27" w:rsidR="7F75B98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Este é o circuito completo montado na protoboard, composto por dois potenciômetros, dois resistores e duas cargas para os sensores EMG. O circuito está configurado para os dois sensores EMG que utilizamos na captura e análise dos sinais elétricos dos músculos.</w:t>
            </w:r>
            <w:r>
              <w:br/>
            </w:r>
            <w:r w:rsidRPr="7D5FDB27" w:rsidR="7F75B98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O funcionamento ocorre da seguinte forma: os sensores estão conectados aos músculos, enquanto quatro baterias são ligadas em paralelo para fornecer uma tensão adequada aos sensores e ao circuito. Após a captação dos sinais pelos sensores, esses sinais passam por um divisor de tensão, que atua como filtro para reduzir a saturação observada anteriormente. Em seguida, os sinais são enviados ao ESP32, responsável por organizar e gerar os dados provenientes da leitura dos sensores.</w:t>
            </w:r>
          </w:p>
          <w:p w:rsidR="7D5FDB27" w:rsidRDefault="7D5FDB27" w14:paraId="1AFDAE9C" w14:textId="15ED0B2B">
            <w:pPr>
              <w:rPr>
                <w:b w:val="0"/>
                <w:bCs w:val="0"/>
              </w:rPr>
            </w:pPr>
          </w:p>
          <w:p w:rsidR="7F75B987" w:rsidP="7D5FDB27" w:rsidRDefault="7F75B987" w14:paraId="415E99E2" w14:textId="091C1DBA">
            <w:pPr>
              <w:pStyle w:val="Normal"/>
              <w:spacing w:before="240" w:beforeAutospacing="off" w:after="240" w:afterAutospacing="off"/>
              <w:rPr>
                <w:b w:val="0"/>
                <w:bCs w:val="0"/>
              </w:rPr>
            </w:pPr>
            <w:r w:rsidR="7F75B987">
              <w:rPr>
                <w:b w:val="0"/>
                <w:bCs w:val="0"/>
              </w:rPr>
              <w:t>Utilizamos um software online para confeccionar o circuito</w:t>
            </w:r>
            <w:r w:rsidR="48780EEA">
              <w:rPr>
                <w:b w:val="0"/>
                <w:bCs w:val="0"/>
              </w:rPr>
              <w:t xml:space="preserve">, usamos o </w:t>
            </w:r>
            <w:r w:rsidR="48780EEA">
              <w:rPr>
                <w:b w:val="0"/>
                <w:bCs w:val="0"/>
              </w:rPr>
              <w:t>EasyEDA</w:t>
            </w:r>
            <w:r w:rsidR="48780EEA">
              <w:rPr>
                <w:b w:val="0"/>
                <w:bCs w:val="0"/>
              </w:rPr>
              <w:t>.</w:t>
            </w:r>
            <w:r>
              <w:br/>
            </w:r>
            <w:r>
              <w:br/>
            </w:r>
            <w:r w:rsidRPr="7D5FDB27" w:rsidR="336FD4DC">
              <w:rPr>
                <w:b w:val="1"/>
                <w:bCs w:val="1"/>
              </w:rPr>
              <w:t>Esquematico do circuito:</w:t>
            </w:r>
            <w:r>
              <w:br/>
            </w:r>
            <w:r w:rsidR="6037BA6E">
              <w:drawing>
                <wp:inline xmlns:wp14="http://schemas.microsoft.com/office/word/2010/wordprocessingDrawing" wp14:editId="7D6A1B8C" wp14:anchorId="1021A073">
                  <wp:extent cx="5962650" cy="3943350"/>
                  <wp:effectExtent l="0" t="0" r="0" b="0"/>
                  <wp:docPr id="13339600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3396003" name=""/>
                          <pic:cNvPicPr/>
                        </pic:nvPicPr>
                        <pic:blipFill>
                          <a:blip xmlns:r="http://schemas.openxmlformats.org/officeDocument/2006/relationships" r:embed="rId10981236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7D5FDB27" w:rsidR="2A3BDEAA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Neste esquemático, utilizamos conectores para as entradas da bateria e dos sensores, enquanto as saídas são reunidas em um único conector. O circuito foi projetado para operar com apenas um sensor, não com dois simultaneamente.</w:t>
            </w:r>
            <w:r>
              <w:br/>
            </w:r>
            <w:r w:rsidRPr="7D5FDB27" w:rsidR="2A3BDEAA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Optamos por dividir o sistema em circuitos individuais para cada sensor, permitindo que vários sensores sejam utilizados em diferentes posições, sem a necessidade de mantê-los próximos uns dos outros. Além disso, essa abordagem facilita a substituição de componentes em caso de falha ou queima, tornando a manutenção mais simples e eficiente.</w:t>
            </w:r>
          </w:p>
          <w:p w:rsidR="7D5FDB27" w:rsidP="7D5FDB27" w:rsidRDefault="7D5FDB27" w14:paraId="2AB82394" w14:textId="68615508">
            <w:pPr>
              <w:pStyle w:val="Normal"/>
              <w:rPr>
                <w:b w:val="1"/>
                <w:bCs w:val="1"/>
              </w:rPr>
            </w:pPr>
          </w:p>
          <w:p w:rsidR="0052036A" w:rsidP="0052036A" w:rsidRDefault="0052036A" w14:paraId="62486C05" wp14:textId="77777777"/>
          <w:p w:rsidR="0052036A" w:rsidP="0052036A" w:rsidRDefault="0052036A" w14:paraId="4101652C" wp14:textId="77777777"/>
          <w:p w:rsidR="0052036A" w:rsidP="0052036A" w:rsidRDefault="0052036A" w14:paraId="4B99056E" wp14:textId="77777777"/>
          <w:p w:rsidRPr="00C62597" w:rsidR="0052036A" w:rsidP="7D5FDB27" w:rsidRDefault="0052036A" w14:paraId="1299C43A" wp14:textId="71896473">
            <w:pPr>
              <w:pStyle w:val="Normal"/>
            </w:pPr>
            <w:r w:rsidRPr="7D5FDB27" w:rsidR="2A3BDEAA">
              <w:rPr>
                <w:b w:val="1"/>
                <w:bCs w:val="1"/>
              </w:rPr>
              <w:t xml:space="preserve">Layout do </w:t>
            </w:r>
            <w:r w:rsidRPr="7D5FDB27" w:rsidR="49E2D99D">
              <w:rPr>
                <w:b w:val="1"/>
                <w:bCs w:val="1"/>
              </w:rPr>
              <w:t>esquemático:</w:t>
            </w:r>
            <w:r>
              <w:br/>
            </w:r>
            <w:r w:rsidR="66EAA22F">
              <w:drawing>
                <wp:inline xmlns:wp14="http://schemas.microsoft.com/office/word/2010/wordprocessingDrawing" wp14:editId="70951227" wp14:anchorId="7A95F815">
                  <wp:extent cx="5544324" cy="4267795"/>
                  <wp:effectExtent l="0" t="0" r="0" b="0"/>
                  <wp:docPr id="190462219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04622198" name=""/>
                          <pic:cNvPicPr/>
                        </pic:nvPicPr>
                        <pic:blipFill>
                          <a:blip xmlns:r="http://schemas.openxmlformats.org/officeDocument/2006/relationships" r:embed="rId147109705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4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7D5FDB27" w:rsidRDefault="0052036A" w14:paraId="25125C62" wp14:textId="4C719573">
            <w:pPr>
              <w:pStyle w:val="Normal"/>
            </w:pPr>
          </w:p>
          <w:p w:rsidR="0052036A" w:rsidP="7D5FDB27" w:rsidRDefault="0052036A" w14:paraId="45F78053" wp14:textId="546AA277">
            <w:p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Este layout representa o esquemático completo com todos os componentes conectados e posicionados corretamente. Utilizamos a camada superior (</w:t>
            </w:r>
            <w:r w:rsidRPr="1FF10EA8" w:rsidR="6A054575">
              <w:rPr>
                <w:rFonts w:ascii="Cambria" w:hAnsi="Cambria" w:eastAsia="Cambria" w:cs="Cambria"/>
                <w:i w:val="1"/>
                <w:iCs w:val="1"/>
                <w:noProof w:val="0"/>
                <w:sz w:val="24"/>
                <w:szCs w:val="24"/>
                <w:lang w:val="pt-BR"/>
              </w:rPr>
              <w:t xml:space="preserve">top </w:t>
            </w:r>
            <w:r w:rsidRPr="1FF10EA8" w:rsidR="6A054575">
              <w:rPr>
                <w:rFonts w:ascii="Cambria" w:hAnsi="Cambria" w:eastAsia="Cambria" w:cs="Cambria"/>
                <w:i w:val="1"/>
                <w:iCs w:val="1"/>
                <w:noProof w:val="0"/>
                <w:sz w:val="24"/>
                <w:szCs w:val="24"/>
                <w:lang w:val="pt-BR"/>
              </w:rPr>
              <w:t>layer</w:t>
            </w: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) e organizamos o circuito de forma a garantir um bom isolamento elétrico, mantendo espaçamentos adequados entre as trilhas.</w:t>
            </w:r>
            <w:r>
              <w:br/>
            </w: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As trilhas foram ampliadas para suportar correntes mais altas, reduzindo o risco de aquecimento excessivo, queima ou rompimento. Além disso, aumentamos o tamanho das ilhas de solda para facilitar a fixação dos componentes na placa.</w:t>
            </w:r>
            <w:r>
              <w:br/>
            </w:r>
            <w:r>
              <w:br/>
            </w:r>
            <w:r w:rsidRPr="02E57332" w:rsidR="1ABA2135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Visualização 3D do circuito:</w:t>
            </w:r>
          </w:p>
          <w:p w:rsidR="0052036A" w:rsidP="7D5FDB27" w:rsidRDefault="0052036A" w14:paraId="29853223" wp14:textId="787FDCFA">
            <w:pPr>
              <w:pStyle w:val="Normal"/>
            </w:pPr>
            <w:r w:rsidR="1FF10EA8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319788F0" wp14:anchorId="25ED82EE">
                  <wp:simplePos x="0" y="0"/>
                  <wp:positionH relativeFrom="column">
                    <wp:posOffset>2438400</wp:posOffset>
                  </wp:positionH>
                  <wp:positionV relativeFrom="paragraph">
                    <wp:posOffset>-19050</wp:posOffset>
                  </wp:positionV>
                  <wp:extent cx="1960533" cy="1870765"/>
                  <wp:effectExtent l="0" t="0" r="0" b="0"/>
                  <wp:wrapNone/>
                  <wp:docPr id="198377168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83771682" name=""/>
                          <pic:cNvPicPr/>
                        </pic:nvPicPr>
                        <pic:blipFill>
                          <a:blip xmlns:r="http://schemas.openxmlformats.org/officeDocument/2006/relationships" r:embed="rId7996791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60533" cy="187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FF10EA8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105FFBB1" wp14:anchorId="675C7A5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-28575</wp:posOffset>
                  </wp:positionV>
                  <wp:extent cx="2069553" cy="1933845"/>
                  <wp:effectExtent l="0" t="0" r="0" b="0"/>
                  <wp:wrapNone/>
                  <wp:docPr id="40374005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03740052" name=""/>
                          <pic:cNvPicPr/>
                        </pic:nvPicPr>
                        <pic:blipFill>
                          <a:blip xmlns:r="http://schemas.openxmlformats.org/officeDocument/2006/relationships" r:embed="rId823434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6955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036A" w:rsidP="7D5FDB27" w:rsidRDefault="0052036A" w14:paraId="069AF1BD" wp14:textId="62D7D4B5">
            <w:pPr>
              <w:pStyle w:val="Normal"/>
            </w:pPr>
          </w:p>
          <w:p w:rsidR="02E57332" w:rsidP="02E57332" w:rsidRDefault="02E57332" w14:paraId="4028246E" w14:textId="7627B77D">
            <w:pPr>
              <w:pStyle w:val="Normal"/>
            </w:pPr>
          </w:p>
          <w:p w:rsidR="02E57332" w:rsidP="02E57332" w:rsidRDefault="02E57332" w14:paraId="16E2BB14" w14:textId="39865982">
            <w:pPr>
              <w:pStyle w:val="Normal"/>
            </w:pPr>
          </w:p>
          <w:p w:rsidR="02E57332" w:rsidP="02E57332" w:rsidRDefault="02E57332" w14:paraId="35571D9F" w14:textId="281705A8">
            <w:pPr>
              <w:pStyle w:val="Normal"/>
            </w:pPr>
          </w:p>
          <w:p w:rsidR="02E57332" w:rsidP="02E57332" w:rsidRDefault="02E57332" w14:paraId="55EEF9E1" w14:textId="260A7704">
            <w:pPr>
              <w:pStyle w:val="Normal"/>
            </w:pPr>
          </w:p>
          <w:p w:rsidR="02E57332" w:rsidP="02E57332" w:rsidRDefault="02E57332" w14:paraId="18C1E1B7" w14:textId="4974F0E8">
            <w:pPr>
              <w:pStyle w:val="Normal"/>
            </w:pPr>
          </w:p>
          <w:p w:rsidR="02E57332" w:rsidP="02E57332" w:rsidRDefault="02E57332" w14:paraId="02CA338E" w14:textId="749A1C29">
            <w:pPr>
              <w:pStyle w:val="Normal"/>
            </w:pPr>
          </w:p>
          <w:p w:rsidR="02E57332" w:rsidP="02E57332" w:rsidRDefault="02E57332" w14:paraId="497424D0" w14:textId="0BC7DDA1">
            <w:pPr>
              <w:pStyle w:val="Normal"/>
            </w:pPr>
          </w:p>
          <w:p w:rsidR="02E57332" w:rsidP="02E57332" w:rsidRDefault="02E57332" w14:paraId="25D9C6B7" w14:textId="169452C6">
            <w:pPr>
              <w:pStyle w:val="Normal"/>
            </w:pPr>
          </w:p>
          <w:p w:rsidR="02E57332" w:rsidP="02E57332" w:rsidRDefault="02E57332" w14:paraId="15F1A86C" w14:textId="58C34B09">
            <w:pPr>
              <w:pStyle w:val="Normal"/>
            </w:pPr>
          </w:p>
          <w:p w:rsidR="02E57332" w:rsidP="02E57332" w:rsidRDefault="02E57332" w14:paraId="250EC186" w14:textId="63D577A3">
            <w:pPr>
              <w:pStyle w:val="Normal"/>
            </w:pPr>
          </w:p>
          <w:p w:rsidR="73E514E7" w:rsidP="64D6A4E0" w:rsidRDefault="73E514E7" w14:paraId="64BC6460" w14:textId="25BA92C2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64D6A4E0" w:rsidR="73E514E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</w:t>
            </w:r>
            <w:r w:rsidRPr="64D6A4E0" w:rsidR="76BEC613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Esta é a visualização de como o circuito ficará após a confecção da placa e a soldagem dos componentes. Trata-se de um circuito simples e compacto, projetado para facilitar a captação dos sinais elétricos fornecidos pelo sensor EMG.</w:t>
            </w:r>
          </w:p>
          <w:p w:rsidR="64D6A4E0" w:rsidP="64D6A4E0" w:rsidRDefault="64D6A4E0" w14:paraId="1754892B" w14:textId="384FA493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3B7AD1FD" w:rsidP="64D6A4E0" w:rsidRDefault="3B7AD1FD" w14:paraId="64DE7C02" w14:textId="010B1B88">
            <w:pPr>
              <w:pStyle w:val="Normal"/>
            </w:pPr>
            <w:r w:rsidRPr="64D6A4E0" w:rsidR="3B7AD1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Gerando Layout para transferir para a PCB:</w:t>
            </w:r>
            <w:r>
              <w:br/>
            </w:r>
            <w:r w:rsidR="3783F1E1">
              <w:drawing>
                <wp:inline xmlns:wp14="http://schemas.microsoft.com/office/word/2010/wordprocessingDrawing" wp14:editId="4B4B537F" wp14:anchorId="6295B453">
                  <wp:extent cx="5962650" cy="3352800"/>
                  <wp:effectExtent l="0" t="0" r="0" b="0"/>
                  <wp:docPr id="151799419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17994193" name=""/>
                          <pic:cNvPicPr/>
                        </pic:nvPicPr>
                        <pic:blipFill>
                          <a:blip xmlns:r="http://schemas.openxmlformats.org/officeDocument/2006/relationships" r:embed="rId144484052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AE5C3D6" w:rsidP="64D6A4E0" w:rsidRDefault="0AE5C3D6" w14:paraId="48C855C7" w14:textId="0980E371">
            <w:pPr>
              <w:pStyle w:val="Normal"/>
            </w:pPr>
            <w:r w:rsidRPr="64D6A4E0" w:rsidR="0AE5C3D6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No mesmo software utilizado para a confecção do esquemático e do layout, geramos o arquivo vetorial no formato DXF. Esse arquivo será utilizado para a fabricação da PCB de forma mais econômica no laboratório de corrosão do Inatel, o </w:t>
            </w:r>
            <w:r w:rsidRPr="64D6A4E0" w:rsidR="0AE5C3D6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FABLAB</w:t>
            </w:r>
            <w:r w:rsidRPr="64D6A4E0" w:rsidR="0AE5C3D6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.</w:t>
            </w:r>
          </w:p>
          <w:p w:rsidR="64D6A4E0" w:rsidP="64D6A4E0" w:rsidRDefault="64D6A4E0" w14:paraId="7C2A40C1" w14:textId="1917D7FC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0052036A" w:rsidP="64D6A4E0" w:rsidRDefault="0052036A" w14:paraId="127EEAEC" wp14:textId="7F809DCD">
            <w:pPr>
              <w:pStyle w:val="Normal"/>
              <w:rPr>
                <w:b w:val="1"/>
                <w:bCs w:val="1"/>
              </w:rPr>
            </w:pPr>
            <w:r w:rsidRPr="64D6A4E0" w:rsidR="08D06F0C">
              <w:rPr>
                <w:b w:val="1"/>
                <w:bCs w:val="1"/>
              </w:rPr>
              <w:t xml:space="preserve">Teste em </w:t>
            </w:r>
            <w:r w:rsidRPr="64D6A4E0" w:rsidR="08D06F0C">
              <w:rPr>
                <w:b w:val="1"/>
                <w:bCs w:val="1"/>
              </w:rPr>
              <w:t>corrosão :</w:t>
            </w:r>
            <w:r>
              <w:br/>
            </w:r>
          </w:p>
          <w:p w:rsidR="0052036A" w:rsidP="7D5FDB27" w:rsidRDefault="0052036A" w14:paraId="46DBF093" wp14:textId="5EC9349A">
            <w:pPr>
              <w:pStyle w:val="Normal"/>
            </w:pPr>
            <w:r w:rsidR="05A64A7E">
              <w:drawing>
                <wp:inline xmlns:wp14="http://schemas.microsoft.com/office/word/2010/wordprocessingDrawing" wp14:editId="3C6CCD1C" wp14:anchorId="5C97C76E">
                  <wp:extent cx="2390815" cy="2790878"/>
                  <wp:effectExtent l="0" t="1" r="0" b="0"/>
                  <wp:docPr id="88746042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87460421" name=""/>
                          <pic:cNvPicPr/>
                        </pic:nvPicPr>
                        <pic:blipFill>
                          <a:blip xmlns:r="http://schemas.openxmlformats.org/officeDocument/2006/relationships" r:embed="rId3890736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  <a:srcRect l="7670" t="17891" r="21022" b="35303"/>
                        </pic:blipFill>
                        <pic:spPr>
                          <a:xfrm rot="16200000">
                            <a:off x="0" y="0"/>
                            <a:ext cx="2390815" cy="279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7D5FDB27" w:rsidRDefault="0052036A" w14:paraId="0D2E70CC" wp14:textId="33C20FE8">
            <w:pPr>
              <w:pStyle w:val="Normal"/>
            </w:pPr>
          </w:p>
          <w:p w:rsidR="0052036A" w:rsidP="7D5FDB27" w:rsidRDefault="0052036A" w14:paraId="468FE448" wp14:textId="6E59CCCF">
            <w:pPr>
              <w:pStyle w:val="Normal"/>
            </w:pPr>
          </w:p>
          <w:p w:rsidR="0052036A" w:rsidP="7D5FDB27" w:rsidRDefault="0052036A" w14:paraId="234AAF1B" wp14:textId="7469B194">
            <w:pPr>
              <w:pStyle w:val="Normal"/>
            </w:pPr>
            <w:r w:rsidRPr="64D6A4E0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Tentamos utilizar um ácido no Laboratório de Corrosão do Inatel (FABLAB); porém, o reagente estava muito antigo e não conseguiu corroer a placa de forma eficiente. Inicialmente, deixamos a placa imersa por 10 minutos, depois por 20 minutos e, por fim, por 1 hora, </w:t>
            </w:r>
            <w:r w:rsidRPr="64D6A4E0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mesmo assim</w:t>
            </w:r>
            <w:r w:rsidRPr="64D6A4E0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não foi possível realizar a corrosão adequadamente.</w:t>
            </w:r>
          </w:p>
          <w:p w:rsidR="0052036A" w:rsidP="64D6A4E0" w:rsidRDefault="0052036A" w14:paraId="2D33285A" wp14:textId="66B0DCA4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0052036A" w:rsidP="64D6A4E0" w:rsidRDefault="0052036A" w14:paraId="72C59775" wp14:textId="0A6DBB1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64D6A4E0" w:rsidR="026963DF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Teste LPKF:</w:t>
            </w:r>
          </w:p>
          <w:p w:rsidR="0052036A" w:rsidP="64D6A4E0" w:rsidRDefault="0052036A" w14:paraId="35FBFA6B" wp14:textId="1F03D5D3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0052036A" w:rsidP="64D6A4E0" w:rsidRDefault="0052036A" w14:paraId="4DDBEF00" wp14:textId="43A6C7E7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</w:tc>
      </w:tr>
      <w:tr xmlns:wp14="http://schemas.microsoft.com/office/word/2010/wordml" w:rsidR="0052036A" w:rsidTr="64D6A4E0" w14:paraId="3461D779" wp14:textId="77777777">
        <w:tc>
          <w:tcPr>
            <w:tcW w:w="9772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C62597" w:rsidR="0052036A" w:rsidP="0052036A" w:rsidRDefault="0052036A" w14:paraId="3CF2D8B6" wp14:textId="77777777"/>
        </w:tc>
      </w:tr>
      <w:tr xmlns:wp14="http://schemas.microsoft.com/office/word/2010/wordml" w:rsidR="0052036A" w:rsidTr="64D6A4E0" w14:paraId="3E6AC572" wp14:textId="77777777">
        <w:tc>
          <w:tcPr>
            <w:tcW w:w="9772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C62597" w:rsidR="0052036A" w:rsidP="0052036A" w:rsidRDefault="0052036A" w14:paraId="19FB1252" wp14:textId="77777777">
            <w:r>
              <w:t>Novas orientações:</w:t>
            </w:r>
          </w:p>
        </w:tc>
      </w:tr>
      <w:tr xmlns:wp14="http://schemas.microsoft.com/office/word/2010/wordml" w:rsidR="0052036A" w:rsidTr="64D6A4E0" w14:paraId="0FB78278" wp14:textId="77777777">
        <w:tc>
          <w:tcPr>
            <w:tcW w:w="9772" w:type="dxa"/>
            <w:tcMar/>
          </w:tcPr>
          <w:p w:rsidR="0052036A" w:rsidP="0052036A" w:rsidRDefault="0052036A" w14:paraId="1FC39945" wp14:textId="77777777">
            <w:pPr>
              <w:rPr>
                <w:lang w:val="en-US"/>
              </w:rPr>
            </w:pPr>
          </w:p>
          <w:p w:rsidR="0052036A" w:rsidP="0052036A" w:rsidRDefault="0052036A" w14:paraId="0562CB0E" wp14:textId="77777777">
            <w:pPr>
              <w:rPr>
                <w:lang w:val="en-US"/>
              </w:rPr>
            </w:pPr>
          </w:p>
          <w:p w:rsidR="0052036A" w:rsidP="0052036A" w:rsidRDefault="0052036A" w14:paraId="34CE0A41" wp14:textId="77777777">
            <w:pPr>
              <w:rPr>
                <w:lang w:val="en-US"/>
              </w:rPr>
            </w:pPr>
          </w:p>
          <w:p w:rsidR="0052036A" w:rsidP="0052036A" w:rsidRDefault="0052036A" w14:paraId="62EBF3C5" wp14:textId="77777777">
            <w:pPr>
              <w:rPr>
                <w:lang w:val="en-US"/>
              </w:rPr>
            </w:pPr>
          </w:p>
          <w:p w:rsidR="00B86BE6" w:rsidP="0052036A" w:rsidRDefault="00B86BE6" w14:paraId="6D98A12B" wp14:textId="77777777">
            <w:pPr>
              <w:rPr>
                <w:lang w:val="en-US"/>
              </w:rPr>
            </w:pPr>
          </w:p>
          <w:p w:rsidR="0052036A" w:rsidP="0052036A" w:rsidRDefault="0052036A" w14:paraId="2946DB82" wp14:textId="77777777">
            <w:pPr>
              <w:rPr>
                <w:lang w:val="en-US"/>
              </w:rPr>
            </w:pPr>
          </w:p>
          <w:p w:rsidR="0052036A" w:rsidP="0052036A" w:rsidRDefault="0052036A" w14:paraId="5997CC1D" wp14:textId="77777777">
            <w:pPr>
              <w:rPr>
                <w:lang w:val="en-US"/>
              </w:rPr>
            </w:pPr>
          </w:p>
          <w:p w:rsidR="0052036A" w:rsidP="0052036A" w:rsidRDefault="0052036A" w14:paraId="110FFD37" wp14:textId="77777777">
            <w:pPr>
              <w:rPr>
                <w:lang w:val="en-US"/>
              </w:rPr>
            </w:pPr>
          </w:p>
          <w:p w:rsidR="0052036A" w:rsidP="0052036A" w:rsidRDefault="0052036A" w14:paraId="6B699379" wp14:textId="77777777">
            <w:pPr>
              <w:rPr>
                <w:lang w:val="en-US"/>
              </w:rPr>
            </w:pPr>
          </w:p>
          <w:p w:rsidR="0052036A" w:rsidP="0052036A" w:rsidRDefault="0052036A" w14:paraId="3FE9F23F" wp14:textId="77777777">
            <w:pPr>
              <w:rPr>
                <w:lang w:val="en-US"/>
              </w:rPr>
            </w:pPr>
          </w:p>
          <w:p w:rsidR="0052036A" w:rsidP="0052036A" w:rsidRDefault="0052036A" w14:paraId="1F72F646" wp14:textId="77777777">
            <w:pPr>
              <w:rPr>
                <w:lang w:val="en-US"/>
              </w:rPr>
            </w:pPr>
          </w:p>
          <w:p w:rsidRPr="00C62597" w:rsidR="0052036A" w:rsidP="0052036A" w:rsidRDefault="0052036A" w14:paraId="08CE6F91" wp14:textId="77777777"/>
        </w:tc>
      </w:tr>
    </w:tbl>
    <w:p xmlns:wp14="http://schemas.microsoft.com/office/word/2010/wordml" w:rsidRPr="00C62597" w:rsidR="00212603" w:rsidP="00212603" w:rsidRDefault="00212603" w14:paraId="61CDCEAD" wp14:textId="77777777"/>
    <w:p xmlns:wp14="http://schemas.microsoft.com/office/word/2010/wordml" w:rsidRPr="008564B4" w:rsidR="00212603" w:rsidRDefault="00212603" w14:paraId="6BB9E253" wp14:textId="77777777">
      <w:pPr>
        <w:rPr>
          <w:lang w:val="en-US"/>
        </w:rPr>
      </w:pPr>
    </w:p>
    <w:sectPr w:rsidRPr="008564B4" w:rsidR="00212603" w:rsidSect="00FA4202">
      <w:headerReference w:type="default" r:id="rId6"/>
      <w:footerReference w:type="default" r:id="rId7"/>
      <w:pgSz w:w="11900" w:h="16840" w:orient="portrait"/>
      <w:pgMar w:top="849" w:right="1134" w:bottom="1134" w:left="1134" w:header="1118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2F6A" w:rsidP="00917F09" w:rsidRDefault="004E2F6A" w14:paraId="23DE523C" wp14:textId="77777777">
      <w:r>
        <w:separator/>
      </w:r>
    </w:p>
  </w:endnote>
  <w:endnote w:type="continuationSeparator" w:id="0">
    <w:p xmlns:wp14="http://schemas.microsoft.com/office/word/2010/wordml" w:rsidR="004E2F6A" w:rsidP="00917F09" w:rsidRDefault="004E2F6A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52036A" w:rsidR="00917F09" w:rsidP="0052036A" w:rsidRDefault="004E2F6A" w14:paraId="05E182BD" wp14:textId="77777777">
    <w:pPr>
      <w:pStyle w:val="SemEspaamento"/>
      <w:jc w:val="center"/>
      <w:rPr>
        <w:i/>
        <w:sz w:val="18"/>
        <w:szCs w:val="18"/>
      </w:rPr>
    </w:pPr>
    <w:hyperlink w:history="1" r:id="rId1">
      <w:r w:rsidRPr="00E9582B" w:rsidR="00F24F76">
        <w:rPr>
          <w:rStyle w:val="Hyperlink"/>
          <w:i/>
          <w:sz w:val="18"/>
          <w:szCs w:val="18"/>
        </w:rPr>
        <w:t>ic@inatel.br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2F6A" w:rsidP="00917F09" w:rsidRDefault="004E2F6A" w14:paraId="07547A01" wp14:textId="77777777">
      <w:r>
        <w:separator/>
      </w:r>
    </w:p>
  </w:footnote>
  <w:footnote w:type="continuationSeparator" w:id="0">
    <w:p xmlns:wp14="http://schemas.microsoft.com/office/word/2010/wordml" w:rsidR="004E2F6A" w:rsidP="00917F09" w:rsidRDefault="004E2F6A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917F09" w:rsidRDefault="00B86BE6" w14:paraId="072EAA49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7728" behindDoc="0" locked="0" layoutInCell="0" allowOverlap="1" wp14:anchorId="1F8C931D" wp14:editId="7777777">
          <wp:simplePos x="0" y="0"/>
          <wp:positionH relativeFrom="column">
            <wp:posOffset>-95250</wp:posOffset>
          </wp:positionH>
          <wp:positionV relativeFrom="paragraph">
            <wp:posOffset>-348615</wp:posOffset>
          </wp:positionV>
          <wp:extent cx="1473200" cy="401320"/>
          <wp:effectExtent l="0" t="0" r="0" b="0"/>
          <wp:wrapTopAndBottom/>
          <wp:docPr id="9" name="Imagem 9" descr="C:\Users\kkseverini\Dropbox\IC\Burocracia\Inate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kkseverini\Dropbox\IC\Burocracia\Inatel.t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B4"/>
    <w:rsid w:val="00163693"/>
    <w:rsid w:val="00186A66"/>
    <w:rsid w:val="00212603"/>
    <w:rsid w:val="002B4E6C"/>
    <w:rsid w:val="003C09B1"/>
    <w:rsid w:val="003F4C1C"/>
    <w:rsid w:val="004858B4"/>
    <w:rsid w:val="004E2F6A"/>
    <w:rsid w:val="0052036A"/>
    <w:rsid w:val="00541610"/>
    <w:rsid w:val="005426CB"/>
    <w:rsid w:val="005615F1"/>
    <w:rsid w:val="005E4CCA"/>
    <w:rsid w:val="0060603A"/>
    <w:rsid w:val="00620A18"/>
    <w:rsid w:val="00652504"/>
    <w:rsid w:val="006A1A68"/>
    <w:rsid w:val="00735363"/>
    <w:rsid w:val="007555AF"/>
    <w:rsid w:val="00794EBE"/>
    <w:rsid w:val="007C32F7"/>
    <w:rsid w:val="008564B4"/>
    <w:rsid w:val="00917F09"/>
    <w:rsid w:val="00A45A6B"/>
    <w:rsid w:val="00A70C30"/>
    <w:rsid w:val="00B020A4"/>
    <w:rsid w:val="00B86BE6"/>
    <w:rsid w:val="00BF5C34"/>
    <w:rsid w:val="00C62597"/>
    <w:rsid w:val="00CA0964"/>
    <w:rsid w:val="00D01510"/>
    <w:rsid w:val="00D25614"/>
    <w:rsid w:val="00DA017F"/>
    <w:rsid w:val="00DB2DCE"/>
    <w:rsid w:val="00EC240B"/>
    <w:rsid w:val="00F24F76"/>
    <w:rsid w:val="00F313F6"/>
    <w:rsid w:val="00FA4202"/>
    <w:rsid w:val="026963DF"/>
    <w:rsid w:val="02E57332"/>
    <w:rsid w:val="0374BCA1"/>
    <w:rsid w:val="05A64A7E"/>
    <w:rsid w:val="06D1DDC7"/>
    <w:rsid w:val="073FC1DD"/>
    <w:rsid w:val="075645F4"/>
    <w:rsid w:val="077B3A76"/>
    <w:rsid w:val="08D06F0C"/>
    <w:rsid w:val="08D56741"/>
    <w:rsid w:val="0A3C0553"/>
    <w:rsid w:val="0AC0AF52"/>
    <w:rsid w:val="0AE5C3D6"/>
    <w:rsid w:val="0AFC0834"/>
    <w:rsid w:val="0AFC0834"/>
    <w:rsid w:val="0B71427E"/>
    <w:rsid w:val="0CF3E4C1"/>
    <w:rsid w:val="0CF3E4C1"/>
    <w:rsid w:val="0D7E6FBB"/>
    <w:rsid w:val="0EAC47FE"/>
    <w:rsid w:val="0EB60F0A"/>
    <w:rsid w:val="0EBDECC6"/>
    <w:rsid w:val="13D2C833"/>
    <w:rsid w:val="16CBD361"/>
    <w:rsid w:val="1765DDF1"/>
    <w:rsid w:val="1765DDF1"/>
    <w:rsid w:val="1791D355"/>
    <w:rsid w:val="18ACF805"/>
    <w:rsid w:val="1ABA2135"/>
    <w:rsid w:val="1B21FB83"/>
    <w:rsid w:val="1C7520BC"/>
    <w:rsid w:val="1CA94B2A"/>
    <w:rsid w:val="1EEF4BD8"/>
    <w:rsid w:val="1FF10EA8"/>
    <w:rsid w:val="209F4CD0"/>
    <w:rsid w:val="21384E9D"/>
    <w:rsid w:val="222F7C58"/>
    <w:rsid w:val="234B67A2"/>
    <w:rsid w:val="24705665"/>
    <w:rsid w:val="26FC452D"/>
    <w:rsid w:val="27E71699"/>
    <w:rsid w:val="290BA92B"/>
    <w:rsid w:val="2A3BDEAA"/>
    <w:rsid w:val="2B3516B4"/>
    <w:rsid w:val="2C94FF85"/>
    <w:rsid w:val="2DF022BE"/>
    <w:rsid w:val="2E861E35"/>
    <w:rsid w:val="2F23348F"/>
    <w:rsid w:val="307BDDFD"/>
    <w:rsid w:val="31A4427A"/>
    <w:rsid w:val="31A4427A"/>
    <w:rsid w:val="31CF90D9"/>
    <w:rsid w:val="336FD4DC"/>
    <w:rsid w:val="360C829F"/>
    <w:rsid w:val="3755AED1"/>
    <w:rsid w:val="3783F1E1"/>
    <w:rsid w:val="38358B7E"/>
    <w:rsid w:val="38358B7E"/>
    <w:rsid w:val="39745191"/>
    <w:rsid w:val="3AC07DE5"/>
    <w:rsid w:val="3B7AD1FD"/>
    <w:rsid w:val="3D0DB6CE"/>
    <w:rsid w:val="3D27A31A"/>
    <w:rsid w:val="3D69B76E"/>
    <w:rsid w:val="3F57D1E2"/>
    <w:rsid w:val="3F5EBF42"/>
    <w:rsid w:val="3F6D5B44"/>
    <w:rsid w:val="4193489A"/>
    <w:rsid w:val="4799A475"/>
    <w:rsid w:val="48780EEA"/>
    <w:rsid w:val="48A28805"/>
    <w:rsid w:val="49E2D99D"/>
    <w:rsid w:val="4B44BC23"/>
    <w:rsid w:val="4CF69453"/>
    <w:rsid w:val="4DE190C8"/>
    <w:rsid w:val="4EC682EC"/>
    <w:rsid w:val="4F83B685"/>
    <w:rsid w:val="53A81C16"/>
    <w:rsid w:val="53A81C16"/>
    <w:rsid w:val="5404071D"/>
    <w:rsid w:val="5404071D"/>
    <w:rsid w:val="54147D4B"/>
    <w:rsid w:val="5456451C"/>
    <w:rsid w:val="59D896B3"/>
    <w:rsid w:val="5AF2AE81"/>
    <w:rsid w:val="5C35F8E3"/>
    <w:rsid w:val="5F9416A9"/>
    <w:rsid w:val="6037BA6E"/>
    <w:rsid w:val="6287C7FB"/>
    <w:rsid w:val="63625830"/>
    <w:rsid w:val="64D6A4E0"/>
    <w:rsid w:val="6530AA7A"/>
    <w:rsid w:val="66EAA22F"/>
    <w:rsid w:val="6A054575"/>
    <w:rsid w:val="6AA96EED"/>
    <w:rsid w:val="6B42D251"/>
    <w:rsid w:val="6B42D251"/>
    <w:rsid w:val="6C90F86E"/>
    <w:rsid w:val="6DDE97AD"/>
    <w:rsid w:val="6F083D62"/>
    <w:rsid w:val="703ADD99"/>
    <w:rsid w:val="71114F97"/>
    <w:rsid w:val="716858C8"/>
    <w:rsid w:val="73E514E7"/>
    <w:rsid w:val="744CAD88"/>
    <w:rsid w:val="744CAD88"/>
    <w:rsid w:val="76BEC613"/>
    <w:rsid w:val="76C3E48D"/>
    <w:rsid w:val="77D638D6"/>
    <w:rsid w:val="79E1D9FA"/>
    <w:rsid w:val="7B610151"/>
    <w:rsid w:val="7BAF5EA0"/>
    <w:rsid w:val="7BD9B64E"/>
    <w:rsid w:val="7BD9B64E"/>
    <w:rsid w:val="7D5FDB27"/>
    <w:rsid w:val="7F75B987"/>
    <w:rsid w:val="7F7A7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EB586B"/>
  <w15:chartTrackingRefBased/>
  <w15:docId w15:val="{F91F12DD-D9DD-4A94-8066-6E8F3DA7D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mbria" w:hAnsi="Cambria" w:eastAsia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0D9"/>
    <w:rPr>
      <w:sz w:val="24"/>
      <w:szCs w:val="24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917F09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917F09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917F09"/>
    <w:rPr>
      <w:color w:val="0000FF"/>
      <w:u w:val="single"/>
    </w:rPr>
  </w:style>
  <w:style w:type="paragraph" w:styleId="SemEspaamento">
    <w:name w:val="No Spacing"/>
    <w:uiPriority w:val="1"/>
    <w:qFormat/>
    <w:rsid w:val="00917F09"/>
    <w:rPr>
      <w:rFonts w:ascii="Calibri" w:hAnsi="Calibri" w:eastAsia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5203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jpg" Id="rId569623484" /><Relationship Type="http://schemas.openxmlformats.org/officeDocument/2006/relationships/image" Target="/media/image2.png" Id="rId1098123619" /><Relationship Type="http://schemas.openxmlformats.org/officeDocument/2006/relationships/image" Target="/media/image3.png" Id="rId1471097059" /><Relationship Type="http://schemas.openxmlformats.org/officeDocument/2006/relationships/image" Target="/media/image4.png" Id="rId82343449" /><Relationship Type="http://schemas.openxmlformats.org/officeDocument/2006/relationships/image" Target="/media/image5.png" Id="rId799679172" /><Relationship Type="http://schemas.openxmlformats.org/officeDocument/2006/relationships/image" Target="/media/image2.jpg" Id="rId1444840521" /><Relationship Type="http://schemas.openxmlformats.org/officeDocument/2006/relationships/image" Target="/media/image3.jpg" Id="rId38907361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c@inatel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kkseverini\Dropbox\IC\Burocracia\Inatel.t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Finatel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Adriélly de Cássia Campioni Rocha</dc:creator>
  <keywords/>
  <lastModifiedBy>GUILHERME FELIPE RIBEIRO</lastModifiedBy>
  <revision>6</revision>
  <dcterms:created xsi:type="dcterms:W3CDTF">2025-05-25T22:25:00.0000000Z</dcterms:created>
  <dcterms:modified xsi:type="dcterms:W3CDTF">2025-10-07T14:50:08.4745233Z</dcterms:modified>
</coreProperties>
</file>