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5D1711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2B5E8F" w:rsidRPr="005D1711" w:rsidRDefault="002B5E8F" w:rsidP="005D1711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77C6A6F0" wp14:editId="1AFF2A6B">
            <wp:extent cx="1781175" cy="1533525"/>
            <wp:effectExtent l="0" t="0" r="0" b="0"/>
            <wp:docPr id="6" name="Imagen 6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66" cy="154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910E7A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A10D14" w:rsidRDefault="0007375B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Mejora de Procesos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</w:tr>
      <w:tr w:rsidR="00887A00" w:rsidRPr="00D101E3" w:rsidTr="005D171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A10D14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GibHub</w:t>
            </w:r>
            <w:proofErr w:type="spellEnd"/>
          </w:p>
        </w:tc>
      </w:tr>
      <w:tr w:rsidR="00887A00" w:rsidRPr="00D101E3" w:rsidTr="005D171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D9E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17540C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9E" w:rsidRDefault="00841D9E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1711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María Guadalupe Caballero Cruz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17540C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2649E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</w:t>
            </w:r>
            <w:r w:rsidR="002649E0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2649E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MGCC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</w:t>
            </w:r>
            <w:r w:rsidR="000F4F68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5D1711" w:rsidRDefault="005D1711" w:rsidP="00887A00">
      <w:pPr>
        <w:rPr>
          <w:rFonts w:ascii="Arial" w:hAnsi="Arial" w:cs="Arial"/>
          <w:b/>
          <w:sz w:val="32"/>
        </w:rPr>
      </w:pPr>
    </w:p>
    <w:p w:rsidR="005D1711" w:rsidRPr="00D101E3" w:rsidRDefault="005D1711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D73C5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D73C5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30/05/2017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 </w:t>
            </w:r>
            <w:r w:rsidR="00910E7A" w:rsidRPr="005D1711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17/05/2017</w:t>
            </w:r>
            <w:r w:rsidR="00887A00" w:rsidRPr="005D171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  <w:p w:rsidR="005D1711" w:rsidRPr="005D171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María Guadalupe Cabello Cruz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Agregación de historial de cambios</w:t>
            </w:r>
            <w:r w:rsidR="00887A00" w:rsidRPr="005D171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910E7A" w:rsidRDefault="00910E7A" w:rsidP="00887A00">
      <w:pPr>
        <w:jc w:val="center"/>
        <w:rPr>
          <w:rFonts w:ascii="Arial" w:hAnsi="Arial" w:cs="Arial"/>
          <w:b/>
        </w:rPr>
      </w:pPr>
    </w:p>
    <w:p w:rsidR="00910E7A" w:rsidRDefault="00910E7A" w:rsidP="00887A00">
      <w:pPr>
        <w:jc w:val="center"/>
        <w:rPr>
          <w:rFonts w:ascii="Arial" w:hAnsi="Arial" w:cs="Arial"/>
          <w:b/>
        </w:rPr>
      </w:pPr>
    </w:p>
    <w:p w:rsidR="00910E7A" w:rsidRPr="00D101E3" w:rsidRDefault="00887A00" w:rsidP="00910E7A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</w:rPr>
        <w:br w:type="page"/>
      </w:r>
      <w:r w:rsidR="004138B8">
        <w:rPr>
          <w:rFonts w:ascii="Arial" w:hAnsi="Arial" w:cs="Arial"/>
          <w:b/>
          <w:sz w:val="32"/>
        </w:rPr>
        <w:lastRenderedPageBreak/>
        <w:t>Historial</w:t>
      </w:r>
      <w:r w:rsidR="00910E7A" w:rsidRPr="00D101E3">
        <w:rPr>
          <w:rFonts w:ascii="Arial" w:hAnsi="Arial" w:cs="Arial"/>
          <w:b/>
          <w:sz w:val="32"/>
        </w:rPr>
        <w:t xml:space="preserve"> de cambios</w:t>
      </w:r>
    </w:p>
    <w:p w:rsidR="00910E7A" w:rsidRPr="00D101E3" w:rsidRDefault="00910E7A" w:rsidP="00910E7A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910E7A" w:rsidRPr="00D101E3" w:rsidTr="00D73C5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10E7A" w:rsidRPr="00D101E3" w:rsidRDefault="004138B8" w:rsidP="00D73C5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Historial</w:t>
            </w:r>
            <w:r w:rsidR="00910E7A"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 Cambios</w:t>
            </w:r>
          </w:p>
        </w:tc>
      </w:tr>
      <w:tr w:rsidR="00910E7A" w:rsidRPr="00D101E3" w:rsidTr="00D73C5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910E7A" w:rsidRDefault="00910E7A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910E7A" w:rsidRDefault="00910E7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7A00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B5E8F" w:rsidRDefault="002B5E8F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B5E8F" w:rsidRDefault="002B5E8F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214F421B" wp14:editId="78A7D78D">
            <wp:extent cx="2666231" cy="2295525"/>
            <wp:effectExtent l="0" t="0" r="0" b="0"/>
            <wp:docPr id="2" name="Imagen 2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71" cy="23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8F" w:rsidRPr="00D101E3" w:rsidRDefault="002B5E8F" w:rsidP="002B5E8F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F4EA1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4138B8">
        <w:rPr>
          <w:rFonts w:ascii="Arial" w:hAnsi="Arial" w:cs="Arial"/>
        </w:rPr>
        <w:t>1.1</w:t>
      </w:r>
    </w:p>
    <w:p w:rsidR="005708DC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5708DC">
        <w:rPr>
          <w:rFonts w:ascii="Arial" w:hAnsi="Arial" w:cs="Arial"/>
        </w:rPr>
        <w:t>[Lilia Isabel Rojas Noguéz</w:t>
      </w:r>
    </w:p>
    <w:p w:rsidR="00887A00" w:rsidRPr="00D101E3" w:rsidRDefault="005D1711" w:rsidP="00887A0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José Rodrigo Reséndiz Díaz</w:t>
      </w:r>
      <w:r w:rsidR="00887A00">
        <w:rPr>
          <w:rFonts w:ascii="Arial" w:hAnsi="Arial" w:cs="Arial"/>
        </w:rPr>
        <w:t>]</w:t>
      </w:r>
    </w:p>
    <w:p w:rsidR="00887A00" w:rsidRPr="002B5E8F" w:rsidRDefault="00887A00" w:rsidP="002B5E8F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5D1711">
        <w:rPr>
          <w:rFonts w:ascii="Arial" w:hAnsi="Arial" w:cs="Arial"/>
        </w:rPr>
        <w:t>[1/06/2017</w:t>
      </w:r>
      <w:r>
        <w:rPr>
          <w:rFonts w:ascii="Arial" w:hAnsi="Arial" w:cs="Arial"/>
        </w:rPr>
        <w:t>]</w:t>
      </w: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  <w:bookmarkStart w:id="0" w:name="_GoBack"/>
      <w:bookmarkEnd w:id="0"/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C7375" w:rsidRDefault="008C7375" w:rsidP="00210316">
      <w:pPr>
        <w:jc w:val="center"/>
        <w:rPr>
          <w:rFonts w:ascii="Arial" w:hAnsi="Arial" w:cs="Arial"/>
          <w:b/>
          <w:sz w:val="32"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13505D">
        <w:rPr>
          <w:rFonts w:ascii="Arial" w:hAnsi="Arial" w:cs="Arial"/>
          <w:i/>
          <w:color w:val="0000FF"/>
          <w:sz w:val="32"/>
        </w:rPr>
        <w:t>SL_001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5708DC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[Análisis</w:t>
            </w:r>
            <w:r w:rsidR="00D05666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Criterio de aceptación.</w:t>
            </w:r>
          </w:p>
        </w:tc>
      </w:tr>
      <w:tr w:rsidR="00D05666" w:rsidTr="00D73C5E">
        <w:tc>
          <w:tcPr>
            <w:tcW w:w="2942" w:type="dxa"/>
            <w:shd w:val="clear" w:color="auto" w:fill="A8D08D" w:themeFill="accent6" w:themeFillTint="99"/>
          </w:tcPr>
          <w:p w:rsidR="00D05666" w:rsidRDefault="005708DC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[2.2]       [Análisis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5708DC" w:rsidP="005708D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obtienen, especifican y gestionan las características que debe cumplir el sistema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A32106" w:rsidRDefault="00A3210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D05666" w:rsidRPr="00A32106" w:rsidRDefault="00A3210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Criterio de aceptación.</w:t>
            </w:r>
          </w:p>
        </w:tc>
      </w:tr>
      <w:tr w:rsidR="00D05666" w:rsidTr="00D73C5E">
        <w:tc>
          <w:tcPr>
            <w:tcW w:w="2942" w:type="dxa"/>
            <w:shd w:val="clear" w:color="auto" w:fill="A8D08D" w:themeFill="accent6" w:themeFillTint="99"/>
          </w:tcPr>
          <w:p w:rsidR="00D05666" w:rsidRDefault="00A32106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[2.2.2.3]    [SRS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097E9E" w:rsidP="00D73C5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ión </w:t>
            </w:r>
            <w:r w:rsidR="002430D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 alto nivel 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todas las características</w:t>
            </w:r>
            <w:r w:rsidR="002430D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que debe cumplir el sistema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05666" w:rsidRDefault="002430DE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2430DE" w:rsidTr="00D73C5E">
        <w:tc>
          <w:tcPr>
            <w:tcW w:w="2942" w:type="dxa"/>
            <w:shd w:val="clear" w:color="auto" w:fill="A8D08D" w:themeFill="accent6" w:themeFillTint="99"/>
          </w:tcPr>
          <w:p w:rsidR="002430DE" w:rsidRDefault="002430DE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[2.2.3.5] [Matriz de trazabilidad]</w:t>
            </w:r>
          </w:p>
        </w:tc>
        <w:tc>
          <w:tcPr>
            <w:tcW w:w="2943" w:type="dxa"/>
          </w:tcPr>
          <w:p w:rsidR="002430DE" w:rsidRPr="007E4341" w:rsidRDefault="001D7240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Garantizar la integridad de los elementos de la configuración para cada característica del sistema.</w:t>
            </w:r>
          </w:p>
        </w:tc>
        <w:tc>
          <w:tcPr>
            <w:tcW w:w="2943" w:type="dxa"/>
          </w:tcPr>
          <w:p w:rsidR="002430DE" w:rsidRDefault="001D724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Contar con identificadores. </w:t>
            </w:r>
          </w:p>
          <w:p w:rsidR="001D7240" w:rsidRDefault="001D724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Rastreabilidad bidireccional. </w:t>
            </w:r>
          </w:p>
        </w:tc>
      </w:tr>
    </w:tbl>
    <w:p w:rsidR="00AF7F43" w:rsidRDefault="00AF7F43"/>
    <w:p w:rsidR="00AF7F43" w:rsidRDefault="00AF7F43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08DC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708DC" w:rsidRDefault="001D724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[Planificación</w:t>
            </w:r>
            <w:r w:rsidR="005708DC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5708DC" w:rsidRPr="00F01A45" w:rsidRDefault="005708DC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708DC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Criterio de aceptación.</w:t>
            </w:r>
          </w:p>
        </w:tc>
      </w:tr>
      <w:tr w:rsidR="005708DC" w:rsidTr="00D73C5E">
        <w:tc>
          <w:tcPr>
            <w:tcW w:w="2942" w:type="dxa"/>
            <w:shd w:val="clear" w:color="auto" w:fill="A8D08D" w:themeFill="accent6" w:themeFillTint="99"/>
          </w:tcPr>
          <w:p w:rsidR="005708DC" w:rsidRDefault="001D724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[2.3]       [Planificación</w:t>
            </w:r>
            <w:r w:rsidR="005708D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708DC" w:rsidRDefault="001D7240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establece el orden de las actividades a realizar durante todo el proyecto.</w:t>
            </w:r>
          </w:p>
        </w:tc>
        <w:tc>
          <w:tcPr>
            <w:tcW w:w="2943" w:type="dxa"/>
          </w:tcPr>
          <w:p w:rsidR="001D7240" w:rsidRDefault="001D7240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A616BA" w:rsidRDefault="00A616B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A616BA" w:rsidRDefault="00D61163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Muestra: Costos, duración, responsables, ruta crítica, % de completado, identificación de elementos, revisiones, hitos. De cada una de las taras y fases.</w:t>
            </w:r>
          </w:p>
          <w:p w:rsidR="007E3B04" w:rsidRPr="001D7240" w:rsidRDefault="007E3B04" w:rsidP="001D7240">
            <w:pPr>
              <w:rPr>
                <w:lang w:val="es-ES"/>
              </w:rPr>
            </w:pPr>
          </w:p>
        </w:tc>
      </w:tr>
      <w:tr w:rsidR="005708DC" w:rsidTr="00D73C5E">
        <w:tc>
          <w:tcPr>
            <w:tcW w:w="2942" w:type="dxa"/>
            <w:shd w:val="clear" w:color="auto" w:fill="DEEAF6" w:themeFill="accent1" w:themeFillTint="33"/>
          </w:tcPr>
          <w:p w:rsidR="005708DC" w:rsidRDefault="005708DC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Criterio de aceptación.</w:t>
            </w:r>
          </w:p>
        </w:tc>
      </w:tr>
      <w:tr w:rsidR="005708DC" w:rsidTr="00D73C5E">
        <w:tc>
          <w:tcPr>
            <w:tcW w:w="2942" w:type="dxa"/>
            <w:shd w:val="clear" w:color="auto" w:fill="A8D08D" w:themeFill="accent6" w:themeFillTint="99"/>
          </w:tcPr>
          <w:p w:rsidR="005708DC" w:rsidRDefault="001D724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[2.3.1]    [Definición del ciclo de vida</w:t>
            </w:r>
            <w:r w:rsidR="005708D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708DC" w:rsidRDefault="001D7240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a implementar para el proyecto.</w:t>
            </w:r>
          </w:p>
        </w:tc>
        <w:tc>
          <w:tcPr>
            <w:tcW w:w="2943" w:type="dxa"/>
          </w:tcPr>
          <w:p w:rsidR="007E3B04" w:rsidRDefault="007E3B04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5708DC" w:rsidRDefault="007E3B04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en la plantilla del sistema de gestión de calidad.</w:t>
            </w:r>
            <w:r w:rsidR="005708DC">
              <w:t xml:space="preserve"> 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7E3B04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[2.3.2]    [Políticas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marco de trabajo para la ejecución del proyecto.</w:t>
            </w:r>
          </w:p>
        </w:tc>
        <w:tc>
          <w:tcPr>
            <w:tcW w:w="2943" w:type="dxa"/>
          </w:tcPr>
          <w:p w:rsidR="007E3B04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6B703A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Apegarse al reglamento interno de la empresa. 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6B703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[2.3.3]    [</w:t>
            </w:r>
            <w:r w:rsidR="00C156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Plan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C156C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los recursos necesarios para el desarrollo del proyecto.</w:t>
            </w:r>
          </w:p>
        </w:tc>
        <w:tc>
          <w:tcPr>
            <w:tcW w:w="2943" w:type="dxa"/>
          </w:tcPr>
          <w:p w:rsidR="007E3B04" w:rsidRDefault="008B5751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475921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[2.3.4.1]    [WBS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475921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Listar todas las tareas a realizar en el proyecto.</w:t>
            </w:r>
          </w:p>
        </w:tc>
        <w:tc>
          <w:tcPr>
            <w:tcW w:w="2943" w:type="dxa"/>
          </w:tcPr>
          <w:p w:rsidR="007E3B04" w:rsidRDefault="00475921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Muestra: Costos, duración, responsables, ruta crítica, % de completado, identificación de elementos, revisiones, hitos. De cada una de las taras y fases.</w:t>
            </w: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75921" w:rsidTr="00D73C5E">
        <w:tc>
          <w:tcPr>
            <w:tcW w:w="2942" w:type="dxa"/>
            <w:shd w:val="clear" w:color="auto" w:fill="A8D08D" w:themeFill="accent6" w:themeFillTint="99"/>
          </w:tcPr>
          <w:p w:rsidR="00475921" w:rsidRDefault="00475921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[2.3.4.2]    [Diccionario 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75921" w:rsidRDefault="00475921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los elementos del WBS.</w:t>
            </w:r>
          </w:p>
        </w:tc>
        <w:tc>
          <w:tcPr>
            <w:tcW w:w="2943" w:type="dxa"/>
          </w:tcPr>
          <w:p w:rsidR="00475921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 calidad.</w:t>
            </w:r>
          </w:p>
          <w:p w:rsidR="00FC1C89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la descripción </w:t>
            </w:r>
            <w:r w:rsidR="0001647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todas las tareas del WBS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FC1C89" w:rsidTr="00D73C5E">
        <w:tc>
          <w:tcPr>
            <w:tcW w:w="2942" w:type="dxa"/>
            <w:shd w:val="clear" w:color="auto" w:fill="A8D08D" w:themeFill="accent6" w:themeFillTint="99"/>
          </w:tcPr>
          <w:p w:rsidR="00FC1C89" w:rsidRDefault="00FC1C89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[2.3.5]    [Identificación de riesgos]</w:t>
            </w:r>
          </w:p>
        </w:tc>
        <w:tc>
          <w:tcPr>
            <w:tcW w:w="2943" w:type="dxa"/>
          </w:tcPr>
          <w:p w:rsidR="00FC1C89" w:rsidRDefault="00212157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 lista de los posibles riesgos durante el proyecto.</w:t>
            </w:r>
          </w:p>
        </w:tc>
        <w:tc>
          <w:tcPr>
            <w:tcW w:w="2943" w:type="dxa"/>
          </w:tcPr>
          <w:p w:rsidR="00212157" w:rsidRDefault="00212157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 calidad.</w:t>
            </w:r>
          </w:p>
          <w:p w:rsidR="009B1B5E" w:rsidRDefault="009B1B5E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las prioridades en los riesgos.</w:t>
            </w:r>
          </w:p>
          <w:p w:rsidR="00FC1C89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1647F" w:rsidTr="00D73C5E">
        <w:tc>
          <w:tcPr>
            <w:tcW w:w="2942" w:type="dxa"/>
            <w:shd w:val="clear" w:color="auto" w:fill="A8D08D" w:themeFill="accent6" w:themeFillTint="99"/>
          </w:tcPr>
          <w:p w:rsidR="0001647F" w:rsidRDefault="0001647F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[2.3.5.3]    [Plan de mitigación y contingencia]</w:t>
            </w:r>
          </w:p>
        </w:tc>
        <w:tc>
          <w:tcPr>
            <w:tcW w:w="2943" w:type="dxa"/>
          </w:tcPr>
          <w:p w:rsidR="0001647F" w:rsidRDefault="0001647F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las posibles soluciones a los riesgos identificados.</w:t>
            </w:r>
          </w:p>
        </w:tc>
        <w:tc>
          <w:tcPr>
            <w:tcW w:w="2943" w:type="dxa"/>
          </w:tcPr>
          <w:p w:rsidR="0001647F" w:rsidRDefault="0001647F" w:rsidP="0001647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calidad.</w:t>
            </w:r>
          </w:p>
          <w:p w:rsidR="0001647F" w:rsidRDefault="0001647F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para todos los riesgos identificados.</w:t>
            </w:r>
          </w:p>
        </w:tc>
      </w:tr>
      <w:tr w:rsidR="00A616BA" w:rsidTr="00D73C5E">
        <w:tc>
          <w:tcPr>
            <w:tcW w:w="2942" w:type="dxa"/>
            <w:shd w:val="clear" w:color="auto" w:fill="A8D08D" w:themeFill="accent6" w:themeFillTint="99"/>
          </w:tcPr>
          <w:p w:rsidR="00A616BA" w:rsidRDefault="00A616B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[2.3.6.1]    [Plan de gestión de la configuración]</w:t>
            </w:r>
          </w:p>
        </w:tc>
        <w:tc>
          <w:tcPr>
            <w:tcW w:w="2943" w:type="dxa"/>
          </w:tcPr>
          <w:p w:rsidR="00A616BA" w:rsidRDefault="00A616BA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todos los elementos que conforman la ejecución del proyecto.</w:t>
            </w:r>
          </w:p>
        </w:tc>
        <w:tc>
          <w:tcPr>
            <w:tcW w:w="2943" w:type="dxa"/>
          </w:tcPr>
          <w:p w:rsidR="00A616BA" w:rsidRDefault="00A616BA" w:rsidP="00A616B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calidad.</w:t>
            </w:r>
          </w:p>
          <w:p w:rsidR="00A616BA" w:rsidRDefault="00A616BA" w:rsidP="00A616B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incluyen todos los elementos que conforman el proyecto.</w:t>
            </w:r>
          </w:p>
          <w:p w:rsidR="00A616BA" w:rsidRDefault="00A616BA" w:rsidP="0001647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7E3B04" w:rsidRDefault="007E3B04"/>
    <w:p w:rsidR="007E3B04" w:rsidRDefault="007E3B04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7240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D7240" w:rsidRDefault="005D171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[Diseño</w:t>
            </w:r>
            <w:r w:rsidR="001D7240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1D7240" w:rsidRPr="00F01A45" w:rsidRDefault="001D724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D7240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Criterio de aceptación.</w:t>
            </w:r>
          </w:p>
        </w:tc>
      </w:tr>
      <w:tr w:rsidR="001D7240" w:rsidTr="00D73C5E">
        <w:tc>
          <w:tcPr>
            <w:tcW w:w="2942" w:type="dxa"/>
            <w:shd w:val="clear" w:color="auto" w:fill="A8D08D" w:themeFill="accent6" w:themeFillTint="99"/>
          </w:tcPr>
          <w:p w:rsidR="001D7240" w:rsidRDefault="00B1343D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[2.4]       [Diseño</w:t>
            </w:r>
            <w:r w:rsidR="001D724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D7240" w:rsidRDefault="00B1343D" w:rsidP="00B1343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esta fase realiza todo el diseño y la estructura que contendrá la aplicación en base a las especificaciones y características estipuladas.</w:t>
            </w:r>
          </w:p>
        </w:tc>
        <w:tc>
          <w:tcPr>
            <w:tcW w:w="2943" w:type="dxa"/>
          </w:tcPr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D7240" w:rsidRDefault="001D7240" w:rsidP="00B1343D"/>
        </w:tc>
      </w:tr>
      <w:tr w:rsidR="001D7240" w:rsidTr="00D73C5E">
        <w:tc>
          <w:tcPr>
            <w:tcW w:w="2942" w:type="dxa"/>
            <w:shd w:val="clear" w:color="auto" w:fill="DEEAF6" w:themeFill="accent1" w:themeFillTint="33"/>
          </w:tcPr>
          <w:p w:rsidR="001D7240" w:rsidRDefault="001D7240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Criterio de aceptación.</w:t>
            </w:r>
          </w:p>
        </w:tc>
      </w:tr>
      <w:tr w:rsidR="001D7240" w:rsidTr="00D73C5E">
        <w:tc>
          <w:tcPr>
            <w:tcW w:w="2942" w:type="dxa"/>
            <w:shd w:val="clear" w:color="auto" w:fill="A8D08D" w:themeFill="accent6" w:themeFillTint="99"/>
          </w:tcPr>
          <w:p w:rsidR="001D7240" w:rsidRDefault="005329E5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[2.4.2.1]    [Diagramas de caso de uso</w:t>
            </w:r>
            <w:r w:rsidR="001D724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D7240" w:rsidRDefault="005329E5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detallan de manera clara cada una de las acciones que deberá realizar cada actor involucrado dentro de la aplicación. </w:t>
            </w:r>
          </w:p>
        </w:tc>
        <w:tc>
          <w:tcPr>
            <w:tcW w:w="2943" w:type="dxa"/>
          </w:tcPr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D7240" w:rsidRP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los criterios establecidos en el SRS.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[2.4.2.2]    [Diagramas de secuencia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 los diagramas de secuencia en base a los diagramas de casos de uso donde se representa la secuencia entre el sistema y los actores</w:t>
            </w:r>
          </w:p>
        </w:tc>
        <w:tc>
          <w:tcPr>
            <w:tcW w:w="2943" w:type="dxa"/>
          </w:tcPr>
          <w:p w:rsidR="005329E5" w:rsidRDefault="00DE3C76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representa la secuencia entre el sistema y los actores, así como los mensajes y componentes que lo conforman.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[2.4.2.3]    [Diagrama de clases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55464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las clases que existirán en la codificación del sistema, asignando los atributos y los métodos que dichas clases contendrán.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5329E5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P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[2.4.2.4]    [Diagrama de actividades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55464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un proceso de negocio o un proceso de software como un flujo de trabajo a través de una serie de acciones. 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5329E5" w:rsidRDefault="00DE3C76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personas, los componentes de software o los equipos pueden realizar estas acciones.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[2.4.2.5]    [Diagrama de componentes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los elementos que confo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rmarán el software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29E5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="00DE3C76"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puede visualizar la estructura de alto nivel del sistema y el comportamiento del servicio que estos componentes proporcionan y usan a través de sus interfaces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[2.4.2.6]    [Diagramas de despliegue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determina la estructura del sistema mostrando las</w:t>
            </w:r>
            <w:r w:rsid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clases que lo conforman.</w:t>
            </w:r>
          </w:p>
        </w:tc>
        <w:tc>
          <w:tcPr>
            <w:tcW w:w="2943" w:type="dxa"/>
          </w:tcPr>
          <w:p w:rsidR="005329E5" w:rsidRDefault="002F6A2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 la arquitectura del sistema desde el punto de distribución de los artefactos del software en los destinos del despliegue.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[2.4.3]    [Mapa de navegación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2F6A2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 bosquejo del mapa de navegación donde se muestra una representación esquemática de la estructura del hipertexto del proyecto.</w:t>
            </w:r>
          </w:p>
        </w:tc>
        <w:tc>
          <w:tcPr>
            <w:tcW w:w="2943" w:type="dxa"/>
          </w:tcPr>
          <w:p w:rsidR="005329E5" w:rsidRDefault="002F6A2D" w:rsidP="0025529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Muestra una representación e</w:t>
            </w:r>
            <w:r w:rsidR="0025529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squemática de la estructura 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del proyecto</w:t>
            </w:r>
            <w:r w:rsidR="0025529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como es que se podrá navegar en dentro del sistema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Compatibilidad con las especificaciones del SRS.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Pr="002F6A2D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[2.4.4]    [Bocetos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BE3C1E" w:rsidP="00BE3C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 realiza un esquema básico y simple para mostrar cómo quedará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interfaz d</w:t>
            </w: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sistema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29E5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diseñan los bocetos correspondientes a cada una de las pantallas que conformarán al </w:t>
            </w:r>
            <w:proofErr w:type="spellStart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front-end</w:t>
            </w:r>
            <w:proofErr w:type="spellEnd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sistema mostrando la información correspondiente de cada una de éstas.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6C1C8E" w:rsidTr="00D73C5E">
        <w:tc>
          <w:tcPr>
            <w:tcW w:w="2942" w:type="dxa"/>
            <w:shd w:val="clear" w:color="auto" w:fill="A8D08D" w:themeFill="accent6" w:themeFillTint="99"/>
          </w:tcPr>
          <w:p w:rsidR="006C1C8E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[2.4.5.1]    [Diagrama E-R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C1C8E" w:rsidRDefault="00BE3C1E" w:rsidP="00BE3C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las tablas que contendrá la base de datos del sistema.</w:t>
            </w:r>
          </w:p>
        </w:tc>
        <w:tc>
          <w:tcPr>
            <w:tcW w:w="2943" w:type="dxa"/>
          </w:tcPr>
          <w:p w:rsidR="006C1C8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las tablas que contendrá la base de datos del sistema, ingresando los atributos que esta contendrá y representado el tipo de relación que existe entre cada una de las tablas.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BE3C1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9138BD" w:rsidRDefault="009138B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E3C1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C1C8E" w:rsidTr="00D73C5E">
        <w:tc>
          <w:tcPr>
            <w:tcW w:w="2942" w:type="dxa"/>
            <w:shd w:val="clear" w:color="auto" w:fill="A8D08D" w:themeFill="accent6" w:themeFillTint="99"/>
          </w:tcPr>
          <w:p w:rsidR="006C1C8E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[2.4.5.2]    [Diagrama Relacional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C1C8E" w:rsidRDefault="009138BD" w:rsidP="009138B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9138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determina la relación que hay entre las tablas, así como la determinación de las llaves foráneas una vez normalizada la base de datos.</w:t>
            </w:r>
          </w:p>
        </w:tc>
        <w:tc>
          <w:tcPr>
            <w:tcW w:w="2943" w:type="dxa"/>
          </w:tcPr>
          <w:p w:rsidR="006C1C8E" w:rsidRDefault="009138B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9138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en base al diagrama E-R, especificando cuáles serán las claves o llaves foráneas que contendrá cada tabla conforme al tipo de relación que estas tengan.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</w:tbl>
    <w:p w:rsidR="005329E5" w:rsidRDefault="005329E5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5329E5" w:rsidRDefault="00532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0EC0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30EC0" w:rsidRDefault="00030EC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[Codificación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030EC0" w:rsidRPr="00F01A45" w:rsidRDefault="00030EC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30EC0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Criterio de aceptación.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[2.5]       [Codificación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Programar las funcionalidades que debe cumplir el sistema.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030EC0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especiaciones plasmadas en el SRS.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30EC0" w:rsidRDefault="00030EC0" w:rsidP="00D73C5E"/>
        </w:tc>
      </w:tr>
      <w:tr w:rsidR="00030EC0" w:rsidTr="00D73C5E">
        <w:tc>
          <w:tcPr>
            <w:tcW w:w="2942" w:type="dxa"/>
            <w:shd w:val="clear" w:color="auto" w:fill="DEEAF6" w:themeFill="accent1" w:themeFillTint="33"/>
          </w:tcPr>
          <w:p w:rsidR="00030EC0" w:rsidRDefault="00030EC0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Criterio de aceptación.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[2.5.1]    [Codificación de la base de datos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030EC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Desarrollo del script de la base de datos del sistema.</w:t>
            </w:r>
          </w:p>
        </w:tc>
        <w:tc>
          <w:tcPr>
            <w:tcW w:w="2943" w:type="dxa"/>
          </w:tcPr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ACID.</w:t>
            </w: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[2.5.3.1]    [Módulo de usuarios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030EC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</w:t>
            </w:r>
            <w:r w:rsidR="00812C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usuarios almacenados que hacen uso del sistema.</w:t>
            </w:r>
          </w:p>
        </w:tc>
        <w:tc>
          <w:tcPr>
            <w:tcW w:w="2943" w:type="dxa"/>
          </w:tcPr>
          <w:p w:rsidR="00030EC0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usuarios.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usuarios.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usuario.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usuarios existentes.</w:t>
            </w:r>
          </w:p>
          <w:p w:rsidR="00812C5D" w:rsidRDefault="00862794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</w:t>
            </w:r>
            <w:r w:rsidR="00812C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cuales cumplen con los criterios establecidos en el SRS.</w:t>
            </w:r>
          </w:p>
        </w:tc>
      </w:tr>
      <w:tr w:rsidR="00862794" w:rsidTr="00D73C5E">
        <w:tc>
          <w:tcPr>
            <w:tcW w:w="2942" w:type="dxa"/>
            <w:shd w:val="clear" w:color="auto" w:fill="A8D08D" w:themeFill="accent6" w:themeFillTint="99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[2.5.3.2]    [Módulo de productos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productos almacenados que serán registrados dentro del sistema.</w:t>
            </w:r>
          </w:p>
        </w:tc>
        <w:tc>
          <w:tcPr>
            <w:tcW w:w="2943" w:type="dxa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productos existentes.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  <w:p w:rsidR="00D73C5E" w:rsidRDefault="00D73C5E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F6F90" w:rsidTr="00D73C5E">
        <w:tc>
          <w:tcPr>
            <w:tcW w:w="2942" w:type="dxa"/>
            <w:shd w:val="clear" w:color="auto" w:fill="A8D08D" w:themeFill="accent6" w:themeFillTint="99"/>
          </w:tcPr>
          <w:p w:rsidR="008F6F90" w:rsidRDefault="00150DF9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[2.5.3.3</w:t>
            </w:r>
            <w:r w:rsidR="008F6F9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[Módulo de proveedores</w:t>
            </w:r>
            <w:r w:rsidR="008F6F9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proveedores que serán almacenados dentro del sistema.</w:t>
            </w:r>
          </w:p>
        </w:tc>
        <w:tc>
          <w:tcPr>
            <w:tcW w:w="2943" w:type="dxa"/>
          </w:tcPr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proveedores existentes.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150DF9" w:rsidTr="00D73C5E">
        <w:tc>
          <w:tcPr>
            <w:tcW w:w="2942" w:type="dxa"/>
            <w:shd w:val="clear" w:color="auto" w:fill="A8D08D" w:themeFill="accent6" w:themeFillTint="99"/>
          </w:tcPr>
          <w:p w:rsidR="00150DF9" w:rsidRDefault="00694D08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[2.5.3.4</w:t>
            </w:r>
            <w:r w:rsidR="00150DF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[Módulo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categorías</w:t>
            </w:r>
            <w:r w:rsidR="00150DF9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50DF9" w:rsidRDefault="00150DF9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las categorías de los productos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que serán almacenados dentro del sistema.</w:t>
            </w:r>
          </w:p>
        </w:tc>
        <w:tc>
          <w:tcPr>
            <w:tcW w:w="2943" w:type="dxa"/>
          </w:tcPr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de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categorías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Baja de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categorías.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categorías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Lista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categorías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existentes.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694D08" w:rsidTr="00D73C5E">
        <w:tc>
          <w:tcPr>
            <w:tcW w:w="2942" w:type="dxa"/>
            <w:shd w:val="clear" w:color="auto" w:fill="A8D08D" w:themeFill="accent6" w:themeFillTint="99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[2.5.3.5]    [Módulo de marcas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marcas de los productos que serán almacenadas dentro del sistema.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marcas existentes.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694D08" w:rsidTr="00D73C5E">
        <w:tc>
          <w:tcPr>
            <w:tcW w:w="2942" w:type="dxa"/>
            <w:shd w:val="clear" w:color="auto" w:fill="A8D08D" w:themeFill="accent6" w:themeFillTint="99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[2.5.3.5]    [Módulo de ventas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ventas de los productos que serán almacenadas dentro del sistema.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Actualizaciones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ventas existentes.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</w:tbl>
    <w:p w:rsidR="00150DF9" w:rsidRDefault="00150DF9" w:rsidP="00E92751"/>
    <w:p w:rsidR="00E92751" w:rsidRDefault="00E92751" w:rsidP="00E92751"/>
    <w:p w:rsidR="00162B07" w:rsidRDefault="00162B07" w:rsidP="00E92751"/>
    <w:p w:rsidR="00162B07" w:rsidRDefault="00162B07" w:rsidP="00E92751"/>
    <w:p w:rsidR="00162B07" w:rsidRDefault="00162B07" w:rsidP="00E927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1711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D1711" w:rsidRDefault="00E9275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[Pruebas</w:t>
            </w:r>
            <w:r w:rsidR="005D1711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5D1711" w:rsidRPr="00F01A45" w:rsidRDefault="005D171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D1711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Criterio de aceptación.</w:t>
            </w:r>
          </w:p>
        </w:tc>
      </w:tr>
      <w:tr w:rsidR="005D1711" w:rsidTr="00D73C5E">
        <w:tc>
          <w:tcPr>
            <w:tcW w:w="2942" w:type="dxa"/>
            <w:shd w:val="clear" w:color="auto" w:fill="A8D08D" w:themeFill="accent6" w:themeFillTint="99"/>
          </w:tcPr>
          <w:p w:rsidR="005D1711" w:rsidRDefault="00A41E6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[2.6]       [Pruebas</w:t>
            </w:r>
            <w:r w:rsidR="005D171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D1711" w:rsidRDefault="00162B07" w:rsidP="00162B07">
            <w:r w:rsidRPr="00162B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esta fase se realizan las pruebas necesarias para comprobar el funcionamiento correcto del sistema</w:t>
            </w:r>
          </w:p>
        </w:tc>
        <w:tc>
          <w:tcPr>
            <w:tcW w:w="2943" w:type="dxa"/>
          </w:tcPr>
          <w:p w:rsidR="005D1711" w:rsidRDefault="00162B07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162B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Deben cumplir con las especificaciones descritas por el cliente.</w:t>
            </w:r>
          </w:p>
          <w:p w:rsidR="004F3C8A" w:rsidRDefault="004F3C8A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829.</w:t>
            </w:r>
          </w:p>
          <w:p w:rsidR="00F22918" w:rsidRPr="00F22918" w:rsidRDefault="00F22918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</w:tc>
      </w:tr>
      <w:tr w:rsidR="005D1711" w:rsidTr="00D73C5E">
        <w:tc>
          <w:tcPr>
            <w:tcW w:w="2942" w:type="dxa"/>
            <w:shd w:val="clear" w:color="auto" w:fill="DEEAF6" w:themeFill="accent1" w:themeFillTint="33"/>
          </w:tcPr>
          <w:p w:rsidR="005D1711" w:rsidRDefault="005D1711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Criterio de aceptación.</w:t>
            </w:r>
          </w:p>
        </w:tc>
      </w:tr>
      <w:tr w:rsidR="005D1711" w:rsidTr="00D73C5E">
        <w:tc>
          <w:tcPr>
            <w:tcW w:w="2942" w:type="dxa"/>
            <w:shd w:val="clear" w:color="auto" w:fill="A8D08D" w:themeFill="accent6" w:themeFillTint="99"/>
          </w:tcPr>
          <w:p w:rsidR="005D1711" w:rsidRDefault="00A41E6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[2.6.1.9]    [Reporte de pruebas</w:t>
            </w:r>
            <w:r w:rsidR="005D171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D1711" w:rsidRDefault="00F22918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las pruebas que fueron realizadas al sistema.</w:t>
            </w:r>
          </w:p>
        </w:tc>
        <w:tc>
          <w:tcPr>
            <w:tcW w:w="2943" w:type="dxa"/>
          </w:tcPr>
          <w:p w:rsidR="00E6453F" w:rsidRDefault="00E6453F" w:rsidP="00E6453F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</w:t>
            </w:r>
            <w:r>
              <w:t>.</w:t>
            </w:r>
          </w:p>
          <w:p w:rsidR="00E6453F" w:rsidRDefault="00E6453F" w:rsidP="00E6453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 calidad.</w:t>
            </w:r>
          </w:p>
          <w:p w:rsidR="00E6453F" w:rsidRPr="00E6453F" w:rsidRDefault="00E6453F" w:rsidP="00E6453F">
            <w:pPr>
              <w:rPr>
                <w:lang w:val="es-ES"/>
              </w:rPr>
            </w:pP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2751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92751" w:rsidRDefault="00E92751" w:rsidP="00E92751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[Cierre</w:t>
            </w:r>
            <w:r w:rsidR="00EA032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proyecto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E92751" w:rsidRPr="00F01A45" w:rsidRDefault="00E9275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92751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Criterio de aceptación.</w:t>
            </w:r>
          </w:p>
        </w:tc>
      </w:tr>
      <w:tr w:rsidR="00E92751" w:rsidTr="00D73C5E">
        <w:tc>
          <w:tcPr>
            <w:tcW w:w="2942" w:type="dxa"/>
            <w:shd w:val="clear" w:color="auto" w:fill="A8D08D" w:themeFill="accent6" w:themeFillTint="99"/>
          </w:tcPr>
          <w:p w:rsidR="00E92751" w:rsidRDefault="00EA032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[2.8]       [Cierre del proyecto</w:t>
            </w:r>
            <w:r w:rsidR="00E9275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92751" w:rsidRDefault="00F22918" w:rsidP="00F22918"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formaliza el cierre de proyecto.</w:t>
            </w:r>
          </w:p>
        </w:tc>
        <w:tc>
          <w:tcPr>
            <w:tcW w:w="2943" w:type="dxa"/>
          </w:tcPr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Contar con la documentación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establecida por el sistema de gestión de calidad en base a la norma ISO 9001.</w:t>
            </w:r>
          </w:p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F22918" w:rsidRPr="00A574FA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los documentos necesarios que avalen que el proyecto ha sido terminado y entregado en tiempo y forma.</w:t>
            </w:r>
          </w:p>
        </w:tc>
      </w:tr>
      <w:tr w:rsidR="00E92751" w:rsidTr="00D73C5E">
        <w:tc>
          <w:tcPr>
            <w:tcW w:w="2942" w:type="dxa"/>
            <w:shd w:val="clear" w:color="auto" w:fill="DEEAF6" w:themeFill="accent1" w:themeFillTint="33"/>
          </w:tcPr>
          <w:p w:rsidR="00E92751" w:rsidRDefault="00E92751" w:rsidP="00D73C5E">
            <w: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Criterio de aceptación.</w:t>
            </w:r>
          </w:p>
        </w:tc>
      </w:tr>
      <w:tr w:rsidR="00E92751" w:rsidTr="00D73C5E">
        <w:tc>
          <w:tcPr>
            <w:tcW w:w="2942" w:type="dxa"/>
            <w:shd w:val="clear" w:color="auto" w:fill="A8D08D" w:themeFill="accent6" w:themeFillTint="99"/>
          </w:tcPr>
          <w:p w:rsidR="00E92751" w:rsidRDefault="00EA032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[2.8.1]    [Carta de aceptación</w:t>
            </w:r>
            <w:r w:rsidR="00E9275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F22918" w:rsidRP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</w:t>
            </w:r>
            <w:r w:rsidR="00F22918"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proyecto es aceptado por el cliente y que el sistema cumple con lo acordado al inicio del proyecto.</w:t>
            </w:r>
          </w:p>
          <w:p w:rsidR="00E92751" w:rsidRDefault="00E92751" w:rsidP="00F22918"/>
        </w:tc>
        <w:tc>
          <w:tcPr>
            <w:tcW w:w="2943" w:type="dxa"/>
          </w:tcPr>
          <w:p w:rsidR="00E92751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y formaliza el documento que avale 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que el proyecto ha sido terminado y entregado en tiempo y forma.</w:t>
            </w:r>
          </w:p>
          <w:p w:rsidR="00047E43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F22918" w:rsidRP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[2.8.2]    [Acta de cierre de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54646" w:rsidRPr="00A574FA" w:rsidRDefault="00554646" w:rsidP="00A574F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574F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desarrolla el acta que especifica que el proyecto ha sido finalizado de manera oficial.</w:t>
            </w:r>
          </w:p>
          <w:p w:rsidR="00EA032A" w:rsidRPr="00554646" w:rsidRDefault="00EA032A" w:rsidP="0055464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D73C5E" w:rsidRDefault="00D73C5E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[2.8.4]    [Junta de lecciones aprendidas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554646" w:rsidP="00D73C5E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Se reúne al equipo de trabajo para realizar un </w:t>
            </w: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lastRenderedPageBreak/>
              <w:t>análisis de las lecciones que dejó el proyecto</w:t>
            </w:r>
            <w:r w:rsid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se identifican las experiencias </w:t>
            </w: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para aplicarlas en proyectos futuros</w:t>
            </w:r>
            <w:r w:rsid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[2.8.6]    [Liberación de recursos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55464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Al finalizar el proyecto, se procederá a dar de baja las diferentes cuentas de usuario de los integrantes del equipo de proyecto.</w:t>
            </w:r>
          </w:p>
        </w:tc>
        <w:tc>
          <w:tcPr>
            <w:tcW w:w="2943" w:type="dxa"/>
          </w:tcPr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A574FA" w:rsidRPr="007E4341" w:rsidRDefault="00A574F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9D31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[2.8.7]    [Informe </w:t>
            </w:r>
            <w:r w:rsidR="009D31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final de cierre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D73C5E" w:rsidP="00D73C5E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 documento donde se avale que el proyecto ha sido finalizado, especificando todo lo que se desarrolló durante el mismo.</w:t>
            </w:r>
          </w:p>
        </w:tc>
        <w:tc>
          <w:tcPr>
            <w:tcW w:w="2943" w:type="dxa"/>
          </w:tcPr>
          <w:p w:rsidR="00D73C5E" w:rsidRDefault="00D73C5E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E92751" w:rsidRDefault="00E92751"/>
    <w:p w:rsidR="00E92751" w:rsidRDefault="00E92751"/>
    <w:sectPr w:rsidR="00E9275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E5" w:rsidRDefault="000416E5" w:rsidP="002B5E8F">
      <w:pPr>
        <w:spacing w:after="0" w:line="240" w:lineRule="auto"/>
      </w:pPr>
      <w:r>
        <w:separator/>
      </w:r>
    </w:p>
  </w:endnote>
  <w:endnote w:type="continuationSeparator" w:id="0">
    <w:p w:rsidR="000416E5" w:rsidRDefault="000416E5" w:rsidP="002B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E5" w:rsidRDefault="000416E5" w:rsidP="002B5E8F">
      <w:pPr>
        <w:spacing w:after="0" w:line="240" w:lineRule="auto"/>
      </w:pPr>
      <w:r>
        <w:separator/>
      </w:r>
    </w:p>
  </w:footnote>
  <w:footnote w:type="continuationSeparator" w:id="0">
    <w:p w:rsidR="000416E5" w:rsidRDefault="000416E5" w:rsidP="002B5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B5E8F" w:rsidTr="00211077">
      <w:trPr>
        <w:cantSplit/>
        <w:trHeight w:val="845"/>
        <w:jc w:val="center"/>
      </w:trPr>
      <w:tc>
        <w:tcPr>
          <w:tcW w:w="1368" w:type="dxa"/>
          <w:vAlign w:val="center"/>
        </w:tcPr>
        <w:p w:rsidR="002B5E8F" w:rsidRPr="00DA59B0" w:rsidRDefault="002B5E8F" w:rsidP="002B5E8F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74E1A51" wp14:editId="7A544E7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731520" cy="523875"/>
                <wp:effectExtent l="0" t="0" r="0" b="0"/>
                <wp:wrapNone/>
                <wp:docPr id="15" name="Imagen 15" descr="C:\Users\ADMIN\Pictures\lo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Pictures\logi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178"/>
                        <a:stretch/>
                      </pic:blipFill>
                      <pic:spPr bwMode="auto">
                        <a:xfrm>
                          <a:off x="0" y="0"/>
                          <a:ext cx="73152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2B5E8F" w:rsidRPr="002E4BE0" w:rsidRDefault="002B5E8F" w:rsidP="002B5E8F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ROSATO </w:t>
          </w:r>
        </w:p>
      </w:tc>
      <w:tc>
        <w:tcPr>
          <w:tcW w:w="3168" w:type="dxa"/>
          <w:vAlign w:val="center"/>
        </w:tcPr>
        <w:p w:rsidR="002B5E8F" w:rsidRDefault="002B5E8F" w:rsidP="002B5E8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 xml:space="preserve">Declaración Alcance </w:t>
          </w:r>
        </w:p>
        <w:p w:rsidR="002B5E8F" w:rsidRPr="00DA59B0" w:rsidRDefault="002B5E8F" w:rsidP="002B5E8F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:rsidR="002B5E8F" w:rsidRDefault="002B5E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5CA1"/>
    <w:rsid w:val="0001647F"/>
    <w:rsid w:val="00030EC0"/>
    <w:rsid w:val="000416E5"/>
    <w:rsid w:val="00047E43"/>
    <w:rsid w:val="000502F5"/>
    <w:rsid w:val="0007375B"/>
    <w:rsid w:val="00097E9E"/>
    <w:rsid w:val="000F4F68"/>
    <w:rsid w:val="0013505D"/>
    <w:rsid w:val="00150DF9"/>
    <w:rsid w:val="00162B07"/>
    <w:rsid w:val="0017540C"/>
    <w:rsid w:val="001D7240"/>
    <w:rsid w:val="00210316"/>
    <w:rsid w:val="00212157"/>
    <w:rsid w:val="002430DE"/>
    <w:rsid w:val="00255296"/>
    <w:rsid w:val="002610F1"/>
    <w:rsid w:val="002649E0"/>
    <w:rsid w:val="002B5E8F"/>
    <w:rsid w:val="002F6A2D"/>
    <w:rsid w:val="004138B8"/>
    <w:rsid w:val="00475921"/>
    <w:rsid w:val="004F3C8A"/>
    <w:rsid w:val="005329E5"/>
    <w:rsid w:val="00554646"/>
    <w:rsid w:val="005708DC"/>
    <w:rsid w:val="005D1711"/>
    <w:rsid w:val="005F3FA2"/>
    <w:rsid w:val="00694D08"/>
    <w:rsid w:val="006B703A"/>
    <w:rsid w:val="006C1C8E"/>
    <w:rsid w:val="007E3B04"/>
    <w:rsid w:val="007E4341"/>
    <w:rsid w:val="00812C5D"/>
    <w:rsid w:val="00841D9E"/>
    <w:rsid w:val="00851DFF"/>
    <w:rsid w:val="00862794"/>
    <w:rsid w:val="0088250E"/>
    <w:rsid w:val="00887A00"/>
    <w:rsid w:val="008B5751"/>
    <w:rsid w:val="008C7375"/>
    <w:rsid w:val="008F6F90"/>
    <w:rsid w:val="00910E7A"/>
    <w:rsid w:val="009138BD"/>
    <w:rsid w:val="009461B5"/>
    <w:rsid w:val="00970CF1"/>
    <w:rsid w:val="009B1B5E"/>
    <w:rsid w:val="009D3108"/>
    <w:rsid w:val="00A32106"/>
    <w:rsid w:val="00A41E6A"/>
    <w:rsid w:val="00A574FA"/>
    <w:rsid w:val="00A616BA"/>
    <w:rsid w:val="00AB0676"/>
    <w:rsid w:val="00AF7F43"/>
    <w:rsid w:val="00B1343D"/>
    <w:rsid w:val="00B55135"/>
    <w:rsid w:val="00BE3C1E"/>
    <w:rsid w:val="00C156C9"/>
    <w:rsid w:val="00CE7C37"/>
    <w:rsid w:val="00D05666"/>
    <w:rsid w:val="00D61163"/>
    <w:rsid w:val="00D73C5E"/>
    <w:rsid w:val="00DC6AFB"/>
    <w:rsid w:val="00DE3C76"/>
    <w:rsid w:val="00DE4C2E"/>
    <w:rsid w:val="00E6453F"/>
    <w:rsid w:val="00E92751"/>
    <w:rsid w:val="00EA032A"/>
    <w:rsid w:val="00EE5774"/>
    <w:rsid w:val="00F01A45"/>
    <w:rsid w:val="00F16B49"/>
    <w:rsid w:val="00F22918"/>
    <w:rsid w:val="00FC1C89"/>
    <w:rsid w:val="00F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89473-F51F-403A-B859-1937DAD7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E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8F"/>
  </w:style>
  <w:style w:type="paragraph" w:styleId="Piedepgina">
    <w:name w:val="footer"/>
    <w:basedOn w:val="Normal"/>
    <w:link w:val="PiedepginaCar"/>
    <w:uiPriority w:val="99"/>
    <w:unhideWhenUsed/>
    <w:rsid w:val="002B5E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1985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LILIA</cp:lastModifiedBy>
  <cp:revision>2</cp:revision>
  <dcterms:created xsi:type="dcterms:W3CDTF">2017-07-12T23:55:00Z</dcterms:created>
  <dcterms:modified xsi:type="dcterms:W3CDTF">2017-08-12T05:35:00Z</dcterms:modified>
</cp:coreProperties>
</file>