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4BD96" w14:textId="77777777" w:rsidR="00BF19C6" w:rsidRDefault="00000000">
      <w:pPr>
        <w:jc w:val="center"/>
        <w:rPr>
          <w:b/>
          <w:sz w:val="52"/>
          <w:szCs w:val="52"/>
        </w:rPr>
      </w:pPr>
      <w:r>
        <w:rPr>
          <w:b/>
          <w:sz w:val="52"/>
          <w:szCs w:val="52"/>
        </w:rPr>
        <w:t xml:space="preserve">EQUIPMENT TEST PLAN </w:t>
      </w:r>
    </w:p>
    <w:p w14:paraId="0BA4BD97" w14:textId="77777777" w:rsidR="00BF19C6" w:rsidRDefault="00000000">
      <w:pPr>
        <w:jc w:val="center"/>
        <w:rPr>
          <w:sz w:val="40"/>
          <w:szCs w:val="40"/>
        </w:rPr>
      </w:pPr>
      <w:r>
        <w:rPr>
          <w:b/>
          <w:sz w:val="40"/>
          <w:szCs w:val="40"/>
        </w:rPr>
        <w:t>Sophos Intercept X - Linux 2 Web Server</w:t>
      </w:r>
    </w:p>
    <w:p w14:paraId="0BA4BD98" w14:textId="77777777" w:rsidR="00BF19C6" w:rsidRDefault="00BF19C6">
      <w:pPr>
        <w:pBdr>
          <w:top w:val="nil"/>
          <w:left w:val="nil"/>
          <w:bottom w:val="nil"/>
          <w:right w:val="nil"/>
          <w:between w:val="nil"/>
        </w:pBdr>
        <w:spacing w:line="276" w:lineRule="auto"/>
      </w:pPr>
    </w:p>
    <w:tbl>
      <w:tblPr>
        <w:tblStyle w:val="a"/>
        <w:tblW w:w="93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895"/>
        <w:gridCol w:w="465"/>
        <w:gridCol w:w="2130"/>
        <w:gridCol w:w="2340"/>
      </w:tblGrid>
      <w:tr w:rsidR="00BF19C6" w14:paraId="0BA4BD9E" w14:textId="77777777">
        <w:trPr>
          <w:jc w:val="center"/>
        </w:trPr>
        <w:tc>
          <w:tcPr>
            <w:tcW w:w="1560" w:type="dxa"/>
            <w:tcBorders>
              <w:top w:val="single" w:sz="4" w:space="0" w:color="B7B7B7"/>
              <w:left w:val="single" w:sz="4" w:space="0" w:color="B7B7B7"/>
              <w:bottom w:val="single" w:sz="18" w:space="0" w:color="B7B7B7"/>
              <w:right w:val="single" w:sz="4" w:space="0" w:color="EFEFEF"/>
            </w:tcBorders>
            <w:shd w:val="clear" w:color="auto" w:fill="EFEFEF"/>
            <w:vAlign w:val="center"/>
          </w:tcPr>
          <w:p w14:paraId="0BA4BD99" w14:textId="77777777" w:rsidR="00BF19C6" w:rsidRDefault="00000000">
            <w:pPr>
              <w:jc w:val="right"/>
              <w:rPr>
                <w:sz w:val="24"/>
                <w:szCs w:val="24"/>
              </w:rPr>
            </w:pPr>
            <w:r>
              <w:rPr>
                <w:sz w:val="24"/>
                <w:szCs w:val="24"/>
              </w:rPr>
              <w:t>Project Title:</w:t>
            </w:r>
          </w:p>
        </w:tc>
        <w:tc>
          <w:tcPr>
            <w:tcW w:w="2895" w:type="dxa"/>
            <w:tcBorders>
              <w:top w:val="single" w:sz="4" w:space="0" w:color="B7B7B7"/>
              <w:left w:val="single" w:sz="4" w:space="0" w:color="EFEFEF"/>
              <w:bottom w:val="single" w:sz="18" w:space="0" w:color="B7B7B7"/>
              <w:right w:val="single" w:sz="4" w:space="0" w:color="B7B7B7"/>
            </w:tcBorders>
            <w:shd w:val="clear" w:color="auto" w:fill="EFEFEF"/>
            <w:vAlign w:val="center"/>
          </w:tcPr>
          <w:p w14:paraId="0BA4BD9A" w14:textId="77777777" w:rsidR="00BF19C6" w:rsidRDefault="00000000">
            <w:pPr>
              <w:rPr>
                <w:b/>
                <w:sz w:val="24"/>
                <w:szCs w:val="24"/>
              </w:rPr>
            </w:pPr>
            <w:r>
              <w:rPr>
                <w:b/>
                <w:sz w:val="24"/>
                <w:szCs w:val="24"/>
              </w:rPr>
              <w:t>AWS CyberShift Initiative</w:t>
            </w:r>
          </w:p>
        </w:tc>
        <w:tc>
          <w:tcPr>
            <w:tcW w:w="465" w:type="dxa"/>
            <w:tcBorders>
              <w:top w:val="single" w:sz="4" w:space="0" w:color="FFFFFF"/>
              <w:left w:val="single" w:sz="4" w:space="0" w:color="B7B7B7"/>
              <w:bottom w:val="single" w:sz="4" w:space="0" w:color="FFFFFF"/>
              <w:right w:val="single" w:sz="8" w:space="0" w:color="B7B7B7"/>
            </w:tcBorders>
            <w:vAlign w:val="center"/>
          </w:tcPr>
          <w:p w14:paraId="0BA4BD9B" w14:textId="77777777" w:rsidR="00BF19C6" w:rsidRDefault="00BF19C6">
            <w:pPr>
              <w:jc w:val="right"/>
              <w:rPr>
                <w:sz w:val="24"/>
                <w:szCs w:val="24"/>
              </w:rPr>
            </w:pPr>
          </w:p>
        </w:tc>
        <w:tc>
          <w:tcPr>
            <w:tcW w:w="2130" w:type="dxa"/>
            <w:tcBorders>
              <w:top w:val="single" w:sz="4" w:space="0" w:color="B7B7B7"/>
              <w:left w:val="single" w:sz="8" w:space="0" w:color="B7B7B7"/>
              <w:bottom w:val="single" w:sz="18" w:space="0" w:color="B7B7B7"/>
              <w:right w:val="nil"/>
            </w:tcBorders>
            <w:shd w:val="clear" w:color="auto" w:fill="EFEFEF"/>
            <w:vAlign w:val="center"/>
          </w:tcPr>
          <w:p w14:paraId="0BA4BD9C" w14:textId="77777777" w:rsidR="00BF19C6" w:rsidRDefault="00000000">
            <w:pPr>
              <w:jc w:val="right"/>
              <w:rPr>
                <w:sz w:val="24"/>
                <w:szCs w:val="24"/>
              </w:rPr>
            </w:pPr>
            <w:r>
              <w:rPr>
                <w:sz w:val="24"/>
                <w:szCs w:val="24"/>
              </w:rPr>
              <w:t>Date Prepared:</w:t>
            </w:r>
          </w:p>
        </w:tc>
        <w:tc>
          <w:tcPr>
            <w:tcW w:w="2340" w:type="dxa"/>
            <w:tcBorders>
              <w:top w:val="single" w:sz="4" w:space="0" w:color="B7B7B7"/>
              <w:left w:val="nil"/>
              <w:bottom w:val="single" w:sz="18" w:space="0" w:color="B7B7B7"/>
              <w:right w:val="single" w:sz="4" w:space="0" w:color="B7B7B7"/>
            </w:tcBorders>
            <w:shd w:val="clear" w:color="auto" w:fill="EFEFEF"/>
            <w:vAlign w:val="center"/>
          </w:tcPr>
          <w:p w14:paraId="0BA4BD9D" w14:textId="77777777" w:rsidR="00BF19C6" w:rsidRDefault="00000000">
            <w:pPr>
              <w:rPr>
                <w:sz w:val="24"/>
                <w:szCs w:val="24"/>
              </w:rPr>
            </w:pPr>
            <w:r>
              <w:rPr>
                <w:sz w:val="24"/>
                <w:szCs w:val="24"/>
              </w:rPr>
              <w:t>23rd of June, 2023</w:t>
            </w:r>
          </w:p>
        </w:tc>
      </w:tr>
    </w:tbl>
    <w:p w14:paraId="0BA4BD9F" w14:textId="77777777" w:rsidR="00BF19C6" w:rsidRDefault="00BF19C6"/>
    <w:tbl>
      <w:tblPr>
        <w:tblStyle w:val="a0"/>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BF19C6" w14:paraId="0BA4BDA1" w14:textId="77777777" w:rsidTr="00820A6A">
        <w:trPr>
          <w:trHeight w:val="57"/>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0BA4BDA0" w14:textId="77777777" w:rsidR="00BF19C6" w:rsidRDefault="00000000">
            <w:pPr>
              <w:rPr>
                <w:b/>
              </w:rPr>
            </w:pPr>
            <w:bookmarkStart w:id="0" w:name="_gjdgxs" w:colFirst="0" w:colLast="0"/>
            <w:bookmarkEnd w:id="0"/>
            <w:r>
              <w:rPr>
                <w:b/>
              </w:rPr>
              <w:t>Overall project scope and objectives</w:t>
            </w:r>
          </w:p>
        </w:tc>
      </w:tr>
      <w:tr w:rsidR="00BF19C6" w14:paraId="0BA4BDA7" w14:textId="77777777">
        <w:trPr>
          <w:trHeight w:val="2415"/>
          <w:jc w:val="center"/>
        </w:trPr>
        <w:tc>
          <w:tcPr>
            <w:tcW w:w="10740" w:type="dxa"/>
            <w:tcBorders>
              <w:top w:val="single" w:sz="8" w:space="0" w:color="FFFFFF"/>
              <w:left w:val="single" w:sz="8" w:space="0" w:color="FFFFFF"/>
              <w:bottom w:val="single" w:sz="8" w:space="0" w:color="FFFFFF"/>
              <w:right w:val="single" w:sz="8" w:space="0" w:color="FFFFFF"/>
            </w:tcBorders>
            <w:vAlign w:val="center"/>
          </w:tcPr>
          <w:p w14:paraId="0BA4BDA2" w14:textId="77777777" w:rsidR="00BF19C6" w:rsidRDefault="00000000">
            <w:r>
              <w:t>The AWS CyberShift Initiative project will secure OzCazual's cloud infrastructure and enable a safe and secure migration from their existing local server to a cloud environment.</w:t>
            </w:r>
          </w:p>
          <w:p w14:paraId="0BA4BDA3" w14:textId="77777777" w:rsidR="00BF19C6" w:rsidRDefault="00BF19C6"/>
          <w:p w14:paraId="0BA4BDA4" w14:textId="77777777" w:rsidR="00BF19C6" w:rsidRDefault="00000000">
            <w:r>
              <w:t xml:space="preserve">The primary goal is to address the sudden 200% increase in online sales and staff, create a scalable infrastructure that can meet future business demands, and ensure the confidentiality, integrity, and availability of the systems and customer data. </w:t>
            </w:r>
          </w:p>
          <w:p w14:paraId="0BA4BDA5" w14:textId="77777777" w:rsidR="00BF19C6" w:rsidRDefault="00BF19C6"/>
          <w:p w14:paraId="0BA4BDA6" w14:textId="77777777" w:rsidR="00BF19C6" w:rsidRDefault="00000000">
            <w:r>
              <w:t>The project will Implementing various security controls, and upgrade the systems and tools currently used at OzCazual</w:t>
            </w:r>
          </w:p>
        </w:tc>
      </w:tr>
      <w:tr w:rsidR="00BF19C6" w14:paraId="0BA4BDA9" w14:textId="77777777" w:rsidTr="00820A6A">
        <w:trPr>
          <w:trHeight w:val="57"/>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0BA4BDA8" w14:textId="77777777" w:rsidR="00BF19C6" w:rsidRDefault="00000000">
            <w:pPr>
              <w:rPr>
                <w:b/>
              </w:rPr>
            </w:pPr>
            <w:r>
              <w:rPr>
                <w:b/>
              </w:rPr>
              <w:t>Test objectives and success criteria</w:t>
            </w:r>
          </w:p>
        </w:tc>
      </w:tr>
      <w:tr w:rsidR="00BF19C6" w14:paraId="0BA4BDB1" w14:textId="77777777">
        <w:trPr>
          <w:trHeight w:val="28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A4BDAA" w14:textId="77777777" w:rsidR="00BF19C6" w:rsidRDefault="00000000">
            <w:pPr>
              <w:rPr>
                <w:i/>
              </w:rPr>
            </w:pPr>
            <w:r>
              <w:rPr>
                <w:color w:val="231F20"/>
              </w:rPr>
              <w:t>To evaluate the functionality, performance, and compatibility of Sophos Endpoint Security and Control on the specified equipment.</w:t>
            </w:r>
          </w:p>
          <w:p w14:paraId="0BA4BDAB" w14:textId="77777777" w:rsidR="00BF19C6" w:rsidRDefault="00BF19C6"/>
          <w:p w14:paraId="0BA4BDAC" w14:textId="77777777" w:rsidR="00BF19C6" w:rsidRDefault="00000000">
            <w:pPr>
              <w:rPr>
                <w:b/>
              </w:rPr>
            </w:pPr>
            <w:r>
              <w:rPr>
                <w:b/>
              </w:rPr>
              <w:t>Test Network :</w:t>
            </w:r>
          </w:p>
          <w:p w14:paraId="0BA4BDAD" w14:textId="77777777" w:rsidR="00BF19C6" w:rsidRDefault="00000000">
            <w:pPr>
              <w:jc w:val="center"/>
            </w:pPr>
            <w:r>
              <w:rPr>
                <w:noProof/>
              </w:rPr>
              <w:drawing>
                <wp:inline distT="114300" distB="114300" distL="114300" distR="114300" wp14:anchorId="0BA4BEF8" wp14:editId="0BA4BEF9">
                  <wp:extent cx="6269038" cy="398372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69038" cy="3983729"/>
                          </a:xfrm>
                          <a:prstGeom prst="rect">
                            <a:avLst/>
                          </a:prstGeom>
                          <a:ln/>
                        </pic:spPr>
                      </pic:pic>
                    </a:graphicData>
                  </a:graphic>
                </wp:inline>
              </w:drawing>
            </w:r>
          </w:p>
          <w:p w14:paraId="0BA4BDAE" w14:textId="77777777" w:rsidR="00BF19C6" w:rsidRDefault="00BF19C6">
            <w:pPr>
              <w:jc w:val="center"/>
            </w:pPr>
          </w:p>
          <w:p w14:paraId="0BA4BDB0" w14:textId="77777777" w:rsidR="00BF19C6" w:rsidRDefault="00BF19C6">
            <w:pPr>
              <w:rPr>
                <w:color w:val="231F20"/>
              </w:rPr>
            </w:pPr>
          </w:p>
        </w:tc>
      </w:tr>
    </w:tbl>
    <w:p w14:paraId="0BA4BDB4" w14:textId="77777777" w:rsidR="00BF19C6" w:rsidRDefault="00BF19C6">
      <w:pPr>
        <w:rPr>
          <w:sz w:val="10"/>
          <w:szCs w:val="10"/>
        </w:rPr>
      </w:pPr>
    </w:p>
    <w:tbl>
      <w:tblPr>
        <w:tblStyle w:val="a1"/>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820A6A" w14:paraId="6F9D8490" w14:textId="77777777" w:rsidTr="00820A6A">
        <w:trPr>
          <w:trHeight w:val="29"/>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95B3D7" w:themeFill="accent1" w:themeFillTint="99"/>
            <w:vAlign w:val="center"/>
          </w:tcPr>
          <w:p w14:paraId="42A5D9B3" w14:textId="4F0A75BF" w:rsidR="00820A6A" w:rsidRDefault="00820A6A">
            <w:pPr>
              <w:pStyle w:val="Heading2"/>
              <w:spacing w:before="0" w:after="0"/>
              <w:ind w:right="189"/>
              <w:rPr>
                <w:sz w:val="22"/>
                <w:szCs w:val="22"/>
              </w:rPr>
            </w:pPr>
            <w:r w:rsidRPr="00820A6A">
              <w:rPr>
                <w:sz w:val="22"/>
                <w:szCs w:val="22"/>
              </w:rPr>
              <w:lastRenderedPageBreak/>
              <w:t>Test resources required (people, hardware, software, test tools)</w:t>
            </w:r>
          </w:p>
        </w:tc>
      </w:tr>
      <w:tr w:rsidR="00BF19C6" w14:paraId="0BA4BDCC" w14:textId="77777777" w:rsidTr="00820A6A">
        <w:trPr>
          <w:trHeight w:val="12503"/>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A4BDB5" w14:textId="77777777" w:rsidR="00BF19C6" w:rsidRDefault="00000000">
            <w:pPr>
              <w:pStyle w:val="Heading2"/>
              <w:spacing w:before="0" w:after="0"/>
              <w:ind w:right="189"/>
              <w:rPr>
                <w:sz w:val="22"/>
                <w:szCs w:val="22"/>
              </w:rPr>
            </w:pPr>
            <w:r>
              <w:rPr>
                <w:sz w:val="22"/>
                <w:szCs w:val="22"/>
              </w:rPr>
              <w:t>Test Objectives:</w:t>
            </w:r>
          </w:p>
          <w:p w14:paraId="0BA4BDB6" w14:textId="77777777" w:rsidR="00BF19C6" w:rsidRDefault="00BF19C6">
            <w:pPr>
              <w:rPr>
                <w:sz w:val="20"/>
                <w:szCs w:val="20"/>
              </w:rPr>
            </w:pPr>
          </w:p>
          <w:p w14:paraId="0BA4BDB7" w14:textId="77777777" w:rsidR="00BF19C6" w:rsidRDefault="00000000">
            <w:pPr>
              <w:numPr>
                <w:ilvl w:val="0"/>
                <w:numId w:val="6"/>
              </w:numPr>
              <w:spacing w:after="100" w:line="276" w:lineRule="auto"/>
              <w:ind w:right="189"/>
              <w:rPr>
                <w:sz w:val="20"/>
                <w:szCs w:val="20"/>
              </w:rPr>
            </w:pPr>
            <w:r>
              <w:rPr>
                <w:sz w:val="20"/>
                <w:szCs w:val="20"/>
              </w:rPr>
              <w:t>Verify the successful deployment of Sophos Endpoint Security and Control on Microsoft Windows Server 2022 and Linux</w:t>
            </w:r>
          </w:p>
          <w:p w14:paraId="0BA4BDB8" w14:textId="77777777" w:rsidR="00BF19C6" w:rsidRDefault="00000000">
            <w:pPr>
              <w:numPr>
                <w:ilvl w:val="0"/>
                <w:numId w:val="6"/>
              </w:numPr>
              <w:spacing w:after="100" w:line="276" w:lineRule="auto"/>
              <w:ind w:right="189"/>
              <w:rPr>
                <w:sz w:val="20"/>
                <w:szCs w:val="20"/>
              </w:rPr>
            </w:pPr>
            <w:r>
              <w:rPr>
                <w:sz w:val="20"/>
                <w:szCs w:val="20"/>
              </w:rPr>
              <w:t>Validate the functionality and performance of Sophos Endpoint Security and Control as a network security solution in conjunction with a Windows 2022 Active Directory (AD) Server environment.</w:t>
            </w:r>
          </w:p>
          <w:p w14:paraId="0BA4BDB9" w14:textId="77777777" w:rsidR="00BF19C6" w:rsidRDefault="00000000">
            <w:pPr>
              <w:numPr>
                <w:ilvl w:val="0"/>
                <w:numId w:val="6"/>
              </w:numPr>
              <w:spacing w:after="100" w:line="276" w:lineRule="auto"/>
              <w:ind w:right="189"/>
              <w:rPr>
                <w:sz w:val="20"/>
                <w:szCs w:val="20"/>
              </w:rPr>
            </w:pPr>
            <w:r>
              <w:rPr>
                <w:sz w:val="20"/>
                <w:szCs w:val="20"/>
              </w:rPr>
              <w:t>Evaluate the effectiveness of Sophos Endpoint Security and Control  in detecting, blocking and eradicating virus and malware threats.</w:t>
            </w:r>
          </w:p>
          <w:p w14:paraId="0BA4BDBA" w14:textId="77777777" w:rsidR="00BF19C6" w:rsidRDefault="00000000">
            <w:pPr>
              <w:numPr>
                <w:ilvl w:val="0"/>
                <w:numId w:val="6"/>
              </w:numPr>
              <w:spacing w:after="100" w:line="276" w:lineRule="auto"/>
              <w:ind w:right="189"/>
              <w:rPr>
                <w:sz w:val="20"/>
                <w:szCs w:val="20"/>
              </w:rPr>
            </w:pPr>
            <w:r>
              <w:rPr>
                <w:sz w:val="20"/>
                <w:szCs w:val="20"/>
              </w:rPr>
              <w:t>Assess the scalability of Sophos Endpoint Security and Control  in the cloud environment, considering factors such as increased network traffic, the number of users, and resource utilization.</w:t>
            </w:r>
          </w:p>
          <w:p w14:paraId="0BA4BDBB" w14:textId="77777777" w:rsidR="00BF19C6" w:rsidRDefault="00000000">
            <w:pPr>
              <w:numPr>
                <w:ilvl w:val="0"/>
                <w:numId w:val="6"/>
              </w:numPr>
              <w:spacing w:after="100" w:line="276" w:lineRule="auto"/>
              <w:ind w:right="189"/>
              <w:rPr>
                <w:sz w:val="20"/>
                <w:szCs w:val="20"/>
              </w:rPr>
            </w:pPr>
            <w:r>
              <w:rPr>
                <w:sz w:val="20"/>
                <w:szCs w:val="20"/>
              </w:rPr>
              <w:t>Test the failover and high availability capabilities of Sophos Endpoint Security and Control  in the cloud, ensuring uninterrupted network security and availability in the event of a failure or maintenance activity.</w:t>
            </w:r>
          </w:p>
          <w:p w14:paraId="0BA4BDBC" w14:textId="77777777" w:rsidR="00BF19C6" w:rsidRDefault="00000000">
            <w:pPr>
              <w:numPr>
                <w:ilvl w:val="0"/>
                <w:numId w:val="6"/>
              </w:numPr>
              <w:spacing w:after="100" w:line="276" w:lineRule="auto"/>
              <w:ind w:right="189"/>
              <w:rPr>
                <w:sz w:val="20"/>
                <w:szCs w:val="20"/>
              </w:rPr>
            </w:pPr>
            <w:r>
              <w:rPr>
                <w:sz w:val="20"/>
                <w:szCs w:val="20"/>
              </w:rPr>
              <w:t>Validate the interoperability of Sophos Endpoint Security and Control  with other cloud-based services, such as load balancers, DNS services, or cloud storage, to ensure seamless integration and functionality.</w:t>
            </w:r>
          </w:p>
          <w:p w14:paraId="0BA4BDBD" w14:textId="77777777" w:rsidR="00BF19C6" w:rsidRDefault="00000000">
            <w:pPr>
              <w:numPr>
                <w:ilvl w:val="0"/>
                <w:numId w:val="6"/>
              </w:numPr>
              <w:spacing w:after="100" w:line="276" w:lineRule="auto"/>
              <w:ind w:right="189"/>
              <w:rPr>
                <w:sz w:val="20"/>
                <w:szCs w:val="20"/>
              </w:rPr>
            </w:pPr>
            <w:r>
              <w:rPr>
                <w:sz w:val="20"/>
                <w:szCs w:val="20"/>
              </w:rPr>
              <w:t>Evaluate the logging and reporting capabilities of Sophos Endpoint Security and Control , ensuring that logs are generated accurately, and relevant information is available for monitoring, troubleshooting, and compliance purposes.</w:t>
            </w:r>
          </w:p>
          <w:p w14:paraId="0BA4BDBE" w14:textId="77777777" w:rsidR="00BF19C6" w:rsidRDefault="00000000">
            <w:pPr>
              <w:numPr>
                <w:ilvl w:val="0"/>
                <w:numId w:val="6"/>
              </w:numPr>
              <w:spacing w:after="100" w:line="276" w:lineRule="auto"/>
              <w:ind w:right="189"/>
              <w:rPr>
                <w:sz w:val="20"/>
                <w:szCs w:val="20"/>
              </w:rPr>
            </w:pPr>
            <w:r>
              <w:rPr>
                <w:sz w:val="20"/>
                <w:szCs w:val="20"/>
              </w:rPr>
              <w:t>Test the resilience of Sophos Endpoint Security and Control  against common network attacks, such as Denial of Service (DoS) attacks, port scans, and intrusion attempts, to verify its effectiveness in detecting and mitigating threats.</w:t>
            </w:r>
          </w:p>
          <w:p w14:paraId="0BA4BDBF" w14:textId="77777777" w:rsidR="00BF19C6" w:rsidRDefault="00000000">
            <w:pPr>
              <w:numPr>
                <w:ilvl w:val="0"/>
                <w:numId w:val="6"/>
              </w:numPr>
              <w:spacing w:after="100" w:line="276" w:lineRule="auto"/>
              <w:ind w:right="189"/>
              <w:rPr>
                <w:sz w:val="20"/>
                <w:szCs w:val="20"/>
              </w:rPr>
            </w:pPr>
            <w:r>
              <w:rPr>
                <w:sz w:val="20"/>
                <w:szCs w:val="20"/>
              </w:rPr>
              <w:t>Assess the ease of management and configuration of Sophos Endpoint Security and Control  in the cloud environment, including features such as remote access, web-based administration, and automation capabilities.</w:t>
            </w:r>
          </w:p>
          <w:p w14:paraId="0BA4BDC0" w14:textId="77777777" w:rsidR="00BF19C6" w:rsidRDefault="00000000">
            <w:pPr>
              <w:pStyle w:val="Heading2"/>
              <w:spacing w:before="0" w:after="0"/>
              <w:ind w:right="189"/>
              <w:rPr>
                <w:sz w:val="22"/>
                <w:szCs w:val="22"/>
              </w:rPr>
            </w:pPr>
            <w:bookmarkStart w:id="1" w:name="_b0124cp25ltm" w:colFirst="0" w:colLast="0"/>
            <w:bookmarkEnd w:id="1"/>
            <w:r>
              <w:rPr>
                <w:sz w:val="22"/>
                <w:szCs w:val="22"/>
              </w:rPr>
              <w:t>Success Criteria:</w:t>
            </w:r>
          </w:p>
          <w:p w14:paraId="0BA4BDC1" w14:textId="77777777" w:rsidR="00BF19C6" w:rsidRDefault="00BF19C6">
            <w:pPr>
              <w:ind w:right="331"/>
              <w:rPr>
                <w:sz w:val="20"/>
                <w:szCs w:val="20"/>
              </w:rPr>
            </w:pPr>
          </w:p>
          <w:p w14:paraId="0BA4BDC2" w14:textId="77777777" w:rsidR="00BF19C6" w:rsidRDefault="00000000">
            <w:pPr>
              <w:numPr>
                <w:ilvl w:val="0"/>
                <w:numId w:val="7"/>
              </w:numPr>
              <w:spacing w:after="100"/>
              <w:ind w:right="331"/>
              <w:rPr>
                <w:sz w:val="20"/>
                <w:szCs w:val="20"/>
              </w:rPr>
            </w:pPr>
            <w:r>
              <w:rPr>
                <w:sz w:val="20"/>
                <w:szCs w:val="20"/>
              </w:rPr>
              <w:t>Successful deployment of Sophos Endpoint Security and Control in a cloud-based virtual machine, without any compatibility issues or errors during the setup process.</w:t>
            </w:r>
          </w:p>
          <w:p w14:paraId="0BA4BDC3" w14:textId="77777777" w:rsidR="00BF19C6" w:rsidRDefault="00000000">
            <w:pPr>
              <w:numPr>
                <w:ilvl w:val="0"/>
                <w:numId w:val="7"/>
              </w:numPr>
              <w:spacing w:after="100"/>
              <w:ind w:right="331"/>
              <w:rPr>
                <w:sz w:val="20"/>
                <w:szCs w:val="20"/>
              </w:rPr>
            </w:pPr>
            <w:r>
              <w:rPr>
                <w:sz w:val="20"/>
                <w:szCs w:val="20"/>
              </w:rPr>
              <w:t>Verification of essential Sophos Endpoint Security and Control  features</w:t>
            </w:r>
          </w:p>
          <w:p w14:paraId="0BA4BDC4" w14:textId="77777777" w:rsidR="00BF19C6" w:rsidRDefault="00000000">
            <w:pPr>
              <w:numPr>
                <w:ilvl w:val="0"/>
                <w:numId w:val="7"/>
              </w:numPr>
              <w:spacing w:after="100"/>
              <w:ind w:right="331"/>
              <w:rPr>
                <w:sz w:val="20"/>
                <w:szCs w:val="20"/>
              </w:rPr>
            </w:pPr>
            <w:r>
              <w:rPr>
                <w:sz w:val="20"/>
                <w:szCs w:val="20"/>
              </w:rPr>
              <w:t>Adequate performance of Sophos Endpoint Security and Control in terms of throughput, latency, and resource utilization, meeting the requirements of the intended network environment.</w:t>
            </w:r>
          </w:p>
          <w:p w14:paraId="0BA4BDC5" w14:textId="77777777" w:rsidR="00BF19C6" w:rsidRDefault="00000000">
            <w:pPr>
              <w:numPr>
                <w:ilvl w:val="0"/>
                <w:numId w:val="7"/>
              </w:numPr>
              <w:spacing w:after="100"/>
              <w:ind w:right="331"/>
              <w:rPr>
                <w:sz w:val="20"/>
                <w:szCs w:val="20"/>
              </w:rPr>
            </w:pPr>
            <w:r>
              <w:rPr>
                <w:sz w:val="20"/>
                <w:szCs w:val="20"/>
              </w:rPr>
              <w:t>Effective network security provided by Sophos Endpoint Security and Control , ensuring that virus and malware threats are blocked</w:t>
            </w:r>
          </w:p>
          <w:p w14:paraId="0BA4BDC6" w14:textId="77777777" w:rsidR="00BF19C6" w:rsidRDefault="00000000">
            <w:pPr>
              <w:numPr>
                <w:ilvl w:val="0"/>
                <w:numId w:val="7"/>
              </w:numPr>
              <w:spacing w:after="100"/>
              <w:ind w:right="331"/>
              <w:rPr>
                <w:sz w:val="20"/>
                <w:szCs w:val="20"/>
              </w:rPr>
            </w:pPr>
            <w:r>
              <w:rPr>
                <w:sz w:val="20"/>
                <w:szCs w:val="20"/>
              </w:rPr>
              <w:t>Scalability of Sophos Endpoint Security and Control  in the cloud environment, with the ability to handle increased network traffic, additional users, and resource demands, without compromising performance or stability.</w:t>
            </w:r>
          </w:p>
          <w:p w14:paraId="0BA4BDC7" w14:textId="77777777" w:rsidR="00BF19C6" w:rsidRDefault="00000000">
            <w:pPr>
              <w:numPr>
                <w:ilvl w:val="0"/>
                <w:numId w:val="7"/>
              </w:numPr>
              <w:spacing w:after="100"/>
              <w:ind w:right="331"/>
              <w:rPr>
                <w:sz w:val="20"/>
                <w:szCs w:val="20"/>
              </w:rPr>
            </w:pPr>
            <w:r>
              <w:rPr>
                <w:sz w:val="20"/>
                <w:szCs w:val="20"/>
              </w:rPr>
              <w:t>Seamless integration of Sophos Endpoint Security and Control  with other cloud-based services without any compatibility issues or disruptions to functionality.</w:t>
            </w:r>
          </w:p>
          <w:p w14:paraId="0BA4BDC8" w14:textId="77777777" w:rsidR="00BF19C6" w:rsidRDefault="00000000">
            <w:pPr>
              <w:numPr>
                <w:ilvl w:val="0"/>
                <w:numId w:val="7"/>
              </w:numPr>
              <w:spacing w:after="100"/>
              <w:ind w:right="331"/>
              <w:rPr>
                <w:sz w:val="20"/>
                <w:szCs w:val="20"/>
              </w:rPr>
            </w:pPr>
            <w:r>
              <w:rPr>
                <w:sz w:val="20"/>
                <w:szCs w:val="20"/>
              </w:rPr>
              <w:t>Reliable failover and high availability capabilities of Sophos Endpoint Security and Control, ensuring uninterrupted network security and availability during failure or maintenance scenarios.</w:t>
            </w:r>
          </w:p>
          <w:p w14:paraId="0BA4BDC9" w14:textId="77777777" w:rsidR="00BF19C6" w:rsidRDefault="00000000">
            <w:pPr>
              <w:numPr>
                <w:ilvl w:val="0"/>
                <w:numId w:val="7"/>
              </w:numPr>
              <w:spacing w:after="100"/>
              <w:ind w:right="331"/>
              <w:rPr>
                <w:sz w:val="20"/>
                <w:szCs w:val="20"/>
              </w:rPr>
            </w:pPr>
            <w:r>
              <w:rPr>
                <w:sz w:val="20"/>
                <w:szCs w:val="20"/>
              </w:rPr>
              <w:t>Accurate logging and reporting of network activities by Sophos Endpoint Security and Control, providing valuable information for monitoring, troubleshooting, and compliance purposes.</w:t>
            </w:r>
          </w:p>
          <w:p w14:paraId="0BA4BDCA" w14:textId="77777777" w:rsidR="00BF19C6" w:rsidRDefault="00000000">
            <w:pPr>
              <w:numPr>
                <w:ilvl w:val="0"/>
                <w:numId w:val="7"/>
              </w:numPr>
              <w:spacing w:after="100"/>
              <w:ind w:right="331"/>
              <w:rPr>
                <w:sz w:val="20"/>
                <w:szCs w:val="20"/>
              </w:rPr>
            </w:pPr>
            <w:r>
              <w:rPr>
                <w:sz w:val="20"/>
                <w:szCs w:val="20"/>
              </w:rPr>
              <w:t>Effective detection and mitigation of common virus and malware threats  by Sophos Endpoint Security and Control , ensuring the network remains protected and secure.</w:t>
            </w:r>
          </w:p>
          <w:p w14:paraId="0BA4BDCB" w14:textId="77777777" w:rsidR="00BF19C6" w:rsidRDefault="00000000">
            <w:pPr>
              <w:numPr>
                <w:ilvl w:val="0"/>
                <w:numId w:val="7"/>
              </w:numPr>
              <w:spacing w:after="100"/>
              <w:ind w:right="331"/>
              <w:rPr>
                <w:sz w:val="20"/>
                <w:szCs w:val="20"/>
              </w:rPr>
            </w:pPr>
            <w:r>
              <w:rPr>
                <w:sz w:val="20"/>
                <w:szCs w:val="20"/>
              </w:rPr>
              <w:t>User-friendly management and configuration of Sophos Endpoint Security and Control  in the cloud environment, with features such as remote access, web-based administration, and automation capabilities that simplify the management process.</w:t>
            </w:r>
          </w:p>
        </w:tc>
      </w:tr>
      <w:tr w:rsidR="00BF19C6" w14:paraId="0BA4BE4D" w14:textId="77777777" w:rsidTr="00820A6A">
        <w:trPr>
          <w:trHeight w:val="21487"/>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A4BDCD" w14:textId="77777777" w:rsidR="00BF19C6" w:rsidRDefault="00000000">
            <w:pPr>
              <w:rPr>
                <w:b/>
              </w:rPr>
            </w:pPr>
            <w:r>
              <w:rPr>
                <w:b/>
              </w:rPr>
              <w:lastRenderedPageBreak/>
              <w:t>Test resources required (people, hardware, software, test tools)</w:t>
            </w:r>
          </w:p>
          <w:p w14:paraId="0BA4BDCE" w14:textId="77777777" w:rsidR="00BF19C6" w:rsidRDefault="00BF19C6">
            <w:pPr>
              <w:rPr>
                <w:b/>
              </w:rPr>
            </w:pPr>
          </w:p>
          <w:p w14:paraId="0BA4BDCF" w14:textId="77777777" w:rsidR="00BF19C6" w:rsidRDefault="00000000">
            <w:pPr>
              <w:rPr>
                <w:b/>
              </w:rPr>
            </w:pPr>
            <w:r>
              <w:rPr>
                <w:b/>
              </w:rPr>
              <w:t>People:</w:t>
            </w:r>
          </w:p>
          <w:p w14:paraId="0BA4BDD0" w14:textId="77777777" w:rsidR="00BF19C6" w:rsidRDefault="00BF19C6"/>
          <w:p w14:paraId="0BA4BDD1" w14:textId="77777777" w:rsidR="00BF19C6" w:rsidRDefault="00000000">
            <w:pPr>
              <w:numPr>
                <w:ilvl w:val="0"/>
                <w:numId w:val="3"/>
              </w:numPr>
              <w:spacing w:after="100" w:line="276" w:lineRule="auto"/>
              <w:ind w:right="47"/>
            </w:pPr>
            <w:r>
              <w:rPr>
                <w:b/>
              </w:rPr>
              <w:t xml:space="preserve">Project Manager </w:t>
            </w:r>
            <w:r>
              <w:t>: Responsible for overall test planning, coordination, and management of the test activities.</w:t>
            </w:r>
          </w:p>
          <w:p w14:paraId="0BA4BDD2" w14:textId="77777777" w:rsidR="00BF19C6" w:rsidRDefault="00000000">
            <w:pPr>
              <w:numPr>
                <w:ilvl w:val="0"/>
                <w:numId w:val="3"/>
              </w:numPr>
              <w:spacing w:after="100" w:line="276" w:lineRule="auto"/>
              <w:ind w:right="47"/>
            </w:pPr>
            <w:r>
              <w:rPr>
                <w:b/>
              </w:rPr>
              <w:t>Cyber Security Specialist</w:t>
            </w:r>
            <w:r>
              <w:t>: Responsible for executing the test cases, documenting results, and troubleshooting issues.</w:t>
            </w:r>
          </w:p>
          <w:p w14:paraId="0BA4BDD3" w14:textId="77777777" w:rsidR="00BF19C6" w:rsidRDefault="00000000">
            <w:pPr>
              <w:numPr>
                <w:ilvl w:val="0"/>
                <w:numId w:val="3"/>
              </w:numPr>
              <w:spacing w:after="100" w:line="276" w:lineRule="auto"/>
              <w:ind w:right="47"/>
            </w:pPr>
            <w:r>
              <w:rPr>
                <w:b/>
              </w:rPr>
              <w:t>Network Administrator</w:t>
            </w:r>
            <w:r>
              <w:t>: Knowledgeable in network configurations and responsible for setting up the virtual network environment.</w:t>
            </w:r>
          </w:p>
          <w:p w14:paraId="0BA4BDD4" w14:textId="77777777" w:rsidR="00BF19C6" w:rsidRDefault="00000000">
            <w:pPr>
              <w:numPr>
                <w:ilvl w:val="0"/>
                <w:numId w:val="3"/>
              </w:numPr>
              <w:spacing w:after="100" w:line="276" w:lineRule="auto"/>
              <w:ind w:right="47"/>
            </w:pPr>
            <w:r>
              <w:rPr>
                <w:b/>
              </w:rPr>
              <w:t>System Administrator</w:t>
            </w:r>
            <w:r>
              <w:t>: Familiar with the Azure platform and responsible for provisioning and managing the virtual machine on Azure.</w:t>
            </w:r>
          </w:p>
          <w:p w14:paraId="0BA4BDD5" w14:textId="77777777" w:rsidR="00BF19C6" w:rsidRDefault="00000000">
            <w:pPr>
              <w:numPr>
                <w:ilvl w:val="0"/>
                <w:numId w:val="3"/>
              </w:numPr>
              <w:spacing w:after="100" w:line="276" w:lineRule="auto"/>
              <w:ind w:right="47"/>
            </w:pPr>
            <w:r>
              <w:rPr>
                <w:b/>
              </w:rPr>
              <w:t>Security Analyst</w:t>
            </w:r>
            <w:r>
              <w:t>: Knowledgeable in network security and responsible for testing the effectiveness of Sophos as a network security solution.</w:t>
            </w:r>
          </w:p>
          <w:p w14:paraId="0BA4BDD6" w14:textId="77777777" w:rsidR="00BF19C6" w:rsidRDefault="00000000">
            <w:pPr>
              <w:numPr>
                <w:ilvl w:val="0"/>
                <w:numId w:val="3"/>
              </w:numPr>
              <w:spacing w:after="100" w:line="276" w:lineRule="auto"/>
              <w:ind w:right="47"/>
            </w:pPr>
            <w:r>
              <w:rPr>
                <w:b/>
              </w:rPr>
              <w:t>Test Tools Specialist</w:t>
            </w:r>
            <w:r>
              <w:t>: Familiar with various testing tools and responsible for selecting, configuring, and managing the test tools used during the testing process.</w:t>
            </w:r>
          </w:p>
          <w:p w14:paraId="0BA4BDD7" w14:textId="77777777" w:rsidR="00BF19C6" w:rsidRDefault="00BF19C6">
            <w:pPr>
              <w:rPr>
                <w:b/>
              </w:rPr>
            </w:pPr>
          </w:p>
          <w:p w14:paraId="0BA4BDD8" w14:textId="77777777" w:rsidR="00BF19C6" w:rsidRDefault="00000000">
            <w:pPr>
              <w:rPr>
                <w:u w:val="single"/>
              </w:rPr>
            </w:pPr>
            <w:r>
              <w:rPr>
                <w:b/>
                <w:u w:val="single"/>
              </w:rPr>
              <w:t>Hardware</w:t>
            </w:r>
            <w:r>
              <w:rPr>
                <w:u w:val="single"/>
              </w:rPr>
              <w:t>:</w:t>
            </w:r>
          </w:p>
          <w:p w14:paraId="0BA4BDD9" w14:textId="77777777" w:rsidR="00BF19C6" w:rsidRDefault="00BF19C6">
            <w:pPr>
              <w:rPr>
                <w:b/>
              </w:rPr>
            </w:pPr>
          </w:p>
          <w:p w14:paraId="0BA4BDDA" w14:textId="77777777" w:rsidR="00BF19C6" w:rsidRDefault="00000000">
            <w:r>
              <w:rPr>
                <w:b/>
              </w:rPr>
              <w:t>Virtual Machine on Azure</w:t>
            </w:r>
            <w:r>
              <w:t>: Provision a virtual machine running Linux Web Server as the test environment.</w:t>
            </w:r>
          </w:p>
          <w:p w14:paraId="0BA4BDDB" w14:textId="77777777" w:rsidR="00BF19C6" w:rsidRDefault="00BF19C6">
            <w:pPr>
              <w:rPr>
                <w:b/>
              </w:rPr>
            </w:pPr>
          </w:p>
          <w:p w14:paraId="0BA4BDDC" w14:textId="77777777" w:rsidR="00BF19C6" w:rsidRDefault="00000000">
            <w:r>
              <w:rPr>
                <w:b/>
              </w:rPr>
              <w:t>Sufficient compute resources</w:t>
            </w:r>
            <w:r>
              <w:t>: Ensure that the virtual machine has adequate CPU, memory, and storage resources to run Sophos and accommodate the expected network traffic.</w:t>
            </w:r>
          </w:p>
          <w:p w14:paraId="0BA4BDDD" w14:textId="77777777" w:rsidR="00BF19C6" w:rsidRDefault="00BF19C6"/>
          <w:p w14:paraId="0BA4BDDE" w14:textId="77777777" w:rsidR="00BF19C6" w:rsidRDefault="00000000">
            <w:pPr>
              <w:rPr>
                <w:sz w:val="20"/>
                <w:szCs w:val="20"/>
                <w:u w:val="single"/>
              </w:rPr>
            </w:pPr>
            <w:r>
              <w:rPr>
                <w:b/>
                <w:u w:val="single"/>
              </w:rPr>
              <w:t>Software</w:t>
            </w:r>
            <w:r>
              <w:rPr>
                <w:u w:val="single"/>
              </w:rPr>
              <w:t>:</w:t>
            </w:r>
          </w:p>
          <w:p w14:paraId="0BA4BDDF" w14:textId="77777777" w:rsidR="00BF19C6" w:rsidRDefault="00000000">
            <w:pPr>
              <w:numPr>
                <w:ilvl w:val="0"/>
                <w:numId w:val="5"/>
              </w:numPr>
              <w:spacing w:after="100" w:line="276" w:lineRule="auto"/>
              <w:ind w:left="566" w:right="189"/>
              <w:rPr>
                <w:sz w:val="20"/>
                <w:szCs w:val="20"/>
              </w:rPr>
            </w:pPr>
            <w:r>
              <w:rPr>
                <w:b/>
                <w:sz w:val="20"/>
                <w:szCs w:val="20"/>
              </w:rPr>
              <w:t xml:space="preserve">Sophos Endpoint Security and Control </w:t>
            </w:r>
            <w:r>
              <w:rPr>
                <w:sz w:val="20"/>
                <w:szCs w:val="20"/>
              </w:rPr>
              <w:t>: Install and configure Sophos Endpoint Security and Control  as a virtual machine on the Azure virtual machine.</w:t>
            </w:r>
          </w:p>
          <w:p w14:paraId="0BA4BDE0" w14:textId="77777777" w:rsidR="00BF19C6" w:rsidRDefault="00000000">
            <w:pPr>
              <w:numPr>
                <w:ilvl w:val="0"/>
                <w:numId w:val="5"/>
              </w:numPr>
              <w:spacing w:after="100" w:line="276" w:lineRule="auto"/>
              <w:ind w:left="566" w:right="189"/>
              <w:rPr>
                <w:sz w:val="20"/>
                <w:szCs w:val="20"/>
              </w:rPr>
            </w:pPr>
            <w:r>
              <w:rPr>
                <w:b/>
                <w:sz w:val="20"/>
                <w:szCs w:val="20"/>
              </w:rPr>
              <w:t>Linux Web Server</w:t>
            </w:r>
            <w:r>
              <w:rPr>
                <w:sz w:val="20"/>
                <w:szCs w:val="20"/>
              </w:rPr>
              <w:t>: Set up and configure the AD Server on the virtual machine to test the integration with Sophos.</w:t>
            </w:r>
          </w:p>
          <w:p w14:paraId="0BA4BDE1" w14:textId="77777777" w:rsidR="00BF19C6" w:rsidRDefault="00000000">
            <w:pPr>
              <w:numPr>
                <w:ilvl w:val="0"/>
                <w:numId w:val="5"/>
              </w:numPr>
              <w:spacing w:line="276" w:lineRule="auto"/>
              <w:ind w:left="566" w:right="189"/>
              <w:rPr>
                <w:sz w:val="20"/>
                <w:szCs w:val="20"/>
              </w:rPr>
            </w:pPr>
            <w:r>
              <w:rPr>
                <w:b/>
                <w:sz w:val="20"/>
                <w:szCs w:val="20"/>
              </w:rPr>
              <w:t>Hyper-V Manager</w:t>
            </w:r>
            <w:r>
              <w:rPr>
                <w:sz w:val="20"/>
                <w:szCs w:val="20"/>
              </w:rPr>
              <w:t>: Utilize Hyper-V Manager to manage the virtual machine and virtual network settings.</w:t>
            </w:r>
          </w:p>
          <w:p w14:paraId="0BA4BDE2" w14:textId="77777777" w:rsidR="00BF19C6" w:rsidRDefault="00BF19C6">
            <w:pPr>
              <w:spacing w:line="276" w:lineRule="auto"/>
              <w:ind w:right="189"/>
              <w:rPr>
                <w:b/>
                <w:sz w:val="20"/>
                <w:szCs w:val="20"/>
              </w:rPr>
            </w:pPr>
          </w:p>
          <w:p w14:paraId="0BA4BDE3" w14:textId="77777777" w:rsidR="00BF19C6" w:rsidRDefault="00000000">
            <w:pPr>
              <w:spacing w:line="276" w:lineRule="auto"/>
              <w:ind w:right="189"/>
              <w:rPr>
                <w:sz w:val="20"/>
                <w:szCs w:val="20"/>
                <w:u w:val="single"/>
              </w:rPr>
            </w:pPr>
            <w:r>
              <w:rPr>
                <w:b/>
                <w:u w:val="single"/>
              </w:rPr>
              <w:t>Testing Tools</w:t>
            </w:r>
            <w:r>
              <w:rPr>
                <w:sz w:val="20"/>
                <w:szCs w:val="20"/>
                <w:u w:val="single"/>
              </w:rPr>
              <w:t xml:space="preserve">: </w:t>
            </w:r>
          </w:p>
          <w:p w14:paraId="0BA4BDE4" w14:textId="77777777" w:rsidR="00BF19C6" w:rsidRDefault="00000000">
            <w:pPr>
              <w:spacing w:after="100" w:line="276" w:lineRule="auto"/>
              <w:ind w:right="189"/>
              <w:rPr>
                <w:sz w:val="20"/>
                <w:szCs w:val="20"/>
              </w:rPr>
            </w:pPr>
            <w:r>
              <w:rPr>
                <w:sz w:val="20"/>
                <w:szCs w:val="20"/>
              </w:rPr>
              <w:t>Select and configure testing tools based on the specific test objectives, such as:</w:t>
            </w:r>
          </w:p>
          <w:p w14:paraId="0BA4BDE5" w14:textId="77777777" w:rsidR="00BF19C6" w:rsidRDefault="00000000">
            <w:pPr>
              <w:numPr>
                <w:ilvl w:val="0"/>
                <w:numId w:val="5"/>
              </w:numPr>
              <w:spacing w:after="100" w:line="276" w:lineRule="auto"/>
              <w:ind w:left="566" w:right="189"/>
              <w:rPr>
                <w:sz w:val="20"/>
                <w:szCs w:val="20"/>
              </w:rPr>
            </w:pPr>
            <w:r>
              <w:rPr>
                <w:b/>
                <w:sz w:val="20"/>
                <w:szCs w:val="20"/>
              </w:rPr>
              <w:t>Network traffic generator</w:t>
            </w:r>
            <w:r>
              <w:rPr>
                <w:sz w:val="20"/>
                <w:szCs w:val="20"/>
              </w:rPr>
              <w:t>: To simulate different network traffic scenarios and assess the performance of Sophos Endpoint Security and Control .</w:t>
            </w:r>
          </w:p>
          <w:p w14:paraId="0BA4BDE6" w14:textId="77777777" w:rsidR="00BF19C6" w:rsidRDefault="00000000">
            <w:pPr>
              <w:numPr>
                <w:ilvl w:val="0"/>
                <w:numId w:val="5"/>
              </w:numPr>
              <w:spacing w:after="100" w:line="276" w:lineRule="auto"/>
              <w:ind w:left="566" w:right="189"/>
              <w:rPr>
                <w:sz w:val="20"/>
                <w:szCs w:val="20"/>
              </w:rPr>
            </w:pPr>
            <w:r>
              <w:rPr>
                <w:b/>
                <w:sz w:val="20"/>
                <w:szCs w:val="20"/>
              </w:rPr>
              <w:t>Network monitoring and analysis tool</w:t>
            </w:r>
            <w:r>
              <w:rPr>
                <w:sz w:val="20"/>
                <w:szCs w:val="20"/>
              </w:rPr>
              <w:t>: To capture and analyze network traffic passing through Sophos Endpoint Security and Control  for security and performance evaluation.</w:t>
            </w:r>
          </w:p>
          <w:p w14:paraId="0BA4BDE7" w14:textId="77777777" w:rsidR="00BF19C6" w:rsidRDefault="00000000">
            <w:pPr>
              <w:numPr>
                <w:ilvl w:val="0"/>
                <w:numId w:val="5"/>
              </w:numPr>
              <w:spacing w:after="100" w:line="276" w:lineRule="auto"/>
              <w:ind w:left="566" w:right="189"/>
              <w:rPr>
                <w:sz w:val="20"/>
                <w:szCs w:val="20"/>
              </w:rPr>
            </w:pPr>
            <w:r>
              <w:rPr>
                <w:b/>
                <w:sz w:val="20"/>
                <w:szCs w:val="20"/>
              </w:rPr>
              <w:t>Vulnerability scanner</w:t>
            </w:r>
            <w:r>
              <w:rPr>
                <w:sz w:val="20"/>
                <w:szCs w:val="20"/>
              </w:rPr>
              <w:t>: To test the effectiveness of Sophos Endpoint Security and Control  in detecting and mitigating common network vulnerabilities.</w:t>
            </w:r>
          </w:p>
          <w:p w14:paraId="0BA4BDE8" w14:textId="77777777" w:rsidR="00BF19C6" w:rsidRDefault="00000000">
            <w:pPr>
              <w:numPr>
                <w:ilvl w:val="0"/>
                <w:numId w:val="5"/>
              </w:numPr>
              <w:spacing w:after="100" w:line="276" w:lineRule="auto"/>
              <w:ind w:left="566" w:right="189"/>
              <w:rPr>
                <w:sz w:val="20"/>
                <w:szCs w:val="20"/>
              </w:rPr>
            </w:pPr>
            <w:r>
              <w:rPr>
                <w:b/>
                <w:sz w:val="20"/>
                <w:szCs w:val="20"/>
              </w:rPr>
              <w:t>Logging and reporting tools</w:t>
            </w:r>
            <w:r>
              <w:rPr>
                <w:sz w:val="20"/>
                <w:szCs w:val="20"/>
              </w:rPr>
              <w:t>: To capture and analyze logs generated by Sophos Endpoint Security and Control  for monitoring, troubleshooting, and compliance purposes.</w:t>
            </w:r>
          </w:p>
          <w:p w14:paraId="0BA4BDE9" w14:textId="77777777" w:rsidR="00BF19C6" w:rsidRDefault="00BF19C6"/>
          <w:p w14:paraId="0BA4BDEA" w14:textId="77777777" w:rsidR="00BF19C6" w:rsidRDefault="00BF19C6"/>
          <w:p w14:paraId="0BA4BDEB" w14:textId="77777777" w:rsidR="00BF19C6" w:rsidRDefault="00BF19C6"/>
          <w:p w14:paraId="0BA4BDEC" w14:textId="77777777" w:rsidR="00BF19C6" w:rsidRDefault="00BF19C6"/>
          <w:p w14:paraId="0BA4BDED" w14:textId="77777777" w:rsidR="00BF19C6" w:rsidRDefault="00000000">
            <w:pPr>
              <w:pStyle w:val="Heading4"/>
              <w:keepNext w:val="0"/>
              <w:keepLines w:val="0"/>
              <w:rPr>
                <w:rFonts w:ascii="Arial" w:eastAsia="Arial" w:hAnsi="Arial" w:cs="Arial"/>
                <w:sz w:val="20"/>
                <w:szCs w:val="20"/>
              </w:rPr>
            </w:pPr>
            <w:bookmarkStart w:id="2" w:name="_c7j9ph1j6e6c" w:colFirst="0" w:colLast="0"/>
            <w:bookmarkEnd w:id="2"/>
            <w:r>
              <w:rPr>
                <w:rFonts w:ascii="Arial" w:eastAsia="Arial" w:hAnsi="Arial" w:cs="Arial"/>
                <w:sz w:val="20"/>
                <w:szCs w:val="20"/>
              </w:rPr>
              <w:lastRenderedPageBreak/>
              <w:t>Table - People, Roles, and Time Allocation</w:t>
            </w:r>
          </w:p>
          <w:p w14:paraId="0BA4BDEE" w14:textId="77777777" w:rsidR="00BF19C6" w:rsidRDefault="00BF19C6">
            <w:pPr>
              <w:rPr>
                <w:i/>
              </w:rPr>
            </w:pPr>
          </w:p>
          <w:tbl>
            <w:tblPr>
              <w:tblStyle w:val="a2"/>
              <w:tblW w:w="10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9"/>
              <w:gridCol w:w="2106"/>
              <w:gridCol w:w="5790"/>
            </w:tblGrid>
            <w:tr w:rsidR="00BF19C6" w14:paraId="0BA4BDF2" w14:textId="77777777">
              <w:trPr>
                <w:jc w:val="center"/>
              </w:trPr>
              <w:tc>
                <w:tcPr>
                  <w:tcW w:w="2559" w:type="dxa"/>
                  <w:shd w:val="clear" w:color="auto" w:fill="999999"/>
                  <w:tcMar>
                    <w:top w:w="43" w:type="dxa"/>
                    <w:left w:w="43" w:type="dxa"/>
                    <w:bottom w:w="43" w:type="dxa"/>
                    <w:right w:w="43" w:type="dxa"/>
                  </w:tcMar>
                </w:tcPr>
                <w:p w14:paraId="0BA4BDEF" w14:textId="77777777" w:rsidR="00BF19C6" w:rsidRDefault="00000000">
                  <w:pPr>
                    <w:jc w:val="center"/>
                    <w:rPr>
                      <w:b/>
                      <w:sz w:val="20"/>
                      <w:szCs w:val="20"/>
                    </w:rPr>
                  </w:pPr>
                  <w:r>
                    <w:rPr>
                      <w:b/>
                      <w:sz w:val="20"/>
                      <w:szCs w:val="20"/>
                    </w:rPr>
                    <w:t>Role</w:t>
                  </w:r>
                </w:p>
              </w:tc>
              <w:tc>
                <w:tcPr>
                  <w:tcW w:w="2106" w:type="dxa"/>
                  <w:shd w:val="clear" w:color="auto" w:fill="999999"/>
                  <w:tcMar>
                    <w:top w:w="43" w:type="dxa"/>
                    <w:left w:w="43" w:type="dxa"/>
                    <w:bottom w:w="43" w:type="dxa"/>
                    <w:right w:w="43" w:type="dxa"/>
                  </w:tcMar>
                </w:tcPr>
                <w:p w14:paraId="0BA4BDF0" w14:textId="77777777" w:rsidR="00BF19C6" w:rsidRDefault="00000000">
                  <w:pPr>
                    <w:jc w:val="center"/>
                    <w:rPr>
                      <w:b/>
                      <w:sz w:val="20"/>
                      <w:szCs w:val="20"/>
                    </w:rPr>
                  </w:pPr>
                  <w:r>
                    <w:rPr>
                      <w:rFonts w:ascii="Arial" w:eastAsia="Arial" w:hAnsi="Arial" w:cs="Arial"/>
                      <w:b/>
                      <w:sz w:val="20"/>
                      <w:szCs w:val="20"/>
                    </w:rPr>
                    <w:t>Name</w:t>
                  </w:r>
                </w:p>
              </w:tc>
              <w:tc>
                <w:tcPr>
                  <w:tcW w:w="5790" w:type="dxa"/>
                  <w:shd w:val="clear" w:color="auto" w:fill="999999"/>
                  <w:tcMar>
                    <w:top w:w="43" w:type="dxa"/>
                    <w:left w:w="43" w:type="dxa"/>
                    <w:bottom w:w="43" w:type="dxa"/>
                    <w:right w:w="43" w:type="dxa"/>
                  </w:tcMar>
                </w:tcPr>
                <w:p w14:paraId="0BA4BDF1" w14:textId="77777777" w:rsidR="00BF19C6" w:rsidRDefault="00000000">
                  <w:pPr>
                    <w:jc w:val="center"/>
                    <w:rPr>
                      <w:b/>
                      <w:sz w:val="20"/>
                      <w:szCs w:val="20"/>
                    </w:rPr>
                  </w:pPr>
                  <w:r>
                    <w:rPr>
                      <w:b/>
                      <w:sz w:val="20"/>
                      <w:szCs w:val="20"/>
                    </w:rPr>
                    <w:t>Resource Allocation</w:t>
                  </w:r>
                </w:p>
              </w:tc>
            </w:tr>
            <w:tr w:rsidR="00BF19C6" w14:paraId="0BA4BDF6" w14:textId="77777777">
              <w:trPr>
                <w:trHeight w:val="623"/>
                <w:jc w:val="center"/>
              </w:trPr>
              <w:tc>
                <w:tcPr>
                  <w:tcW w:w="2559" w:type="dxa"/>
                  <w:shd w:val="clear" w:color="auto" w:fill="auto"/>
                  <w:tcMar>
                    <w:top w:w="100" w:type="dxa"/>
                    <w:left w:w="100" w:type="dxa"/>
                    <w:bottom w:w="100" w:type="dxa"/>
                    <w:right w:w="100" w:type="dxa"/>
                  </w:tcMar>
                  <w:vAlign w:val="center"/>
                </w:tcPr>
                <w:p w14:paraId="0BA4BDF3" w14:textId="77777777" w:rsidR="00BF19C6" w:rsidRDefault="00000000">
                  <w:pPr>
                    <w:rPr>
                      <w:b/>
                      <w:sz w:val="20"/>
                      <w:szCs w:val="20"/>
                    </w:rPr>
                  </w:pPr>
                  <w:r>
                    <w:rPr>
                      <w:b/>
                      <w:sz w:val="20"/>
                      <w:szCs w:val="20"/>
                    </w:rPr>
                    <w:t>Project Manager</w:t>
                  </w:r>
                </w:p>
              </w:tc>
              <w:tc>
                <w:tcPr>
                  <w:tcW w:w="2106" w:type="dxa"/>
                  <w:shd w:val="clear" w:color="auto" w:fill="auto"/>
                  <w:tcMar>
                    <w:top w:w="100" w:type="dxa"/>
                    <w:left w:w="100" w:type="dxa"/>
                    <w:bottom w:w="100" w:type="dxa"/>
                    <w:right w:w="100" w:type="dxa"/>
                  </w:tcMar>
                  <w:vAlign w:val="center"/>
                </w:tcPr>
                <w:p w14:paraId="0BA4BDF4" w14:textId="77777777" w:rsidR="00BF19C6" w:rsidRDefault="00000000">
                  <w:pPr>
                    <w:rPr>
                      <w:sz w:val="20"/>
                      <w:szCs w:val="20"/>
                    </w:rPr>
                  </w:pPr>
                  <w:r>
                    <w:rPr>
                      <w:sz w:val="20"/>
                      <w:szCs w:val="20"/>
                    </w:rPr>
                    <w:t>Giuseppe Raciti</w:t>
                  </w:r>
                </w:p>
              </w:tc>
              <w:tc>
                <w:tcPr>
                  <w:tcW w:w="5790" w:type="dxa"/>
                  <w:shd w:val="clear" w:color="auto" w:fill="auto"/>
                  <w:tcMar>
                    <w:top w:w="100" w:type="dxa"/>
                    <w:left w:w="100" w:type="dxa"/>
                    <w:bottom w:w="100" w:type="dxa"/>
                    <w:right w:w="100" w:type="dxa"/>
                  </w:tcMar>
                  <w:vAlign w:val="center"/>
                </w:tcPr>
                <w:p w14:paraId="0BA4BDF5" w14:textId="77777777" w:rsidR="00BF19C6" w:rsidRDefault="00000000">
                  <w:pPr>
                    <w:rPr>
                      <w:sz w:val="20"/>
                      <w:szCs w:val="20"/>
                    </w:rPr>
                  </w:pPr>
                  <w:r>
                    <w:rPr>
                      <w:sz w:val="20"/>
                      <w:szCs w:val="20"/>
                    </w:rPr>
                    <w:t>Full-time during test planning and execution</w:t>
                  </w:r>
                </w:p>
              </w:tc>
            </w:tr>
            <w:tr w:rsidR="00BF19C6" w14:paraId="0BA4BDFA" w14:textId="77777777">
              <w:trPr>
                <w:trHeight w:val="623"/>
                <w:jc w:val="center"/>
              </w:trPr>
              <w:tc>
                <w:tcPr>
                  <w:tcW w:w="2559" w:type="dxa"/>
                  <w:shd w:val="clear" w:color="auto" w:fill="auto"/>
                  <w:tcMar>
                    <w:top w:w="100" w:type="dxa"/>
                    <w:left w:w="100" w:type="dxa"/>
                    <w:bottom w:w="100" w:type="dxa"/>
                    <w:right w:w="100" w:type="dxa"/>
                  </w:tcMar>
                  <w:vAlign w:val="center"/>
                </w:tcPr>
                <w:p w14:paraId="0BA4BDF7" w14:textId="77777777" w:rsidR="00BF19C6" w:rsidRDefault="00000000">
                  <w:pPr>
                    <w:rPr>
                      <w:b/>
                      <w:sz w:val="20"/>
                      <w:szCs w:val="20"/>
                    </w:rPr>
                  </w:pPr>
                  <w:r>
                    <w:rPr>
                      <w:b/>
                      <w:sz w:val="20"/>
                      <w:szCs w:val="20"/>
                    </w:rPr>
                    <w:t>Cyber Security Specialist</w:t>
                  </w:r>
                </w:p>
              </w:tc>
              <w:tc>
                <w:tcPr>
                  <w:tcW w:w="2106" w:type="dxa"/>
                  <w:shd w:val="clear" w:color="auto" w:fill="auto"/>
                  <w:tcMar>
                    <w:top w:w="100" w:type="dxa"/>
                    <w:left w:w="100" w:type="dxa"/>
                    <w:bottom w:w="100" w:type="dxa"/>
                    <w:right w:w="100" w:type="dxa"/>
                  </w:tcMar>
                  <w:vAlign w:val="center"/>
                </w:tcPr>
                <w:p w14:paraId="0BA4BDF8" w14:textId="77777777" w:rsidR="00BF19C6" w:rsidRDefault="00000000">
                  <w:pPr>
                    <w:rPr>
                      <w:sz w:val="20"/>
                      <w:szCs w:val="20"/>
                    </w:rPr>
                  </w:pPr>
                  <w:r>
                    <w:rPr>
                      <w:sz w:val="20"/>
                      <w:szCs w:val="20"/>
                    </w:rPr>
                    <w:t>Shaun Heywood</w:t>
                  </w:r>
                </w:p>
              </w:tc>
              <w:tc>
                <w:tcPr>
                  <w:tcW w:w="5790" w:type="dxa"/>
                  <w:shd w:val="clear" w:color="auto" w:fill="auto"/>
                  <w:tcMar>
                    <w:top w:w="100" w:type="dxa"/>
                    <w:left w:w="100" w:type="dxa"/>
                    <w:bottom w:w="100" w:type="dxa"/>
                    <w:right w:w="100" w:type="dxa"/>
                  </w:tcMar>
                  <w:vAlign w:val="center"/>
                </w:tcPr>
                <w:p w14:paraId="0BA4BDF9" w14:textId="77777777" w:rsidR="00BF19C6" w:rsidRDefault="00000000">
                  <w:pPr>
                    <w:rPr>
                      <w:sz w:val="20"/>
                      <w:szCs w:val="20"/>
                    </w:rPr>
                  </w:pPr>
                  <w:r>
                    <w:rPr>
                      <w:sz w:val="20"/>
                      <w:szCs w:val="20"/>
                    </w:rPr>
                    <w:t>As needed, full-time during test execution</w:t>
                  </w:r>
                </w:p>
              </w:tc>
            </w:tr>
            <w:tr w:rsidR="00BF19C6" w14:paraId="0BA4BDFE" w14:textId="77777777">
              <w:trPr>
                <w:trHeight w:val="623"/>
                <w:jc w:val="center"/>
              </w:trPr>
              <w:tc>
                <w:tcPr>
                  <w:tcW w:w="2559" w:type="dxa"/>
                  <w:shd w:val="clear" w:color="auto" w:fill="auto"/>
                  <w:tcMar>
                    <w:top w:w="100" w:type="dxa"/>
                    <w:left w:w="100" w:type="dxa"/>
                    <w:bottom w:w="100" w:type="dxa"/>
                    <w:right w:w="100" w:type="dxa"/>
                  </w:tcMar>
                  <w:vAlign w:val="center"/>
                </w:tcPr>
                <w:p w14:paraId="0BA4BDFB" w14:textId="77777777" w:rsidR="00BF19C6" w:rsidRDefault="00000000">
                  <w:pPr>
                    <w:rPr>
                      <w:b/>
                      <w:sz w:val="20"/>
                      <w:szCs w:val="20"/>
                    </w:rPr>
                  </w:pPr>
                  <w:r>
                    <w:rPr>
                      <w:b/>
                      <w:sz w:val="20"/>
                      <w:szCs w:val="20"/>
                    </w:rPr>
                    <w:t>Cloud Architect / Engineer</w:t>
                  </w:r>
                </w:p>
              </w:tc>
              <w:tc>
                <w:tcPr>
                  <w:tcW w:w="2106" w:type="dxa"/>
                  <w:shd w:val="clear" w:color="auto" w:fill="auto"/>
                  <w:tcMar>
                    <w:top w:w="100" w:type="dxa"/>
                    <w:left w:w="100" w:type="dxa"/>
                    <w:bottom w:w="100" w:type="dxa"/>
                    <w:right w:w="100" w:type="dxa"/>
                  </w:tcMar>
                  <w:vAlign w:val="center"/>
                </w:tcPr>
                <w:p w14:paraId="0BA4BDFC" w14:textId="77777777" w:rsidR="00BF19C6" w:rsidRDefault="00000000">
                  <w:pPr>
                    <w:rPr>
                      <w:sz w:val="20"/>
                      <w:szCs w:val="20"/>
                    </w:rPr>
                  </w:pPr>
                  <w:r>
                    <w:rPr>
                      <w:sz w:val="20"/>
                      <w:szCs w:val="20"/>
                    </w:rPr>
                    <w:t>Mark Byrne</w:t>
                  </w:r>
                </w:p>
              </w:tc>
              <w:tc>
                <w:tcPr>
                  <w:tcW w:w="5790" w:type="dxa"/>
                  <w:shd w:val="clear" w:color="auto" w:fill="auto"/>
                  <w:tcMar>
                    <w:top w:w="100" w:type="dxa"/>
                    <w:left w:w="100" w:type="dxa"/>
                    <w:bottom w:w="100" w:type="dxa"/>
                    <w:right w:w="100" w:type="dxa"/>
                  </w:tcMar>
                  <w:vAlign w:val="center"/>
                </w:tcPr>
                <w:p w14:paraId="0BA4BDFD" w14:textId="77777777" w:rsidR="00BF19C6" w:rsidRDefault="00000000">
                  <w:pPr>
                    <w:rPr>
                      <w:sz w:val="20"/>
                      <w:szCs w:val="20"/>
                    </w:rPr>
                  </w:pPr>
                  <w:r>
                    <w:rPr>
                      <w:sz w:val="20"/>
                      <w:szCs w:val="20"/>
                    </w:rPr>
                    <w:t>As needed, for setting up the virtual network environment.</w:t>
                  </w:r>
                </w:p>
              </w:tc>
            </w:tr>
            <w:tr w:rsidR="00BF19C6" w14:paraId="0BA4BE02" w14:textId="77777777">
              <w:trPr>
                <w:trHeight w:val="623"/>
                <w:jc w:val="center"/>
              </w:trPr>
              <w:tc>
                <w:tcPr>
                  <w:tcW w:w="2559" w:type="dxa"/>
                  <w:shd w:val="clear" w:color="auto" w:fill="auto"/>
                  <w:tcMar>
                    <w:top w:w="100" w:type="dxa"/>
                    <w:left w:w="100" w:type="dxa"/>
                    <w:bottom w:w="100" w:type="dxa"/>
                    <w:right w:w="100" w:type="dxa"/>
                  </w:tcMar>
                  <w:vAlign w:val="center"/>
                </w:tcPr>
                <w:p w14:paraId="0BA4BDFF" w14:textId="77777777" w:rsidR="00BF19C6" w:rsidRDefault="00000000">
                  <w:pPr>
                    <w:rPr>
                      <w:b/>
                      <w:sz w:val="20"/>
                      <w:szCs w:val="20"/>
                    </w:rPr>
                  </w:pPr>
                  <w:r>
                    <w:rPr>
                      <w:b/>
                      <w:sz w:val="20"/>
                      <w:szCs w:val="20"/>
                    </w:rPr>
                    <w:t>System Administrator</w:t>
                  </w:r>
                </w:p>
              </w:tc>
              <w:tc>
                <w:tcPr>
                  <w:tcW w:w="2106" w:type="dxa"/>
                  <w:shd w:val="clear" w:color="auto" w:fill="auto"/>
                  <w:tcMar>
                    <w:top w:w="100" w:type="dxa"/>
                    <w:left w:w="100" w:type="dxa"/>
                    <w:bottom w:w="100" w:type="dxa"/>
                    <w:right w:w="100" w:type="dxa"/>
                  </w:tcMar>
                  <w:vAlign w:val="center"/>
                </w:tcPr>
                <w:p w14:paraId="0BA4BE00" w14:textId="77777777" w:rsidR="00BF19C6" w:rsidRDefault="00000000">
                  <w:pPr>
                    <w:rPr>
                      <w:sz w:val="20"/>
                      <w:szCs w:val="20"/>
                    </w:rPr>
                  </w:pPr>
                  <w:r>
                    <w:rPr>
                      <w:sz w:val="20"/>
                      <w:szCs w:val="20"/>
                    </w:rPr>
                    <w:t>Mauricio Guerra</w:t>
                  </w:r>
                </w:p>
              </w:tc>
              <w:tc>
                <w:tcPr>
                  <w:tcW w:w="5790" w:type="dxa"/>
                  <w:shd w:val="clear" w:color="auto" w:fill="auto"/>
                  <w:tcMar>
                    <w:top w:w="100" w:type="dxa"/>
                    <w:left w:w="100" w:type="dxa"/>
                    <w:bottom w:w="100" w:type="dxa"/>
                    <w:right w:w="100" w:type="dxa"/>
                  </w:tcMar>
                  <w:vAlign w:val="center"/>
                </w:tcPr>
                <w:p w14:paraId="0BA4BE01" w14:textId="77777777" w:rsidR="00BF19C6" w:rsidRDefault="00000000">
                  <w:pPr>
                    <w:rPr>
                      <w:sz w:val="20"/>
                      <w:szCs w:val="20"/>
                    </w:rPr>
                  </w:pPr>
                  <w:r>
                    <w:rPr>
                      <w:sz w:val="20"/>
                      <w:szCs w:val="20"/>
                    </w:rPr>
                    <w:t>As needed, for provisioning and managing the virtual machine on Azure.</w:t>
                  </w:r>
                </w:p>
              </w:tc>
            </w:tr>
          </w:tbl>
          <w:p w14:paraId="0BA4BE03" w14:textId="77777777" w:rsidR="00BF19C6" w:rsidRDefault="00BF19C6">
            <w:pPr>
              <w:rPr>
                <w:i/>
              </w:rPr>
            </w:pPr>
          </w:p>
          <w:p w14:paraId="0BA4BE04" w14:textId="77777777" w:rsidR="00BF19C6" w:rsidRDefault="00BF19C6"/>
          <w:tbl>
            <w:tblPr>
              <w:tblStyle w:val="a3"/>
              <w:tblW w:w="10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34"/>
            </w:tblGrid>
            <w:tr w:rsidR="00BF19C6" w14:paraId="0BA4BE06" w14:textId="77777777" w:rsidTr="00820A6A">
              <w:trPr>
                <w:trHeight w:val="165"/>
              </w:trPr>
              <w:tc>
                <w:tcPr>
                  <w:tcW w:w="10534"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0BA4BE05" w14:textId="77777777" w:rsidR="00BF19C6" w:rsidRDefault="00000000">
                  <w:pPr>
                    <w:rPr>
                      <w:b/>
                    </w:rPr>
                  </w:pPr>
                  <w:r>
                    <w:rPr>
                      <w:b/>
                    </w:rPr>
                    <w:t>Test schedule</w:t>
                  </w:r>
                </w:p>
              </w:tc>
            </w:tr>
          </w:tbl>
          <w:p w14:paraId="0BA4BE07" w14:textId="77777777" w:rsidR="00BF19C6" w:rsidRDefault="00BF19C6"/>
          <w:tbl>
            <w:tblPr>
              <w:tblStyle w:val="a4"/>
              <w:tblW w:w="83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505"/>
              <w:gridCol w:w="4290"/>
            </w:tblGrid>
            <w:tr w:rsidR="00BF19C6" w14:paraId="0BA4BE0B" w14:textId="77777777">
              <w:trPr>
                <w:jc w:val="center"/>
              </w:trPr>
              <w:tc>
                <w:tcPr>
                  <w:tcW w:w="1515" w:type="dxa"/>
                  <w:tcBorders>
                    <w:bottom w:val="single" w:sz="4" w:space="0" w:color="000000"/>
                  </w:tcBorders>
                  <w:shd w:val="clear" w:color="auto" w:fill="999999"/>
                  <w:tcMar>
                    <w:top w:w="43" w:type="dxa"/>
                    <w:left w:w="43" w:type="dxa"/>
                    <w:bottom w:w="43" w:type="dxa"/>
                    <w:right w:w="43" w:type="dxa"/>
                  </w:tcMar>
                </w:tcPr>
                <w:p w14:paraId="0BA4BE08" w14:textId="77777777" w:rsidR="00BF19C6" w:rsidRDefault="00000000">
                  <w:pPr>
                    <w:jc w:val="center"/>
                    <w:rPr>
                      <w:b/>
                      <w:sz w:val="20"/>
                      <w:szCs w:val="20"/>
                    </w:rPr>
                  </w:pPr>
                  <w:r>
                    <w:rPr>
                      <w:b/>
                      <w:sz w:val="20"/>
                      <w:szCs w:val="20"/>
                    </w:rPr>
                    <w:t>Date</w:t>
                  </w:r>
                </w:p>
              </w:tc>
              <w:tc>
                <w:tcPr>
                  <w:tcW w:w="2505" w:type="dxa"/>
                  <w:tcBorders>
                    <w:bottom w:val="single" w:sz="4" w:space="0" w:color="000000"/>
                  </w:tcBorders>
                  <w:shd w:val="clear" w:color="auto" w:fill="999999"/>
                  <w:tcMar>
                    <w:top w:w="43" w:type="dxa"/>
                    <w:left w:w="43" w:type="dxa"/>
                    <w:bottom w:w="43" w:type="dxa"/>
                    <w:right w:w="43" w:type="dxa"/>
                  </w:tcMar>
                </w:tcPr>
                <w:p w14:paraId="0BA4BE09" w14:textId="77777777" w:rsidR="00BF19C6" w:rsidRDefault="00000000">
                  <w:pPr>
                    <w:jc w:val="center"/>
                    <w:rPr>
                      <w:b/>
                      <w:sz w:val="20"/>
                      <w:szCs w:val="20"/>
                    </w:rPr>
                  </w:pPr>
                  <w:r>
                    <w:rPr>
                      <w:rFonts w:ascii="Arial" w:eastAsia="Arial" w:hAnsi="Arial" w:cs="Arial"/>
                      <w:b/>
                      <w:sz w:val="20"/>
                      <w:szCs w:val="20"/>
                    </w:rPr>
                    <w:t>Milestones</w:t>
                  </w:r>
                </w:p>
              </w:tc>
              <w:tc>
                <w:tcPr>
                  <w:tcW w:w="4290" w:type="dxa"/>
                  <w:tcBorders>
                    <w:bottom w:val="single" w:sz="4" w:space="0" w:color="000000"/>
                  </w:tcBorders>
                  <w:shd w:val="clear" w:color="auto" w:fill="999999"/>
                  <w:tcMar>
                    <w:top w:w="43" w:type="dxa"/>
                    <w:left w:w="43" w:type="dxa"/>
                    <w:bottom w:w="43" w:type="dxa"/>
                    <w:right w:w="43" w:type="dxa"/>
                  </w:tcMar>
                </w:tcPr>
                <w:p w14:paraId="0BA4BE0A" w14:textId="77777777" w:rsidR="00BF19C6" w:rsidRDefault="00000000">
                  <w:pPr>
                    <w:jc w:val="center"/>
                    <w:rPr>
                      <w:b/>
                      <w:sz w:val="20"/>
                      <w:szCs w:val="20"/>
                    </w:rPr>
                  </w:pPr>
                  <w:r>
                    <w:rPr>
                      <w:b/>
                      <w:sz w:val="20"/>
                      <w:szCs w:val="20"/>
                    </w:rPr>
                    <w:t>Resource Allocation</w:t>
                  </w:r>
                </w:p>
              </w:tc>
            </w:tr>
            <w:tr w:rsidR="00BF19C6" w14:paraId="0BA4BE0F"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0C" w14:textId="77777777" w:rsidR="00BF19C6" w:rsidRDefault="00000000">
                  <w:pPr>
                    <w:jc w:val="center"/>
                    <w:rPr>
                      <w:b/>
                    </w:rPr>
                  </w:pPr>
                  <w:r>
                    <w:rPr>
                      <w:b/>
                    </w:rPr>
                    <w:t>19/06/23</w:t>
                  </w: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0D" w14:textId="77777777" w:rsidR="00BF19C6" w:rsidRDefault="00000000">
                  <w:pPr>
                    <w:rPr>
                      <w:b/>
                    </w:rPr>
                  </w:pPr>
                  <w:r>
                    <w:rPr>
                      <w:b/>
                    </w:rPr>
                    <w:t>Test Planning</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0E" w14:textId="77777777" w:rsidR="00BF19C6" w:rsidRDefault="00000000">
                  <w:pPr>
                    <w:rPr>
                      <w:sz w:val="20"/>
                      <w:szCs w:val="20"/>
                    </w:rPr>
                  </w:pPr>
                  <w:r>
                    <w:rPr>
                      <w:sz w:val="20"/>
                      <w:szCs w:val="20"/>
                    </w:rPr>
                    <w:t>Project Manager, Cyber Security Specialist</w:t>
                  </w:r>
                </w:p>
              </w:tc>
            </w:tr>
            <w:tr w:rsidR="00BF19C6" w14:paraId="0BA4BE13"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10" w14:textId="77777777" w:rsidR="00BF19C6" w:rsidRDefault="00BF19C6">
                  <w:pPr>
                    <w:jc w:val="center"/>
                  </w:pP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11" w14:textId="77777777" w:rsidR="00BF19C6" w:rsidRDefault="00000000">
                  <w:pPr>
                    <w:rPr>
                      <w:sz w:val="20"/>
                      <w:szCs w:val="20"/>
                    </w:rPr>
                  </w:pPr>
                  <w:r>
                    <w:rPr>
                      <w:sz w:val="20"/>
                      <w:szCs w:val="20"/>
                    </w:rPr>
                    <w:t>- Define test objectives</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12" w14:textId="77777777" w:rsidR="00BF19C6" w:rsidRDefault="00000000">
                  <w:pPr>
                    <w:rPr>
                      <w:sz w:val="20"/>
                      <w:szCs w:val="20"/>
                    </w:rPr>
                  </w:pPr>
                  <w:r>
                    <w:rPr>
                      <w:sz w:val="20"/>
                      <w:szCs w:val="20"/>
                    </w:rPr>
                    <w:t>Project Manager, Stakeholders</w:t>
                  </w:r>
                </w:p>
              </w:tc>
            </w:tr>
            <w:tr w:rsidR="00BF19C6" w14:paraId="0BA4BE17"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14" w14:textId="77777777" w:rsidR="00BF19C6" w:rsidRDefault="00BF19C6">
                  <w:pPr>
                    <w:jc w:val="center"/>
                  </w:pP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15" w14:textId="77777777" w:rsidR="00BF19C6" w:rsidRDefault="00000000">
                  <w:pPr>
                    <w:rPr>
                      <w:sz w:val="20"/>
                      <w:szCs w:val="20"/>
                    </w:rPr>
                  </w:pPr>
                  <w:r>
                    <w:rPr>
                      <w:sz w:val="20"/>
                      <w:szCs w:val="20"/>
                    </w:rPr>
                    <w:t>- Identify test resources</w:t>
                  </w:r>
                  <w:r>
                    <w:rPr>
                      <w:sz w:val="20"/>
                      <w:szCs w:val="20"/>
                    </w:rPr>
                    <w:tab/>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16" w14:textId="77777777" w:rsidR="00BF19C6" w:rsidRDefault="00000000">
                  <w:pPr>
                    <w:rPr>
                      <w:sz w:val="20"/>
                      <w:szCs w:val="20"/>
                    </w:rPr>
                  </w:pPr>
                  <w:r>
                    <w:rPr>
                      <w:sz w:val="20"/>
                      <w:szCs w:val="20"/>
                    </w:rPr>
                    <w:t>Project Manager, System Administrator</w:t>
                  </w:r>
                </w:p>
              </w:tc>
            </w:tr>
            <w:tr w:rsidR="00BF19C6" w14:paraId="0BA4BE1B" w14:textId="77777777" w:rsidTr="00820A6A">
              <w:trPr>
                <w:trHeight w:val="113"/>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18" w14:textId="77777777" w:rsidR="00BF19C6" w:rsidRDefault="00BF19C6">
                  <w:pPr>
                    <w:jc w:val="center"/>
                  </w:pP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19" w14:textId="77777777" w:rsidR="00BF19C6" w:rsidRDefault="00000000">
                  <w:pPr>
                    <w:rPr>
                      <w:sz w:val="20"/>
                      <w:szCs w:val="20"/>
                    </w:rPr>
                  </w:pPr>
                  <w:r>
                    <w:rPr>
                      <w:sz w:val="20"/>
                      <w:szCs w:val="20"/>
                    </w:rPr>
                    <w:t>- Define test environment</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1A" w14:textId="77777777" w:rsidR="00BF19C6" w:rsidRDefault="00000000">
                  <w:pPr>
                    <w:rPr>
                      <w:sz w:val="20"/>
                      <w:szCs w:val="20"/>
                    </w:rPr>
                  </w:pPr>
                  <w:r>
                    <w:rPr>
                      <w:sz w:val="20"/>
                      <w:szCs w:val="20"/>
                    </w:rPr>
                    <w:t>Project Manager, Server Administrator</w:t>
                  </w:r>
                </w:p>
              </w:tc>
            </w:tr>
            <w:tr w:rsidR="00BF19C6" w14:paraId="0BA4BE1F"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1C" w14:textId="77777777" w:rsidR="00BF19C6" w:rsidRDefault="00BF19C6">
                  <w:pPr>
                    <w:jc w:val="center"/>
                  </w:pP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1D" w14:textId="77777777" w:rsidR="00BF19C6" w:rsidRDefault="00000000">
                  <w:pPr>
                    <w:rPr>
                      <w:sz w:val="20"/>
                      <w:szCs w:val="20"/>
                    </w:rPr>
                  </w:pPr>
                  <w:r>
                    <w:rPr>
                      <w:sz w:val="20"/>
                      <w:szCs w:val="20"/>
                    </w:rPr>
                    <w:t>- Develop test plan</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1E" w14:textId="77777777" w:rsidR="00BF19C6" w:rsidRDefault="00000000">
                  <w:pPr>
                    <w:rPr>
                      <w:sz w:val="20"/>
                      <w:szCs w:val="20"/>
                    </w:rPr>
                  </w:pPr>
                  <w:r>
                    <w:rPr>
                      <w:sz w:val="20"/>
                      <w:szCs w:val="20"/>
                    </w:rPr>
                    <w:t>Project Manager, Cyber Security Specialist</w:t>
                  </w:r>
                </w:p>
              </w:tc>
            </w:tr>
            <w:tr w:rsidR="00BF19C6" w14:paraId="0BA4BE23"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20" w14:textId="77777777" w:rsidR="00BF19C6" w:rsidRDefault="00000000">
                  <w:pPr>
                    <w:jc w:val="center"/>
                    <w:rPr>
                      <w:b/>
                    </w:rPr>
                  </w:pPr>
                  <w:r>
                    <w:rPr>
                      <w:b/>
                    </w:rPr>
                    <w:t>25/06/23</w:t>
                  </w: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21" w14:textId="77777777" w:rsidR="00BF19C6" w:rsidRDefault="00000000">
                  <w:pPr>
                    <w:rPr>
                      <w:b/>
                    </w:rPr>
                  </w:pPr>
                  <w:r>
                    <w:rPr>
                      <w:b/>
                    </w:rPr>
                    <w:t>Test Environment Setup</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22" w14:textId="77777777" w:rsidR="00BF19C6" w:rsidRDefault="00000000">
                  <w:pPr>
                    <w:rPr>
                      <w:sz w:val="20"/>
                      <w:szCs w:val="20"/>
                    </w:rPr>
                  </w:pPr>
                  <w:r>
                    <w:rPr>
                      <w:sz w:val="20"/>
                      <w:szCs w:val="20"/>
                    </w:rPr>
                    <w:t>System Administrator, Cyber Security Specialist</w:t>
                  </w:r>
                </w:p>
              </w:tc>
            </w:tr>
            <w:tr w:rsidR="00BF19C6" w14:paraId="0BA4BE27"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24" w14:textId="77777777" w:rsidR="00BF19C6" w:rsidRDefault="00BF19C6">
                  <w:pPr>
                    <w:jc w:val="center"/>
                  </w:pP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25" w14:textId="77777777" w:rsidR="00BF19C6" w:rsidRDefault="00000000">
                  <w:pPr>
                    <w:rPr>
                      <w:sz w:val="20"/>
                      <w:szCs w:val="20"/>
                    </w:rPr>
                  </w:pPr>
                  <w:r>
                    <w:rPr>
                      <w:sz w:val="20"/>
                      <w:szCs w:val="20"/>
                    </w:rPr>
                    <w:t>- Install Windows AD</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26" w14:textId="77777777" w:rsidR="00BF19C6" w:rsidRDefault="00000000">
                  <w:pPr>
                    <w:rPr>
                      <w:sz w:val="20"/>
                      <w:szCs w:val="20"/>
                    </w:rPr>
                  </w:pPr>
                  <w:r>
                    <w:rPr>
                      <w:sz w:val="20"/>
                      <w:szCs w:val="20"/>
                    </w:rPr>
                    <w:t>System Administrator</w:t>
                  </w:r>
                </w:p>
              </w:tc>
            </w:tr>
            <w:tr w:rsidR="00BF19C6" w14:paraId="0BA4BE2B"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28" w14:textId="77777777" w:rsidR="00BF19C6" w:rsidRDefault="00BF19C6">
                  <w:pPr>
                    <w:jc w:val="center"/>
                  </w:pP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29" w14:textId="77777777" w:rsidR="00BF19C6" w:rsidRDefault="00000000">
                  <w:pPr>
                    <w:rPr>
                      <w:sz w:val="20"/>
                      <w:szCs w:val="20"/>
                    </w:rPr>
                  </w:pPr>
                  <w:r>
                    <w:rPr>
                      <w:sz w:val="20"/>
                      <w:szCs w:val="20"/>
                    </w:rPr>
                    <w:t>- Install Sophos</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2A" w14:textId="77777777" w:rsidR="00BF19C6" w:rsidRDefault="00000000">
                  <w:pPr>
                    <w:rPr>
                      <w:sz w:val="20"/>
                      <w:szCs w:val="20"/>
                    </w:rPr>
                  </w:pPr>
                  <w:r>
                    <w:rPr>
                      <w:sz w:val="20"/>
                      <w:szCs w:val="20"/>
                    </w:rPr>
                    <w:t>System Administrator, Cyber Security Specialist</w:t>
                  </w:r>
                </w:p>
              </w:tc>
            </w:tr>
            <w:tr w:rsidR="00BF19C6" w14:paraId="0BA4BE2F"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2C" w14:textId="77777777" w:rsidR="00BF19C6" w:rsidRDefault="00000000">
                  <w:pPr>
                    <w:jc w:val="center"/>
                    <w:rPr>
                      <w:b/>
                    </w:rPr>
                  </w:pPr>
                  <w:r>
                    <w:rPr>
                      <w:b/>
                    </w:rPr>
                    <w:t>26/06/23</w:t>
                  </w: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2D" w14:textId="77777777" w:rsidR="00BF19C6" w:rsidRDefault="00000000">
                  <w:pPr>
                    <w:rPr>
                      <w:b/>
                    </w:rPr>
                  </w:pPr>
                  <w:r>
                    <w:rPr>
                      <w:b/>
                    </w:rPr>
                    <w:t>Test Execution</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2E" w14:textId="77777777" w:rsidR="00BF19C6" w:rsidRDefault="00000000">
                  <w:pPr>
                    <w:rPr>
                      <w:sz w:val="20"/>
                      <w:szCs w:val="20"/>
                    </w:rPr>
                  </w:pPr>
                  <w:r>
                    <w:rPr>
                      <w:sz w:val="20"/>
                      <w:szCs w:val="20"/>
                    </w:rPr>
                    <w:t>Cyber Security Specialist</w:t>
                  </w:r>
                </w:p>
              </w:tc>
            </w:tr>
            <w:tr w:rsidR="00BF19C6" w14:paraId="0BA4BE33"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30" w14:textId="77777777" w:rsidR="00BF19C6" w:rsidRDefault="00BF19C6">
                  <w:pPr>
                    <w:jc w:val="center"/>
                  </w:pP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31" w14:textId="77777777" w:rsidR="00BF19C6" w:rsidRDefault="00000000">
                  <w:pPr>
                    <w:rPr>
                      <w:sz w:val="20"/>
                      <w:szCs w:val="20"/>
                    </w:rPr>
                  </w:pPr>
                  <w:r>
                    <w:rPr>
                      <w:sz w:val="20"/>
                      <w:szCs w:val="20"/>
                    </w:rPr>
                    <w:t>- Test Case Execution</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32" w14:textId="77777777" w:rsidR="00BF19C6" w:rsidRDefault="00000000">
                  <w:pPr>
                    <w:rPr>
                      <w:sz w:val="20"/>
                      <w:szCs w:val="20"/>
                    </w:rPr>
                  </w:pPr>
                  <w:r>
                    <w:rPr>
                      <w:sz w:val="20"/>
                      <w:szCs w:val="20"/>
                    </w:rPr>
                    <w:t>Cyber Security Specialist, Testing Tools Specialist</w:t>
                  </w:r>
                </w:p>
              </w:tc>
            </w:tr>
            <w:tr w:rsidR="00BF19C6" w14:paraId="0BA4BE37"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34" w14:textId="77777777" w:rsidR="00BF19C6" w:rsidRDefault="00BF19C6">
                  <w:pPr>
                    <w:jc w:val="center"/>
                  </w:pP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35" w14:textId="77777777" w:rsidR="00BF19C6" w:rsidRDefault="00000000">
                  <w:pPr>
                    <w:rPr>
                      <w:sz w:val="20"/>
                      <w:szCs w:val="20"/>
                    </w:rPr>
                  </w:pPr>
                  <w:r>
                    <w:rPr>
                      <w:sz w:val="20"/>
                      <w:szCs w:val="20"/>
                    </w:rPr>
                    <w:t>- Performance Testing</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36" w14:textId="77777777" w:rsidR="00BF19C6" w:rsidRDefault="00000000">
                  <w:pPr>
                    <w:rPr>
                      <w:sz w:val="20"/>
                      <w:szCs w:val="20"/>
                    </w:rPr>
                  </w:pPr>
                  <w:r>
                    <w:rPr>
                      <w:sz w:val="20"/>
                      <w:szCs w:val="20"/>
                    </w:rPr>
                    <w:t>Cyber Security Specialist, Testing Tools Specialist</w:t>
                  </w:r>
                </w:p>
              </w:tc>
            </w:tr>
            <w:tr w:rsidR="00BF19C6" w14:paraId="0BA4BE3B"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38" w14:textId="77777777" w:rsidR="00BF19C6" w:rsidRDefault="00BF19C6">
                  <w:pPr>
                    <w:jc w:val="center"/>
                  </w:pP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39" w14:textId="77777777" w:rsidR="00BF19C6" w:rsidRDefault="00000000">
                  <w:pPr>
                    <w:rPr>
                      <w:sz w:val="20"/>
                      <w:szCs w:val="20"/>
                    </w:rPr>
                  </w:pPr>
                  <w:r>
                    <w:rPr>
                      <w:sz w:val="20"/>
                      <w:szCs w:val="20"/>
                    </w:rPr>
                    <w:t>- Security Testing</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3A" w14:textId="77777777" w:rsidR="00BF19C6" w:rsidRDefault="00000000">
                  <w:pPr>
                    <w:rPr>
                      <w:sz w:val="20"/>
                      <w:szCs w:val="20"/>
                    </w:rPr>
                  </w:pPr>
                  <w:r>
                    <w:rPr>
                      <w:sz w:val="20"/>
                      <w:szCs w:val="20"/>
                    </w:rPr>
                    <w:t>Cyber Security Specialist, Server Administrator</w:t>
                  </w:r>
                </w:p>
              </w:tc>
            </w:tr>
            <w:tr w:rsidR="00BF19C6" w14:paraId="0BA4BE3F"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3C" w14:textId="77777777" w:rsidR="00BF19C6" w:rsidRDefault="00000000">
                  <w:pPr>
                    <w:jc w:val="center"/>
                    <w:rPr>
                      <w:b/>
                    </w:rPr>
                  </w:pPr>
                  <w:r>
                    <w:rPr>
                      <w:b/>
                    </w:rPr>
                    <w:t>30/06/23</w:t>
                  </w: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3D" w14:textId="77777777" w:rsidR="00BF19C6" w:rsidRDefault="00000000">
                  <w:pPr>
                    <w:rPr>
                      <w:b/>
                    </w:rPr>
                  </w:pPr>
                  <w:r>
                    <w:rPr>
                      <w:b/>
                    </w:rPr>
                    <w:t>Test Reporting</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3E" w14:textId="77777777" w:rsidR="00BF19C6" w:rsidRDefault="00000000">
                  <w:pPr>
                    <w:rPr>
                      <w:sz w:val="20"/>
                      <w:szCs w:val="20"/>
                    </w:rPr>
                  </w:pPr>
                  <w:r>
                    <w:rPr>
                      <w:sz w:val="20"/>
                      <w:szCs w:val="20"/>
                    </w:rPr>
                    <w:t>Cyber Security Specialist, Project Manager</w:t>
                  </w:r>
                </w:p>
              </w:tc>
            </w:tr>
            <w:tr w:rsidR="00BF19C6" w14:paraId="0BA4BE43"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40" w14:textId="77777777" w:rsidR="00BF19C6" w:rsidRDefault="00BF19C6">
                  <w:pPr>
                    <w:jc w:val="center"/>
                  </w:pP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41" w14:textId="77777777" w:rsidR="00BF19C6" w:rsidRDefault="00000000">
                  <w:pPr>
                    <w:rPr>
                      <w:sz w:val="20"/>
                      <w:szCs w:val="20"/>
                    </w:rPr>
                  </w:pPr>
                  <w:r>
                    <w:rPr>
                      <w:sz w:val="20"/>
                      <w:szCs w:val="20"/>
                    </w:rPr>
                    <w:t>- Results Compilation</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42" w14:textId="77777777" w:rsidR="00BF19C6" w:rsidRDefault="00000000">
                  <w:pPr>
                    <w:rPr>
                      <w:sz w:val="20"/>
                      <w:szCs w:val="20"/>
                    </w:rPr>
                  </w:pPr>
                  <w:r>
                    <w:rPr>
                      <w:sz w:val="20"/>
                      <w:szCs w:val="20"/>
                    </w:rPr>
                    <w:t>Cyber Security Specialist, Project Manager</w:t>
                  </w:r>
                </w:p>
              </w:tc>
            </w:tr>
            <w:tr w:rsidR="00BF19C6" w14:paraId="0BA4BE47"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44" w14:textId="77777777" w:rsidR="00BF19C6" w:rsidRDefault="00BF19C6">
                  <w:pPr>
                    <w:jc w:val="center"/>
                  </w:pP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45" w14:textId="77777777" w:rsidR="00BF19C6" w:rsidRDefault="00000000">
                  <w:pPr>
                    <w:rPr>
                      <w:sz w:val="20"/>
                      <w:szCs w:val="20"/>
                    </w:rPr>
                  </w:pPr>
                  <w:r>
                    <w:rPr>
                      <w:sz w:val="20"/>
                      <w:szCs w:val="20"/>
                    </w:rPr>
                    <w:t>- Defect Tracking</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46" w14:textId="77777777" w:rsidR="00BF19C6" w:rsidRDefault="00000000">
                  <w:pPr>
                    <w:rPr>
                      <w:sz w:val="20"/>
                      <w:szCs w:val="20"/>
                    </w:rPr>
                  </w:pPr>
                  <w:r>
                    <w:rPr>
                      <w:sz w:val="20"/>
                      <w:szCs w:val="20"/>
                    </w:rPr>
                    <w:t>Cyber Security Specialist, Project Manager</w:t>
                  </w:r>
                </w:p>
              </w:tc>
            </w:tr>
            <w:tr w:rsidR="00BF19C6" w14:paraId="0BA4BE4B" w14:textId="77777777">
              <w:trPr>
                <w:jc w:val="center"/>
              </w:trPr>
              <w:tc>
                <w:tcPr>
                  <w:tcW w:w="15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48" w14:textId="77777777" w:rsidR="00BF19C6" w:rsidRDefault="00BF19C6">
                  <w:pPr>
                    <w:jc w:val="center"/>
                  </w:pPr>
                </w:p>
              </w:tc>
              <w:tc>
                <w:tcPr>
                  <w:tcW w:w="250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49" w14:textId="77777777" w:rsidR="00BF19C6" w:rsidRDefault="00000000">
                  <w:pPr>
                    <w:rPr>
                      <w:sz w:val="20"/>
                      <w:szCs w:val="20"/>
                    </w:rPr>
                  </w:pPr>
                  <w:r>
                    <w:rPr>
                      <w:sz w:val="20"/>
                      <w:szCs w:val="20"/>
                    </w:rPr>
                    <w:t>- Test Summary Report</w:t>
                  </w:r>
                </w:p>
              </w:tc>
              <w:tc>
                <w:tcPr>
                  <w:tcW w:w="42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BA4BE4A" w14:textId="77777777" w:rsidR="00BF19C6" w:rsidRDefault="00000000">
                  <w:pPr>
                    <w:rPr>
                      <w:sz w:val="20"/>
                      <w:szCs w:val="20"/>
                    </w:rPr>
                  </w:pPr>
                  <w:r>
                    <w:rPr>
                      <w:sz w:val="20"/>
                      <w:szCs w:val="20"/>
                    </w:rPr>
                    <w:t>Cyber Security Specialist, Project Manager</w:t>
                  </w:r>
                </w:p>
              </w:tc>
            </w:tr>
          </w:tbl>
          <w:p w14:paraId="0BA4BE4C" w14:textId="77777777" w:rsidR="00BF19C6" w:rsidRDefault="00BF19C6">
            <w:pPr>
              <w:rPr>
                <w:i/>
              </w:rPr>
            </w:pPr>
          </w:p>
        </w:tc>
      </w:tr>
      <w:tr w:rsidR="00BF19C6" w14:paraId="0BA4BEF1" w14:textId="77777777">
        <w:trPr>
          <w:trHeight w:val="4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FFFFFF"/>
            <w:vAlign w:val="center"/>
          </w:tcPr>
          <w:tbl>
            <w:tblPr>
              <w:tblStyle w:val="a5"/>
              <w:tblW w:w="106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3"/>
            </w:tblGrid>
            <w:tr w:rsidR="00BF19C6" w14:paraId="0BA4BE52" w14:textId="77777777" w:rsidTr="00820A6A">
              <w:tc>
                <w:tcPr>
                  <w:tcW w:w="10653"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0BA4BE51" w14:textId="77777777" w:rsidR="00BF19C6" w:rsidRDefault="00000000">
                  <w:pPr>
                    <w:rPr>
                      <w:b/>
                    </w:rPr>
                  </w:pPr>
                  <w:r>
                    <w:rPr>
                      <w:b/>
                    </w:rPr>
                    <w:lastRenderedPageBreak/>
                    <w:t>Test Case</w:t>
                  </w:r>
                </w:p>
              </w:tc>
            </w:tr>
            <w:tr w:rsidR="00BF19C6" w14:paraId="0BA4BEEF" w14:textId="77777777" w:rsidTr="00820A6A">
              <w:tc>
                <w:tcPr>
                  <w:tcW w:w="106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A4BE53" w14:textId="77777777" w:rsidR="00BF19C6" w:rsidRDefault="00BF19C6">
                  <w:pPr>
                    <w:rPr>
                      <w:sz w:val="6"/>
                      <w:szCs w:val="6"/>
                    </w:rPr>
                  </w:pPr>
                </w:p>
                <w:tbl>
                  <w:tblPr>
                    <w:tblStyle w:val="a6"/>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8340"/>
                  </w:tblGrid>
                  <w:tr w:rsidR="00BF19C6" w14:paraId="0BA4BE56" w14:textId="77777777" w:rsidTr="00820A6A">
                    <w:trPr>
                      <w:trHeight w:val="20"/>
                      <w:tblHeader/>
                    </w:trPr>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99999"/>
                        <w:tcMar>
                          <w:top w:w="100" w:type="dxa"/>
                          <w:left w:w="100" w:type="dxa"/>
                          <w:bottom w:w="100" w:type="dxa"/>
                          <w:right w:w="100" w:type="dxa"/>
                        </w:tcMar>
                        <w:vAlign w:val="center"/>
                      </w:tcPr>
                      <w:p w14:paraId="0BA4BE54" w14:textId="77777777" w:rsidR="00BF19C6" w:rsidRDefault="00000000">
                        <w:pPr>
                          <w:rPr>
                            <w:b/>
                          </w:rPr>
                        </w:pPr>
                        <w:r>
                          <w:rPr>
                            <w:b/>
                          </w:rPr>
                          <w:t>Test ID:</w:t>
                        </w:r>
                      </w:p>
                    </w:tc>
                    <w:tc>
                      <w:tcPr>
                        <w:tcW w:w="8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Mar>
                          <w:top w:w="100" w:type="dxa"/>
                          <w:left w:w="100" w:type="dxa"/>
                          <w:bottom w:w="100" w:type="dxa"/>
                          <w:right w:w="100" w:type="dxa"/>
                        </w:tcMar>
                        <w:vAlign w:val="center"/>
                      </w:tcPr>
                      <w:p w14:paraId="0BA4BE55" w14:textId="77777777" w:rsidR="00BF19C6" w:rsidRDefault="00000000">
                        <w:pPr>
                          <w:rPr>
                            <w:sz w:val="20"/>
                            <w:szCs w:val="20"/>
                          </w:rPr>
                        </w:pPr>
                        <w:r>
                          <w:rPr>
                            <w:sz w:val="20"/>
                            <w:szCs w:val="20"/>
                          </w:rPr>
                          <w:t>TC-0005</w:t>
                        </w:r>
                      </w:p>
                    </w:tc>
                  </w:tr>
                  <w:tr w:rsidR="00BF19C6" w14:paraId="0BA4BE59" w14:textId="77777777" w:rsidTr="00820A6A">
                    <w:trPr>
                      <w:trHeight w:val="20"/>
                    </w:trPr>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99999"/>
                        <w:tcMar>
                          <w:top w:w="100" w:type="dxa"/>
                          <w:left w:w="100" w:type="dxa"/>
                          <w:bottom w:w="100" w:type="dxa"/>
                          <w:right w:w="100" w:type="dxa"/>
                        </w:tcMar>
                        <w:vAlign w:val="center"/>
                      </w:tcPr>
                      <w:p w14:paraId="0BA4BE57" w14:textId="77777777" w:rsidR="00BF19C6" w:rsidRDefault="00000000">
                        <w:pPr>
                          <w:rPr>
                            <w:b/>
                          </w:rPr>
                        </w:pPr>
                        <w:r>
                          <w:rPr>
                            <w:b/>
                          </w:rPr>
                          <w:t>Node List:</w:t>
                        </w:r>
                      </w:p>
                    </w:tc>
                    <w:tc>
                      <w:tcPr>
                        <w:tcW w:w="8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top w:w="100" w:type="dxa"/>
                          <w:left w:w="100" w:type="dxa"/>
                          <w:bottom w:w="100" w:type="dxa"/>
                          <w:right w:w="100" w:type="dxa"/>
                        </w:tcMar>
                        <w:vAlign w:val="center"/>
                      </w:tcPr>
                      <w:p w14:paraId="0BA4BE58" w14:textId="77777777" w:rsidR="00BF19C6" w:rsidRDefault="00000000">
                        <w:pPr>
                          <w:rPr>
                            <w:sz w:val="20"/>
                            <w:szCs w:val="20"/>
                          </w:rPr>
                        </w:pPr>
                        <w:r>
                          <w:rPr>
                            <w:sz w:val="20"/>
                            <w:szCs w:val="20"/>
                          </w:rPr>
                          <w:t xml:space="preserve">Linux Web Server </w:t>
                        </w:r>
                      </w:p>
                    </w:tc>
                  </w:tr>
                  <w:tr w:rsidR="00BF19C6" w14:paraId="0BA4BE5C" w14:textId="77777777" w:rsidTr="00820A6A">
                    <w:trPr>
                      <w:trHeight w:val="20"/>
                    </w:trPr>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99999"/>
                        <w:tcMar>
                          <w:top w:w="100" w:type="dxa"/>
                          <w:left w:w="100" w:type="dxa"/>
                          <w:bottom w:w="100" w:type="dxa"/>
                          <w:right w:w="100" w:type="dxa"/>
                        </w:tcMar>
                        <w:vAlign w:val="center"/>
                      </w:tcPr>
                      <w:p w14:paraId="0BA4BE5A" w14:textId="77777777" w:rsidR="00BF19C6" w:rsidRDefault="00000000">
                        <w:pPr>
                          <w:rPr>
                            <w:b/>
                          </w:rPr>
                        </w:pPr>
                        <w:r>
                          <w:rPr>
                            <w:b/>
                          </w:rPr>
                          <w:t>Test Description:</w:t>
                        </w:r>
                      </w:p>
                    </w:tc>
                    <w:tc>
                      <w:tcPr>
                        <w:tcW w:w="8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Mar>
                          <w:top w:w="100" w:type="dxa"/>
                          <w:left w:w="100" w:type="dxa"/>
                          <w:bottom w:w="100" w:type="dxa"/>
                          <w:right w:w="100" w:type="dxa"/>
                        </w:tcMar>
                        <w:vAlign w:val="center"/>
                      </w:tcPr>
                      <w:p w14:paraId="0BA4BE5B" w14:textId="77777777" w:rsidR="00BF19C6" w:rsidRDefault="00000000">
                        <w:pPr>
                          <w:rPr>
                            <w:sz w:val="20"/>
                            <w:szCs w:val="20"/>
                          </w:rPr>
                        </w:pPr>
                        <w:r>
                          <w:rPr>
                            <w:sz w:val="20"/>
                            <w:szCs w:val="20"/>
                          </w:rPr>
                          <w:t xml:space="preserve">Perform a simple malware infection to the system, test the effectiveness of the Sophos application </w:t>
                        </w:r>
                      </w:p>
                    </w:tc>
                  </w:tr>
                  <w:tr w:rsidR="00BF19C6" w14:paraId="0BA4BE5F" w14:textId="77777777" w:rsidTr="00820A6A">
                    <w:trPr>
                      <w:trHeight w:val="236"/>
                    </w:trPr>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99999"/>
                        <w:tcMar>
                          <w:top w:w="100" w:type="dxa"/>
                          <w:left w:w="100" w:type="dxa"/>
                          <w:bottom w:w="100" w:type="dxa"/>
                          <w:right w:w="100" w:type="dxa"/>
                        </w:tcMar>
                        <w:vAlign w:val="center"/>
                      </w:tcPr>
                      <w:p w14:paraId="0BA4BE5D" w14:textId="77777777" w:rsidR="00BF19C6" w:rsidRDefault="00000000">
                        <w:pPr>
                          <w:rPr>
                            <w:b/>
                          </w:rPr>
                        </w:pPr>
                        <w:r>
                          <w:rPr>
                            <w:b/>
                          </w:rPr>
                          <w:t>Test Phase:</w:t>
                        </w:r>
                      </w:p>
                    </w:tc>
                    <w:tc>
                      <w:tcPr>
                        <w:tcW w:w="8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top w:w="100" w:type="dxa"/>
                          <w:left w:w="100" w:type="dxa"/>
                          <w:bottom w:w="100" w:type="dxa"/>
                          <w:right w:w="100" w:type="dxa"/>
                        </w:tcMar>
                        <w:vAlign w:val="center"/>
                      </w:tcPr>
                      <w:p w14:paraId="0BA4BE5E" w14:textId="77777777" w:rsidR="00BF19C6" w:rsidRDefault="00000000">
                        <w:pPr>
                          <w:rPr>
                            <w:sz w:val="20"/>
                            <w:szCs w:val="20"/>
                          </w:rPr>
                        </w:pPr>
                        <w:r>
                          <w:rPr>
                            <w:sz w:val="20"/>
                            <w:szCs w:val="20"/>
                          </w:rPr>
                          <w:t>Baseline - Malware Detection Testing</w:t>
                        </w:r>
                      </w:p>
                    </w:tc>
                  </w:tr>
                  <w:tr w:rsidR="00BF19C6" w14:paraId="0BA4BE61" w14:textId="77777777" w:rsidTr="00820A6A">
                    <w:trPr>
                      <w:trHeight w:val="20"/>
                    </w:trPr>
                    <w:tc>
                      <w:tcPr>
                        <w:tcW w:w="1053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99999"/>
                        <w:tcMar>
                          <w:top w:w="100" w:type="dxa"/>
                          <w:left w:w="100" w:type="dxa"/>
                          <w:bottom w:w="100" w:type="dxa"/>
                          <w:right w:w="100" w:type="dxa"/>
                        </w:tcMar>
                        <w:vAlign w:val="center"/>
                      </w:tcPr>
                      <w:p w14:paraId="0BA4BE60" w14:textId="77777777" w:rsidR="00BF19C6" w:rsidRDefault="00000000">
                        <w:pPr>
                          <w:rPr>
                            <w:b/>
                          </w:rPr>
                        </w:pPr>
                        <w:r>
                          <w:rPr>
                            <w:b/>
                          </w:rPr>
                          <w:t>Test Suite:</w:t>
                        </w:r>
                      </w:p>
                    </w:tc>
                  </w:tr>
                  <w:tr w:rsidR="00BF19C6" w14:paraId="0BA4BE6D" w14:textId="77777777" w:rsidTr="00820A6A">
                    <w:tc>
                      <w:tcPr>
                        <w:tcW w:w="10530" w:type="dxa"/>
                        <w:gridSpan w:val="2"/>
                        <w:tcBorders>
                          <w:top w:val="single" w:sz="4" w:space="0" w:color="FFFFFF" w:themeColor="background1"/>
                          <w:left w:val="nil"/>
                          <w:bottom w:val="nil"/>
                          <w:right w:val="nil"/>
                        </w:tcBorders>
                        <w:tcMar>
                          <w:top w:w="100" w:type="dxa"/>
                          <w:left w:w="100" w:type="dxa"/>
                          <w:bottom w:w="100" w:type="dxa"/>
                          <w:right w:w="100" w:type="dxa"/>
                        </w:tcMar>
                        <w:vAlign w:val="center"/>
                      </w:tcPr>
                      <w:p w14:paraId="0BA4BE62" w14:textId="77777777" w:rsidR="00BF19C6" w:rsidRDefault="00BF19C6">
                        <w:pPr>
                          <w:rPr>
                            <w:color w:val="FF0000"/>
                            <w:sz w:val="18"/>
                            <w:szCs w:val="18"/>
                          </w:rPr>
                        </w:pPr>
                      </w:p>
                      <w:p w14:paraId="0BA4BE63" w14:textId="77777777" w:rsidR="00BF19C6" w:rsidRDefault="00000000">
                        <w:pPr>
                          <w:rPr>
                            <w:sz w:val="20"/>
                            <w:szCs w:val="20"/>
                          </w:rPr>
                        </w:pPr>
                        <w:r>
                          <w:rPr>
                            <w:sz w:val="20"/>
                            <w:szCs w:val="20"/>
                          </w:rPr>
                          <w:t>The Sophos Endpoint Security and Control test suite is a thorough set of test cases created to assess the software's performance, effectiveness, and usability. The security solution is covered from a variety of angles, including malware prevention and detection, data control, and application control. The test suite's goal is to make sure that Sophos Endpoint Security and Control performs as intended, offering reliable security measures with the least possible impact on system performance.</w:t>
                        </w:r>
                      </w:p>
                      <w:p w14:paraId="0BA4BE64" w14:textId="77777777" w:rsidR="00BF19C6" w:rsidRDefault="00BF19C6">
                        <w:pPr>
                          <w:rPr>
                            <w:sz w:val="20"/>
                            <w:szCs w:val="20"/>
                          </w:rPr>
                        </w:pPr>
                      </w:p>
                      <w:p w14:paraId="0BA4BE65" w14:textId="77777777" w:rsidR="00BF19C6" w:rsidRDefault="00000000">
                        <w:pPr>
                          <w:rPr>
                            <w:sz w:val="20"/>
                            <w:szCs w:val="20"/>
                          </w:rPr>
                        </w:pPr>
                        <w:r>
                          <w:rPr>
                            <w:sz w:val="20"/>
                            <w:szCs w:val="20"/>
                          </w:rPr>
                          <w:t>Test cases are created to confirm the anticipated behaviour of Sophos Endpoint Security and Control and compare it to predetermined success criteria throughout the test suite. Any problems or variations from intended behaviour are noted in the test results and observations, which are also documented.</w:t>
                        </w:r>
                      </w:p>
                      <w:p w14:paraId="0BA4BE66" w14:textId="77777777" w:rsidR="00BF19C6" w:rsidRDefault="00BF19C6">
                        <w:pPr>
                          <w:rPr>
                            <w:sz w:val="20"/>
                            <w:szCs w:val="20"/>
                          </w:rPr>
                        </w:pPr>
                      </w:p>
                      <w:p w14:paraId="0BA4BE67" w14:textId="77777777" w:rsidR="00BF19C6" w:rsidRDefault="00000000">
                        <w:pPr>
                          <w:rPr>
                            <w:sz w:val="20"/>
                            <w:szCs w:val="20"/>
                          </w:rPr>
                        </w:pPr>
                        <w:r>
                          <w:rPr>
                            <w:sz w:val="20"/>
                            <w:szCs w:val="20"/>
                          </w:rPr>
                          <w:t>The test suite also includes performance testing to evaluate the effect of Sophos Endpoint Security and Control on system resources in addition to functional testing. This entails keeping track of CPU, memory, disc, and network usage while performing various tasks including real-time scanning and virus detection.</w:t>
                        </w:r>
                      </w:p>
                      <w:p w14:paraId="0BA4BE68" w14:textId="77777777" w:rsidR="00BF19C6" w:rsidRDefault="00BF19C6">
                        <w:pPr>
                          <w:rPr>
                            <w:color w:val="FF0000"/>
                            <w:sz w:val="18"/>
                            <w:szCs w:val="18"/>
                          </w:rPr>
                        </w:pPr>
                      </w:p>
                      <w:p w14:paraId="0BA4BE69" w14:textId="77777777" w:rsidR="00BF19C6" w:rsidRDefault="00000000">
                        <w:pPr>
                          <w:spacing w:after="100"/>
                          <w:rPr>
                            <w:b/>
                            <w:sz w:val="20"/>
                            <w:szCs w:val="20"/>
                          </w:rPr>
                        </w:pPr>
                        <w:r>
                          <w:rPr>
                            <w:b/>
                            <w:sz w:val="20"/>
                            <w:szCs w:val="20"/>
                          </w:rPr>
                          <w:t>Test Case Scenario Performed - Malware Detection:</w:t>
                        </w:r>
                      </w:p>
                      <w:p w14:paraId="0BA4BE6A" w14:textId="77777777" w:rsidR="00BF19C6" w:rsidRDefault="00000000">
                        <w:pPr>
                          <w:numPr>
                            <w:ilvl w:val="0"/>
                            <w:numId w:val="1"/>
                          </w:numPr>
                          <w:spacing w:after="100"/>
                          <w:rPr>
                            <w:sz w:val="20"/>
                            <w:szCs w:val="20"/>
                          </w:rPr>
                        </w:pPr>
                        <w:r>
                          <w:rPr>
                            <w:sz w:val="20"/>
                            <w:szCs w:val="20"/>
                          </w:rPr>
                          <w:t>Test the ability of Sophos Endpoint Security and Control to detect different types of malware (viruses, worms, Trojans, ransomware, etc.) by executing known malware samples.</w:t>
                        </w:r>
                      </w:p>
                      <w:p w14:paraId="0BA4BE6B" w14:textId="77777777" w:rsidR="00BF19C6" w:rsidRDefault="00000000">
                        <w:pPr>
                          <w:numPr>
                            <w:ilvl w:val="0"/>
                            <w:numId w:val="1"/>
                          </w:numPr>
                          <w:spacing w:after="100"/>
                          <w:rPr>
                            <w:sz w:val="20"/>
                            <w:szCs w:val="20"/>
                          </w:rPr>
                        </w:pPr>
                        <w:r>
                          <w:rPr>
                            <w:sz w:val="20"/>
                            <w:szCs w:val="20"/>
                          </w:rPr>
                          <w:t>Verify that the software promptly detects and responds to malware, taking appropriate actions such as quarantining or removing the infected files.</w:t>
                        </w:r>
                      </w:p>
                      <w:p w14:paraId="0BA4BE6C" w14:textId="77777777" w:rsidR="00BF19C6" w:rsidRDefault="00000000">
                        <w:pPr>
                          <w:numPr>
                            <w:ilvl w:val="0"/>
                            <w:numId w:val="1"/>
                          </w:numPr>
                          <w:spacing w:after="100"/>
                          <w:rPr>
                            <w:sz w:val="20"/>
                            <w:szCs w:val="20"/>
                          </w:rPr>
                        </w:pPr>
                        <w:r>
                          <w:rPr>
                            <w:sz w:val="20"/>
                            <w:szCs w:val="20"/>
                          </w:rPr>
                          <w:t>Ensure that notifications or alerts are displayed for each detected malware.</w:t>
                        </w:r>
                      </w:p>
                    </w:tc>
                  </w:tr>
                  <w:tr w:rsidR="00BF19C6" w14:paraId="0BA4BE6F" w14:textId="77777777" w:rsidTr="00820A6A">
                    <w:trPr>
                      <w:trHeight w:val="113"/>
                    </w:trPr>
                    <w:tc>
                      <w:tcPr>
                        <w:tcW w:w="10530" w:type="dxa"/>
                        <w:gridSpan w:val="2"/>
                        <w:tcBorders>
                          <w:top w:val="nil"/>
                          <w:left w:val="nil"/>
                          <w:bottom w:val="nil"/>
                          <w:right w:val="nil"/>
                        </w:tcBorders>
                        <w:shd w:val="clear" w:color="auto" w:fill="999999"/>
                        <w:tcMar>
                          <w:top w:w="100" w:type="dxa"/>
                          <w:left w:w="100" w:type="dxa"/>
                          <w:bottom w:w="100" w:type="dxa"/>
                          <w:right w:w="100" w:type="dxa"/>
                        </w:tcMar>
                        <w:vAlign w:val="center"/>
                      </w:tcPr>
                      <w:p w14:paraId="0BA4BE6E" w14:textId="77777777" w:rsidR="00BF19C6" w:rsidRDefault="00000000">
                        <w:pPr>
                          <w:rPr>
                            <w:b/>
                          </w:rPr>
                        </w:pPr>
                        <w:r>
                          <w:rPr>
                            <w:b/>
                          </w:rPr>
                          <w:t>Test Setup:</w:t>
                        </w:r>
                      </w:p>
                    </w:tc>
                  </w:tr>
                  <w:tr w:rsidR="00BF19C6" w14:paraId="0BA4BEAA" w14:textId="77777777">
                    <w:trPr>
                      <w:trHeight w:val="400"/>
                    </w:trPr>
                    <w:tc>
                      <w:tcPr>
                        <w:tcW w:w="10530" w:type="dxa"/>
                        <w:gridSpan w:val="2"/>
                        <w:tcBorders>
                          <w:top w:val="nil"/>
                          <w:left w:val="nil"/>
                          <w:bottom w:val="nil"/>
                          <w:right w:val="nil"/>
                        </w:tcBorders>
                        <w:tcMar>
                          <w:top w:w="100" w:type="dxa"/>
                          <w:left w:w="100" w:type="dxa"/>
                          <w:bottom w:w="100" w:type="dxa"/>
                          <w:right w:w="100" w:type="dxa"/>
                        </w:tcMar>
                        <w:vAlign w:val="center"/>
                      </w:tcPr>
                      <w:p w14:paraId="0BA4BE70" w14:textId="77777777" w:rsidR="00BF19C6" w:rsidRDefault="00000000">
                        <w:pPr>
                          <w:rPr>
                            <w:sz w:val="20"/>
                            <w:szCs w:val="20"/>
                          </w:rPr>
                        </w:pPr>
                        <w:r>
                          <w:rPr>
                            <w:sz w:val="20"/>
                            <w:szCs w:val="20"/>
                          </w:rPr>
                          <w:t>The test setup involves a virtual environment hosted on Azure, comprising a Linux Web Server.  Sophos Endpoint Security and Control provides virus and malware protection to the Windows AD server.</w:t>
                        </w:r>
                      </w:p>
                      <w:p w14:paraId="0BA4BE71" w14:textId="77777777" w:rsidR="00BF19C6" w:rsidRDefault="00BF19C6">
                        <w:pPr>
                          <w:rPr>
                            <w:sz w:val="20"/>
                            <w:szCs w:val="20"/>
                          </w:rPr>
                        </w:pPr>
                      </w:p>
                      <w:p w14:paraId="0BA4BE72" w14:textId="77777777" w:rsidR="00BF19C6" w:rsidRDefault="00000000">
                        <w:pPr>
                          <w:rPr>
                            <w:b/>
                            <w:u w:val="single"/>
                          </w:rPr>
                        </w:pPr>
                        <w:r>
                          <w:rPr>
                            <w:b/>
                            <w:u w:val="single"/>
                          </w:rPr>
                          <w:t>Hardware:</w:t>
                        </w:r>
                      </w:p>
                      <w:p w14:paraId="0BA4BE73" w14:textId="77777777" w:rsidR="00BF19C6" w:rsidRDefault="00000000">
                        <w:pPr>
                          <w:rPr>
                            <w:b/>
                            <w:sz w:val="20"/>
                            <w:szCs w:val="20"/>
                          </w:rPr>
                        </w:pPr>
                        <w:r>
                          <w:rPr>
                            <w:b/>
                          </w:rPr>
                          <w:t>Virtual Machines</w:t>
                        </w:r>
                        <w:r>
                          <w:rPr>
                            <w:b/>
                            <w:sz w:val="20"/>
                            <w:szCs w:val="20"/>
                          </w:rPr>
                          <w:t>:</w:t>
                        </w:r>
                      </w:p>
                      <w:p w14:paraId="0BA4BE74" w14:textId="77777777" w:rsidR="00BF19C6" w:rsidRDefault="00000000">
                        <w:pPr>
                          <w:rPr>
                            <w:sz w:val="20"/>
                            <w:szCs w:val="20"/>
                          </w:rPr>
                        </w:pPr>
                        <w:r>
                          <w:rPr>
                            <w:sz w:val="20"/>
                            <w:szCs w:val="20"/>
                          </w:rPr>
                          <w:t>Linux Web Server VM: Running on Azure cloud infrastructure.</w:t>
                        </w:r>
                      </w:p>
                      <w:p w14:paraId="0BA4BE75" w14:textId="77777777" w:rsidR="00BF19C6" w:rsidRDefault="00BF19C6">
                        <w:pPr>
                          <w:rPr>
                            <w:sz w:val="20"/>
                            <w:szCs w:val="20"/>
                          </w:rPr>
                        </w:pPr>
                      </w:p>
                      <w:p w14:paraId="0BA4BE76" w14:textId="77777777" w:rsidR="00BF19C6" w:rsidRDefault="00000000">
                        <w:pPr>
                          <w:rPr>
                            <w:b/>
                            <w:u w:val="single"/>
                          </w:rPr>
                        </w:pPr>
                        <w:r>
                          <w:rPr>
                            <w:b/>
                            <w:u w:val="single"/>
                          </w:rPr>
                          <w:t>Logical Configurations:</w:t>
                        </w:r>
                      </w:p>
                      <w:p w14:paraId="0BA4BE77" w14:textId="77777777" w:rsidR="00BF19C6" w:rsidRDefault="00000000">
                        <w:pPr>
                          <w:rPr>
                            <w:b/>
                          </w:rPr>
                        </w:pPr>
                        <w:r>
                          <w:rPr>
                            <w:b/>
                          </w:rPr>
                          <w:t>Linux Web Server VM:</w:t>
                        </w:r>
                      </w:p>
                      <w:p w14:paraId="0BA4BE78" w14:textId="77777777" w:rsidR="00BF19C6" w:rsidRDefault="00000000">
                        <w:pPr>
                          <w:rPr>
                            <w:sz w:val="20"/>
                            <w:szCs w:val="20"/>
                          </w:rPr>
                        </w:pPr>
                        <w:r>
                          <w:rPr>
                            <w:sz w:val="20"/>
                            <w:szCs w:val="20"/>
                          </w:rPr>
                          <w:t>Configure Linux virtual machine with Apache Web Server</w:t>
                        </w:r>
                      </w:p>
                      <w:p w14:paraId="0BA4BE79" w14:textId="77777777" w:rsidR="00BF19C6" w:rsidRDefault="00000000">
                        <w:pPr>
                          <w:rPr>
                            <w:sz w:val="20"/>
                            <w:szCs w:val="20"/>
                          </w:rPr>
                        </w:pPr>
                        <w:r>
                          <w:rPr>
                            <w:sz w:val="20"/>
                            <w:szCs w:val="20"/>
                          </w:rPr>
                          <w:t>Set up necessary network settings, including IP addresses, subnet masks, and gateway configurations.</w:t>
                        </w:r>
                      </w:p>
                      <w:p w14:paraId="0BA4BE7A" w14:textId="77777777" w:rsidR="00BF19C6" w:rsidRDefault="00000000">
                        <w:pPr>
                          <w:rPr>
                            <w:sz w:val="20"/>
                            <w:szCs w:val="20"/>
                          </w:rPr>
                        </w:pPr>
                        <w:r>
                          <w:rPr>
                            <w:sz w:val="20"/>
                            <w:szCs w:val="20"/>
                          </w:rPr>
                          <w:t>Configure appropriate security settings, such as firewall rules and access controls.</w:t>
                        </w:r>
                      </w:p>
                      <w:p w14:paraId="0BA4BE7B" w14:textId="77777777" w:rsidR="00BF19C6" w:rsidRDefault="00BF19C6">
                        <w:pPr>
                          <w:rPr>
                            <w:b/>
                            <w:sz w:val="20"/>
                            <w:szCs w:val="20"/>
                          </w:rPr>
                        </w:pPr>
                      </w:p>
                      <w:p w14:paraId="0BA4BE7C" w14:textId="77777777" w:rsidR="00BF19C6" w:rsidRDefault="00000000">
                        <w:pPr>
                          <w:rPr>
                            <w:b/>
                          </w:rPr>
                        </w:pPr>
                        <w:r>
                          <w:rPr>
                            <w:b/>
                          </w:rPr>
                          <w:t>Sophos Endpoint Security and Control:</w:t>
                        </w:r>
                      </w:p>
                      <w:p w14:paraId="0BA4BE7D" w14:textId="77777777" w:rsidR="00BF19C6" w:rsidRDefault="00000000">
                        <w:pPr>
                          <w:rPr>
                            <w:color w:val="231F20"/>
                            <w:sz w:val="20"/>
                            <w:szCs w:val="20"/>
                          </w:rPr>
                        </w:pPr>
                        <w:r>
                          <w:rPr>
                            <w:color w:val="231F20"/>
                            <w:sz w:val="20"/>
                            <w:szCs w:val="20"/>
                          </w:rPr>
                          <w:t>Deploy Sophos Endpoint Security and Control on a virtual machine on Azure.</w:t>
                        </w:r>
                      </w:p>
                      <w:p w14:paraId="0BA4BE7E" w14:textId="77777777" w:rsidR="00BF19C6" w:rsidRDefault="00000000">
                        <w:pPr>
                          <w:rPr>
                            <w:color w:val="231F20"/>
                            <w:sz w:val="20"/>
                            <w:szCs w:val="20"/>
                          </w:rPr>
                        </w:pPr>
                        <w:r>
                          <w:rPr>
                            <w:color w:val="231F20"/>
                            <w:sz w:val="20"/>
                            <w:szCs w:val="20"/>
                          </w:rPr>
                          <w:t>Configure the settings as desired on Sophos, ensuring proper application settings are set.</w:t>
                        </w:r>
                      </w:p>
                      <w:p w14:paraId="35139EC9" w14:textId="77777777" w:rsidR="00820A6A" w:rsidRDefault="00820A6A">
                        <w:pPr>
                          <w:rPr>
                            <w:b/>
                            <w:u w:val="single"/>
                          </w:rPr>
                        </w:pPr>
                      </w:p>
                      <w:p w14:paraId="0BA4BE80" w14:textId="29517574" w:rsidR="00BF19C6" w:rsidRDefault="00000000">
                        <w:pPr>
                          <w:rPr>
                            <w:b/>
                            <w:u w:val="single"/>
                          </w:rPr>
                        </w:pPr>
                        <w:r>
                          <w:rPr>
                            <w:b/>
                            <w:u w:val="single"/>
                          </w:rPr>
                          <w:lastRenderedPageBreak/>
                          <w:t>Test Tools / Applications /Services:</w:t>
                        </w:r>
                      </w:p>
                      <w:p w14:paraId="0BA4BE81" w14:textId="77777777" w:rsidR="00BF19C6" w:rsidRDefault="00BF19C6"/>
                      <w:p w14:paraId="0BA4BE82" w14:textId="77777777" w:rsidR="00BF19C6" w:rsidRDefault="00000000">
                        <w:pPr>
                          <w:rPr>
                            <w:b/>
                          </w:rPr>
                        </w:pPr>
                        <w:r>
                          <w:rPr>
                            <w:b/>
                          </w:rPr>
                          <w:t>Virtualization Software:</w:t>
                        </w:r>
                      </w:p>
                      <w:p w14:paraId="0BA4BE83" w14:textId="77777777" w:rsidR="00BF19C6" w:rsidRDefault="00000000">
                        <w:r>
                          <w:rPr>
                            <w:b/>
                            <w:u w:val="single"/>
                          </w:rPr>
                          <w:t>Hyper-V Manager:</w:t>
                        </w:r>
                        <w:r>
                          <w:t xml:space="preserve"> </w:t>
                        </w:r>
                      </w:p>
                      <w:p w14:paraId="0BA4BE84" w14:textId="77777777" w:rsidR="00BF19C6" w:rsidRDefault="00000000">
                        <w:r>
                          <w:t>Utilized to manage the virtual machine environment, including the creation and management of VMs.</w:t>
                        </w:r>
                      </w:p>
                      <w:p w14:paraId="0BA4BE85" w14:textId="77777777" w:rsidR="00BF19C6" w:rsidRDefault="00BF19C6"/>
                      <w:p w14:paraId="0BA4BE86" w14:textId="77777777" w:rsidR="00BF19C6" w:rsidRDefault="00000000">
                        <w:pPr>
                          <w:rPr>
                            <w:b/>
                          </w:rPr>
                        </w:pPr>
                        <w:r>
                          <w:rPr>
                            <w:b/>
                          </w:rPr>
                          <w:t>Cloud Infrastructure:</w:t>
                        </w:r>
                      </w:p>
                      <w:p w14:paraId="0BA4BE87" w14:textId="77777777" w:rsidR="00BF19C6" w:rsidRDefault="00000000">
                        <w:r>
                          <w:rPr>
                            <w:b/>
                            <w:u w:val="single"/>
                          </w:rPr>
                          <w:t>Azure Cloud Infrastructure:</w:t>
                        </w:r>
                        <w:r>
                          <w:t xml:space="preserve"> </w:t>
                        </w:r>
                      </w:p>
                      <w:p w14:paraId="0BA4BE88" w14:textId="77777777" w:rsidR="00BF19C6" w:rsidRDefault="00000000">
                        <w:r>
                          <w:t>Provides the underlying platform for hosting the virtual machines and networking infrastructure.</w:t>
                        </w:r>
                      </w:p>
                      <w:p w14:paraId="0BA4BE89" w14:textId="77777777" w:rsidR="00BF19C6" w:rsidRDefault="00BF19C6"/>
                      <w:p w14:paraId="0BA4BE8A" w14:textId="77777777" w:rsidR="00BF19C6" w:rsidRDefault="00000000">
                        <w:pPr>
                          <w:rPr>
                            <w:b/>
                          </w:rPr>
                        </w:pPr>
                        <w:r>
                          <w:rPr>
                            <w:b/>
                          </w:rPr>
                          <w:t>Malware Samples:</w:t>
                        </w:r>
                      </w:p>
                      <w:p w14:paraId="0BA4BE8B" w14:textId="77777777" w:rsidR="00BF19C6" w:rsidRDefault="00BF19C6"/>
                      <w:p w14:paraId="0BA4BE8C" w14:textId="77777777" w:rsidR="00BF19C6" w:rsidRDefault="00000000">
                        <w:r>
                          <w:t>Collect a diverse set of known malware samples from trusted sources. These samples should encompass various types of malware, such as viruses, worms, Trojans, ransomware, and potentially unwanted applications (PUAs).</w:t>
                        </w:r>
                      </w:p>
                      <w:p w14:paraId="0BA4BE8D" w14:textId="77777777" w:rsidR="00BF19C6" w:rsidRDefault="00BF19C6"/>
                      <w:p w14:paraId="0BA4BE8E" w14:textId="77777777" w:rsidR="00BF19C6" w:rsidRDefault="00000000">
                        <w:pPr>
                          <w:rPr>
                            <w:b/>
                          </w:rPr>
                        </w:pPr>
                        <w:r>
                          <w:rPr>
                            <w:b/>
                          </w:rPr>
                          <w:t>Network Traffic Analyzers:</w:t>
                        </w:r>
                      </w:p>
                      <w:p w14:paraId="0BA4BE8F" w14:textId="77777777" w:rsidR="00BF19C6" w:rsidRDefault="00BF19C6"/>
                      <w:p w14:paraId="0BA4BE90" w14:textId="77777777" w:rsidR="00BF19C6" w:rsidRDefault="00000000">
                        <w:r>
                          <w:t>Tools like Wireshark or tcpdump can capture and analyze network traffic generated by Sophos Endpoint Security and Control. This helps evaluate the effectiveness of firewall and network protection features, such as inbound and outbound traffic filtering, intrusion prevention, and application control.</w:t>
                        </w:r>
                      </w:p>
                      <w:p w14:paraId="0BA4BE91" w14:textId="77777777" w:rsidR="00BF19C6" w:rsidRDefault="00BF19C6"/>
                      <w:p w14:paraId="0BA4BE92" w14:textId="77777777" w:rsidR="00BF19C6" w:rsidRDefault="00000000">
                        <w:pPr>
                          <w:rPr>
                            <w:b/>
                          </w:rPr>
                        </w:pPr>
                        <w:r>
                          <w:rPr>
                            <w:b/>
                          </w:rPr>
                          <w:t>Performance Monitoring Tools:</w:t>
                        </w:r>
                      </w:p>
                      <w:p w14:paraId="0BA4BE93" w14:textId="77777777" w:rsidR="00BF19C6" w:rsidRDefault="00BF19C6"/>
                      <w:p w14:paraId="0BA4BE94" w14:textId="77777777" w:rsidR="00BF19C6" w:rsidRDefault="00000000">
                        <w:r>
                          <w:t>Performance monitoring tools can help measure the impact of Sophos Endpoint Security and Control on system resources. Tools like Task Manager (built-in in Windows), Resource Monitor, or third-party utilities like Process Explorer can monitor CPU usage, memory consumption, disk activity, and network utilization during different operations, including real-time scanning and malware detection.</w:t>
                        </w:r>
                      </w:p>
                      <w:p w14:paraId="0BA4BE95" w14:textId="77777777" w:rsidR="00BF19C6" w:rsidRDefault="00BF19C6"/>
                      <w:p w14:paraId="0BA4BE96" w14:textId="77777777" w:rsidR="00BF19C6" w:rsidRDefault="00000000">
                        <w:pPr>
                          <w:rPr>
                            <w:b/>
                          </w:rPr>
                        </w:pPr>
                        <w:r>
                          <w:rPr>
                            <w:b/>
                          </w:rPr>
                          <w:t>Reporting and Documentation Tools:</w:t>
                        </w:r>
                      </w:p>
                      <w:p w14:paraId="0BA4BE97" w14:textId="77777777" w:rsidR="00BF19C6" w:rsidRDefault="00BF19C6"/>
                      <w:p w14:paraId="0BA4BE98" w14:textId="77777777" w:rsidR="00BF19C6" w:rsidRDefault="00000000">
                        <w:r>
                          <w:t>Test plans and reports can all be created using applications like Microsoft Word, Excel, or Google Docs. These tools aid in the organised collection and presentation of the test results.</w:t>
                        </w:r>
                      </w:p>
                      <w:p w14:paraId="0BA4BE99" w14:textId="77777777" w:rsidR="00BF19C6" w:rsidRDefault="00BF19C6"/>
                      <w:p w14:paraId="0BA4BE9A" w14:textId="77777777" w:rsidR="00BF19C6" w:rsidRDefault="00BF19C6"/>
                      <w:p w14:paraId="0BA4BE9B" w14:textId="77777777" w:rsidR="00BF19C6" w:rsidRDefault="00BF19C6"/>
                      <w:p w14:paraId="0BA4BE9C" w14:textId="77777777" w:rsidR="00BF19C6" w:rsidRDefault="00BF19C6"/>
                      <w:p w14:paraId="0BA4BE9D" w14:textId="77777777" w:rsidR="00BF19C6" w:rsidRDefault="00BF19C6"/>
                      <w:p w14:paraId="0BA4BE9E" w14:textId="77777777" w:rsidR="00BF19C6" w:rsidRDefault="00BF19C6"/>
                      <w:p w14:paraId="0BA4BE9F" w14:textId="77777777" w:rsidR="00BF19C6" w:rsidRDefault="00BF19C6"/>
                      <w:p w14:paraId="0BA4BEA0" w14:textId="77777777" w:rsidR="00BF19C6" w:rsidRDefault="00BF19C6"/>
                      <w:p w14:paraId="0BA4BEA1" w14:textId="77777777" w:rsidR="00BF19C6" w:rsidRDefault="00BF19C6"/>
                      <w:p w14:paraId="0BA4BEA2" w14:textId="77777777" w:rsidR="00BF19C6" w:rsidRDefault="00BF19C6"/>
                      <w:p w14:paraId="0BA4BEA3" w14:textId="77777777" w:rsidR="00BF19C6" w:rsidRDefault="00BF19C6"/>
                      <w:p w14:paraId="0BA4BEA4" w14:textId="77777777" w:rsidR="00BF19C6" w:rsidRDefault="00BF19C6"/>
                      <w:p w14:paraId="0BA4BEA5" w14:textId="77777777" w:rsidR="00BF19C6" w:rsidRDefault="00BF19C6">
                        <w:pPr>
                          <w:rPr>
                            <w:sz w:val="20"/>
                            <w:szCs w:val="20"/>
                          </w:rPr>
                        </w:pPr>
                      </w:p>
                      <w:p w14:paraId="0BA4BEA6" w14:textId="77777777" w:rsidR="00BF19C6" w:rsidRDefault="00BF19C6">
                        <w:pPr>
                          <w:rPr>
                            <w:sz w:val="20"/>
                            <w:szCs w:val="20"/>
                          </w:rPr>
                        </w:pPr>
                      </w:p>
                      <w:p w14:paraId="0BA4BEA7" w14:textId="77777777" w:rsidR="00BF19C6" w:rsidRDefault="00BF19C6">
                        <w:pPr>
                          <w:rPr>
                            <w:sz w:val="20"/>
                            <w:szCs w:val="20"/>
                          </w:rPr>
                        </w:pPr>
                      </w:p>
                      <w:p w14:paraId="0BA4BEA8" w14:textId="77777777" w:rsidR="00BF19C6" w:rsidRDefault="00BF19C6">
                        <w:pPr>
                          <w:rPr>
                            <w:sz w:val="20"/>
                            <w:szCs w:val="20"/>
                          </w:rPr>
                        </w:pPr>
                      </w:p>
                      <w:p w14:paraId="0BA4BEA9" w14:textId="77777777" w:rsidR="00BF19C6" w:rsidRDefault="00BF19C6">
                        <w:pPr>
                          <w:rPr>
                            <w:sz w:val="20"/>
                            <w:szCs w:val="20"/>
                          </w:rPr>
                        </w:pPr>
                      </w:p>
                    </w:tc>
                  </w:tr>
                  <w:tr w:rsidR="00BF19C6" w14:paraId="0BA4BEAC" w14:textId="77777777">
                    <w:trPr>
                      <w:trHeight w:val="400"/>
                    </w:trPr>
                    <w:tc>
                      <w:tcPr>
                        <w:tcW w:w="10530" w:type="dxa"/>
                        <w:gridSpan w:val="2"/>
                        <w:tcBorders>
                          <w:top w:val="nil"/>
                          <w:left w:val="nil"/>
                          <w:bottom w:val="nil"/>
                          <w:right w:val="nil"/>
                        </w:tcBorders>
                        <w:shd w:val="clear" w:color="auto" w:fill="B7B7B7"/>
                        <w:tcMar>
                          <w:top w:w="100" w:type="dxa"/>
                          <w:left w:w="100" w:type="dxa"/>
                          <w:bottom w:w="100" w:type="dxa"/>
                          <w:right w:w="100" w:type="dxa"/>
                        </w:tcMar>
                        <w:vAlign w:val="center"/>
                      </w:tcPr>
                      <w:p w14:paraId="0BA4BEAB" w14:textId="77777777" w:rsidR="00BF19C6" w:rsidRDefault="00000000">
                        <w:pPr>
                          <w:rPr>
                            <w:b/>
                          </w:rPr>
                        </w:pPr>
                        <w:r>
                          <w:rPr>
                            <w:b/>
                          </w:rPr>
                          <w:lastRenderedPageBreak/>
                          <w:t>Test Steps:</w:t>
                        </w:r>
                      </w:p>
                    </w:tc>
                  </w:tr>
                  <w:tr w:rsidR="00BF19C6" w14:paraId="0BA4BEC0" w14:textId="77777777">
                    <w:trPr>
                      <w:trHeight w:val="400"/>
                    </w:trPr>
                    <w:tc>
                      <w:tcPr>
                        <w:tcW w:w="10530" w:type="dxa"/>
                        <w:gridSpan w:val="2"/>
                        <w:tcBorders>
                          <w:top w:val="nil"/>
                          <w:left w:val="nil"/>
                          <w:bottom w:val="nil"/>
                          <w:right w:val="nil"/>
                        </w:tcBorders>
                        <w:tcMar>
                          <w:top w:w="100" w:type="dxa"/>
                          <w:left w:w="100" w:type="dxa"/>
                          <w:bottom w:w="100" w:type="dxa"/>
                          <w:right w:w="100" w:type="dxa"/>
                        </w:tcMar>
                        <w:vAlign w:val="center"/>
                      </w:tcPr>
                      <w:p w14:paraId="0BA4BEAD" w14:textId="77777777" w:rsidR="00BF19C6" w:rsidRDefault="00000000">
                        <w:pPr>
                          <w:numPr>
                            <w:ilvl w:val="0"/>
                            <w:numId w:val="2"/>
                          </w:numPr>
                          <w:spacing w:after="60"/>
                          <w:rPr>
                            <w:sz w:val="20"/>
                            <w:szCs w:val="20"/>
                          </w:rPr>
                        </w:pPr>
                        <w:r>
                          <w:rPr>
                            <w:sz w:val="20"/>
                            <w:szCs w:val="20"/>
                          </w:rPr>
                          <w:t>Launch Sophos Endpoint Security and Control on the test machine and ensure that real-time scanning and malware protection features are enabled and up to date.</w:t>
                        </w:r>
                      </w:p>
                      <w:p w14:paraId="0BA4BEAE" w14:textId="77777777" w:rsidR="00BF19C6" w:rsidRDefault="00000000">
                        <w:pPr>
                          <w:numPr>
                            <w:ilvl w:val="0"/>
                            <w:numId w:val="2"/>
                          </w:numPr>
                          <w:spacing w:after="60"/>
                          <w:rPr>
                            <w:sz w:val="20"/>
                            <w:szCs w:val="20"/>
                          </w:rPr>
                        </w:pPr>
                        <w:r>
                          <w:rPr>
                            <w:sz w:val="20"/>
                            <w:szCs w:val="20"/>
                          </w:rPr>
                          <w:t>Download a set of known malware samples from a trusted source. Include a variety of malware types, such as viruses, Trojans, worms, and ransomware.</w:t>
                        </w:r>
                      </w:p>
                      <w:p w14:paraId="0BA4BEAF" w14:textId="77777777" w:rsidR="00BF19C6" w:rsidRDefault="00000000">
                        <w:pPr>
                          <w:numPr>
                            <w:ilvl w:val="0"/>
                            <w:numId w:val="2"/>
                          </w:numPr>
                          <w:spacing w:after="60"/>
                          <w:rPr>
                            <w:sz w:val="20"/>
                            <w:szCs w:val="20"/>
                          </w:rPr>
                        </w:pPr>
                        <w:r>
                          <w:rPr>
                            <w:sz w:val="20"/>
                            <w:szCs w:val="20"/>
                          </w:rPr>
                          <w:t>Disable any other security software or antivirus programs running on the test machine to avoid interference.</w:t>
                        </w:r>
                      </w:p>
                      <w:p w14:paraId="0BA4BEB0" w14:textId="77777777" w:rsidR="00BF19C6" w:rsidRDefault="00000000">
                        <w:pPr>
                          <w:numPr>
                            <w:ilvl w:val="0"/>
                            <w:numId w:val="2"/>
                          </w:numPr>
                          <w:spacing w:after="60"/>
                          <w:rPr>
                            <w:sz w:val="20"/>
                            <w:szCs w:val="20"/>
                          </w:rPr>
                        </w:pPr>
                        <w:r>
                          <w:rPr>
                            <w:sz w:val="20"/>
                            <w:szCs w:val="20"/>
                          </w:rPr>
                          <w:t>Execute each malware sample, one at a time, on the test machine by either running the executable file or opening the infected document</w:t>
                        </w:r>
                      </w:p>
                      <w:p w14:paraId="0BA4BEB1" w14:textId="77777777" w:rsidR="00BF19C6" w:rsidRDefault="00000000">
                        <w:pPr>
                          <w:numPr>
                            <w:ilvl w:val="0"/>
                            <w:numId w:val="2"/>
                          </w:numPr>
                          <w:spacing w:after="60"/>
                          <w:rPr>
                            <w:sz w:val="20"/>
                            <w:szCs w:val="20"/>
                          </w:rPr>
                        </w:pPr>
                        <w:r>
                          <w:rPr>
                            <w:sz w:val="20"/>
                            <w:szCs w:val="20"/>
                          </w:rPr>
                          <w:t>Observe the behavior of Sophos Endpoint Security and Control during and after the execution of each malware sample.</w:t>
                        </w:r>
                      </w:p>
                      <w:p w14:paraId="0BA4BEB2" w14:textId="77777777" w:rsidR="00BF19C6" w:rsidRDefault="00000000">
                        <w:pPr>
                          <w:numPr>
                            <w:ilvl w:val="0"/>
                            <w:numId w:val="2"/>
                          </w:numPr>
                          <w:spacing w:after="60"/>
                          <w:rPr>
                            <w:sz w:val="20"/>
                            <w:szCs w:val="20"/>
                          </w:rPr>
                        </w:pPr>
                        <w:r>
                          <w:rPr>
                            <w:sz w:val="20"/>
                            <w:szCs w:val="20"/>
                          </w:rPr>
                          <w:t>Monitor the actions taken by Sophos Endpoint Security and Control for each malware sample, such as quarantine, removal, or blocking of malicious activities</w:t>
                        </w:r>
                      </w:p>
                      <w:p w14:paraId="0BA4BEB3" w14:textId="77777777" w:rsidR="00BF19C6" w:rsidRDefault="00000000">
                        <w:pPr>
                          <w:numPr>
                            <w:ilvl w:val="0"/>
                            <w:numId w:val="2"/>
                          </w:numPr>
                          <w:spacing w:after="60"/>
                          <w:rPr>
                            <w:sz w:val="20"/>
                            <w:szCs w:val="20"/>
                          </w:rPr>
                        </w:pPr>
                        <w:r>
                          <w:rPr>
                            <w:sz w:val="20"/>
                            <w:szCs w:val="20"/>
                          </w:rPr>
                          <w:t>Record the following details for each malware sample:</w:t>
                        </w:r>
                      </w:p>
                      <w:p w14:paraId="0BA4BEB4" w14:textId="77777777" w:rsidR="00BF19C6" w:rsidRDefault="00000000">
                        <w:pPr>
                          <w:numPr>
                            <w:ilvl w:val="0"/>
                            <w:numId w:val="4"/>
                          </w:numPr>
                          <w:spacing w:after="60"/>
                          <w:rPr>
                            <w:sz w:val="20"/>
                            <w:szCs w:val="20"/>
                          </w:rPr>
                        </w:pPr>
                        <w:r>
                          <w:rPr>
                            <w:sz w:val="20"/>
                            <w:szCs w:val="20"/>
                          </w:rPr>
                          <w:t>Detection status: Whether the malware was detected by Sophos Endpoint Security and Control or not.</w:t>
                        </w:r>
                      </w:p>
                      <w:p w14:paraId="0BA4BEB5" w14:textId="77777777" w:rsidR="00BF19C6" w:rsidRDefault="00000000">
                        <w:pPr>
                          <w:numPr>
                            <w:ilvl w:val="0"/>
                            <w:numId w:val="4"/>
                          </w:numPr>
                          <w:spacing w:after="60"/>
                          <w:rPr>
                            <w:sz w:val="20"/>
                            <w:szCs w:val="20"/>
                          </w:rPr>
                        </w:pPr>
                        <w:r>
                          <w:rPr>
                            <w:sz w:val="20"/>
                            <w:szCs w:val="20"/>
                          </w:rPr>
                          <w:t>Actions taken: The specific actions performed by Sophos Endpoint Security and Control for each detected malware, such as quarantine, removal, or blocking.</w:t>
                        </w:r>
                      </w:p>
                      <w:p w14:paraId="0BA4BEB6" w14:textId="77777777" w:rsidR="00BF19C6" w:rsidRDefault="00000000">
                        <w:pPr>
                          <w:numPr>
                            <w:ilvl w:val="0"/>
                            <w:numId w:val="4"/>
                          </w:numPr>
                          <w:spacing w:after="60"/>
                          <w:rPr>
                            <w:sz w:val="20"/>
                            <w:szCs w:val="20"/>
                          </w:rPr>
                        </w:pPr>
                        <w:r>
                          <w:rPr>
                            <w:sz w:val="20"/>
                            <w:szCs w:val="20"/>
                          </w:rPr>
                          <w:t>Notifications or alerts: Any notifications or alerts displayed by Sophos Endpoint Security and Control during the detection and response process.</w:t>
                        </w:r>
                      </w:p>
                      <w:p w14:paraId="0BA4BEB7" w14:textId="77777777" w:rsidR="00BF19C6" w:rsidRDefault="00000000">
                        <w:pPr>
                          <w:numPr>
                            <w:ilvl w:val="0"/>
                            <w:numId w:val="2"/>
                          </w:numPr>
                          <w:spacing w:after="60"/>
                          <w:rPr>
                            <w:sz w:val="20"/>
                            <w:szCs w:val="20"/>
                          </w:rPr>
                        </w:pPr>
                        <w:r>
                          <w:rPr>
                            <w:sz w:val="20"/>
                            <w:szCs w:val="20"/>
                          </w:rPr>
                          <w:t>Repeat steps 4-7 for all the malware samples in the set.</w:t>
                        </w:r>
                      </w:p>
                      <w:p w14:paraId="0BA4BEB8" w14:textId="77777777" w:rsidR="00BF19C6" w:rsidRDefault="00000000">
                        <w:pPr>
                          <w:numPr>
                            <w:ilvl w:val="0"/>
                            <w:numId w:val="2"/>
                          </w:numPr>
                          <w:spacing w:after="60"/>
                          <w:rPr>
                            <w:sz w:val="20"/>
                            <w:szCs w:val="20"/>
                          </w:rPr>
                        </w:pPr>
                        <w:r>
                          <w:rPr>
                            <w:sz w:val="20"/>
                            <w:szCs w:val="20"/>
                          </w:rPr>
                          <w:t>After executing all the malware samples, review the quarantine or removal logs within Sophos Endpoint Security and Control to verify the actions taken for each detected malware.</w:t>
                        </w:r>
                      </w:p>
                      <w:p w14:paraId="0BA4BEB9" w14:textId="77777777" w:rsidR="00BF19C6" w:rsidRDefault="00000000">
                        <w:pPr>
                          <w:numPr>
                            <w:ilvl w:val="0"/>
                            <w:numId w:val="2"/>
                          </w:numPr>
                          <w:spacing w:after="60"/>
                          <w:rPr>
                            <w:sz w:val="20"/>
                            <w:szCs w:val="20"/>
                          </w:rPr>
                        </w:pPr>
                        <w:r>
                          <w:rPr>
                            <w:sz w:val="20"/>
                            <w:szCs w:val="20"/>
                          </w:rPr>
                          <w:t>Monitor the network traffic on the Linux Web Server during the simulated malware infection.</w:t>
                        </w:r>
                      </w:p>
                      <w:p w14:paraId="0BA4BEBA" w14:textId="77777777" w:rsidR="00BF19C6" w:rsidRDefault="00000000">
                        <w:pPr>
                          <w:numPr>
                            <w:ilvl w:val="0"/>
                            <w:numId w:val="2"/>
                          </w:numPr>
                          <w:spacing w:after="60"/>
                          <w:rPr>
                            <w:sz w:val="20"/>
                            <w:szCs w:val="20"/>
                          </w:rPr>
                        </w:pPr>
                        <w:r>
                          <w:rPr>
                            <w:sz w:val="20"/>
                            <w:szCs w:val="20"/>
                          </w:rPr>
                          <w:t>Observe how Sophos Endpoint Security and Control handles the malware attack by examining its logs, traffic patterns, and any detected anomalies.</w:t>
                        </w:r>
                      </w:p>
                      <w:p w14:paraId="0BA4BEBB" w14:textId="77777777" w:rsidR="00BF19C6" w:rsidRDefault="00000000">
                        <w:pPr>
                          <w:numPr>
                            <w:ilvl w:val="0"/>
                            <w:numId w:val="2"/>
                          </w:numPr>
                          <w:spacing w:after="60"/>
                          <w:rPr>
                            <w:sz w:val="20"/>
                            <w:szCs w:val="20"/>
                          </w:rPr>
                        </w:pPr>
                        <w:r>
                          <w:rPr>
                            <w:sz w:val="20"/>
                            <w:szCs w:val="20"/>
                          </w:rPr>
                          <w:t>Assess the impact on the Linux Web Server, such as any disruptions in services or degraded performance.</w:t>
                        </w:r>
                      </w:p>
                      <w:p w14:paraId="0BA4BEBC" w14:textId="77777777" w:rsidR="00BF19C6" w:rsidRDefault="00000000">
                        <w:pPr>
                          <w:numPr>
                            <w:ilvl w:val="0"/>
                            <w:numId w:val="2"/>
                          </w:numPr>
                          <w:spacing w:after="60"/>
                          <w:rPr>
                            <w:sz w:val="20"/>
                            <w:szCs w:val="20"/>
                          </w:rPr>
                        </w:pPr>
                        <w:r>
                          <w:rPr>
                            <w:sz w:val="20"/>
                            <w:szCs w:val="20"/>
                          </w:rPr>
                          <w:t>Document the observed results, including any deviations from the expected behavior.</w:t>
                        </w:r>
                      </w:p>
                      <w:p w14:paraId="0BA4BEBD" w14:textId="77777777" w:rsidR="00BF19C6" w:rsidRDefault="00000000">
                        <w:pPr>
                          <w:numPr>
                            <w:ilvl w:val="0"/>
                            <w:numId w:val="2"/>
                          </w:numPr>
                          <w:spacing w:after="60"/>
                          <w:rPr>
                            <w:sz w:val="20"/>
                            <w:szCs w:val="20"/>
                          </w:rPr>
                        </w:pPr>
                        <w:r>
                          <w:rPr>
                            <w:sz w:val="20"/>
                            <w:szCs w:val="20"/>
                          </w:rPr>
                          <w:t>Once the test is completed, analyze the test data, including performance metrics, logs, and any identified issues or vulnerabilities.</w:t>
                        </w:r>
                      </w:p>
                      <w:p w14:paraId="0BA4BEBE" w14:textId="77777777" w:rsidR="00BF19C6" w:rsidRDefault="00BF19C6">
                        <w:pPr>
                          <w:rPr>
                            <w:sz w:val="20"/>
                            <w:szCs w:val="20"/>
                          </w:rPr>
                        </w:pPr>
                      </w:p>
                      <w:p w14:paraId="0BA4BEBF" w14:textId="77777777" w:rsidR="00BF19C6" w:rsidRDefault="00BF19C6">
                        <w:pPr>
                          <w:rPr>
                            <w:sz w:val="20"/>
                            <w:szCs w:val="20"/>
                          </w:rPr>
                        </w:pPr>
                      </w:p>
                    </w:tc>
                  </w:tr>
                  <w:tr w:rsidR="00BF19C6" w14:paraId="0BA4BEC2" w14:textId="77777777">
                    <w:trPr>
                      <w:trHeight w:val="400"/>
                    </w:trPr>
                    <w:tc>
                      <w:tcPr>
                        <w:tcW w:w="10530" w:type="dxa"/>
                        <w:gridSpan w:val="2"/>
                        <w:tcBorders>
                          <w:top w:val="nil"/>
                          <w:left w:val="nil"/>
                          <w:bottom w:val="nil"/>
                          <w:right w:val="nil"/>
                        </w:tcBorders>
                        <w:shd w:val="clear" w:color="auto" w:fill="B7B7B7"/>
                        <w:tcMar>
                          <w:top w:w="100" w:type="dxa"/>
                          <w:left w:w="100" w:type="dxa"/>
                          <w:bottom w:w="100" w:type="dxa"/>
                          <w:right w:w="100" w:type="dxa"/>
                        </w:tcMar>
                        <w:vAlign w:val="center"/>
                      </w:tcPr>
                      <w:p w14:paraId="0BA4BEC1" w14:textId="77777777" w:rsidR="00BF19C6" w:rsidRDefault="00000000">
                        <w:pPr>
                          <w:rPr>
                            <w:b/>
                            <w:sz w:val="20"/>
                            <w:szCs w:val="20"/>
                          </w:rPr>
                        </w:pPr>
                        <w:r>
                          <w:rPr>
                            <w:b/>
                            <w:sz w:val="20"/>
                            <w:szCs w:val="20"/>
                          </w:rPr>
                          <w:t>Expected Results:</w:t>
                        </w:r>
                      </w:p>
                    </w:tc>
                  </w:tr>
                  <w:tr w:rsidR="00BF19C6" w14:paraId="0BA4BECE" w14:textId="77777777">
                    <w:trPr>
                      <w:trHeight w:val="400"/>
                    </w:trPr>
                    <w:tc>
                      <w:tcPr>
                        <w:tcW w:w="10530" w:type="dxa"/>
                        <w:gridSpan w:val="2"/>
                        <w:tcBorders>
                          <w:top w:val="nil"/>
                          <w:left w:val="nil"/>
                          <w:bottom w:val="nil"/>
                          <w:right w:val="nil"/>
                        </w:tcBorders>
                        <w:tcMar>
                          <w:top w:w="100" w:type="dxa"/>
                          <w:left w:w="100" w:type="dxa"/>
                          <w:bottom w:w="100" w:type="dxa"/>
                          <w:right w:w="100" w:type="dxa"/>
                        </w:tcMar>
                        <w:vAlign w:val="center"/>
                      </w:tcPr>
                      <w:p w14:paraId="0BA4BEC3" w14:textId="77777777" w:rsidR="00BF19C6" w:rsidRDefault="00000000">
                        <w:pPr>
                          <w:numPr>
                            <w:ilvl w:val="0"/>
                            <w:numId w:val="8"/>
                          </w:numPr>
                          <w:rPr>
                            <w:sz w:val="20"/>
                            <w:szCs w:val="20"/>
                          </w:rPr>
                        </w:pPr>
                        <w:r>
                          <w:rPr>
                            <w:sz w:val="20"/>
                            <w:szCs w:val="20"/>
                          </w:rPr>
                          <w:t>Sophos Endpoint Security and Control should demonstrate a high detection rate for the malware samples, minimising the risk of infection.</w:t>
                        </w:r>
                      </w:p>
                      <w:p w14:paraId="0BA4BEC4" w14:textId="77777777" w:rsidR="00BF19C6" w:rsidRDefault="00BF19C6">
                        <w:pPr>
                          <w:rPr>
                            <w:sz w:val="20"/>
                            <w:szCs w:val="20"/>
                          </w:rPr>
                        </w:pPr>
                      </w:p>
                      <w:p w14:paraId="0BA4BEC5" w14:textId="77777777" w:rsidR="00BF19C6" w:rsidRDefault="00000000">
                        <w:pPr>
                          <w:numPr>
                            <w:ilvl w:val="0"/>
                            <w:numId w:val="8"/>
                          </w:numPr>
                          <w:rPr>
                            <w:sz w:val="20"/>
                            <w:szCs w:val="20"/>
                          </w:rPr>
                        </w:pPr>
                        <w:r>
                          <w:rPr>
                            <w:sz w:val="20"/>
                            <w:szCs w:val="20"/>
                          </w:rPr>
                          <w:t>Each malware sample should be detected and handled appropriately, whether through quarantine, removal, or other designated actions.</w:t>
                        </w:r>
                      </w:p>
                      <w:p w14:paraId="0BA4BEC6" w14:textId="77777777" w:rsidR="00BF19C6" w:rsidRDefault="00BF19C6">
                        <w:pPr>
                          <w:rPr>
                            <w:sz w:val="20"/>
                            <w:szCs w:val="20"/>
                          </w:rPr>
                        </w:pPr>
                      </w:p>
                      <w:p w14:paraId="0BA4BEC7" w14:textId="77777777" w:rsidR="00BF19C6" w:rsidRDefault="00000000">
                        <w:pPr>
                          <w:numPr>
                            <w:ilvl w:val="0"/>
                            <w:numId w:val="8"/>
                          </w:numPr>
                          <w:rPr>
                            <w:sz w:val="20"/>
                            <w:szCs w:val="20"/>
                          </w:rPr>
                        </w:pPr>
                        <w:r>
                          <w:rPr>
                            <w:sz w:val="20"/>
                            <w:szCs w:val="20"/>
                          </w:rPr>
                          <w:t>Notifications or alerts should be displayed promptly, providing information on the detection and response to the malware.</w:t>
                        </w:r>
                      </w:p>
                      <w:p w14:paraId="0BA4BEC8" w14:textId="77777777" w:rsidR="00BF19C6" w:rsidRDefault="00BF19C6">
                        <w:pPr>
                          <w:rPr>
                            <w:sz w:val="20"/>
                            <w:szCs w:val="20"/>
                          </w:rPr>
                        </w:pPr>
                      </w:p>
                      <w:p w14:paraId="0BA4BEC9" w14:textId="77777777" w:rsidR="00BF19C6" w:rsidRDefault="00000000">
                        <w:pPr>
                          <w:numPr>
                            <w:ilvl w:val="0"/>
                            <w:numId w:val="8"/>
                          </w:numPr>
                          <w:rPr>
                            <w:sz w:val="20"/>
                            <w:szCs w:val="20"/>
                          </w:rPr>
                        </w:pPr>
                        <w:r>
                          <w:rPr>
                            <w:sz w:val="20"/>
                            <w:szCs w:val="20"/>
                          </w:rPr>
                          <w:t>The quarantine or removal logs within Sophos Endpoint Security and Control should accurately reflect the actions taken for each detected malware, enabling further analysis if needed.</w:t>
                        </w:r>
                      </w:p>
                      <w:p w14:paraId="0BA4BECA" w14:textId="77777777" w:rsidR="00BF19C6" w:rsidRDefault="00BF19C6">
                        <w:pPr>
                          <w:rPr>
                            <w:sz w:val="20"/>
                            <w:szCs w:val="20"/>
                          </w:rPr>
                        </w:pPr>
                      </w:p>
                      <w:p w14:paraId="0BA4BECB" w14:textId="77777777" w:rsidR="00BF19C6" w:rsidRDefault="00000000">
                        <w:pPr>
                          <w:numPr>
                            <w:ilvl w:val="0"/>
                            <w:numId w:val="8"/>
                          </w:numPr>
                          <w:rPr>
                            <w:sz w:val="20"/>
                            <w:szCs w:val="20"/>
                          </w:rPr>
                        </w:pPr>
                        <w:r>
                          <w:rPr>
                            <w:sz w:val="20"/>
                            <w:szCs w:val="20"/>
                          </w:rPr>
                          <w:t>False positives should be minimised, ensuring that legitimate files or applications are not incorrectly flagged as malware.</w:t>
                        </w:r>
                      </w:p>
                      <w:p w14:paraId="0BA4BECC" w14:textId="77777777" w:rsidR="00BF19C6" w:rsidRDefault="00BF19C6">
                        <w:pPr>
                          <w:rPr>
                            <w:sz w:val="20"/>
                            <w:szCs w:val="20"/>
                          </w:rPr>
                        </w:pPr>
                      </w:p>
                      <w:p w14:paraId="0BA4BECD" w14:textId="77777777" w:rsidR="00BF19C6" w:rsidRDefault="00BF19C6">
                        <w:pPr>
                          <w:rPr>
                            <w:sz w:val="20"/>
                            <w:szCs w:val="20"/>
                          </w:rPr>
                        </w:pPr>
                      </w:p>
                    </w:tc>
                  </w:tr>
                  <w:tr w:rsidR="00BF19C6" w14:paraId="0BA4BED0" w14:textId="77777777">
                    <w:trPr>
                      <w:trHeight w:val="400"/>
                    </w:trPr>
                    <w:tc>
                      <w:tcPr>
                        <w:tcW w:w="10530" w:type="dxa"/>
                        <w:gridSpan w:val="2"/>
                        <w:tcBorders>
                          <w:top w:val="nil"/>
                          <w:left w:val="nil"/>
                          <w:bottom w:val="nil"/>
                          <w:right w:val="nil"/>
                        </w:tcBorders>
                        <w:shd w:val="clear" w:color="auto" w:fill="B7B7B7"/>
                        <w:tcMar>
                          <w:top w:w="100" w:type="dxa"/>
                          <w:left w:w="100" w:type="dxa"/>
                          <w:bottom w:w="100" w:type="dxa"/>
                          <w:right w:w="100" w:type="dxa"/>
                        </w:tcMar>
                        <w:vAlign w:val="center"/>
                      </w:tcPr>
                      <w:p w14:paraId="0BA4BECF" w14:textId="77777777" w:rsidR="00BF19C6" w:rsidRDefault="00000000">
                        <w:pPr>
                          <w:rPr>
                            <w:sz w:val="20"/>
                            <w:szCs w:val="20"/>
                          </w:rPr>
                        </w:pPr>
                        <w:r>
                          <w:rPr>
                            <w:b/>
                            <w:sz w:val="20"/>
                            <w:szCs w:val="20"/>
                          </w:rPr>
                          <w:lastRenderedPageBreak/>
                          <w:t>Observed Results:</w:t>
                        </w:r>
                      </w:p>
                    </w:tc>
                  </w:tr>
                  <w:tr w:rsidR="00BF19C6" w14:paraId="0BA4BEE2" w14:textId="77777777">
                    <w:trPr>
                      <w:trHeight w:val="400"/>
                    </w:trPr>
                    <w:tc>
                      <w:tcPr>
                        <w:tcW w:w="10530" w:type="dxa"/>
                        <w:gridSpan w:val="2"/>
                        <w:tcBorders>
                          <w:top w:val="nil"/>
                          <w:left w:val="nil"/>
                          <w:bottom w:val="nil"/>
                          <w:right w:val="nil"/>
                        </w:tcBorders>
                        <w:tcMar>
                          <w:top w:w="100" w:type="dxa"/>
                          <w:left w:w="100" w:type="dxa"/>
                          <w:bottom w:w="100" w:type="dxa"/>
                          <w:right w:w="100" w:type="dxa"/>
                        </w:tcMar>
                        <w:vAlign w:val="center"/>
                      </w:tcPr>
                      <w:p w14:paraId="0BA4BED1" w14:textId="77777777" w:rsidR="00BF19C6" w:rsidRDefault="00000000">
                        <w:pPr>
                          <w:spacing w:after="100"/>
                          <w:rPr>
                            <w:sz w:val="20"/>
                            <w:szCs w:val="20"/>
                          </w:rPr>
                        </w:pPr>
                        <w:r>
                          <w:rPr>
                            <w:sz w:val="20"/>
                            <w:szCs w:val="20"/>
                          </w:rPr>
                          <w:t>It is usual practice to run an antivirus test using the EICAR test file to confirm the effectiveness of antivirus software. The EICAR test file, created by the European Institute for Computer Antivirus Research, is a safe file that is intended to cause antivirus software to respond in some way. The procedure is outlined as follows:</w:t>
                        </w:r>
                      </w:p>
                      <w:p w14:paraId="0BA4BED2" w14:textId="77777777" w:rsidR="00BF19C6" w:rsidRDefault="00000000">
                        <w:pPr>
                          <w:spacing w:after="100"/>
                          <w:rPr>
                            <w:sz w:val="20"/>
                            <w:szCs w:val="20"/>
                          </w:rPr>
                        </w:pPr>
                        <w:r>
                          <w:rPr>
                            <w:b/>
                            <w:sz w:val="20"/>
                            <w:szCs w:val="20"/>
                          </w:rPr>
                          <w:t>Download the EICAR test file:</w:t>
                        </w:r>
                        <w:r>
                          <w:rPr>
                            <w:sz w:val="20"/>
                            <w:szCs w:val="20"/>
                          </w:rPr>
                          <w:t xml:space="preserve"> Obtain the EICAR test file from a reliable source. It is a small text file containing a string of characters that resembles a typical virus signature.</w:t>
                        </w:r>
                      </w:p>
                      <w:p w14:paraId="0BA4BED3" w14:textId="77777777" w:rsidR="00BF19C6" w:rsidRDefault="00000000">
                        <w:pPr>
                          <w:spacing w:after="100"/>
                          <w:rPr>
                            <w:sz w:val="20"/>
                            <w:szCs w:val="20"/>
                          </w:rPr>
                        </w:pPr>
                        <w:hyperlink r:id="rId8">
                          <w:r>
                            <w:rPr>
                              <w:color w:val="1155CC"/>
                              <w:sz w:val="20"/>
                              <w:szCs w:val="20"/>
                              <w:u w:val="single"/>
                            </w:rPr>
                            <w:t>https://www.eicar.com/download-anti-malware-testfile/</w:t>
                          </w:r>
                        </w:hyperlink>
                        <w:r>
                          <w:rPr>
                            <w:sz w:val="20"/>
                            <w:szCs w:val="20"/>
                          </w:rPr>
                          <w:t xml:space="preserve"> </w:t>
                        </w:r>
                      </w:p>
                      <w:p w14:paraId="0BA4BED4" w14:textId="77777777" w:rsidR="00BF19C6" w:rsidRDefault="00000000">
                        <w:pPr>
                          <w:spacing w:after="100"/>
                          <w:rPr>
                            <w:sz w:val="20"/>
                            <w:szCs w:val="20"/>
                          </w:rPr>
                        </w:pPr>
                        <w:r>
                          <w:rPr>
                            <w:b/>
                            <w:sz w:val="20"/>
                            <w:szCs w:val="20"/>
                          </w:rPr>
                          <w:t>Disable real-time protection (optional):</w:t>
                        </w:r>
                        <w:r>
                          <w:rPr>
                            <w:sz w:val="20"/>
                            <w:szCs w:val="20"/>
                          </w:rPr>
                          <w:t xml:space="preserve"> If the antivirus software has real-time protection enabled, you can temporarily disable it to prevent the file from being immediately detected and quarantined.</w:t>
                        </w:r>
                      </w:p>
                      <w:p w14:paraId="0BA4BED5" w14:textId="77777777" w:rsidR="00BF19C6" w:rsidRDefault="00000000">
                        <w:pPr>
                          <w:spacing w:after="100"/>
                          <w:rPr>
                            <w:sz w:val="20"/>
                            <w:szCs w:val="20"/>
                          </w:rPr>
                        </w:pPr>
                        <w:r>
                          <w:rPr>
                            <w:sz w:val="20"/>
                            <w:szCs w:val="20"/>
                          </w:rPr>
                          <w:t>In our test case, we choose to leave real-time protection on, to identify if Sophos is able to detect the file.</w:t>
                        </w:r>
                      </w:p>
                      <w:p w14:paraId="0BA4BED6" w14:textId="77777777" w:rsidR="00BF19C6" w:rsidRDefault="00000000">
                        <w:pPr>
                          <w:spacing w:after="100"/>
                          <w:rPr>
                            <w:sz w:val="20"/>
                            <w:szCs w:val="20"/>
                          </w:rPr>
                        </w:pPr>
                        <w:r>
                          <w:rPr>
                            <w:sz w:val="20"/>
                            <w:szCs w:val="20"/>
                          </w:rPr>
                          <w:t>Scan the EICAR test file: If the file is not detected on download, you can Right-click on the downloaded EICAR file and select the option to scan it with the Sophos antivirus software.</w:t>
                        </w:r>
                      </w:p>
                      <w:p w14:paraId="0BA4BED7" w14:textId="77777777" w:rsidR="00BF19C6" w:rsidRDefault="00000000">
                        <w:pPr>
                          <w:spacing w:after="100"/>
                          <w:rPr>
                            <w:sz w:val="20"/>
                            <w:szCs w:val="20"/>
                          </w:rPr>
                        </w:pPr>
                        <w:r>
                          <w:rPr>
                            <w:b/>
                            <w:sz w:val="20"/>
                            <w:szCs w:val="20"/>
                          </w:rPr>
                          <w:t>Observe the results</w:t>
                        </w:r>
                        <w:r>
                          <w:rPr>
                            <w:sz w:val="20"/>
                            <w:szCs w:val="20"/>
                          </w:rPr>
                          <w:t>: After initiating the scan, the antivirus software should detect the EICAR file as a threat. The antivirus program should display a warning message or take appropriate actions, such as quarantining the file.</w:t>
                        </w:r>
                      </w:p>
                      <w:p w14:paraId="0BA4BED8" w14:textId="77777777" w:rsidR="00BF19C6" w:rsidRDefault="00000000">
                        <w:pPr>
                          <w:spacing w:after="100"/>
                          <w:rPr>
                            <w:sz w:val="20"/>
                            <w:szCs w:val="20"/>
                          </w:rPr>
                        </w:pPr>
                        <w:r>
                          <w:rPr>
                            <w:sz w:val="20"/>
                            <w:szCs w:val="20"/>
                          </w:rPr>
                          <w:t>Reactivate real-time protection (optional): Once the test is complete, you can re-enable the real-time protection of your antivirus software if you had disabled it earlier.</w:t>
                        </w:r>
                      </w:p>
                      <w:p w14:paraId="0BA4BED9" w14:textId="77777777" w:rsidR="00BF19C6" w:rsidRDefault="00000000">
                        <w:pPr>
                          <w:spacing w:after="100"/>
                          <w:rPr>
                            <w:sz w:val="20"/>
                            <w:szCs w:val="20"/>
                          </w:rPr>
                        </w:pPr>
                        <w:r>
                          <w:rPr>
                            <w:sz w:val="20"/>
                            <w:szCs w:val="20"/>
                          </w:rPr>
                          <w:t xml:space="preserve"> It's important to remember that running the EICAR test file is a controlled way to check whether your antivirus program is operating as it should. The software's capacity to detect viruses in the actual world may differ.</w:t>
                        </w:r>
                      </w:p>
                      <w:p w14:paraId="0BA4BEDA" w14:textId="77777777" w:rsidR="00BF19C6" w:rsidRDefault="00000000">
                        <w:pPr>
                          <w:spacing w:after="100"/>
                          <w:rPr>
                            <w:b/>
                            <w:sz w:val="20"/>
                            <w:szCs w:val="20"/>
                          </w:rPr>
                        </w:pPr>
                        <w:r>
                          <w:rPr>
                            <w:b/>
                            <w:sz w:val="20"/>
                            <w:szCs w:val="20"/>
                          </w:rPr>
                          <w:t>Results of test case:</w:t>
                        </w:r>
                      </w:p>
                      <w:p w14:paraId="0BA4BEDB" w14:textId="77777777" w:rsidR="00BF19C6" w:rsidRDefault="00000000">
                        <w:pPr>
                          <w:spacing w:after="100"/>
                          <w:rPr>
                            <w:sz w:val="20"/>
                            <w:szCs w:val="20"/>
                          </w:rPr>
                        </w:pPr>
                        <w:r>
                          <w:rPr>
                            <w:sz w:val="20"/>
                            <w:szCs w:val="20"/>
                          </w:rPr>
                          <w:t>Sophos was able to detect the file upon download, and removed the file from our Linux Web Server. Screenshots of the process can be seen below;</w:t>
                        </w:r>
                      </w:p>
                      <w:p w14:paraId="0BA4BEDC" w14:textId="77777777" w:rsidR="00BF19C6" w:rsidRDefault="00BF19C6">
                        <w:pPr>
                          <w:rPr>
                            <w:sz w:val="20"/>
                            <w:szCs w:val="20"/>
                          </w:rPr>
                        </w:pPr>
                      </w:p>
                      <w:p w14:paraId="0BA4BEDD" w14:textId="77777777" w:rsidR="00BF19C6" w:rsidRDefault="00000000">
                        <w:pPr>
                          <w:spacing w:after="100"/>
                          <w:rPr>
                            <w:sz w:val="20"/>
                            <w:szCs w:val="20"/>
                          </w:rPr>
                        </w:pPr>
                        <w:r>
                          <w:rPr>
                            <w:noProof/>
                            <w:sz w:val="20"/>
                            <w:szCs w:val="20"/>
                          </w:rPr>
                          <w:drawing>
                            <wp:inline distT="114300" distB="114300" distL="114300" distR="114300" wp14:anchorId="0BA4BEFA" wp14:editId="0BA4BEFB">
                              <wp:extent cx="4926013" cy="3736975"/>
                              <wp:effectExtent l="12700" t="12700" r="12700" b="127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23207" t="12840" r="21986" b="8594"/>
                                      <a:stretch>
                                        <a:fillRect/>
                                      </a:stretch>
                                    </pic:blipFill>
                                    <pic:spPr>
                                      <a:xfrm>
                                        <a:off x="0" y="0"/>
                                        <a:ext cx="4926013" cy="3736975"/>
                                      </a:xfrm>
                                      <a:prstGeom prst="rect">
                                        <a:avLst/>
                                      </a:prstGeom>
                                      <a:ln w="12700">
                                        <a:solidFill>
                                          <a:srgbClr val="000000"/>
                                        </a:solidFill>
                                        <a:prstDash val="solid"/>
                                      </a:ln>
                                    </pic:spPr>
                                  </pic:pic>
                                </a:graphicData>
                              </a:graphic>
                            </wp:inline>
                          </w:drawing>
                        </w:r>
                      </w:p>
                      <w:p w14:paraId="0BA4BEDE" w14:textId="77777777" w:rsidR="00BF19C6" w:rsidRDefault="00000000">
                        <w:pPr>
                          <w:rPr>
                            <w:sz w:val="20"/>
                            <w:szCs w:val="20"/>
                          </w:rPr>
                        </w:pPr>
                        <w:r>
                          <w:rPr>
                            <w:noProof/>
                            <w:sz w:val="20"/>
                            <w:szCs w:val="20"/>
                          </w:rPr>
                          <w:lastRenderedPageBreak/>
                          <w:drawing>
                            <wp:inline distT="114300" distB="114300" distL="114300" distR="114300" wp14:anchorId="0BA4BEFC" wp14:editId="0BA4BEFD">
                              <wp:extent cx="6173788" cy="3953657"/>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4757" b="8604"/>
                                      <a:stretch>
                                        <a:fillRect/>
                                      </a:stretch>
                                    </pic:blipFill>
                                    <pic:spPr>
                                      <a:xfrm>
                                        <a:off x="0" y="0"/>
                                        <a:ext cx="6173788" cy="3953657"/>
                                      </a:xfrm>
                                      <a:prstGeom prst="rect">
                                        <a:avLst/>
                                      </a:prstGeom>
                                      <a:ln w="12700">
                                        <a:solidFill>
                                          <a:srgbClr val="000000"/>
                                        </a:solidFill>
                                        <a:prstDash val="solid"/>
                                      </a:ln>
                                    </pic:spPr>
                                  </pic:pic>
                                </a:graphicData>
                              </a:graphic>
                            </wp:inline>
                          </w:drawing>
                        </w:r>
                      </w:p>
                      <w:p w14:paraId="0BA4BEDF" w14:textId="77777777" w:rsidR="00BF19C6" w:rsidRDefault="00BF19C6">
                        <w:pPr>
                          <w:rPr>
                            <w:sz w:val="20"/>
                            <w:szCs w:val="20"/>
                          </w:rPr>
                        </w:pPr>
                      </w:p>
                      <w:p w14:paraId="0BA4BEE0" w14:textId="77777777" w:rsidR="00BF19C6" w:rsidRDefault="00000000">
                        <w:pPr>
                          <w:rPr>
                            <w:sz w:val="20"/>
                            <w:szCs w:val="20"/>
                          </w:rPr>
                        </w:pPr>
                        <w:r>
                          <w:rPr>
                            <w:noProof/>
                            <w:sz w:val="20"/>
                            <w:szCs w:val="20"/>
                          </w:rPr>
                          <w:drawing>
                            <wp:inline distT="114300" distB="114300" distL="114300" distR="114300" wp14:anchorId="0BA4BEFE" wp14:editId="0BA4BEFF">
                              <wp:extent cx="6126163" cy="4104885"/>
                              <wp:effectExtent l="12700" t="12700" r="1270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4488" b="6340"/>
                                      <a:stretch>
                                        <a:fillRect/>
                                      </a:stretch>
                                    </pic:blipFill>
                                    <pic:spPr>
                                      <a:xfrm>
                                        <a:off x="0" y="0"/>
                                        <a:ext cx="6126163" cy="4104885"/>
                                      </a:xfrm>
                                      <a:prstGeom prst="rect">
                                        <a:avLst/>
                                      </a:prstGeom>
                                      <a:ln w="12700">
                                        <a:solidFill>
                                          <a:srgbClr val="000000"/>
                                        </a:solidFill>
                                        <a:prstDash val="solid"/>
                                      </a:ln>
                                    </pic:spPr>
                                  </pic:pic>
                                </a:graphicData>
                              </a:graphic>
                            </wp:inline>
                          </w:drawing>
                        </w:r>
                      </w:p>
                      <w:p w14:paraId="0BA4BEE1" w14:textId="77777777" w:rsidR="00BF19C6" w:rsidRDefault="00BF19C6">
                        <w:pPr>
                          <w:rPr>
                            <w:sz w:val="20"/>
                            <w:szCs w:val="20"/>
                          </w:rPr>
                        </w:pPr>
                      </w:p>
                    </w:tc>
                  </w:tr>
                  <w:tr w:rsidR="00BF19C6" w14:paraId="0BA4BEEB" w14:textId="77777777">
                    <w:tc>
                      <w:tcPr>
                        <w:tcW w:w="2190" w:type="dxa"/>
                        <w:tcBorders>
                          <w:top w:val="nil"/>
                          <w:left w:val="nil"/>
                          <w:bottom w:val="nil"/>
                          <w:right w:val="nil"/>
                        </w:tcBorders>
                        <w:shd w:val="clear" w:color="auto" w:fill="B7B7B7"/>
                        <w:tcMar>
                          <w:top w:w="100" w:type="dxa"/>
                          <w:left w:w="100" w:type="dxa"/>
                          <w:bottom w:w="100" w:type="dxa"/>
                          <w:right w:w="100" w:type="dxa"/>
                        </w:tcMar>
                        <w:vAlign w:val="center"/>
                      </w:tcPr>
                      <w:p w14:paraId="0BA4BEE3" w14:textId="77777777" w:rsidR="00BF19C6" w:rsidRDefault="00000000">
                        <w:pPr>
                          <w:jc w:val="right"/>
                          <w:rPr>
                            <w:b/>
                            <w:sz w:val="20"/>
                            <w:szCs w:val="20"/>
                          </w:rPr>
                        </w:pPr>
                        <w:r>
                          <w:rPr>
                            <w:b/>
                            <w:sz w:val="20"/>
                            <w:szCs w:val="20"/>
                          </w:rPr>
                          <w:lastRenderedPageBreak/>
                          <w:t>Pass/Fail:</w:t>
                        </w:r>
                      </w:p>
                    </w:tc>
                    <w:tc>
                      <w:tcPr>
                        <w:tcW w:w="8340" w:type="dxa"/>
                        <w:tcBorders>
                          <w:top w:val="nil"/>
                          <w:left w:val="nil"/>
                          <w:bottom w:val="nil"/>
                          <w:right w:val="nil"/>
                        </w:tcBorders>
                        <w:shd w:val="clear" w:color="auto" w:fill="auto"/>
                        <w:tcMar>
                          <w:top w:w="100" w:type="dxa"/>
                          <w:left w:w="100" w:type="dxa"/>
                          <w:bottom w:w="100" w:type="dxa"/>
                          <w:right w:w="100" w:type="dxa"/>
                        </w:tcMar>
                      </w:tcPr>
                      <w:p w14:paraId="0BA4BEE4" w14:textId="77777777" w:rsidR="00BF19C6" w:rsidRDefault="00000000">
                        <w:pPr>
                          <w:rPr>
                            <w:sz w:val="20"/>
                            <w:szCs w:val="20"/>
                          </w:rPr>
                        </w:pPr>
                        <w:r>
                          <w:rPr>
                            <w:sz w:val="20"/>
                            <w:szCs w:val="20"/>
                          </w:rPr>
                          <w:t>Based on the provided information, we can assess the test result as follows:</w:t>
                        </w:r>
                      </w:p>
                      <w:p w14:paraId="0BA4BEE5" w14:textId="77777777" w:rsidR="00BF19C6" w:rsidRDefault="00BF19C6">
                        <w:pPr>
                          <w:rPr>
                            <w:sz w:val="20"/>
                            <w:szCs w:val="20"/>
                          </w:rPr>
                        </w:pPr>
                      </w:p>
                      <w:p w14:paraId="0BA4BEE6" w14:textId="77777777" w:rsidR="00BF19C6" w:rsidRDefault="00000000">
                        <w:pPr>
                          <w:rPr>
                            <w:b/>
                            <w:color w:val="38761D"/>
                            <w:sz w:val="24"/>
                            <w:szCs w:val="24"/>
                          </w:rPr>
                        </w:pPr>
                        <w:r>
                          <w:rPr>
                            <w:b/>
                            <w:sz w:val="20"/>
                            <w:szCs w:val="20"/>
                          </w:rPr>
                          <w:t>Pass/Fail</w:t>
                        </w:r>
                        <w:r>
                          <w:rPr>
                            <w:sz w:val="20"/>
                            <w:szCs w:val="20"/>
                          </w:rPr>
                          <w:t xml:space="preserve">: </w:t>
                        </w:r>
                        <w:r>
                          <w:rPr>
                            <w:b/>
                            <w:color w:val="38761D"/>
                            <w:sz w:val="24"/>
                            <w:szCs w:val="24"/>
                          </w:rPr>
                          <w:t>Pass</w:t>
                        </w:r>
                      </w:p>
                      <w:p w14:paraId="0BA4BEE7" w14:textId="77777777" w:rsidR="00BF19C6" w:rsidRDefault="00BF19C6">
                        <w:pPr>
                          <w:rPr>
                            <w:sz w:val="20"/>
                            <w:szCs w:val="20"/>
                          </w:rPr>
                        </w:pPr>
                      </w:p>
                      <w:p w14:paraId="0BA4BEE8" w14:textId="77777777" w:rsidR="00BF19C6" w:rsidRDefault="00000000">
                        <w:pPr>
                          <w:rPr>
                            <w:sz w:val="20"/>
                            <w:szCs w:val="20"/>
                          </w:rPr>
                        </w:pPr>
                        <w:r>
                          <w:rPr>
                            <w:sz w:val="20"/>
                            <w:szCs w:val="20"/>
                          </w:rPr>
                          <w:t>Based on the observed result and the nature of the Sophos log entry, it indicates that Sophos successfully blocked the virus / malware file from being downloaded to the system   This aligns with the expected behavior of our antivirus application, Sophos Endpoint Security and Control</w:t>
                        </w:r>
                      </w:p>
                      <w:p w14:paraId="0BA4BEE9" w14:textId="77777777" w:rsidR="00BF19C6" w:rsidRDefault="00BF19C6">
                        <w:pPr>
                          <w:rPr>
                            <w:sz w:val="20"/>
                            <w:szCs w:val="20"/>
                          </w:rPr>
                        </w:pPr>
                      </w:p>
                      <w:p w14:paraId="0BA4BEEA" w14:textId="77777777" w:rsidR="00BF19C6" w:rsidRDefault="00000000">
                        <w:pPr>
                          <w:rPr>
                            <w:sz w:val="20"/>
                            <w:szCs w:val="20"/>
                          </w:rPr>
                        </w:pPr>
                        <w:r>
                          <w:rPr>
                            <w:sz w:val="20"/>
                            <w:szCs w:val="20"/>
                          </w:rPr>
                          <w:t xml:space="preserve">Since the observed result matches the expected behavior, we can consider the test result as </w:t>
                        </w:r>
                        <w:r>
                          <w:rPr>
                            <w:b/>
                            <w:sz w:val="20"/>
                            <w:szCs w:val="20"/>
                          </w:rPr>
                          <w:t>Pass</w:t>
                        </w:r>
                        <w:r>
                          <w:rPr>
                            <w:sz w:val="20"/>
                            <w:szCs w:val="20"/>
                          </w:rPr>
                          <w:t>.</w:t>
                        </w:r>
                      </w:p>
                    </w:tc>
                  </w:tr>
                </w:tbl>
                <w:p w14:paraId="0BA4BEEC" w14:textId="77777777" w:rsidR="00BF19C6" w:rsidRDefault="00BF19C6">
                  <w:pPr>
                    <w:rPr>
                      <w:b/>
                    </w:rPr>
                  </w:pPr>
                </w:p>
                <w:p w14:paraId="0BA4BEED" w14:textId="77777777" w:rsidR="00BF19C6" w:rsidRDefault="00BF19C6">
                  <w:pPr>
                    <w:spacing w:before="200" w:after="200"/>
                    <w:rPr>
                      <w:b/>
                    </w:rPr>
                  </w:pPr>
                </w:p>
                <w:p w14:paraId="0BA4BEEE" w14:textId="77777777" w:rsidR="00BF19C6" w:rsidRDefault="00BF19C6">
                  <w:pPr>
                    <w:spacing w:before="200" w:after="200"/>
                    <w:rPr>
                      <w:b/>
                    </w:rPr>
                  </w:pPr>
                </w:p>
              </w:tc>
            </w:tr>
          </w:tbl>
          <w:p w14:paraId="0BA4BEF0" w14:textId="77777777" w:rsidR="00BF19C6" w:rsidRDefault="00BF19C6">
            <w:pPr>
              <w:spacing w:before="200" w:after="200"/>
              <w:rPr>
                <w:b/>
              </w:rPr>
            </w:pPr>
          </w:p>
        </w:tc>
      </w:tr>
    </w:tbl>
    <w:p w14:paraId="0BA4BEF2" w14:textId="77777777" w:rsidR="00BF19C6" w:rsidRDefault="00BF19C6"/>
    <w:p w14:paraId="0BA4BEF3" w14:textId="77777777" w:rsidR="00BF19C6" w:rsidRDefault="00BF19C6"/>
    <w:p w14:paraId="0BA4BEF4" w14:textId="77777777" w:rsidR="00BF19C6" w:rsidRDefault="00BF19C6"/>
    <w:p w14:paraId="0BA4BEF5" w14:textId="77777777" w:rsidR="00BF19C6" w:rsidRDefault="00BF19C6"/>
    <w:p w14:paraId="0BA4BEF6" w14:textId="77777777" w:rsidR="00BF19C6" w:rsidRDefault="00BF19C6"/>
    <w:p w14:paraId="0BA4BEF7" w14:textId="77777777" w:rsidR="00BF19C6" w:rsidRDefault="00BF19C6"/>
    <w:sectPr w:rsidR="00BF19C6">
      <w:footerReference w:type="default" r:id="rId12"/>
      <w:pgSz w:w="12240" w:h="15660"/>
      <w:pgMar w:top="566" w:right="860" w:bottom="280" w:left="860" w:header="720" w:footer="3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6EE14" w14:textId="77777777" w:rsidR="00FD1BC1" w:rsidRDefault="00FD1BC1">
      <w:r>
        <w:separator/>
      </w:r>
    </w:p>
  </w:endnote>
  <w:endnote w:type="continuationSeparator" w:id="0">
    <w:p w14:paraId="36E61938" w14:textId="77777777" w:rsidR="00FD1BC1" w:rsidRDefault="00FD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4BF00" w14:textId="26AFAB90" w:rsidR="00BF19C6" w:rsidRDefault="00000000">
    <w:pPr>
      <w:pBdr>
        <w:top w:val="single" w:sz="4" w:space="1" w:color="D9D9D9"/>
        <w:left w:val="nil"/>
        <w:bottom w:val="nil"/>
        <w:right w:val="nil"/>
        <w:between w:val="nil"/>
      </w:pBdr>
      <w:tabs>
        <w:tab w:val="center" w:pos="4513"/>
        <w:tab w:val="right" w:pos="10765"/>
      </w:tabs>
      <w:rPr>
        <w:color w:val="000000"/>
      </w:rPr>
    </w:pPr>
    <w:r>
      <w:rPr>
        <w:sz w:val="18"/>
        <w:szCs w:val="18"/>
      </w:rPr>
      <w:t>2.4 - Equipment Test Plan - Sophos Intercept X Linux - v1.0.docx</w:t>
    </w:r>
    <w:r>
      <w:tab/>
    </w:r>
    <w:r>
      <w:rPr>
        <w:color w:val="000000"/>
      </w:rPr>
      <w:fldChar w:fldCharType="begin"/>
    </w:r>
    <w:r>
      <w:rPr>
        <w:color w:val="000000"/>
      </w:rPr>
      <w:instrText>PAGE</w:instrText>
    </w:r>
    <w:r>
      <w:rPr>
        <w:color w:val="000000"/>
      </w:rPr>
      <w:fldChar w:fldCharType="separate"/>
    </w:r>
    <w:r w:rsidR="00820A6A">
      <w:rPr>
        <w:noProof/>
        <w:color w:val="000000"/>
      </w:rPr>
      <w:t>1</w:t>
    </w:r>
    <w:r>
      <w:rPr>
        <w:color w:val="000000"/>
      </w:rPr>
      <w:fldChar w:fldCharType="end"/>
    </w:r>
    <w:r>
      <w:rPr>
        <w:color w:val="000000"/>
      </w:rPr>
      <w:t xml:space="preserve"> | </w:t>
    </w:r>
    <w:r>
      <w:rPr>
        <w:color w:val="7F7F7F"/>
      </w:rPr>
      <w:t>Page</w:t>
    </w:r>
  </w:p>
  <w:p w14:paraId="0BA4BF01" w14:textId="77777777" w:rsidR="00BF19C6" w:rsidRDefault="00BF19C6">
    <w:pPr>
      <w:pBdr>
        <w:top w:val="nil"/>
        <w:left w:val="nil"/>
        <w:bottom w:val="nil"/>
        <w:right w:val="nil"/>
        <w:between w:val="nil"/>
      </w:pBdr>
      <w:tabs>
        <w:tab w:val="center" w:pos="4513"/>
        <w:tab w:val="right" w:pos="9026"/>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F5AF3" w14:textId="77777777" w:rsidR="00FD1BC1" w:rsidRDefault="00FD1BC1">
      <w:r>
        <w:separator/>
      </w:r>
    </w:p>
  </w:footnote>
  <w:footnote w:type="continuationSeparator" w:id="0">
    <w:p w14:paraId="07BB77AF" w14:textId="77777777" w:rsidR="00FD1BC1" w:rsidRDefault="00FD1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CF9"/>
    <w:multiLevelType w:val="multilevel"/>
    <w:tmpl w:val="07F235B2"/>
    <w:lvl w:ilvl="0">
      <w:start w:val="1"/>
      <w:numFmt w:val="decimal"/>
      <w:lvlText w:val="%1."/>
      <w:lvlJc w:val="left"/>
      <w:pPr>
        <w:ind w:left="720" w:hanging="360"/>
      </w:pPr>
      <w:rPr>
        <w:rFonts w:ascii="Calibri" w:eastAsia="Calibri" w:hAnsi="Calibri" w:cs="Calibri"/>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CC338E"/>
    <w:multiLevelType w:val="multilevel"/>
    <w:tmpl w:val="218C6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280805"/>
    <w:multiLevelType w:val="multilevel"/>
    <w:tmpl w:val="D110D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247567"/>
    <w:multiLevelType w:val="multilevel"/>
    <w:tmpl w:val="A3DCA1C0"/>
    <w:lvl w:ilvl="0">
      <w:start w:val="1"/>
      <w:numFmt w:val="decimal"/>
      <w:lvlText w:val="%1."/>
      <w:lvlJc w:val="left"/>
      <w:pPr>
        <w:ind w:left="720" w:hanging="360"/>
      </w:pPr>
      <w:rPr>
        <w:rFonts w:ascii="Calibri" w:eastAsia="Calibri" w:hAnsi="Calibri" w:cs="Calibri"/>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09766D"/>
    <w:multiLevelType w:val="multilevel"/>
    <w:tmpl w:val="2BA25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8F0688"/>
    <w:multiLevelType w:val="multilevel"/>
    <w:tmpl w:val="691E3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49C0C0B"/>
    <w:multiLevelType w:val="multilevel"/>
    <w:tmpl w:val="701411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9A93EE4"/>
    <w:multiLevelType w:val="multilevel"/>
    <w:tmpl w:val="D1460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6076000">
    <w:abstractNumId w:val="4"/>
  </w:num>
  <w:num w:numId="2" w16cid:durableId="1184054634">
    <w:abstractNumId w:val="5"/>
  </w:num>
  <w:num w:numId="3" w16cid:durableId="1385567544">
    <w:abstractNumId w:val="1"/>
  </w:num>
  <w:num w:numId="4" w16cid:durableId="567349928">
    <w:abstractNumId w:val="6"/>
  </w:num>
  <w:num w:numId="5" w16cid:durableId="1378309689">
    <w:abstractNumId w:val="7"/>
  </w:num>
  <w:num w:numId="6" w16cid:durableId="1470702908">
    <w:abstractNumId w:val="3"/>
  </w:num>
  <w:num w:numId="7" w16cid:durableId="1380470765">
    <w:abstractNumId w:val="0"/>
  </w:num>
  <w:num w:numId="8" w16cid:durableId="914123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9C6"/>
    <w:rsid w:val="00820A6A"/>
    <w:rsid w:val="00BF19C6"/>
    <w:rsid w:val="00FD1B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BD96"/>
  <w15:docId w15:val="{5B4302A2-88CC-41FD-9DEA-58019E98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A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1"/>
      <w:ind w:left="3289"/>
      <w:outlineLvl w:val="0"/>
    </w:pPr>
    <w:rPr>
      <w:rFonts w:ascii="Arial" w:eastAsia="Arial" w:hAnsi="Arial" w:cs="Arial"/>
      <w:b/>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icar.com/download-anti-malware-testfi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2643</Words>
  <Characters>15068</Characters>
  <Application>Microsoft Office Word</Application>
  <DocSecurity>0</DocSecurity>
  <Lines>125</Lines>
  <Paragraphs>35</Paragraphs>
  <ScaleCrop>false</ScaleCrop>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Raciti</cp:lastModifiedBy>
  <cp:revision>2</cp:revision>
  <dcterms:created xsi:type="dcterms:W3CDTF">2023-07-06T19:30:00Z</dcterms:created>
  <dcterms:modified xsi:type="dcterms:W3CDTF">2023-07-06T19:40:00Z</dcterms:modified>
</cp:coreProperties>
</file>