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242C62" w14:textId="77777777" w:rsidR="000A1ED2" w:rsidRDefault="000A1ED2" w:rsidP="006621A3">
      <w:pPr>
        <w:widowControl w:val="0"/>
        <w:spacing w:line="240" w:lineRule="auto"/>
        <w:ind w:left="141" w:right="272"/>
        <w:jc w:val="center"/>
        <w:rPr>
          <w:rFonts w:ascii="Calibri" w:eastAsia="Calibri" w:hAnsi="Calibri" w:cs="Calibri"/>
          <w:b/>
          <w:color w:val="434343"/>
          <w:sz w:val="44"/>
          <w:szCs w:val="44"/>
        </w:rPr>
      </w:pPr>
    </w:p>
    <w:p w14:paraId="59C79B2B" w14:textId="77777777" w:rsidR="000A1ED2" w:rsidRDefault="000A1ED2" w:rsidP="006621A3">
      <w:pPr>
        <w:widowControl w:val="0"/>
        <w:spacing w:line="240" w:lineRule="auto"/>
        <w:ind w:left="141" w:right="272"/>
        <w:jc w:val="center"/>
        <w:rPr>
          <w:rFonts w:ascii="Calibri" w:eastAsia="Calibri" w:hAnsi="Calibri" w:cs="Calibri"/>
          <w:b/>
          <w:color w:val="434343"/>
          <w:sz w:val="44"/>
          <w:szCs w:val="44"/>
        </w:rPr>
      </w:pPr>
    </w:p>
    <w:p w14:paraId="5998AC4B" w14:textId="77777777" w:rsidR="000A1ED2" w:rsidRDefault="00000000" w:rsidP="006621A3">
      <w:pPr>
        <w:widowControl w:val="0"/>
        <w:spacing w:line="240" w:lineRule="auto"/>
        <w:ind w:left="141" w:right="272"/>
        <w:jc w:val="center"/>
        <w:rPr>
          <w:rFonts w:ascii="Calibri" w:eastAsia="Calibri" w:hAnsi="Calibri" w:cs="Calibri"/>
          <w:b/>
          <w:color w:val="434343"/>
          <w:sz w:val="44"/>
          <w:szCs w:val="44"/>
        </w:rPr>
      </w:pPr>
      <w:r>
        <w:rPr>
          <w:rFonts w:ascii="Calibri" w:eastAsia="Calibri" w:hAnsi="Calibri" w:cs="Calibri"/>
          <w:b/>
          <w:noProof/>
          <w:color w:val="434343"/>
          <w:sz w:val="44"/>
          <w:szCs w:val="44"/>
        </w:rPr>
        <w:drawing>
          <wp:inline distT="114300" distB="114300" distL="114300" distR="114300" wp14:anchorId="118FE323" wp14:editId="5809734E">
            <wp:extent cx="5396175" cy="3371464"/>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396175" cy="3371464"/>
                    </a:xfrm>
                    <a:prstGeom prst="rect">
                      <a:avLst/>
                    </a:prstGeom>
                    <a:ln/>
                  </pic:spPr>
                </pic:pic>
              </a:graphicData>
            </a:graphic>
          </wp:inline>
        </w:drawing>
      </w:r>
    </w:p>
    <w:p w14:paraId="511693C2" w14:textId="77777777" w:rsidR="000A1ED2" w:rsidRDefault="000A1ED2" w:rsidP="006621A3">
      <w:pPr>
        <w:widowControl w:val="0"/>
        <w:spacing w:line="240" w:lineRule="auto"/>
        <w:ind w:left="141" w:right="272"/>
        <w:jc w:val="center"/>
        <w:rPr>
          <w:rFonts w:ascii="Calibri" w:eastAsia="Calibri" w:hAnsi="Calibri" w:cs="Calibri"/>
          <w:b/>
          <w:color w:val="434343"/>
          <w:sz w:val="44"/>
          <w:szCs w:val="44"/>
        </w:rPr>
      </w:pPr>
    </w:p>
    <w:p w14:paraId="6A2F637F" w14:textId="77777777" w:rsidR="000A1ED2" w:rsidRDefault="000A1ED2" w:rsidP="006621A3">
      <w:pPr>
        <w:widowControl w:val="0"/>
        <w:spacing w:line="240" w:lineRule="auto"/>
        <w:ind w:left="141" w:right="272"/>
        <w:jc w:val="center"/>
        <w:rPr>
          <w:rFonts w:ascii="Calibri" w:eastAsia="Calibri" w:hAnsi="Calibri" w:cs="Calibri"/>
          <w:b/>
          <w:color w:val="434343"/>
          <w:sz w:val="44"/>
          <w:szCs w:val="44"/>
        </w:rPr>
      </w:pPr>
    </w:p>
    <w:p w14:paraId="3709002A" w14:textId="77777777" w:rsidR="000A1ED2" w:rsidRDefault="00000000" w:rsidP="006621A3">
      <w:pPr>
        <w:widowControl w:val="0"/>
        <w:spacing w:line="240" w:lineRule="auto"/>
        <w:ind w:left="141" w:right="272"/>
        <w:jc w:val="center"/>
        <w:rPr>
          <w:rFonts w:ascii="Calibri" w:eastAsia="Calibri" w:hAnsi="Calibri" w:cs="Calibri"/>
          <w:b/>
          <w:color w:val="434343"/>
          <w:sz w:val="106"/>
          <w:szCs w:val="106"/>
        </w:rPr>
      </w:pPr>
      <w:r>
        <w:rPr>
          <w:rFonts w:ascii="Calibri" w:eastAsia="Calibri" w:hAnsi="Calibri" w:cs="Calibri"/>
          <w:b/>
          <w:color w:val="434343"/>
          <w:sz w:val="106"/>
          <w:szCs w:val="106"/>
        </w:rPr>
        <w:t>TECHNICAL MANUAL</w:t>
      </w:r>
    </w:p>
    <w:p w14:paraId="6F581CDA" w14:textId="77777777" w:rsidR="000A1ED2" w:rsidRDefault="000A1ED2" w:rsidP="006621A3">
      <w:pPr>
        <w:widowControl w:val="0"/>
        <w:spacing w:line="240" w:lineRule="auto"/>
        <w:ind w:left="141" w:right="272"/>
        <w:jc w:val="center"/>
        <w:rPr>
          <w:rFonts w:ascii="Calibri" w:eastAsia="Calibri" w:hAnsi="Calibri" w:cs="Calibri"/>
          <w:b/>
          <w:color w:val="434343"/>
          <w:sz w:val="44"/>
          <w:szCs w:val="44"/>
        </w:rPr>
      </w:pPr>
    </w:p>
    <w:p w14:paraId="2257CFFB" w14:textId="77777777" w:rsidR="000A1ED2" w:rsidRDefault="000A1ED2" w:rsidP="006621A3">
      <w:pPr>
        <w:widowControl w:val="0"/>
        <w:spacing w:line="240" w:lineRule="auto"/>
        <w:ind w:left="141" w:right="272"/>
        <w:jc w:val="center"/>
        <w:rPr>
          <w:rFonts w:ascii="Calibri" w:eastAsia="Calibri" w:hAnsi="Calibri" w:cs="Calibri"/>
          <w:color w:val="434343"/>
          <w:sz w:val="44"/>
          <w:szCs w:val="44"/>
        </w:rPr>
      </w:pPr>
    </w:p>
    <w:p w14:paraId="1DD2A288" w14:textId="77777777" w:rsidR="000A1ED2" w:rsidRDefault="000A1ED2" w:rsidP="006621A3">
      <w:pPr>
        <w:widowControl w:val="0"/>
        <w:spacing w:line="240" w:lineRule="auto"/>
        <w:ind w:left="141" w:right="272"/>
        <w:jc w:val="center"/>
        <w:rPr>
          <w:rFonts w:ascii="Calibri" w:eastAsia="Calibri" w:hAnsi="Calibri" w:cs="Calibri"/>
          <w:color w:val="434343"/>
          <w:sz w:val="44"/>
          <w:szCs w:val="44"/>
        </w:rPr>
      </w:pPr>
    </w:p>
    <w:p w14:paraId="34B206C9" w14:textId="77777777" w:rsidR="000A1ED2" w:rsidRDefault="000A1ED2" w:rsidP="006621A3">
      <w:pPr>
        <w:widowControl w:val="0"/>
        <w:spacing w:line="240" w:lineRule="auto"/>
        <w:ind w:left="141" w:right="272"/>
        <w:jc w:val="center"/>
        <w:rPr>
          <w:rFonts w:ascii="Calibri" w:eastAsia="Calibri" w:hAnsi="Calibri" w:cs="Calibri"/>
          <w:color w:val="434343"/>
          <w:sz w:val="44"/>
          <w:szCs w:val="44"/>
        </w:rPr>
      </w:pPr>
    </w:p>
    <w:p w14:paraId="2CBB1C85" w14:textId="77777777" w:rsidR="000A1ED2" w:rsidRDefault="00000000" w:rsidP="006621A3">
      <w:pPr>
        <w:widowControl w:val="0"/>
        <w:spacing w:line="240" w:lineRule="auto"/>
        <w:ind w:left="141" w:right="272"/>
        <w:jc w:val="center"/>
        <w:rPr>
          <w:rFonts w:ascii="Calibri" w:eastAsia="Calibri" w:hAnsi="Calibri" w:cs="Calibri"/>
          <w:color w:val="434343"/>
          <w:sz w:val="44"/>
          <w:szCs w:val="44"/>
        </w:rPr>
      </w:pPr>
      <w:r>
        <w:rPr>
          <w:noProof/>
        </w:rPr>
        <mc:AlternateContent>
          <mc:Choice Requires="wps">
            <w:drawing>
              <wp:anchor distT="0" distB="0" distL="0" distR="0" simplePos="0" relativeHeight="251658240" behindDoc="1" locked="0" layoutInCell="1" hidden="0" allowOverlap="1" wp14:anchorId="7D995D03" wp14:editId="7F922895">
                <wp:simplePos x="0" y="0"/>
                <wp:positionH relativeFrom="column">
                  <wp:posOffset>-497886</wp:posOffset>
                </wp:positionH>
                <wp:positionV relativeFrom="paragraph">
                  <wp:posOffset>133350</wp:posOffset>
                </wp:positionV>
                <wp:extent cx="7646138" cy="3086100"/>
                <wp:effectExtent l="0" t="0" r="0" b="0"/>
                <wp:wrapNone/>
                <wp:docPr id="1" name="Rectangle 1"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505D7D8F" w14:textId="77777777" w:rsidR="000A1ED2" w:rsidRDefault="000A1ED2">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7D995D03" id="Rectangle 1" o:spid="_x0000_s1026" alt="rectangle" style="position:absolute;left:0;text-align:left;margin-left:-39.2pt;margin-top:10.5pt;width:602.05pt;height:243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" fillcolor="#3f3f3f" stroked="f">
                <v:textbox inset="2.53958mm,1.2694mm,2.53958mm,1.2694mm">
                  <w:txbxContent>
                    <w:p w14:paraId="505D7D8F" w14:textId="77777777" w:rsidR="000A1ED2" w:rsidRDefault="000A1ED2">
                      <w:pPr>
                        <w:spacing w:after="160" w:line="258" w:lineRule="auto"/>
                        <w:jc w:val="center"/>
                        <w:textDirection w:val="btLr"/>
                      </w:pPr>
                    </w:p>
                  </w:txbxContent>
                </v:textbox>
              </v:rect>
            </w:pict>
          </mc:Fallback>
        </mc:AlternateContent>
      </w:r>
    </w:p>
    <w:p w14:paraId="2141E971" w14:textId="77777777" w:rsidR="000A1ED2" w:rsidRDefault="00000000" w:rsidP="006621A3">
      <w:pPr>
        <w:widowControl w:val="0"/>
        <w:spacing w:line="240" w:lineRule="auto"/>
        <w:ind w:left="141" w:right="272"/>
        <w:jc w:val="center"/>
        <w:rPr>
          <w:rFonts w:ascii="Calibri" w:eastAsia="Calibri" w:hAnsi="Calibri" w:cs="Calibri"/>
          <w:color w:val="434343"/>
          <w:sz w:val="44"/>
          <w:szCs w:val="44"/>
        </w:rPr>
      </w:pPr>
      <w:r>
        <w:rPr>
          <w:rFonts w:ascii="Calibri" w:eastAsia="Calibri" w:hAnsi="Calibri" w:cs="Calibri"/>
          <w:color w:val="FFFFFF"/>
          <w:sz w:val="44"/>
          <w:szCs w:val="44"/>
        </w:rPr>
        <w:t>Antivirus/Malware Software Setup</w:t>
      </w:r>
    </w:p>
    <w:p w14:paraId="78A566B2" w14:textId="77777777" w:rsidR="000A1ED2" w:rsidRDefault="00000000" w:rsidP="006621A3">
      <w:pPr>
        <w:widowControl w:val="0"/>
        <w:spacing w:line="240" w:lineRule="auto"/>
        <w:ind w:left="141" w:right="272"/>
        <w:jc w:val="center"/>
        <w:rPr>
          <w:rFonts w:ascii="Calibri" w:eastAsia="Calibri" w:hAnsi="Calibri" w:cs="Calibri"/>
          <w:b/>
          <w:color w:val="FFFFFF"/>
          <w:sz w:val="44"/>
          <w:szCs w:val="44"/>
        </w:rPr>
      </w:pPr>
      <w:r>
        <w:rPr>
          <w:rFonts w:ascii="Calibri" w:eastAsia="Calibri" w:hAnsi="Calibri" w:cs="Calibri"/>
          <w:color w:val="FFFFFF"/>
          <w:sz w:val="44"/>
          <w:szCs w:val="44"/>
        </w:rPr>
        <w:t>Windows 2022 AD Server</w:t>
      </w:r>
    </w:p>
    <w:p w14:paraId="7C61A1E9" w14:textId="77777777" w:rsidR="000A1ED2" w:rsidRDefault="000A1ED2" w:rsidP="006621A3">
      <w:pPr>
        <w:widowControl w:val="0"/>
        <w:spacing w:line="240" w:lineRule="auto"/>
        <w:ind w:left="141" w:right="272"/>
        <w:jc w:val="center"/>
        <w:rPr>
          <w:rFonts w:ascii="Calibri" w:eastAsia="Calibri" w:hAnsi="Calibri" w:cs="Calibri"/>
          <w:b/>
          <w:color w:val="FFFFFF"/>
          <w:sz w:val="44"/>
          <w:szCs w:val="44"/>
        </w:rPr>
      </w:pPr>
    </w:p>
    <w:p w14:paraId="488D7389" w14:textId="77777777" w:rsidR="000A1ED2" w:rsidRDefault="000A1ED2" w:rsidP="006621A3">
      <w:pPr>
        <w:widowControl w:val="0"/>
        <w:spacing w:line="240" w:lineRule="auto"/>
        <w:ind w:left="141" w:right="272"/>
        <w:jc w:val="center"/>
        <w:rPr>
          <w:rFonts w:ascii="Calibri" w:eastAsia="Calibri" w:hAnsi="Calibri" w:cs="Calibri"/>
          <w:b/>
          <w:color w:val="FFFFFF"/>
          <w:sz w:val="44"/>
          <w:szCs w:val="44"/>
        </w:rPr>
      </w:pPr>
    </w:p>
    <w:p w14:paraId="75962D67" w14:textId="77777777" w:rsidR="000A1ED2" w:rsidRDefault="00000000" w:rsidP="006621A3">
      <w:pPr>
        <w:widowControl w:val="0"/>
        <w:spacing w:line="240" w:lineRule="auto"/>
        <w:ind w:left="141" w:right="272"/>
        <w:jc w:val="center"/>
        <w:rPr>
          <w:rFonts w:ascii="Calibri" w:eastAsia="Calibri" w:hAnsi="Calibri" w:cs="Calibri"/>
          <w:b/>
          <w:color w:val="FFFFFF"/>
          <w:sz w:val="44"/>
          <w:szCs w:val="44"/>
        </w:rPr>
      </w:pPr>
      <w:r>
        <w:rPr>
          <w:rFonts w:ascii="Calibri" w:eastAsia="Calibri" w:hAnsi="Calibri" w:cs="Calibri"/>
          <w:b/>
          <w:color w:val="FFFFFF"/>
          <w:sz w:val="34"/>
          <w:szCs w:val="34"/>
        </w:rPr>
        <w:t xml:space="preserve">Prepared </w:t>
      </w:r>
      <w:proofErr w:type="gramStart"/>
      <w:r>
        <w:rPr>
          <w:rFonts w:ascii="Calibri" w:eastAsia="Calibri" w:hAnsi="Calibri" w:cs="Calibri"/>
          <w:b/>
          <w:color w:val="FFFFFF"/>
          <w:sz w:val="34"/>
          <w:szCs w:val="34"/>
        </w:rPr>
        <w:t>By :</w:t>
      </w:r>
      <w:proofErr w:type="gramEnd"/>
      <w:r>
        <w:rPr>
          <w:rFonts w:ascii="Calibri" w:eastAsia="Calibri" w:hAnsi="Calibri" w:cs="Calibri"/>
          <w:b/>
          <w:color w:val="FFFFFF"/>
          <w:sz w:val="34"/>
          <w:szCs w:val="34"/>
        </w:rPr>
        <w:t xml:space="preserve"> Shaun Heywood</w:t>
      </w:r>
      <w:r>
        <w:rPr>
          <w:rFonts w:ascii="Calibri" w:eastAsia="Calibri" w:hAnsi="Calibri" w:cs="Calibri"/>
          <w:b/>
          <w:color w:val="FFFFFF"/>
          <w:sz w:val="34"/>
          <w:szCs w:val="34"/>
        </w:rPr>
        <w:br/>
        <w:t xml:space="preserve">Prepared on : </w:t>
      </w:r>
      <w:r>
        <w:rPr>
          <w:rFonts w:ascii="Calibri" w:eastAsia="Calibri" w:hAnsi="Calibri" w:cs="Calibri"/>
          <w:i/>
          <w:color w:val="FFFFFF"/>
          <w:sz w:val="34"/>
          <w:szCs w:val="34"/>
        </w:rPr>
        <w:t>02/07/2023</w:t>
      </w:r>
    </w:p>
    <w:p w14:paraId="1D58B212" w14:textId="77777777" w:rsidR="000A1ED2" w:rsidRDefault="000A1ED2" w:rsidP="006621A3">
      <w:pPr>
        <w:widowControl w:val="0"/>
        <w:spacing w:line="240" w:lineRule="auto"/>
        <w:ind w:left="141" w:right="272"/>
        <w:jc w:val="center"/>
        <w:rPr>
          <w:rFonts w:ascii="Calibri" w:eastAsia="Calibri" w:hAnsi="Calibri" w:cs="Calibri"/>
          <w:b/>
          <w:color w:val="434343"/>
          <w:sz w:val="44"/>
          <w:szCs w:val="44"/>
        </w:rPr>
      </w:pPr>
    </w:p>
    <w:p w14:paraId="73B9E412" w14:textId="77777777" w:rsidR="006621A3" w:rsidRDefault="006621A3" w:rsidP="006621A3">
      <w:pPr>
        <w:widowControl w:val="0"/>
        <w:spacing w:line="240" w:lineRule="auto"/>
        <w:ind w:left="141" w:right="272"/>
        <w:jc w:val="center"/>
        <w:rPr>
          <w:rFonts w:ascii="Calibri" w:eastAsia="Calibri" w:hAnsi="Calibri" w:cs="Calibri"/>
          <w:b/>
          <w:color w:val="434343"/>
          <w:sz w:val="44"/>
          <w:szCs w:val="44"/>
        </w:rPr>
      </w:pPr>
    </w:p>
    <w:p w14:paraId="2CDF9175" w14:textId="77777777" w:rsidR="00461ADE" w:rsidRDefault="00461ADE" w:rsidP="006621A3">
      <w:pPr>
        <w:widowControl w:val="0"/>
        <w:spacing w:line="240" w:lineRule="auto"/>
        <w:ind w:left="141" w:right="272"/>
        <w:jc w:val="center"/>
        <w:rPr>
          <w:rFonts w:ascii="Calibri" w:eastAsia="Calibri" w:hAnsi="Calibri" w:cs="Calibri"/>
          <w:b/>
          <w:color w:val="434343"/>
          <w:sz w:val="44"/>
          <w:szCs w:val="44"/>
        </w:rPr>
      </w:pPr>
    </w:p>
    <w:p w14:paraId="6EB41482" w14:textId="0C5B7D38" w:rsidR="000A1ED2" w:rsidRDefault="00000000" w:rsidP="006621A3">
      <w:pPr>
        <w:widowControl w:val="0"/>
        <w:spacing w:line="240" w:lineRule="auto"/>
        <w:ind w:left="141" w:right="272"/>
        <w:jc w:val="center"/>
        <w:rPr>
          <w:rFonts w:ascii="Calibri" w:eastAsia="Calibri" w:hAnsi="Calibri" w:cs="Calibri"/>
          <w:b/>
          <w:color w:val="434343"/>
          <w:sz w:val="44"/>
          <w:szCs w:val="44"/>
        </w:rPr>
      </w:pPr>
      <w:r>
        <w:rPr>
          <w:rFonts w:ascii="Calibri" w:eastAsia="Calibri" w:hAnsi="Calibri" w:cs="Calibri"/>
          <w:b/>
          <w:color w:val="434343"/>
          <w:sz w:val="44"/>
          <w:szCs w:val="44"/>
        </w:rPr>
        <w:t>Table of Contents</w:t>
      </w:r>
    </w:p>
    <w:p w14:paraId="0D83B35E" w14:textId="77777777" w:rsidR="000A1ED2" w:rsidRDefault="000A1ED2" w:rsidP="006621A3">
      <w:pPr>
        <w:widowControl w:val="0"/>
        <w:spacing w:line="240" w:lineRule="auto"/>
        <w:ind w:left="141" w:right="272"/>
        <w:jc w:val="center"/>
        <w:rPr>
          <w:rFonts w:ascii="Calibri" w:eastAsia="Calibri" w:hAnsi="Calibri" w:cs="Calibri"/>
          <w:b/>
          <w:color w:val="434343"/>
        </w:rPr>
      </w:pPr>
    </w:p>
    <w:sdt>
      <w:sdtPr>
        <w:id w:val="1423991159"/>
        <w:docPartObj>
          <w:docPartGallery w:val="Table of Contents"/>
          <w:docPartUnique/>
        </w:docPartObj>
      </w:sdtPr>
      <w:sdtContent>
        <w:p w14:paraId="0FE420F9" w14:textId="36EE9AD4" w:rsidR="006621A3" w:rsidRPr="006621A3" w:rsidRDefault="00000000" w:rsidP="006621A3">
          <w:pPr>
            <w:pStyle w:val="TOC1"/>
            <w:tabs>
              <w:tab w:val="right" w:leader="dot" w:pos="10468"/>
            </w:tabs>
            <w:spacing w:line="360" w:lineRule="auto"/>
            <w:ind w:right="272"/>
            <w:rPr>
              <w:rFonts w:asciiTheme="majorHAnsi" w:hAnsiTheme="majorHAnsi" w:cstheme="majorHAnsi"/>
              <w:noProof/>
            </w:rPr>
          </w:pPr>
          <w:r w:rsidRPr="006621A3">
            <w:rPr>
              <w:rFonts w:asciiTheme="majorHAnsi" w:hAnsiTheme="majorHAnsi" w:cstheme="majorHAnsi"/>
            </w:rPr>
            <w:fldChar w:fldCharType="begin"/>
          </w:r>
          <w:r w:rsidRPr="006621A3">
            <w:rPr>
              <w:rFonts w:asciiTheme="majorHAnsi" w:hAnsiTheme="majorHAnsi" w:cstheme="majorHAnsi"/>
            </w:rPr>
            <w:instrText xml:space="preserve"> TOC \h \u \z \t "Heading 1,1,Heading 2,2,Heading 3,3,Heading 4,4,Heading 5,5,Heading 6,6,"</w:instrText>
          </w:r>
          <w:r w:rsidRPr="006621A3">
            <w:rPr>
              <w:rFonts w:asciiTheme="majorHAnsi" w:hAnsiTheme="majorHAnsi" w:cstheme="majorHAnsi"/>
            </w:rPr>
            <w:fldChar w:fldCharType="separate"/>
          </w:r>
          <w:hyperlink w:anchor="_Toc139247448" w:history="1">
            <w:r w:rsidR="006621A3" w:rsidRPr="006621A3">
              <w:rPr>
                <w:rStyle w:val="Hyperlink"/>
                <w:rFonts w:asciiTheme="majorHAnsi" w:hAnsiTheme="majorHAnsi" w:cstheme="majorHAnsi"/>
                <w:noProof/>
              </w:rPr>
              <w:t>Introduction</w:t>
            </w:r>
            <w:r w:rsidR="006621A3" w:rsidRPr="006621A3">
              <w:rPr>
                <w:rFonts w:asciiTheme="majorHAnsi" w:hAnsiTheme="majorHAnsi" w:cstheme="majorHAnsi"/>
                <w:noProof/>
                <w:webHidden/>
              </w:rPr>
              <w:tab/>
            </w:r>
            <w:r w:rsidR="006621A3" w:rsidRPr="006621A3">
              <w:rPr>
                <w:rFonts w:asciiTheme="majorHAnsi" w:hAnsiTheme="majorHAnsi" w:cstheme="majorHAnsi"/>
                <w:noProof/>
                <w:webHidden/>
              </w:rPr>
              <w:fldChar w:fldCharType="begin"/>
            </w:r>
            <w:r w:rsidR="006621A3" w:rsidRPr="006621A3">
              <w:rPr>
                <w:rFonts w:asciiTheme="majorHAnsi" w:hAnsiTheme="majorHAnsi" w:cstheme="majorHAnsi"/>
                <w:noProof/>
                <w:webHidden/>
              </w:rPr>
              <w:instrText xml:space="preserve"> PAGEREF _Toc139247448 \h </w:instrText>
            </w:r>
            <w:r w:rsidR="006621A3" w:rsidRPr="006621A3">
              <w:rPr>
                <w:rFonts w:asciiTheme="majorHAnsi" w:hAnsiTheme="majorHAnsi" w:cstheme="majorHAnsi"/>
                <w:noProof/>
                <w:webHidden/>
              </w:rPr>
            </w:r>
            <w:r w:rsidR="006621A3" w:rsidRPr="006621A3">
              <w:rPr>
                <w:rFonts w:asciiTheme="majorHAnsi" w:hAnsiTheme="majorHAnsi" w:cstheme="majorHAnsi"/>
                <w:noProof/>
                <w:webHidden/>
              </w:rPr>
              <w:fldChar w:fldCharType="separate"/>
            </w:r>
            <w:r w:rsidR="006621A3" w:rsidRPr="006621A3">
              <w:rPr>
                <w:rFonts w:asciiTheme="majorHAnsi" w:hAnsiTheme="majorHAnsi" w:cstheme="majorHAnsi"/>
                <w:noProof/>
                <w:webHidden/>
              </w:rPr>
              <w:t>4</w:t>
            </w:r>
            <w:r w:rsidR="006621A3" w:rsidRPr="006621A3">
              <w:rPr>
                <w:rFonts w:asciiTheme="majorHAnsi" w:hAnsiTheme="majorHAnsi" w:cstheme="majorHAnsi"/>
                <w:noProof/>
                <w:webHidden/>
              </w:rPr>
              <w:fldChar w:fldCharType="end"/>
            </w:r>
          </w:hyperlink>
        </w:p>
        <w:p w14:paraId="3DD1A2BC" w14:textId="01BCD3D3"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49" w:history="1">
            <w:r w:rsidRPr="006621A3">
              <w:rPr>
                <w:rStyle w:val="Hyperlink"/>
                <w:rFonts w:asciiTheme="majorHAnsi" w:hAnsiTheme="majorHAnsi" w:cstheme="majorHAnsi"/>
                <w:noProof/>
              </w:rPr>
              <w:t>Purpose and Scope</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_Toc139247449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5</w:t>
            </w:r>
            <w:r w:rsidRPr="006621A3">
              <w:rPr>
                <w:rFonts w:asciiTheme="majorHAnsi" w:hAnsiTheme="majorHAnsi" w:cstheme="majorHAnsi"/>
                <w:noProof/>
                <w:webHidden/>
              </w:rPr>
              <w:fldChar w:fldCharType="end"/>
            </w:r>
          </w:hyperlink>
        </w:p>
        <w:p w14:paraId="2E5CDB91" w14:textId="7D7E422D"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0" w:history="1">
            <w:r w:rsidRPr="006621A3">
              <w:rPr>
                <w:rStyle w:val="Hyperlink"/>
                <w:rFonts w:asciiTheme="majorHAnsi" w:hAnsiTheme="majorHAnsi" w:cstheme="majorHAnsi"/>
                <w:noProof/>
              </w:rPr>
              <w:t>Overview of Sophos</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_Toc139247450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5</w:t>
            </w:r>
            <w:r w:rsidRPr="006621A3">
              <w:rPr>
                <w:rFonts w:asciiTheme="majorHAnsi" w:hAnsiTheme="majorHAnsi" w:cstheme="majorHAnsi"/>
                <w:noProof/>
                <w:webHidden/>
              </w:rPr>
              <w:fldChar w:fldCharType="end"/>
            </w:r>
          </w:hyperlink>
        </w:p>
        <w:p w14:paraId="3B601847" w14:textId="44B5A2CB"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1" w:history="1">
            <w:r w:rsidRPr="006621A3">
              <w:rPr>
                <w:rStyle w:val="Hyperlink"/>
                <w:rFonts w:asciiTheme="majorHAnsi" w:hAnsiTheme="majorHAnsi" w:cstheme="majorHAnsi"/>
                <w:noProof/>
              </w:rPr>
              <w:t>Key Features</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_Toc139247451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5</w:t>
            </w:r>
            <w:r w:rsidRPr="006621A3">
              <w:rPr>
                <w:rFonts w:asciiTheme="majorHAnsi" w:hAnsiTheme="majorHAnsi" w:cstheme="majorHAnsi"/>
                <w:noProof/>
                <w:webHidden/>
              </w:rPr>
              <w:fldChar w:fldCharType="end"/>
            </w:r>
          </w:hyperlink>
        </w:p>
        <w:p w14:paraId="70902405" w14:textId="7F52A920"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2" w:history="1">
            <w:r w:rsidRPr="006621A3">
              <w:rPr>
                <w:rStyle w:val="Hyperlink"/>
                <w:rFonts w:asciiTheme="majorHAnsi" w:hAnsiTheme="majorHAnsi" w:cstheme="majorHAnsi"/>
                <w:noProof/>
              </w:rPr>
              <w:t>Prerequisites</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_Toc139247452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5</w:t>
            </w:r>
            <w:r w:rsidRPr="006621A3">
              <w:rPr>
                <w:rFonts w:asciiTheme="majorHAnsi" w:hAnsiTheme="majorHAnsi" w:cstheme="majorHAnsi"/>
                <w:noProof/>
                <w:webHidden/>
              </w:rPr>
              <w:fldChar w:fldCharType="end"/>
            </w:r>
          </w:hyperlink>
        </w:p>
        <w:p w14:paraId="64C2D7EA" w14:textId="6EE7C990"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3" w:history="1">
            <w:r w:rsidRPr="006621A3">
              <w:rPr>
                <w:rStyle w:val="Hyperlink"/>
                <w:rFonts w:asciiTheme="majorHAnsi" w:hAnsiTheme="majorHAnsi" w:cstheme="majorHAnsi"/>
                <w:noProof/>
              </w:rPr>
              <w:t>Document Structure</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_Toc139247453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6</w:t>
            </w:r>
            <w:r w:rsidRPr="006621A3">
              <w:rPr>
                <w:rFonts w:asciiTheme="majorHAnsi" w:hAnsiTheme="majorHAnsi" w:cstheme="majorHAnsi"/>
                <w:noProof/>
                <w:webHidden/>
              </w:rPr>
              <w:fldChar w:fldCharType="end"/>
            </w:r>
          </w:hyperlink>
        </w:p>
        <w:p w14:paraId="21E20ED7" w14:textId="4587A83A"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4" w:history="1">
            <w:r w:rsidRPr="006621A3">
              <w:rPr>
                <w:rStyle w:val="Hyperlink"/>
                <w:rFonts w:asciiTheme="majorHAnsi" w:hAnsiTheme="majorHAnsi" w:cstheme="majorHAnsi"/>
                <w:noProof/>
              </w:rPr>
              <w:t>Document Revision History</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_Toc139247454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6</w:t>
            </w:r>
            <w:r w:rsidRPr="006621A3">
              <w:rPr>
                <w:rFonts w:asciiTheme="majorHAnsi" w:hAnsiTheme="majorHAnsi" w:cstheme="majorHAnsi"/>
                <w:noProof/>
                <w:webHidden/>
              </w:rPr>
              <w:fldChar w:fldCharType="end"/>
            </w:r>
          </w:hyperlink>
        </w:p>
        <w:p w14:paraId="786017FB" w14:textId="18591003"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55" w:history="1">
            <w:r w:rsidRPr="006621A3">
              <w:rPr>
                <w:rStyle w:val="Hyperlink"/>
                <w:rFonts w:asciiTheme="majorHAnsi" w:hAnsiTheme="majorHAnsi" w:cstheme="majorHAnsi"/>
                <w:noProof/>
              </w:rPr>
              <w:t>System Architecture</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_Toc139247455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6</w:t>
            </w:r>
            <w:r w:rsidRPr="006621A3">
              <w:rPr>
                <w:rFonts w:asciiTheme="majorHAnsi" w:hAnsiTheme="majorHAnsi" w:cstheme="majorHAnsi"/>
                <w:noProof/>
                <w:webHidden/>
              </w:rPr>
              <w:fldChar w:fldCharType="end"/>
            </w:r>
          </w:hyperlink>
        </w:p>
        <w:p w14:paraId="1984FC23" w14:textId="79F271A0"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6" w:history="1">
            <w:r w:rsidRPr="006621A3">
              <w:rPr>
                <w:rStyle w:val="Hyperlink"/>
                <w:rFonts w:asciiTheme="majorHAnsi" w:hAnsiTheme="majorHAnsi" w:cstheme="majorHAnsi"/>
                <w:noProof/>
              </w:rPr>
              <w:t>Sophos Central/Sophos Enterprise Console:</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_Toc139247456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6</w:t>
            </w:r>
            <w:r w:rsidRPr="006621A3">
              <w:rPr>
                <w:rFonts w:asciiTheme="majorHAnsi" w:hAnsiTheme="majorHAnsi" w:cstheme="majorHAnsi"/>
                <w:noProof/>
                <w:webHidden/>
              </w:rPr>
              <w:fldChar w:fldCharType="end"/>
            </w:r>
          </w:hyperlink>
        </w:p>
        <w:p w14:paraId="1DC9793F" w14:textId="07E93419"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7" w:history="1">
            <w:r w:rsidRPr="006621A3">
              <w:rPr>
                <w:rStyle w:val="Hyperlink"/>
                <w:rFonts w:asciiTheme="majorHAnsi" w:hAnsiTheme="majorHAnsi" w:cstheme="majorHAnsi"/>
                <w:noProof/>
              </w:rPr>
              <w:t>Endpoint Agent:</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_Toc139247457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6</w:t>
            </w:r>
            <w:r w:rsidRPr="006621A3">
              <w:rPr>
                <w:rFonts w:asciiTheme="majorHAnsi" w:hAnsiTheme="majorHAnsi" w:cstheme="majorHAnsi"/>
                <w:noProof/>
                <w:webHidden/>
              </w:rPr>
              <w:fldChar w:fldCharType="end"/>
            </w:r>
          </w:hyperlink>
        </w:p>
        <w:p w14:paraId="553D3802" w14:textId="20969D27"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8" w:history="1">
            <w:r w:rsidRPr="006621A3">
              <w:rPr>
                <w:rStyle w:val="Hyperlink"/>
                <w:rFonts w:asciiTheme="majorHAnsi" w:hAnsiTheme="majorHAnsi" w:cstheme="majorHAnsi"/>
                <w:noProof/>
              </w:rPr>
              <w:t>Update Server:</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_Toc139247458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7</w:t>
            </w:r>
            <w:r w:rsidRPr="006621A3">
              <w:rPr>
                <w:rFonts w:asciiTheme="majorHAnsi" w:hAnsiTheme="majorHAnsi" w:cstheme="majorHAnsi"/>
                <w:noProof/>
                <w:webHidden/>
              </w:rPr>
              <w:fldChar w:fldCharType="end"/>
            </w:r>
          </w:hyperlink>
        </w:p>
        <w:p w14:paraId="289A8191" w14:textId="565E6161"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59" w:history="1">
            <w:r w:rsidRPr="006621A3">
              <w:rPr>
                <w:rStyle w:val="Hyperlink"/>
                <w:rFonts w:asciiTheme="majorHAnsi" w:hAnsiTheme="majorHAnsi" w:cstheme="majorHAnsi"/>
                <w:noProof/>
              </w:rPr>
              <w:t>Database Server:</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_Toc139247459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7</w:t>
            </w:r>
            <w:r w:rsidRPr="006621A3">
              <w:rPr>
                <w:rFonts w:asciiTheme="majorHAnsi" w:hAnsiTheme="majorHAnsi" w:cstheme="majorHAnsi"/>
                <w:noProof/>
                <w:webHidden/>
              </w:rPr>
              <w:fldChar w:fldCharType="end"/>
            </w:r>
          </w:hyperlink>
        </w:p>
        <w:p w14:paraId="4A694D2D" w14:textId="7147694B"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60" w:history="1">
            <w:r w:rsidRPr="006621A3">
              <w:rPr>
                <w:rStyle w:val="Hyperlink"/>
                <w:rFonts w:asciiTheme="majorHAnsi" w:hAnsiTheme="majorHAnsi" w:cstheme="majorHAnsi"/>
                <w:noProof/>
              </w:rPr>
              <w:t>Additional Components:</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_Toc139247460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7</w:t>
            </w:r>
            <w:r w:rsidRPr="006621A3">
              <w:rPr>
                <w:rFonts w:asciiTheme="majorHAnsi" w:hAnsiTheme="majorHAnsi" w:cstheme="majorHAnsi"/>
                <w:noProof/>
                <w:webHidden/>
              </w:rPr>
              <w:fldChar w:fldCharType="end"/>
            </w:r>
          </w:hyperlink>
        </w:p>
        <w:p w14:paraId="44C28559" w14:textId="7D1A6E74"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1" w:history="1">
            <w:r w:rsidRPr="006621A3">
              <w:rPr>
                <w:rStyle w:val="Hyperlink"/>
                <w:rFonts w:asciiTheme="majorHAnsi" w:hAnsiTheme="majorHAnsi" w:cstheme="majorHAnsi"/>
                <w:noProof/>
              </w:rPr>
              <w:t>Installation and Configuration</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_Toc139247461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8</w:t>
            </w:r>
            <w:r w:rsidRPr="006621A3">
              <w:rPr>
                <w:rFonts w:asciiTheme="majorHAnsi" w:hAnsiTheme="majorHAnsi" w:cstheme="majorHAnsi"/>
                <w:noProof/>
                <w:webHidden/>
              </w:rPr>
              <w:fldChar w:fldCharType="end"/>
            </w:r>
          </w:hyperlink>
        </w:p>
        <w:p w14:paraId="7582848A" w14:textId="7CA5CD9E" w:rsidR="006621A3" w:rsidRPr="006621A3" w:rsidRDefault="006621A3" w:rsidP="006621A3">
          <w:pPr>
            <w:pStyle w:val="TOC2"/>
            <w:tabs>
              <w:tab w:val="right" w:leader="dot" w:pos="10468"/>
            </w:tabs>
            <w:spacing w:line="360" w:lineRule="auto"/>
            <w:ind w:right="272"/>
            <w:rPr>
              <w:rFonts w:asciiTheme="majorHAnsi" w:hAnsiTheme="majorHAnsi" w:cstheme="majorHAnsi"/>
              <w:noProof/>
            </w:rPr>
          </w:pPr>
          <w:hyperlink w:anchor="_Toc139247462" w:history="1">
            <w:r w:rsidRPr="006621A3">
              <w:rPr>
                <w:rStyle w:val="Hyperlink"/>
                <w:rFonts w:asciiTheme="majorHAnsi" w:hAnsiTheme="majorHAnsi" w:cstheme="majorHAnsi"/>
                <w:noProof/>
              </w:rPr>
              <w:t>Configuration</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_Toc139247462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14</w:t>
            </w:r>
            <w:r w:rsidRPr="006621A3">
              <w:rPr>
                <w:rFonts w:asciiTheme="majorHAnsi" w:hAnsiTheme="majorHAnsi" w:cstheme="majorHAnsi"/>
                <w:noProof/>
                <w:webHidden/>
              </w:rPr>
              <w:fldChar w:fldCharType="end"/>
            </w:r>
          </w:hyperlink>
        </w:p>
        <w:p w14:paraId="2B23A0D7" w14:textId="558FBB40"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3" w:history="1">
            <w:r w:rsidRPr="006621A3">
              <w:rPr>
                <w:rStyle w:val="Hyperlink"/>
                <w:rFonts w:asciiTheme="majorHAnsi" w:hAnsiTheme="majorHAnsi" w:cstheme="majorHAnsi"/>
                <w:noProof/>
              </w:rPr>
              <w:t>User Management</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_Toc139247463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18</w:t>
            </w:r>
            <w:r w:rsidRPr="006621A3">
              <w:rPr>
                <w:rFonts w:asciiTheme="majorHAnsi" w:hAnsiTheme="majorHAnsi" w:cstheme="majorHAnsi"/>
                <w:noProof/>
                <w:webHidden/>
              </w:rPr>
              <w:fldChar w:fldCharType="end"/>
            </w:r>
          </w:hyperlink>
        </w:p>
        <w:p w14:paraId="10DE1194" w14:textId="2924FFAE"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4" w:history="1">
            <w:r w:rsidRPr="006621A3">
              <w:rPr>
                <w:rStyle w:val="Hyperlink"/>
                <w:rFonts w:asciiTheme="majorHAnsi" w:hAnsiTheme="majorHAnsi" w:cstheme="majorHAnsi"/>
                <w:noProof/>
              </w:rPr>
              <w:t>Data Ingestion</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_Toc139247464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19</w:t>
            </w:r>
            <w:r w:rsidRPr="006621A3">
              <w:rPr>
                <w:rFonts w:asciiTheme="majorHAnsi" w:hAnsiTheme="majorHAnsi" w:cstheme="majorHAnsi"/>
                <w:noProof/>
                <w:webHidden/>
              </w:rPr>
              <w:fldChar w:fldCharType="end"/>
            </w:r>
          </w:hyperlink>
        </w:p>
        <w:p w14:paraId="32551A75" w14:textId="58A1E7B2"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5" w:history="1">
            <w:r w:rsidRPr="006621A3">
              <w:rPr>
                <w:rStyle w:val="Hyperlink"/>
                <w:rFonts w:asciiTheme="majorHAnsi" w:hAnsiTheme="majorHAnsi" w:cstheme="majorHAnsi"/>
                <w:noProof/>
              </w:rPr>
              <w:t>Data Management</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_Toc139247465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19</w:t>
            </w:r>
            <w:r w:rsidRPr="006621A3">
              <w:rPr>
                <w:rFonts w:asciiTheme="majorHAnsi" w:hAnsiTheme="majorHAnsi" w:cstheme="majorHAnsi"/>
                <w:noProof/>
                <w:webHidden/>
              </w:rPr>
              <w:fldChar w:fldCharType="end"/>
            </w:r>
          </w:hyperlink>
        </w:p>
        <w:p w14:paraId="05E4BD1E" w14:textId="7AD5693F"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6" w:history="1">
            <w:r w:rsidRPr="006621A3">
              <w:rPr>
                <w:rStyle w:val="Hyperlink"/>
                <w:rFonts w:asciiTheme="majorHAnsi" w:hAnsiTheme="majorHAnsi" w:cstheme="majorHAnsi"/>
                <w:noProof/>
              </w:rPr>
              <w:t>Security and Access Control</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_Toc139247466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20</w:t>
            </w:r>
            <w:r w:rsidRPr="006621A3">
              <w:rPr>
                <w:rFonts w:asciiTheme="majorHAnsi" w:hAnsiTheme="majorHAnsi" w:cstheme="majorHAnsi"/>
                <w:noProof/>
                <w:webHidden/>
              </w:rPr>
              <w:fldChar w:fldCharType="end"/>
            </w:r>
          </w:hyperlink>
        </w:p>
        <w:p w14:paraId="3337EDBC" w14:textId="0B275025"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7" w:history="1">
            <w:r w:rsidRPr="006621A3">
              <w:rPr>
                <w:rStyle w:val="Hyperlink"/>
                <w:rFonts w:asciiTheme="majorHAnsi" w:hAnsiTheme="majorHAnsi" w:cstheme="majorHAnsi"/>
                <w:noProof/>
              </w:rPr>
              <w:t>Monitoring and Troubleshooting</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_Toc139247467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21</w:t>
            </w:r>
            <w:r w:rsidRPr="006621A3">
              <w:rPr>
                <w:rFonts w:asciiTheme="majorHAnsi" w:hAnsiTheme="majorHAnsi" w:cstheme="majorHAnsi"/>
                <w:noProof/>
                <w:webHidden/>
              </w:rPr>
              <w:fldChar w:fldCharType="end"/>
            </w:r>
          </w:hyperlink>
        </w:p>
        <w:p w14:paraId="03A803DE" w14:textId="7E4D0737"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8" w:history="1">
            <w:r w:rsidRPr="006621A3">
              <w:rPr>
                <w:rStyle w:val="Hyperlink"/>
                <w:rFonts w:asciiTheme="majorHAnsi" w:hAnsiTheme="majorHAnsi" w:cstheme="majorHAnsi"/>
                <w:noProof/>
              </w:rPr>
              <w:t>Maintenance and Upgrades</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_Toc139247468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22</w:t>
            </w:r>
            <w:r w:rsidRPr="006621A3">
              <w:rPr>
                <w:rFonts w:asciiTheme="majorHAnsi" w:hAnsiTheme="majorHAnsi" w:cstheme="majorHAnsi"/>
                <w:noProof/>
                <w:webHidden/>
              </w:rPr>
              <w:fldChar w:fldCharType="end"/>
            </w:r>
          </w:hyperlink>
        </w:p>
        <w:p w14:paraId="5FA90276" w14:textId="124DA7A4"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69" w:history="1">
            <w:r w:rsidRPr="006621A3">
              <w:rPr>
                <w:rStyle w:val="Hyperlink"/>
                <w:rFonts w:asciiTheme="majorHAnsi" w:hAnsiTheme="majorHAnsi" w:cstheme="majorHAnsi"/>
                <w:noProof/>
              </w:rPr>
              <w:t>Best Practices</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_Toc139247469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23</w:t>
            </w:r>
            <w:r w:rsidRPr="006621A3">
              <w:rPr>
                <w:rFonts w:asciiTheme="majorHAnsi" w:hAnsiTheme="majorHAnsi" w:cstheme="majorHAnsi"/>
                <w:noProof/>
                <w:webHidden/>
              </w:rPr>
              <w:fldChar w:fldCharType="end"/>
            </w:r>
          </w:hyperlink>
        </w:p>
        <w:p w14:paraId="71D04626" w14:textId="649F0CEB" w:rsidR="006621A3" w:rsidRPr="006621A3" w:rsidRDefault="006621A3" w:rsidP="006621A3">
          <w:pPr>
            <w:pStyle w:val="TOC1"/>
            <w:tabs>
              <w:tab w:val="right" w:leader="dot" w:pos="10468"/>
            </w:tabs>
            <w:spacing w:line="360" w:lineRule="auto"/>
            <w:ind w:right="272"/>
            <w:rPr>
              <w:rFonts w:asciiTheme="majorHAnsi" w:hAnsiTheme="majorHAnsi" w:cstheme="majorHAnsi"/>
              <w:noProof/>
            </w:rPr>
          </w:pPr>
          <w:hyperlink w:anchor="_Toc139247470" w:history="1">
            <w:r w:rsidRPr="006621A3">
              <w:rPr>
                <w:rStyle w:val="Hyperlink"/>
                <w:rFonts w:asciiTheme="majorHAnsi" w:hAnsiTheme="majorHAnsi" w:cstheme="majorHAnsi"/>
                <w:noProof/>
              </w:rPr>
              <w:t>Resources and References</w:t>
            </w:r>
            <w:r w:rsidRPr="006621A3">
              <w:rPr>
                <w:rFonts w:asciiTheme="majorHAnsi" w:hAnsiTheme="majorHAnsi" w:cstheme="majorHAnsi"/>
                <w:noProof/>
                <w:webHidden/>
              </w:rPr>
              <w:tab/>
            </w:r>
            <w:r w:rsidRPr="006621A3">
              <w:rPr>
                <w:rFonts w:asciiTheme="majorHAnsi" w:hAnsiTheme="majorHAnsi" w:cstheme="majorHAnsi"/>
                <w:noProof/>
                <w:webHidden/>
              </w:rPr>
              <w:fldChar w:fldCharType="begin"/>
            </w:r>
            <w:r w:rsidRPr="006621A3">
              <w:rPr>
                <w:rFonts w:asciiTheme="majorHAnsi" w:hAnsiTheme="majorHAnsi" w:cstheme="majorHAnsi"/>
                <w:noProof/>
                <w:webHidden/>
              </w:rPr>
              <w:instrText xml:space="preserve"> PAGEREF _Toc139247470 \h </w:instrText>
            </w:r>
            <w:r w:rsidRPr="006621A3">
              <w:rPr>
                <w:rFonts w:asciiTheme="majorHAnsi" w:hAnsiTheme="majorHAnsi" w:cstheme="majorHAnsi"/>
                <w:noProof/>
                <w:webHidden/>
              </w:rPr>
            </w:r>
            <w:r w:rsidRPr="006621A3">
              <w:rPr>
                <w:rFonts w:asciiTheme="majorHAnsi" w:hAnsiTheme="majorHAnsi" w:cstheme="majorHAnsi"/>
                <w:noProof/>
                <w:webHidden/>
              </w:rPr>
              <w:fldChar w:fldCharType="separate"/>
            </w:r>
            <w:r w:rsidRPr="006621A3">
              <w:rPr>
                <w:rFonts w:asciiTheme="majorHAnsi" w:hAnsiTheme="majorHAnsi" w:cstheme="majorHAnsi"/>
                <w:noProof/>
                <w:webHidden/>
              </w:rPr>
              <w:t>24</w:t>
            </w:r>
            <w:r w:rsidRPr="006621A3">
              <w:rPr>
                <w:rFonts w:asciiTheme="majorHAnsi" w:hAnsiTheme="majorHAnsi" w:cstheme="majorHAnsi"/>
                <w:noProof/>
                <w:webHidden/>
              </w:rPr>
              <w:fldChar w:fldCharType="end"/>
            </w:r>
          </w:hyperlink>
        </w:p>
        <w:p w14:paraId="698CDD94" w14:textId="5E20257A" w:rsidR="000A1ED2" w:rsidRDefault="00000000" w:rsidP="006621A3">
          <w:pPr>
            <w:widowControl w:val="0"/>
            <w:tabs>
              <w:tab w:val="right" w:leader="dot" w:pos="12000"/>
            </w:tabs>
            <w:spacing w:before="60" w:line="360" w:lineRule="auto"/>
            <w:ind w:right="272"/>
            <w:rPr>
              <w:color w:val="000000"/>
            </w:rPr>
          </w:pPr>
          <w:r w:rsidRPr="006621A3">
            <w:rPr>
              <w:rFonts w:asciiTheme="majorHAnsi" w:hAnsiTheme="majorHAnsi" w:cstheme="majorHAnsi"/>
            </w:rPr>
            <w:fldChar w:fldCharType="end"/>
          </w:r>
        </w:p>
      </w:sdtContent>
    </w:sdt>
    <w:p w14:paraId="0E755B52" w14:textId="77777777" w:rsidR="006621A3" w:rsidRDefault="006621A3" w:rsidP="006621A3">
      <w:pPr>
        <w:widowControl w:val="0"/>
        <w:spacing w:line="240" w:lineRule="auto"/>
        <w:ind w:right="272"/>
        <w:rPr>
          <w:rFonts w:ascii="Calibri" w:eastAsia="Calibri" w:hAnsi="Calibri" w:cs="Calibri"/>
          <w:b/>
          <w:color w:val="434343"/>
          <w:sz w:val="44"/>
          <w:szCs w:val="44"/>
        </w:rPr>
      </w:pPr>
    </w:p>
    <w:p w14:paraId="6AF67292" w14:textId="77777777" w:rsidR="006621A3" w:rsidRDefault="006621A3" w:rsidP="006621A3">
      <w:pPr>
        <w:widowControl w:val="0"/>
        <w:spacing w:line="240" w:lineRule="auto"/>
        <w:ind w:right="272"/>
        <w:rPr>
          <w:rFonts w:ascii="Calibri" w:eastAsia="Calibri" w:hAnsi="Calibri" w:cs="Calibri"/>
          <w:b/>
          <w:color w:val="434343"/>
          <w:sz w:val="44"/>
          <w:szCs w:val="44"/>
        </w:rPr>
      </w:pPr>
    </w:p>
    <w:p w14:paraId="1F3EC1CB" w14:textId="77777777" w:rsidR="006621A3" w:rsidRDefault="006621A3" w:rsidP="006621A3">
      <w:pPr>
        <w:widowControl w:val="0"/>
        <w:spacing w:line="240" w:lineRule="auto"/>
        <w:ind w:right="272"/>
        <w:rPr>
          <w:rFonts w:ascii="Calibri" w:eastAsia="Calibri" w:hAnsi="Calibri" w:cs="Calibri"/>
          <w:b/>
          <w:color w:val="434343"/>
          <w:sz w:val="44"/>
          <w:szCs w:val="44"/>
        </w:rPr>
      </w:pPr>
    </w:p>
    <w:tbl>
      <w:tblPr>
        <w:tblStyle w:val="a0"/>
        <w:tblW w:w="10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0"/>
      </w:tblGrid>
      <w:tr w:rsidR="00461ADE" w14:paraId="0BC40986" w14:textId="77777777" w:rsidTr="00461ADE">
        <w:trPr>
          <w:trHeight w:val="247"/>
          <w:jc w:val="center"/>
        </w:trPr>
        <w:tc>
          <w:tcPr>
            <w:tcW w:w="10480"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9D5023F" w14:textId="3A88E7C9" w:rsidR="00461ADE" w:rsidRDefault="00461ADE" w:rsidP="000945FA">
            <w:pPr>
              <w:pStyle w:val="Heading1"/>
              <w:ind w:right="272"/>
              <w:outlineLvl w:val="0"/>
            </w:pPr>
            <w:r>
              <w:lastRenderedPageBreak/>
              <w:t>Introduction</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8"/>
      </w:tblGrid>
      <w:tr w:rsidR="006621A3" w14:paraId="02926A19" w14:textId="77777777" w:rsidTr="00461ADE">
        <w:tc>
          <w:tcPr>
            <w:tcW w:w="10468" w:type="dxa"/>
          </w:tcPr>
          <w:p w14:paraId="27B80FE4" w14:textId="77777777" w:rsidR="006621A3" w:rsidRDefault="006621A3" w:rsidP="006621A3">
            <w:pPr>
              <w:widowControl w:val="0"/>
              <w:ind w:right="272"/>
              <w:rPr>
                <w:rFonts w:ascii="Calibri" w:eastAsia="Calibri" w:hAnsi="Calibri" w:cs="Calibri"/>
                <w:b/>
                <w:bCs/>
              </w:rPr>
            </w:pPr>
          </w:p>
          <w:p w14:paraId="5355EA69" w14:textId="220EAAB8" w:rsidR="006621A3" w:rsidRPr="006621A3" w:rsidRDefault="006621A3" w:rsidP="006621A3">
            <w:pPr>
              <w:pStyle w:val="Heading2"/>
              <w:ind w:right="272"/>
              <w:rPr>
                <w:sz w:val="20"/>
                <w:szCs w:val="20"/>
              </w:rPr>
            </w:pPr>
            <w:r w:rsidRPr="006621A3">
              <w:rPr>
                <w:sz w:val="20"/>
                <w:szCs w:val="20"/>
              </w:rPr>
              <w:t>Purpose and Scope</w:t>
            </w:r>
          </w:p>
          <w:p w14:paraId="7BC10C60" w14:textId="275DC4DC"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 xml:space="preserve">The purpose of this document is to provide an introduction to Sophos Endpoint Security and Control, an industry leading Antivirus and Malware protection </w:t>
            </w:r>
            <w:proofErr w:type="gramStart"/>
            <w:r w:rsidRPr="006621A3">
              <w:rPr>
                <w:rFonts w:ascii="Calibri" w:eastAsia="Calibri" w:hAnsi="Calibri" w:cs="Calibri"/>
                <w:sz w:val="20"/>
                <w:szCs w:val="20"/>
              </w:rPr>
              <w:t>application..</w:t>
            </w:r>
            <w:proofErr w:type="gramEnd"/>
            <w:r w:rsidRPr="006621A3">
              <w:rPr>
                <w:rFonts w:ascii="Calibri" w:eastAsia="Calibri" w:hAnsi="Calibri" w:cs="Calibri"/>
                <w:sz w:val="20"/>
                <w:szCs w:val="20"/>
              </w:rPr>
              <w:t xml:space="preserve"> It aims to familiarise users with the features, capabilities, and benefits of Sophos in monitoring and analysing an endpoint device for potential security threats and attacks. </w:t>
            </w:r>
          </w:p>
          <w:p w14:paraId="3804B82F" w14:textId="77777777" w:rsidR="006621A3" w:rsidRPr="006621A3" w:rsidRDefault="006621A3" w:rsidP="006621A3">
            <w:pPr>
              <w:widowControl w:val="0"/>
              <w:spacing w:line="240" w:lineRule="auto"/>
              <w:ind w:right="272"/>
              <w:rPr>
                <w:rFonts w:ascii="Calibri" w:eastAsia="Calibri" w:hAnsi="Calibri" w:cs="Calibri"/>
                <w:sz w:val="20"/>
                <w:szCs w:val="20"/>
              </w:rPr>
            </w:pPr>
          </w:p>
          <w:p w14:paraId="281ABFEA" w14:textId="77777777" w:rsidR="006621A3" w:rsidRPr="006621A3" w:rsidRDefault="006621A3" w:rsidP="006621A3">
            <w:pPr>
              <w:pStyle w:val="Heading2"/>
              <w:ind w:right="272"/>
              <w:rPr>
                <w:sz w:val="20"/>
                <w:szCs w:val="20"/>
              </w:rPr>
            </w:pPr>
            <w:r w:rsidRPr="006621A3">
              <w:rPr>
                <w:sz w:val="20"/>
                <w:szCs w:val="20"/>
              </w:rPr>
              <w:t xml:space="preserve">Overview of Sophos </w:t>
            </w:r>
          </w:p>
          <w:p w14:paraId="25412982"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Developed by Sophos, a well-known provider of cybersecurity solutions, Sophos Endpoint Security and Control is a comprehensive cybersecurity solution designed to protect endpoint devices, such as desktops, laptops, and servers, from various security threats.</w:t>
            </w:r>
          </w:p>
          <w:p w14:paraId="4FE22E3A"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Sophos Endpoint Security and Control combines multiple layers of protection to safeguard endpoint devices from various threats. It offers robust malware protection, web security, device control, patch assessment to ensure a high level of security for organisations of all sizes.</w:t>
            </w:r>
          </w:p>
          <w:p w14:paraId="33144448" w14:textId="77777777" w:rsidR="006621A3" w:rsidRPr="006621A3" w:rsidRDefault="006621A3" w:rsidP="006621A3">
            <w:pPr>
              <w:widowControl w:val="0"/>
              <w:spacing w:line="240" w:lineRule="auto"/>
              <w:ind w:right="272"/>
              <w:rPr>
                <w:rFonts w:ascii="Calibri" w:eastAsia="Calibri" w:hAnsi="Calibri" w:cs="Calibri"/>
                <w:sz w:val="20"/>
                <w:szCs w:val="20"/>
              </w:rPr>
            </w:pPr>
          </w:p>
          <w:p w14:paraId="2B8C5680" w14:textId="77777777" w:rsidR="006621A3" w:rsidRPr="006621A3" w:rsidRDefault="006621A3" w:rsidP="006621A3">
            <w:pPr>
              <w:pStyle w:val="Heading2"/>
              <w:ind w:right="272"/>
              <w:rPr>
                <w:sz w:val="20"/>
                <w:szCs w:val="20"/>
              </w:rPr>
            </w:pPr>
            <w:r w:rsidRPr="006621A3">
              <w:rPr>
                <w:sz w:val="20"/>
                <w:szCs w:val="20"/>
              </w:rPr>
              <w:t>Key Features</w:t>
            </w:r>
          </w:p>
          <w:p w14:paraId="41DF25E5"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Anti-Virus and HIPS</w:t>
            </w:r>
            <w:r w:rsidRPr="006621A3">
              <w:rPr>
                <w:rFonts w:ascii="Calibri" w:eastAsia="Calibri" w:hAnsi="Calibri" w:cs="Calibri"/>
                <w:sz w:val="20"/>
                <w:szCs w:val="20"/>
              </w:rPr>
              <w:t>: Provides advanced protection against viruses and other malware while employing Host Intrusion Prevention System (HIPS) to detect and block unauthorised system modifications.</w:t>
            </w:r>
          </w:p>
          <w:p w14:paraId="28BDA147"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Client Firewall (endpoint only):</w:t>
            </w:r>
            <w:r w:rsidRPr="006621A3">
              <w:rPr>
                <w:rFonts w:ascii="Calibri" w:eastAsia="Calibri" w:hAnsi="Calibri" w:cs="Calibri"/>
                <w:sz w:val="20"/>
                <w:szCs w:val="20"/>
              </w:rPr>
              <w:t xml:space="preserve"> Controls network traffic by employing a client-side firewall to monitor and block unauthorised network connections and protect against external threats.</w:t>
            </w:r>
          </w:p>
          <w:p w14:paraId="0DE0E787"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Data Control</w:t>
            </w:r>
            <w:r w:rsidRPr="006621A3">
              <w:rPr>
                <w:rFonts w:ascii="Calibri" w:eastAsia="Calibri" w:hAnsi="Calibri" w:cs="Calibri"/>
                <w:sz w:val="20"/>
                <w:szCs w:val="20"/>
              </w:rPr>
              <w:t>: Safeguards sensitive data by monitoring and restricting its transfer and usage within the organisation, preventing data leaks and unauthorised access.</w:t>
            </w:r>
          </w:p>
          <w:p w14:paraId="081EEB81"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Device Control:</w:t>
            </w:r>
            <w:r w:rsidRPr="006621A3">
              <w:rPr>
                <w:rFonts w:ascii="Calibri" w:eastAsia="Calibri" w:hAnsi="Calibri" w:cs="Calibri"/>
                <w:sz w:val="20"/>
                <w:szCs w:val="20"/>
              </w:rPr>
              <w:t xml:space="preserve"> Enables administrators to manage and control the usage of external devices, such as USB drives and storage devices, by enforcing policies and preventing potential security risks.</w:t>
            </w:r>
          </w:p>
          <w:p w14:paraId="253D75F4"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Application Control</w:t>
            </w:r>
            <w:r w:rsidRPr="006621A3">
              <w:rPr>
                <w:rFonts w:ascii="Calibri" w:eastAsia="Calibri" w:hAnsi="Calibri" w:cs="Calibri"/>
                <w:sz w:val="20"/>
                <w:szCs w:val="20"/>
              </w:rPr>
              <w:t xml:space="preserve">: Controls the execution of applications based on defined policies, allowing only authorised and trusted applications to run, enhancing </w:t>
            </w:r>
            <w:proofErr w:type="gramStart"/>
            <w:r w:rsidRPr="006621A3">
              <w:rPr>
                <w:rFonts w:ascii="Calibri" w:eastAsia="Calibri" w:hAnsi="Calibri" w:cs="Calibri"/>
                <w:sz w:val="20"/>
                <w:szCs w:val="20"/>
              </w:rPr>
              <w:t>security</w:t>
            </w:r>
            <w:proofErr w:type="gramEnd"/>
            <w:r w:rsidRPr="006621A3">
              <w:rPr>
                <w:rFonts w:ascii="Calibri" w:eastAsia="Calibri" w:hAnsi="Calibri" w:cs="Calibri"/>
                <w:sz w:val="20"/>
                <w:szCs w:val="20"/>
              </w:rPr>
              <w:t xml:space="preserve"> and preventing malware infections.</w:t>
            </w:r>
          </w:p>
          <w:p w14:paraId="41E2CD0F"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Tamper Protection</w:t>
            </w:r>
            <w:r w:rsidRPr="006621A3">
              <w:rPr>
                <w:rFonts w:ascii="Calibri" w:eastAsia="Calibri" w:hAnsi="Calibri" w:cs="Calibri"/>
                <w:sz w:val="20"/>
                <w:szCs w:val="20"/>
              </w:rPr>
              <w:t>: Prevents unauthorised modification or tampering of security settings and configurations, ensuring the integrity and effectiveness of endpoint protection.</w:t>
            </w:r>
          </w:p>
          <w:p w14:paraId="34E193DD"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Exploit Prevention</w:t>
            </w:r>
            <w:r w:rsidRPr="006621A3">
              <w:rPr>
                <w:rFonts w:ascii="Calibri" w:eastAsia="Calibri" w:hAnsi="Calibri" w:cs="Calibri"/>
                <w:sz w:val="20"/>
                <w:szCs w:val="20"/>
              </w:rPr>
              <w:t>: Detects and blocks exploit attempts targeting vulnerabilities in software and applications, safeguarding against targeted attacks and malware exploitation.</w:t>
            </w:r>
          </w:p>
          <w:p w14:paraId="4CF24FD7"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Patch Assessment</w:t>
            </w:r>
            <w:r w:rsidRPr="006621A3">
              <w:rPr>
                <w:rFonts w:ascii="Calibri" w:eastAsia="Calibri" w:hAnsi="Calibri" w:cs="Calibri"/>
                <w:sz w:val="20"/>
                <w:szCs w:val="20"/>
              </w:rPr>
              <w:t>: Scans and assesses the system for missing security patches and software updates, ensuring endpoints are up to date and protected against known vulnerabilities.</w:t>
            </w:r>
          </w:p>
          <w:p w14:paraId="06EDBAAF" w14:textId="77777777" w:rsidR="006621A3" w:rsidRPr="006621A3" w:rsidRDefault="006621A3" w:rsidP="00461ADE">
            <w:pPr>
              <w:widowControl w:val="0"/>
              <w:spacing w:after="120" w:line="240" w:lineRule="auto"/>
              <w:ind w:left="873" w:right="272" w:hanging="425"/>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r>
            <w:r w:rsidRPr="00461ADE">
              <w:rPr>
                <w:rFonts w:ascii="Calibri" w:eastAsia="Calibri" w:hAnsi="Calibri" w:cs="Calibri"/>
                <w:b/>
                <w:bCs/>
                <w:sz w:val="20"/>
                <w:szCs w:val="20"/>
              </w:rPr>
              <w:t>Web Control</w:t>
            </w:r>
            <w:r w:rsidRPr="006621A3">
              <w:rPr>
                <w:rFonts w:ascii="Calibri" w:eastAsia="Calibri" w:hAnsi="Calibri" w:cs="Calibri"/>
                <w:sz w:val="20"/>
                <w:szCs w:val="20"/>
              </w:rPr>
              <w:t xml:space="preserve">: Filters and controls web access to protect users from accessing malicious or inappropriate websites, preventing web-based </w:t>
            </w:r>
            <w:proofErr w:type="gramStart"/>
            <w:r w:rsidRPr="006621A3">
              <w:rPr>
                <w:rFonts w:ascii="Calibri" w:eastAsia="Calibri" w:hAnsi="Calibri" w:cs="Calibri"/>
                <w:sz w:val="20"/>
                <w:szCs w:val="20"/>
              </w:rPr>
              <w:t>threats</w:t>
            </w:r>
            <w:proofErr w:type="gramEnd"/>
            <w:r w:rsidRPr="006621A3">
              <w:rPr>
                <w:rFonts w:ascii="Calibri" w:eastAsia="Calibri" w:hAnsi="Calibri" w:cs="Calibri"/>
                <w:sz w:val="20"/>
                <w:szCs w:val="20"/>
              </w:rPr>
              <w:t xml:space="preserve"> and enforcing internet usage policies.</w:t>
            </w:r>
          </w:p>
          <w:p w14:paraId="691F7B4D" w14:textId="77777777" w:rsidR="006621A3" w:rsidRPr="006621A3" w:rsidRDefault="006621A3" w:rsidP="006621A3">
            <w:pPr>
              <w:widowControl w:val="0"/>
              <w:spacing w:line="240" w:lineRule="auto"/>
              <w:ind w:right="272"/>
              <w:rPr>
                <w:rFonts w:ascii="Calibri" w:eastAsia="Calibri" w:hAnsi="Calibri" w:cs="Calibri"/>
                <w:sz w:val="20"/>
                <w:szCs w:val="20"/>
              </w:rPr>
            </w:pPr>
          </w:p>
          <w:p w14:paraId="77CA2DDC" w14:textId="77777777" w:rsidR="006621A3" w:rsidRPr="006621A3" w:rsidRDefault="006621A3" w:rsidP="006621A3">
            <w:pPr>
              <w:pStyle w:val="Heading2"/>
            </w:pPr>
            <w:r w:rsidRPr="006621A3">
              <w:t>Prerequisites</w:t>
            </w:r>
          </w:p>
          <w:p w14:paraId="224E388D"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 xml:space="preserve">You must have internet access </w:t>
            </w:r>
            <w:proofErr w:type="gramStart"/>
            <w:r w:rsidRPr="006621A3">
              <w:rPr>
                <w:rFonts w:ascii="Calibri" w:eastAsia="Calibri" w:hAnsi="Calibri" w:cs="Calibri"/>
                <w:sz w:val="20"/>
                <w:szCs w:val="20"/>
              </w:rPr>
              <w:t>in order to</w:t>
            </w:r>
            <w:proofErr w:type="gramEnd"/>
            <w:r w:rsidRPr="006621A3">
              <w:rPr>
                <w:rFonts w:ascii="Calibri" w:eastAsia="Calibri" w:hAnsi="Calibri" w:cs="Calibri"/>
                <w:sz w:val="20"/>
                <w:szCs w:val="20"/>
              </w:rPr>
              <w:t xml:space="preserve"> download the installation software from the Sophos Website.</w:t>
            </w:r>
          </w:p>
          <w:p w14:paraId="2DDC34CB" w14:textId="77777777" w:rsidR="006621A3" w:rsidRPr="006621A3" w:rsidRDefault="006621A3" w:rsidP="006621A3">
            <w:pPr>
              <w:widowControl w:val="0"/>
              <w:spacing w:line="240" w:lineRule="auto"/>
              <w:ind w:right="272"/>
              <w:rPr>
                <w:rFonts w:ascii="Calibri" w:eastAsia="Calibri" w:hAnsi="Calibri" w:cs="Calibri"/>
                <w:sz w:val="20"/>
                <w:szCs w:val="20"/>
              </w:rPr>
            </w:pPr>
          </w:p>
          <w:p w14:paraId="73E212BB" w14:textId="77777777" w:rsidR="006621A3" w:rsidRPr="006621A3" w:rsidRDefault="006621A3" w:rsidP="006621A3">
            <w:pPr>
              <w:pStyle w:val="Heading2"/>
            </w:pPr>
            <w:r w:rsidRPr="006621A3">
              <w:t>Operating System:</w:t>
            </w:r>
          </w:p>
          <w:p w14:paraId="42F5789C"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Windows: Windows 7 or later, Windows Server 2008 R2 or later.</w:t>
            </w:r>
          </w:p>
          <w:p w14:paraId="5E20C912" w14:textId="77777777" w:rsidR="006621A3" w:rsidRPr="006621A3" w:rsidRDefault="006621A3" w:rsidP="006621A3">
            <w:pPr>
              <w:widowControl w:val="0"/>
              <w:spacing w:line="240" w:lineRule="auto"/>
              <w:ind w:right="272"/>
              <w:rPr>
                <w:rFonts w:ascii="Calibri" w:eastAsia="Calibri" w:hAnsi="Calibri" w:cs="Calibri"/>
                <w:sz w:val="20"/>
                <w:szCs w:val="20"/>
              </w:rPr>
            </w:pPr>
          </w:p>
          <w:p w14:paraId="2ACE8D8F" w14:textId="77777777" w:rsidR="006621A3" w:rsidRPr="006621A3" w:rsidRDefault="006621A3" w:rsidP="006621A3">
            <w:pPr>
              <w:pStyle w:val="Heading2"/>
            </w:pPr>
            <w:r w:rsidRPr="006621A3">
              <w:t>Processor:</w:t>
            </w:r>
          </w:p>
          <w:p w14:paraId="51196E81"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Minimum dual-core processor, although a higher-end processor is recommended for better performance.</w:t>
            </w:r>
          </w:p>
          <w:p w14:paraId="57B1369C" w14:textId="77777777" w:rsidR="006621A3" w:rsidRPr="006621A3" w:rsidRDefault="006621A3" w:rsidP="006621A3">
            <w:pPr>
              <w:widowControl w:val="0"/>
              <w:spacing w:line="240" w:lineRule="auto"/>
              <w:ind w:right="272"/>
              <w:rPr>
                <w:rFonts w:ascii="Calibri" w:eastAsia="Calibri" w:hAnsi="Calibri" w:cs="Calibri"/>
                <w:sz w:val="20"/>
                <w:szCs w:val="20"/>
              </w:rPr>
            </w:pPr>
          </w:p>
          <w:p w14:paraId="4488E027" w14:textId="77777777" w:rsidR="006621A3" w:rsidRPr="006621A3" w:rsidRDefault="006621A3" w:rsidP="006621A3">
            <w:pPr>
              <w:pStyle w:val="Heading2"/>
            </w:pPr>
            <w:r w:rsidRPr="006621A3">
              <w:t>RAM:</w:t>
            </w:r>
          </w:p>
          <w:p w14:paraId="520C1E12"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Minimum 2 GB of RAM, although 4 GB or more is recommended for optimal performance.</w:t>
            </w:r>
          </w:p>
          <w:p w14:paraId="35EA7394" w14:textId="77777777" w:rsidR="006621A3" w:rsidRPr="006621A3" w:rsidRDefault="006621A3" w:rsidP="006621A3">
            <w:pPr>
              <w:widowControl w:val="0"/>
              <w:spacing w:line="240" w:lineRule="auto"/>
              <w:ind w:right="272"/>
              <w:rPr>
                <w:rFonts w:ascii="Calibri" w:eastAsia="Calibri" w:hAnsi="Calibri" w:cs="Calibri"/>
                <w:sz w:val="20"/>
                <w:szCs w:val="20"/>
              </w:rPr>
            </w:pPr>
          </w:p>
          <w:p w14:paraId="7E60C2D6" w14:textId="77777777" w:rsidR="006621A3" w:rsidRPr="006621A3" w:rsidRDefault="006621A3" w:rsidP="006621A3">
            <w:pPr>
              <w:pStyle w:val="Heading2"/>
            </w:pPr>
            <w:r w:rsidRPr="006621A3">
              <w:t>Disk Space:</w:t>
            </w:r>
          </w:p>
          <w:p w14:paraId="611F9648"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Minimum 4 GB of free disk space for installation. Additional space is required for storing logs, quarantine, and updates.</w:t>
            </w:r>
          </w:p>
          <w:p w14:paraId="77710CA9" w14:textId="77777777" w:rsidR="006621A3" w:rsidRPr="006621A3" w:rsidRDefault="006621A3" w:rsidP="006621A3">
            <w:pPr>
              <w:widowControl w:val="0"/>
              <w:spacing w:line="240" w:lineRule="auto"/>
              <w:ind w:right="272"/>
              <w:rPr>
                <w:rFonts w:ascii="Calibri" w:eastAsia="Calibri" w:hAnsi="Calibri" w:cs="Calibri"/>
                <w:sz w:val="20"/>
                <w:szCs w:val="20"/>
              </w:rPr>
            </w:pPr>
          </w:p>
          <w:p w14:paraId="46FFAD33" w14:textId="77777777" w:rsidR="006621A3" w:rsidRPr="006621A3" w:rsidRDefault="006621A3" w:rsidP="006621A3">
            <w:pPr>
              <w:pStyle w:val="Heading2"/>
            </w:pPr>
            <w:r w:rsidRPr="006621A3">
              <w:t>Network:</w:t>
            </w:r>
          </w:p>
          <w:p w14:paraId="59A45677"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Internet connection required for software updates, licence activation, and communication with the Sophos management console (if used).</w:t>
            </w:r>
          </w:p>
          <w:p w14:paraId="10960460" w14:textId="77777777" w:rsidR="006621A3" w:rsidRDefault="006621A3" w:rsidP="006621A3">
            <w:pPr>
              <w:widowControl w:val="0"/>
              <w:ind w:right="272"/>
              <w:rPr>
                <w:rFonts w:ascii="Calibri" w:eastAsia="Calibri" w:hAnsi="Calibri" w:cs="Calibri"/>
                <w:sz w:val="20"/>
                <w:szCs w:val="20"/>
              </w:rPr>
            </w:pPr>
          </w:p>
          <w:p w14:paraId="6E9BABCE" w14:textId="77777777" w:rsidR="00461ADE" w:rsidRDefault="00461ADE" w:rsidP="006621A3">
            <w:pPr>
              <w:widowControl w:val="0"/>
              <w:ind w:right="272"/>
              <w:rPr>
                <w:rFonts w:ascii="Calibri" w:eastAsia="Calibri" w:hAnsi="Calibri" w:cs="Calibri"/>
                <w:sz w:val="20"/>
                <w:szCs w:val="20"/>
              </w:rPr>
            </w:pPr>
          </w:p>
          <w:p w14:paraId="5FC633E6" w14:textId="77777777" w:rsidR="00461ADE" w:rsidRPr="006621A3" w:rsidRDefault="00461ADE" w:rsidP="006621A3">
            <w:pPr>
              <w:widowControl w:val="0"/>
              <w:spacing w:line="240" w:lineRule="auto"/>
              <w:ind w:right="272"/>
              <w:rPr>
                <w:rFonts w:ascii="Calibri" w:eastAsia="Calibri" w:hAnsi="Calibri" w:cs="Calibri"/>
                <w:sz w:val="20"/>
                <w:szCs w:val="20"/>
              </w:rPr>
            </w:pPr>
          </w:p>
          <w:p w14:paraId="663294FD"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lastRenderedPageBreak/>
              <w:t>You will need the following information for installation and configuration:</w:t>
            </w:r>
          </w:p>
          <w:p w14:paraId="09DC5C04" w14:textId="1BECDF80" w:rsidR="006621A3" w:rsidRPr="006621A3" w:rsidRDefault="006621A3" w:rsidP="00461ADE">
            <w:pPr>
              <w:widowControl w:val="0"/>
              <w:ind w:left="873" w:right="272" w:hanging="426"/>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t>Web address and download credentials for the Sophos Endpoint Security and Control</w:t>
            </w:r>
            <w:r w:rsidR="00461ADE">
              <w:rPr>
                <w:rFonts w:ascii="Calibri" w:eastAsia="Calibri" w:hAnsi="Calibri" w:cs="Calibri"/>
                <w:sz w:val="20"/>
                <w:szCs w:val="20"/>
              </w:rPr>
              <w:t xml:space="preserve"> </w:t>
            </w:r>
            <w:r w:rsidRPr="006621A3">
              <w:rPr>
                <w:rFonts w:ascii="Calibri" w:eastAsia="Calibri" w:hAnsi="Calibri" w:cs="Calibri"/>
                <w:sz w:val="20"/>
                <w:szCs w:val="20"/>
              </w:rPr>
              <w:t>standalone installer.</w:t>
            </w:r>
          </w:p>
          <w:p w14:paraId="65C2BC26" w14:textId="77777777" w:rsidR="006621A3" w:rsidRPr="006621A3" w:rsidRDefault="006621A3" w:rsidP="00461ADE">
            <w:pPr>
              <w:widowControl w:val="0"/>
              <w:ind w:left="873" w:right="272" w:hanging="426"/>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t xml:space="preserve">Address of the update </w:t>
            </w:r>
            <w:proofErr w:type="gramStart"/>
            <w:r w:rsidRPr="006621A3">
              <w:rPr>
                <w:rFonts w:ascii="Calibri" w:eastAsia="Calibri" w:hAnsi="Calibri" w:cs="Calibri"/>
                <w:sz w:val="20"/>
                <w:szCs w:val="20"/>
              </w:rPr>
              <w:t>source, unless</w:t>
            </w:r>
            <w:proofErr w:type="gramEnd"/>
            <w:r w:rsidRPr="006621A3">
              <w:rPr>
                <w:rFonts w:ascii="Calibri" w:eastAsia="Calibri" w:hAnsi="Calibri" w:cs="Calibri"/>
                <w:sz w:val="20"/>
                <w:szCs w:val="20"/>
              </w:rPr>
              <w:t xml:space="preserve"> you will be updating from Sophos directly.</w:t>
            </w:r>
          </w:p>
          <w:p w14:paraId="7AB8EE92" w14:textId="77777777" w:rsidR="006621A3" w:rsidRPr="006621A3" w:rsidRDefault="006621A3" w:rsidP="00461ADE">
            <w:pPr>
              <w:widowControl w:val="0"/>
              <w:ind w:left="873" w:right="272" w:hanging="426"/>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t>Credentials that are needed to access the update source.</w:t>
            </w:r>
          </w:p>
          <w:p w14:paraId="157040F8" w14:textId="61608142" w:rsidR="006621A3" w:rsidRPr="006621A3" w:rsidRDefault="006621A3" w:rsidP="00461ADE">
            <w:pPr>
              <w:widowControl w:val="0"/>
              <w:ind w:left="873" w:right="272" w:hanging="426"/>
              <w:rPr>
                <w:rFonts w:ascii="Calibri" w:eastAsia="Calibri" w:hAnsi="Calibri" w:cs="Calibri"/>
                <w:sz w:val="20"/>
                <w:szCs w:val="20"/>
              </w:rPr>
            </w:pPr>
            <w:r w:rsidRPr="006621A3">
              <w:rPr>
                <w:rFonts w:ascii="Calibri" w:eastAsia="Calibri" w:hAnsi="Calibri" w:cs="Calibri"/>
                <w:sz w:val="20"/>
                <w:szCs w:val="20"/>
              </w:rPr>
              <w:t>●</w:t>
            </w:r>
            <w:r w:rsidRPr="006621A3">
              <w:rPr>
                <w:rFonts w:ascii="Calibri" w:eastAsia="Calibri" w:hAnsi="Calibri" w:cs="Calibri"/>
                <w:sz w:val="20"/>
                <w:szCs w:val="20"/>
              </w:rPr>
              <w:tab/>
              <w:t>Details of the proxy server that you may be using to access the update source (the address</w:t>
            </w:r>
            <w:r w:rsidR="00461ADE">
              <w:rPr>
                <w:rFonts w:ascii="Calibri" w:eastAsia="Calibri" w:hAnsi="Calibri" w:cs="Calibri"/>
                <w:sz w:val="20"/>
                <w:szCs w:val="20"/>
              </w:rPr>
              <w:t xml:space="preserve"> </w:t>
            </w:r>
            <w:r w:rsidRPr="006621A3">
              <w:rPr>
                <w:rFonts w:ascii="Calibri" w:eastAsia="Calibri" w:hAnsi="Calibri" w:cs="Calibri"/>
                <w:sz w:val="20"/>
                <w:szCs w:val="20"/>
              </w:rPr>
              <w:t>and port number, the user credentials).</w:t>
            </w:r>
          </w:p>
          <w:p w14:paraId="0E7937DF" w14:textId="77777777" w:rsidR="006621A3" w:rsidRPr="006621A3" w:rsidRDefault="006621A3" w:rsidP="006621A3">
            <w:pPr>
              <w:widowControl w:val="0"/>
              <w:spacing w:line="240" w:lineRule="auto"/>
              <w:ind w:right="272"/>
              <w:rPr>
                <w:rFonts w:ascii="Calibri" w:eastAsia="Calibri" w:hAnsi="Calibri" w:cs="Calibri"/>
                <w:sz w:val="20"/>
                <w:szCs w:val="20"/>
              </w:rPr>
            </w:pPr>
          </w:p>
          <w:p w14:paraId="5B612E51" w14:textId="77777777" w:rsidR="006621A3" w:rsidRPr="006621A3" w:rsidRDefault="006621A3" w:rsidP="00461ADE">
            <w:pPr>
              <w:pStyle w:val="Heading2"/>
            </w:pPr>
            <w:r w:rsidRPr="006621A3">
              <w:t>Document Structure</w:t>
            </w:r>
          </w:p>
          <w:p w14:paraId="3A3ABE21" w14:textId="77777777" w:rsidR="006621A3" w:rsidRPr="006621A3" w:rsidRDefault="006621A3" w:rsidP="006621A3">
            <w:pPr>
              <w:widowControl w:val="0"/>
              <w:spacing w:line="240" w:lineRule="auto"/>
              <w:ind w:right="272"/>
              <w:rPr>
                <w:rFonts w:ascii="Calibri" w:eastAsia="Calibri" w:hAnsi="Calibri" w:cs="Calibri"/>
                <w:sz w:val="20"/>
                <w:szCs w:val="20"/>
              </w:rPr>
            </w:pPr>
            <w:r w:rsidRPr="006621A3">
              <w:rPr>
                <w:rFonts w:ascii="Calibri" w:eastAsia="Calibri" w:hAnsi="Calibri" w:cs="Calibri"/>
                <w:sz w:val="20"/>
                <w:szCs w:val="20"/>
              </w:rPr>
              <w:t>The document is organised into several sections, each focusing on specific aspects of Sophos Endpoint Security and Control. It starts with an overview of installation and initial configuration and concludes with best practices and references for further learning.</w:t>
            </w:r>
          </w:p>
          <w:p w14:paraId="7A9CD69F" w14:textId="77777777" w:rsidR="006621A3" w:rsidRPr="006621A3" w:rsidRDefault="006621A3" w:rsidP="006621A3">
            <w:pPr>
              <w:widowControl w:val="0"/>
              <w:spacing w:line="240" w:lineRule="auto"/>
              <w:ind w:right="272"/>
              <w:rPr>
                <w:rFonts w:ascii="Calibri" w:eastAsia="Calibri" w:hAnsi="Calibri" w:cs="Calibri"/>
                <w:sz w:val="20"/>
                <w:szCs w:val="20"/>
              </w:rPr>
            </w:pPr>
          </w:p>
          <w:p w14:paraId="6DE27B68" w14:textId="77777777" w:rsidR="006621A3" w:rsidRPr="006621A3" w:rsidRDefault="006621A3" w:rsidP="00461ADE">
            <w:pPr>
              <w:pStyle w:val="Heading2"/>
            </w:pPr>
            <w:r w:rsidRPr="006621A3">
              <w:t>Document Revision History</w:t>
            </w:r>
          </w:p>
          <w:p w14:paraId="543F2D8F" w14:textId="77777777" w:rsidR="00461ADE" w:rsidRDefault="006621A3" w:rsidP="006621A3">
            <w:pPr>
              <w:widowControl w:val="0"/>
              <w:ind w:right="272"/>
              <w:rPr>
                <w:rFonts w:ascii="Calibri" w:eastAsia="Calibri" w:hAnsi="Calibri" w:cs="Calibri"/>
                <w:sz w:val="20"/>
                <w:szCs w:val="20"/>
              </w:rPr>
            </w:pPr>
            <w:r w:rsidRPr="006621A3">
              <w:rPr>
                <w:rFonts w:ascii="Calibri" w:eastAsia="Calibri" w:hAnsi="Calibri" w:cs="Calibri"/>
                <w:sz w:val="20"/>
                <w:szCs w:val="20"/>
              </w:rPr>
              <w:t>Version 1.0 (June 2023): Initial release of the pfSense introduction document.</w:t>
            </w:r>
          </w:p>
          <w:p w14:paraId="0C931B7E" w14:textId="6585DF5E" w:rsidR="00461ADE" w:rsidRPr="00461ADE" w:rsidRDefault="00461ADE" w:rsidP="006621A3">
            <w:pPr>
              <w:widowControl w:val="0"/>
              <w:ind w:right="272"/>
              <w:rPr>
                <w:rFonts w:ascii="Calibri" w:eastAsia="Calibri" w:hAnsi="Calibri" w:cs="Calibri"/>
                <w:sz w:val="20"/>
                <w:szCs w:val="20"/>
              </w:rPr>
            </w:pPr>
          </w:p>
        </w:tc>
      </w:tr>
    </w:tbl>
    <w:p w14:paraId="0F46FBED" w14:textId="77777777" w:rsidR="000A1ED2" w:rsidRDefault="000A1ED2" w:rsidP="006621A3">
      <w:pPr>
        <w:widowControl w:val="0"/>
        <w:spacing w:line="240" w:lineRule="auto"/>
        <w:ind w:right="272"/>
        <w:rPr>
          <w:rFonts w:ascii="Calibri" w:eastAsia="Calibri" w:hAnsi="Calibri" w:cs="Calibri"/>
          <w:color w:val="8EAADB"/>
          <w:sz w:val="8"/>
          <w:szCs w:val="8"/>
        </w:rPr>
      </w:pPr>
      <w:bookmarkStart w:id="0" w:name="_yivexx66kjxc" w:colFirst="0" w:colLast="0"/>
      <w:bookmarkEnd w:id="0"/>
    </w:p>
    <w:p w14:paraId="55EEC97D" w14:textId="77777777" w:rsidR="00461ADE" w:rsidRDefault="00461ADE" w:rsidP="006621A3">
      <w:pPr>
        <w:widowControl w:val="0"/>
        <w:spacing w:line="240" w:lineRule="auto"/>
        <w:ind w:right="272"/>
        <w:rPr>
          <w:rFonts w:ascii="Calibri" w:eastAsia="Calibri" w:hAnsi="Calibri" w:cs="Calibri"/>
          <w:color w:val="8EAADB"/>
          <w:sz w:val="8"/>
          <w:szCs w:val="8"/>
        </w:rPr>
      </w:pPr>
    </w:p>
    <w:tbl>
      <w:tblPr>
        <w:tblStyle w:val="a0"/>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4E622C81"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13B636D" w14:textId="77777777" w:rsidR="000A1ED2" w:rsidRDefault="00000000" w:rsidP="006621A3">
            <w:pPr>
              <w:pStyle w:val="Heading1"/>
              <w:ind w:right="272"/>
              <w:outlineLvl w:val="0"/>
            </w:pPr>
            <w:bookmarkStart w:id="1" w:name="_Toc139247455"/>
            <w:r>
              <w:t>System Architecture</w:t>
            </w:r>
            <w:bookmarkEnd w:id="1"/>
          </w:p>
        </w:tc>
      </w:tr>
      <w:tr w:rsidR="000A1ED2" w14:paraId="2D363C3D" w14:textId="77777777">
        <w:trPr>
          <w:trHeight w:val="164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27523DE3" w14:textId="77777777" w:rsidR="000A1ED2" w:rsidRDefault="00000000" w:rsidP="00461ADE">
            <w:pPr>
              <w:widowControl w:val="0"/>
              <w:spacing w:after="240"/>
              <w:ind w:right="272"/>
              <w:rPr>
                <w:rFonts w:ascii="Calibri" w:eastAsia="Calibri" w:hAnsi="Calibri" w:cs="Calibri"/>
              </w:rPr>
            </w:pPr>
            <w:r>
              <w:rPr>
                <w:rFonts w:ascii="Calibri" w:eastAsia="Calibri" w:hAnsi="Calibri" w:cs="Calibri"/>
              </w:rPr>
              <w:t xml:space="preserve">To deliver complete endpoint security, Sophos Endpoint Security and Control uses a distributed system architecture made up of </w:t>
            </w:r>
            <w:proofErr w:type="gramStart"/>
            <w:r>
              <w:rPr>
                <w:rFonts w:ascii="Calibri" w:eastAsia="Calibri" w:hAnsi="Calibri" w:cs="Calibri"/>
              </w:rPr>
              <w:t>a number of</w:t>
            </w:r>
            <w:proofErr w:type="gramEnd"/>
            <w:r>
              <w:rPr>
                <w:rFonts w:ascii="Calibri" w:eastAsia="Calibri" w:hAnsi="Calibri" w:cs="Calibri"/>
              </w:rPr>
              <w:t xml:space="preserve"> software components. The function, supported deployment topologies, and hardware/resource needs of each component are described in detail below:</w:t>
            </w:r>
          </w:p>
          <w:p w14:paraId="191CEBF5" w14:textId="77777777" w:rsidR="000A1ED2" w:rsidRDefault="00000000" w:rsidP="006621A3">
            <w:pPr>
              <w:pStyle w:val="Heading2"/>
              <w:ind w:right="272"/>
            </w:pPr>
            <w:bookmarkStart w:id="2" w:name="_2y2hfy4k8853" w:colFirst="0" w:colLast="0"/>
            <w:bookmarkStart w:id="3" w:name="_Toc139247456"/>
            <w:bookmarkEnd w:id="2"/>
            <w:r w:rsidRPr="00461ADE">
              <w:t>Sophos Central/Sophos Enterprise Console</w:t>
            </w:r>
            <w:r>
              <w:t>:</w:t>
            </w:r>
            <w:bookmarkEnd w:id="3"/>
          </w:p>
          <w:p w14:paraId="27152319" w14:textId="77777777" w:rsidR="00461ADE" w:rsidRDefault="00461ADE" w:rsidP="006621A3">
            <w:pPr>
              <w:widowControl w:val="0"/>
              <w:ind w:right="272"/>
              <w:rPr>
                <w:rFonts w:ascii="Calibri" w:eastAsia="Calibri" w:hAnsi="Calibri" w:cs="Calibri"/>
                <w:b/>
              </w:rPr>
            </w:pPr>
          </w:p>
          <w:p w14:paraId="0594DC37" w14:textId="04D6A151" w:rsidR="000A1ED2" w:rsidRPr="00461ADE" w:rsidRDefault="00000000" w:rsidP="00461ADE">
            <w:pPr>
              <w:pStyle w:val="ListParagraph"/>
              <w:widowControl w:val="0"/>
              <w:numPr>
                <w:ilvl w:val="0"/>
                <w:numId w:val="3"/>
              </w:numPr>
              <w:ind w:right="272"/>
              <w:rPr>
                <w:rFonts w:ascii="Calibri" w:eastAsia="Calibri" w:hAnsi="Calibri" w:cs="Calibri"/>
              </w:rPr>
            </w:pPr>
            <w:r w:rsidRPr="00461ADE">
              <w:rPr>
                <w:rFonts w:ascii="Calibri" w:eastAsia="Calibri" w:hAnsi="Calibri" w:cs="Calibri"/>
                <w:b/>
              </w:rPr>
              <w:t>Role:</w:t>
            </w:r>
            <w:r w:rsidRPr="00461ADE">
              <w:rPr>
                <w:rFonts w:ascii="Calibri" w:eastAsia="Calibri" w:hAnsi="Calibri" w:cs="Calibri"/>
              </w:rPr>
              <w:t xml:space="preserve"> These are the central management consoles for administering and configuring the Sophos Endpoint</w:t>
            </w:r>
            <w:r w:rsidR="00461ADE">
              <w:rPr>
                <w:rFonts w:ascii="Calibri" w:eastAsia="Calibri" w:hAnsi="Calibri" w:cs="Calibri"/>
              </w:rPr>
              <w:t xml:space="preserve"> s</w:t>
            </w:r>
            <w:r w:rsidRPr="00461ADE">
              <w:rPr>
                <w:rFonts w:ascii="Calibri" w:eastAsia="Calibri" w:hAnsi="Calibri" w:cs="Calibri"/>
              </w:rPr>
              <w:t>ecurity solution.</w:t>
            </w:r>
          </w:p>
          <w:p w14:paraId="3AD0E506" w14:textId="77777777" w:rsidR="000A1ED2" w:rsidRPr="00461ADE" w:rsidRDefault="00000000" w:rsidP="00461ADE">
            <w:pPr>
              <w:pStyle w:val="ListParagraph"/>
              <w:widowControl w:val="0"/>
              <w:numPr>
                <w:ilvl w:val="0"/>
                <w:numId w:val="3"/>
              </w:numPr>
              <w:ind w:right="272"/>
              <w:rPr>
                <w:rFonts w:ascii="Calibri" w:eastAsia="Calibri" w:hAnsi="Calibri" w:cs="Calibri"/>
              </w:rPr>
            </w:pPr>
            <w:r w:rsidRPr="00461ADE">
              <w:rPr>
                <w:rFonts w:ascii="Calibri" w:eastAsia="Calibri" w:hAnsi="Calibri" w:cs="Calibri"/>
                <w:b/>
              </w:rPr>
              <w:t>Functionality:</w:t>
            </w:r>
            <w:r w:rsidRPr="00461ADE">
              <w:rPr>
                <w:rFonts w:ascii="Calibri" w:eastAsia="Calibri" w:hAnsi="Calibri" w:cs="Calibri"/>
              </w:rPr>
              <w:t xml:space="preserve"> They provide a unified interface for managing policies, deploying software updates, monitoring security events, generating reports, and controlling endpoint security settings.</w:t>
            </w:r>
          </w:p>
          <w:p w14:paraId="7AEEF61C" w14:textId="77777777" w:rsidR="000A1ED2" w:rsidRPr="00461ADE" w:rsidRDefault="00000000" w:rsidP="00461ADE">
            <w:pPr>
              <w:pStyle w:val="ListParagraph"/>
              <w:widowControl w:val="0"/>
              <w:numPr>
                <w:ilvl w:val="0"/>
                <w:numId w:val="3"/>
              </w:numPr>
              <w:ind w:right="272"/>
              <w:rPr>
                <w:rFonts w:ascii="Calibri" w:eastAsia="Calibri" w:hAnsi="Calibri" w:cs="Calibri"/>
              </w:rPr>
            </w:pPr>
            <w:r w:rsidRPr="00461ADE">
              <w:rPr>
                <w:rFonts w:ascii="Calibri" w:eastAsia="Calibri" w:hAnsi="Calibri" w:cs="Calibri"/>
                <w:b/>
              </w:rPr>
              <w:t>Deployment Topologies:</w:t>
            </w:r>
            <w:r w:rsidRPr="00461ADE">
              <w:rPr>
                <w:rFonts w:ascii="Calibri" w:eastAsia="Calibri" w:hAnsi="Calibri" w:cs="Calibri"/>
              </w:rPr>
              <w:t xml:space="preserve"> Sophos Central is a cloud-based management platform, while Sophos Enterprise Console is an on-premises management console.</w:t>
            </w:r>
          </w:p>
          <w:p w14:paraId="3C6495B2" w14:textId="77777777" w:rsidR="000A1ED2" w:rsidRPr="00461ADE" w:rsidRDefault="00000000" w:rsidP="00461ADE">
            <w:pPr>
              <w:pStyle w:val="ListParagraph"/>
              <w:widowControl w:val="0"/>
              <w:numPr>
                <w:ilvl w:val="0"/>
                <w:numId w:val="3"/>
              </w:numPr>
              <w:ind w:right="272"/>
              <w:rPr>
                <w:rFonts w:ascii="Calibri" w:eastAsia="Calibri" w:hAnsi="Calibri" w:cs="Calibri"/>
              </w:rPr>
            </w:pPr>
            <w:r w:rsidRPr="00461ADE">
              <w:rPr>
                <w:rFonts w:ascii="Calibri" w:eastAsia="Calibri" w:hAnsi="Calibri" w:cs="Calibri"/>
                <w:b/>
              </w:rPr>
              <w:t>Hardware/Resource Requirements:</w:t>
            </w:r>
            <w:r w:rsidRPr="00461ADE">
              <w:rPr>
                <w:rFonts w:ascii="Calibri" w:eastAsia="Calibri" w:hAnsi="Calibri" w:cs="Calibri"/>
              </w:rPr>
              <w:t xml:space="preserve"> The specific requirements vary based on the number of managed endpoints and the deployment topology. It is recommended to refer to the official Sophos documentation for detailed hardware and resource requirements.</w:t>
            </w:r>
          </w:p>
          <w:p w14:paraId="7480F362" w14:textId="77777777" w:rsidR="00461ADE" w:rsidRDefault="00461ADE" w:rsidP="00461ADE">
            <w:pPr>
              <w:pStyle w:val="Heading2"/>
              <w:ind w:right="272"/>
            </w:pPr>
            <w:bookmarkStart w:id="4" w:name="_bovsb7m83sfu" w:colFirst="0" w:colLast="0"/>
            <w:bookmarkStart w:id="5" w:name="_Toc139247457"/>
            <w:bookmarkEnd w:id="4"/>
          </w:p>
          <w:p w14:paraId="79CF9B83" w14:textId="135D11CF" w:rsidR="000A1ED2" w:rsidRDefault="00000000" w:rsidP="00461ADE">
            <w:pPr>
              <w:pStyle w:val="Heading2"/>
              <w:ind w:right="272"/>
            </w:pPr>
            <w:r>
              <w:t>Endpoint Agent:</w:t>
            </w:r>
            <w:bookmarkEnd w:id="5"/>
          </w:p>
          <w:p w14:paraId="785D39C6" w14:textId="77777777" w:rsidR="00461ADE"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Role:</w:t>
            </w:r>
            <w:r w:rsidRPr="00461ADE">
              <w:rPr>
                <w:rFonts w:ascii="Calibri" w:eastAsia="Calibri" w:hAnsi="Calibri" w:cs="Calibri"/>
              </w:rPr>
              <w:t xml:space="preserve"> The Endpoint Agent is installed on each endpoint device and serves as the client-side component that enforces security policies and communicates with the management console.</w:t>
            </w:r>
          </w:p>
          <w:p w14:paraId="5AC61FCD" w14:textId="2E57C63F" w:rsidR="000A1ED2"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Functionality:</w:t>
            </w:r>
            <w:r w:rsidRPr="00461ADE">
              <w:rPr>
                <w:rFonts w:ascii="Calibri" w:eastAsia="Calibri" w:hAnsi="Calibri" w:cs="Calibri"/>
              </w:rPr>
              <w:t xml:space="preserve"> It provides real-time protection against malware, enforces security policies, performs system scans, and reports security events to the management console.</w:t>
            </w:r>
          </w:p>
          <w:p w14:paraId="7DBEE86A" w14:textId="77777777" w:rsidR="000A1ED2"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Deployment Topologies:</w:t>
            </w:r>
            <w:r w:rsidRPr="00461ADE">
              <w:rPr>
                <w:rFonts w:ascii="Calibri" w:eastAsia="Calibri" w:hAnsi="Calibri" w:cs="Calibri"/>
              </w:rPr>
              <w:t xml:space="preserve"> The Endpoint Agent is deployed on each managed endpoint device.</w:t>
            </w:r>
          </w:p>
          <w:p w14:paraId="1FE72EC2" w14:textId="77777777" w:rsidR="000A1ED2"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Hardware/Resource Requirements:</w:t>
            </w:r>
            <w:r w:rsidRPr="00461ADE">
              <w:rPr>
                <w:rFonts w:ascii="Calibri" w:eastAsia="Calibri" w:hAnsi="Calibri" w:cs="Calibri"/>
              </w:rPr>
              <w:t xml:space="preserve"> The requirements depend on the endpoint's operating system and the specific version of Sophos Endpoint Security. The general guidelines include a minimum processor, RAM, and disk space as outlined in the previous response.</w:t>
            </w:r>
          </w:p>
          <w:p w14:paraId="3B84A9BD" w14:textId="77777777" w:rsidR="000A1ED2" w:rsidRDefault="00000000" w:rsidP="00461ADE">
            <w:pPr>
              <w:pStyle w:val="Heading2"/>
              <w:ind w:right="272"/>
            </w:pPr>
            <w:bookmarkStart w:id="6" w:name="_ui75jjyr420f" w:colFirst="0" w:colLast="0"/>
            <w:bookmarkStart w:id="7" w:name="_Toc139247458"/>
            <w:bookmarkEnd w:id="6"/>
            <w:r>
              <w:t>Update Server:</w:t>
            </w:r>
            <w:bookmarkEnd w:id="7"/>
          </w:p>
          <w:p w14:paraId="6B7095FF" w14:textId="77777777" w:rsidR="000A1ED2"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Role:</w:t>
            </w:r>
            <w:r w:rsidRPr="00461ADE">
              <w:rPr>
                <w:rFonts w:ascii="Calibri" w:eastAsia="Calibri" w:hAnsi="Calibri" w:cs="Calibri"/>
              </w:rPr>
              <w:t xml:space="preserve"> The Update Server acts as a central repository for storing and distributing security updates, software patches, and virus definition updates to the managed endpoints.</w:t>
            </w:r>
          </w:p>
          <w:p w14:paraId="59373C6A" w14:textId="77777777" w:rsidR="000A1ED2"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Functionality:</w:t>
            </w:r>
            <w:r w:rsidRPr="00461ADE">
              <w:rPr>
                <w:rFonts w:ascii="Calibri" w:eastAsia="Calibri" w:hAnsi="Calibri" w:cs="Calibri"/>
              </w:rPr>
              <w:t xml:space="preserve"> It downloads updates from Sophos servers and distributes them efficiently to reduce internet bandwidth consumption and provide faster update deployment.</w:t>
            </w:r>
          </w:p>
          <w:p w14:paraId="37159430" w14:textId="77777777" w:rsidR="000A1ED2"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Deployment Topologies:</w:t>
            </w:r>
            <w:r w:rsidRPr="00461ADE">
              <w:rPr>
                <w:rFonts w:ascii="Calibri" w:eastAsia="Calibri" w:hAnsi="Calibri" w:cs="Calibri"/>
              </w:rPr>
              <w:t xml:space="preserve"> The Update Server can be deployed in various configurations, including a standalone server or a distributed setup with multiple servers for load balancing and redundancy.</w:t>
            </w:r>
          </w:p>
          <w:p w14:paraId="51E2BB92" w14:textId="77777777" w:rsidR="000A1ED2" w:rsidRPr="00461ADE" w:rsidRDefault="00000000" w:rsidP="00461ADE">
            <w:pPr>
              <w:pStyle w:val="ListParagraph"/>
              <w:widowControl w:val="0"/>
              <w:numPr>
                <w:ilvl w:val="0"/>
                <w:numId w:val="4"/>
              </w:numPr>
              <w:spacing w:before="240" w:after="240"/>
              <w:ind w:right="272"/>
              <w:rPr>
                <w:rFonts w:ascii="Calibri" w:eastAsia="Calibri" w:hAnsi="Calibri" w:cs="Calibri"/>
              </w:rPr>
            </w:pPr>
            <w:r w:rsidRPr="00461ADE">
              <w:rPr>
                <w:rFonts w:ascii="Calibri" w:eastAsia="Calibri" w:hAnsi="Calibri" w:cs="Calibri"/>
                <w:b/>
              </w:rPr>
              <w:t>Hardware/Resource Requirements:</w:t>
            </w:r>
            <w:r w:rsidRPr="00461ADE">
              <w:rPr>
                <w:rFonts w:ascii="Calibri" w:eastAsia="Calibri" w:hAnsi="Calibri" w:cs="Calibri"/>
              </w:rPr>
              <w:t xml:space="preserve"> The hardware requirements depend on the number of managed endpoints and the update frequency. It is recommended to allocate sufficient disk space to store update files and have enough bandwidth for efficient distribution.</w:t>
            </w:r>
          </w:p>
          <w:p w14:paraId="0242AA7B" w14:textId="77777777" w:rsidR="000A1ED2" w:rsidRDefault="00000000" w:rsidP="006621A3">
            <w:pPr>
              <w:pStyle w:val="Heading2"/>
              <w:ind w:right="272"/>
            </w:pPr>
            <w:bookmarkStart w:id="8" w:name="_4p7rt5emltsw" w:colFirst="0" w:colLast="0"/>
            <w:bookmarkStart w:id="9" w:name="_Toc139247459"/>
            <w:bookmarkEnd w:id="8"/>
            <w:r>
              <w:lastRenderedPageBreak/>
              <w:t>Database Server:</w:t>
            </w:r>
            <w:bookmarkEnd w:id="9"/>
          </w:p>
          <w:p w14:paraId="5292ED60" w14:textId="77777777" w:rsidR="000A1ED2" w:rsidRPr="00461ADE" w:rsidRDefault="00000000" w:rsidP="00461ADE">
            <w:pPr>
              <w:pStyle w:val="ListParagraph"/>
              <w:widowControl w:val="0"/>
              <w:numPr>
                <w:ilvl w:val="0"/>
                <w:numId w:val="5"/>
              </w:numPr>
              <w:spacing w:before="240" w:after="240"/>
              <w:ind w:right="272"/>
              <w:rPr>
                <w:rFonts w:ascii="Calibri" w:eastAsia="Calibri" w:hAnsi="Calibri" w:cs="Calibri"/>
              </w:rPr>
            </w:pPr>
            <w:r w:rsidRPr="00461ADE">
              <w:rPr>
                <w:rFonts w:ascii="Calibri" w:eastAsia="Calibri" w:hAnsi="Calibri" w:cs="Calibri"/>
                <w:b/>
              </w:rPr>
              <w:t xml:space="preserve">Role: </w:t>
            </w:r>
            <w:r w:rsidRPr="00461ADE">
              <w:rPr>
                <w:rFonts w:ascii="Calibri" w:eastAsia="Calibri" w:hAnsi="Calibri" w:cs="Calibri"/>
              </w:rPr>
              <w:t>The Database Server stores the configuration settings, policies, and security event logs for the Sophos Endpoint Security solution.</w:t>
            </w:r>
          </w:p>
          <w:p w14:paraId="69A95AA9" w14:textId="77777777" w:rsidR="000A1ED2" w:rsidRPr="00461ADE" w:rsidRDefault="00000000" w:rsidP="00461ADE">
            <w:pPr>
              <w:pStyle w:val="ListParagraph"/>
              <w:widowControl w:val="0"/>
              <w:numPr>
                <w:ilvl w:val="0"/>
                <w:numId w:val="5"/>
              </w:numPr>
              <w:spacing w:before="240" w:after="240"/>
              <w:ind w:right="272"/>
              <w:rPr>
                <w:rFonts w:ascii="Calibri" w:eastAsia="Calibri" w:hAnsi="Calibri" w:cs="Calibri"/>
              </w:rPr>
            </w:pPr>
            <w:r w:rsidRPr="00461ADE">
              <w:rPr>
                <w:rFonts w:ascii="Calibri" w:eastAsia="Calibri" w:hAnsi="Calibri" w:cs="Calibri"/>
                <w:b/>
              </w:rPr>
              <w:t>Functionality:</w:t>
            </w:r>
            <w:r w:rsidRPr="00461ADE">
              <w:rPr>
                <w:rFonts w:ascii="Calibri" w:eastAsia="Calibri" w:hAnsi="Calibri" w:cs="Calibri"/>
              </w:rPr>
              <w:t xml:space="preserve"> It provides a reliable and secure repository for storing and retrieving critical data related to endpoint security management.</w:t>
            </w:r>
          </w:p>
          <w:p w14:paraId="2107ED9F" w14:textId="77777777" w:rsidR="000A1ED2" w:rsidRPr="00461ADE" w:rsidRDefault="00000000" w:rsidP="00461ADE">
            <w:pPr>
              <w:pStyle w:val="ListParagraph"/>
              <w:widowControl w:val="0"/>
              <w:numPr>
                <w:ilvl w:val="0"/>
                <w:numId w:val="5"/>
              </w:numPr>
              <w:spacing w:before="240" w:after="240"/>
              <w:ind w:right="272"/>
              <w:rPr>
                <w:rFonts w:ascii="Calibri" w:eastAsia="Calibri" w:hAnsi="Calibri" w:cs="Calibri"/>
              </w:rPr>
            </w:pPr>
            <w:r w:rsidRPr="00461ADE">
              <w:rPr>
                <w:rFonts w:ascii="Calibri" w:eastAsia="Calibri" w:hAnsi="Calibri" w:cs="Calibri"/>
                <w:b/>
              </w:rPr>
              <w:t>Deployment Topologies:</w:t>
            </w:r>
            <w:r w:rsidRPr="00461ADE">
              <w:rPr>
                <w:rFonts w:ascii="Calibri" w:eastAsia="Calibri" w:hAnsi="Calibri" w:cs="Calibri"/>
              </w:rPr>
              <w:t xml:space="preserve"> The Database Server can be deployed as a standalone server or utilize an existing database infrastructure, such as Microsoft SQL Server or PostgreSQL.</w:t>
            </w:r>
          </w:p>
          <w:p w14:paraId="4833B9A3" w14:textId="77777777" w:rsidR="000A1ED2" w:rsidRPr="00461ADE" w:rsidRDefault="00000000" w:rsidP="00461ADE">
            <w:pPr>
              <w:pStyle w:val="ListParagraph"/>
              <w:widowControl w:val="0"/>
              <w:numPr>
                <w:ilvl w:val="0"/>
                <w:numId w:val="5"/>
              </w:numPr>
              <w:spacing w:before="240" w:after="240"/>
              <w:ind w:right="272"/>
              <w:rPr>
                <w:rFonts w:ascii="Calibri" w:eastAsia="Calibri" w:hAnsi="Calibri" w:cs="Calibri"/>
              </w:rPr>
            </w:pPr>
            <w:r w:rsidRPr="00461ADE">
              <w:rPr>
                <w:rFonts w:ascii="Calibri" w:eastAsia="Calibri" w:hAnsi="Calibri" w:cs="Calibri"/>
                <w:b/>
              </w:rPr>
              <w:t>Hardware/Resource Requirements:</w:t>
            </w:r>
            <w:r w:rsidRPr="00461ADE">
              <w:rPr>
                <w:rFonts w:ascii="Calibri" w:eastAsia="Calibri" w:hAnsi="Calibri" w:cs="Calibri"/>
              </w:rPr>
              <w:t xml:space="preserve"> The specific requirements depend on the size of the environment and the number of managed endpoints. It is recommended to allocate sufficient disk space and ensure optimal database performance based on the expected workload.</w:t>
            </w:r>
          </w:p>
          <w:p w14:paraId="036589FF" w14:textId="77777777" w:rsidR="000A1ED2" w:rsidRDefault="00000000" w:rsidP="006621A3">
            <w:pPr>
              <w:pStyle w:val="Heading2"/>
              <w:ind w:right="272"/>
            </w:pPr>
            <w:bookmarkStart w:id="10" w:name="_ap0muas4fvot" w:colFirst="0" w:colLast="0"/>
            <w:bookmarkStart w:id="11" w:name="_Toc139247460"/>
            <w:bookmarkEnd w:id="10"/>
            <w:r>
              <w:t>Additional Components:</w:t>
            </w:r>
            <w:bookmarkEnd w:id="11"/>
          </w:p>
          <w:p w14:paraId="696B9EB3" w14:textId="77777777" w:rsidR="000A1ED2" w:rsidRDefault="00000000" w:rsidP="006621A3">
            <w:pPr>
              <w:widowControl w:val="0"/>
              <w:spacing w:before="240" w:after="240"/>
              <w:ind w:right="272"/>
              <w:rPr>
                <w:rFonts w:ascii="Calibri" w:eastAsia="Calibri" w:hAnsi="Calibri" w:cs="Calibri"/>
              </w:rPr>
            </w:pPr>
            <w:r>
              <w:rPr>
                <w:rFonts w:ascii="Calibri" w:eastAsia="Calibri" w:hAnsi="Calibri" w:cs="Calibri"/>
              </w:rPr>
              <w:t>Additional components, such as Sophos Central Intercept X, Sophos Mobile, or Sophos Email Gateway, can be integrated to improve the overall security posture depending on the implementation details and feature requirements.</w:t>
            </w:r>
          </w:p>
          <w:p w14:paraId="60B43987" w14:textId="77777777" w:rsidR="000A1ED2" w:rsidRDefault="00000000" w:rsidP="006621A3">
            <w:pPr>
              <w:widowControl w:val="0"/>
              <w:spacing w:before="240" w:after="240"/>
              <w:ind w:right="272"/>
              <w:rPr>
                <w:rFonts w:ascii="Calibri" w:eastAsia="Calibri" w:hAnsi="Calibri" w:cs="Calibri"/>
              </w:rPr>
            </w:pPr>
            <w:r>
              <w:rPr>
                <w:rFonts w:ascii="Calibri" w:eastAsia="Calibri" w:hAnsi="Calibri" w:cs="Calibri"/>
              </w:rPr>
              <w:t xml:space="preserve">Note: Depending on variables including the number of monitored endpoints, network environment, deployment architecture, and particular configuration choices, the hardware and resource requirements for each component may change. </w:t>
            </w:r>
          </w:p>
          <w:p w14:paraId="7D0FDD96" w14:textId="77777777" w:rsidR="000A1ED2" w:rsidRDefault="000A1ED2" w:rsidP="006621A3">
            <w:pPr>
              <w:widowControl w:val="0"/>
              <w:ind w:right="272"/>
              <w:rPr>
                <w:rFonts w:ascii="Calibri" w:eastAsia="Calibri" w:hAnsi="Calibri" w:cs="Calibri"/>
              </w:rPr>
            </w:pPr>
          </w:p>
          <w:p w14:paraId="64B4B2C2" w14:textId="77777777" w:rsidR="000A1ED2" w:rsidRDefault="000A1ED2" w:rsidP="006621A3">
            <w:pPr>
              <w:widowControl w:val="0"/>
              <w:ind w:right="272"/>
              <w:rPr>
                <w:rFonts w:ascii="Calibri" w:eastAsia="Calibri" w:hAnsi="Calibri" w:cs="Calibri"/>
              </w:rPr>
            </w:pPr>
          </w:p>
          <w:p w14:paraId="033AB2A4" w14:textId="77777777" w:rsidR="000A1ED2" w:rsidRDefault="000A1ED2" w:rsidP="006621A3">
            <w:pPr>
              <w:widowControl w:val="0"/>
              <w:ind w:right="272"/>
              <w:rPr>
                <w:rFonts w:ascii="Calibri" w:eastAsia="Calibri" w:hAnsi="Calibri" w:cs="Calibri"/>
              </w:rPr>
            </w:pPr>
          </w:p>
          <w:p w14:paraId="7DE40236" w14:textId="77777777" w:rsidR="000A1ED2" w:rsidRDefault="000A1ED2" w:rsidP="006621A3">
            <w:pPr>
              <w:widowControl w:val="0"/>
              <w:ind w:right="272"/>
              <w:rPr>
                <w:rFonts w:ascii="Calibri" w:eastAsia="Calibri" w:hAnsi="Calibri" w:cs="Calibri"/>
              </w:rPr>
            </w:pPr>
          </w:p>
          <w:p w14:paraId="2F35BA25" w14:textId="77777777" w:rsidR="000A1ED2" w:rsidRDefault="000A1ED2" w:rsidP="006621A3">
            <w:pPr>
              <w:widowControl w:val="0"/>
              <w:ind w:right="272"/>
              <w:rPr>
                <w:rFonts w:ascii="Calibri" w:eastAsia="Calibri" w:hAnsi="Calibri" w:cs="Calibri"/>
              </w:rPr>
            </w:pPr>
          </w:p>
          <w:p w14:paraId="3B32F6D5" w14:textId="77777777" w:rsidR="000A1ED2" w:rsidRDefault="000A1ED2" w:rsidP="006621A3">
            <w:pPr>
              <w:widowControl w:val="0"/>
              <w:ind w:right="272"/>
              <w:rPr>
                <w:rFonts w:ascii="Calibri" w:eastAsia="Calibri" w:hAnsi="Calibri" w:cs="Calibri"/>
              </w:rPr>
            </w:pPr>
          </w:p>
          <w:p w14:paraId="2D34179B" w14:textId="77777777" w:rsidR="000A1ED2" w:rsidRDefault="000A1ED2" w:rsidP="006621A3">
            <w:pPr>
              <w:widowControl w:val="0"/>
              <w:ind w:right="272"/>
              <w:rPr>
                <w:rFonts w:ascii="Calibri" w:eastAsia="Calibri" w:hAnsi="Calibri" w:cs="Calibri"/>
              </w:rPr>
            </w:pPr>
          </w:p>
          <w:p w14:paraId="427A6110" w14:textId="77777777" w:rsidR="000A1ED2" w:rsidRDefault="000A1ED2" w:rsidP="006621A3">
            <w:pPr>
              <w:widowControl w:val="0"/>
              <w:ind w:right="272"/>
              <w:rPr>
                <w:rFonts w:ascii="Calibri" w:eastAsia="Calibri" w:hAnsi="Calibri" w:cs="Calibri"/>
              </w:rPr>
            </w:pPr>
          </w:p>
          <w:p w14:paraId="6BEA6ECA" w14:textId="77777777" w:rsidR="000A1ED2" w:rsidRDefault="000A1ED2" w:rsidP="006621A3">
            <w:pPr>
              <w:widowControl w:val="0"/>
              <w:ind w:right="272"/>
              <w:rPr>
                <w:rFonts w:ascii="Calibri" w:eastAsia="Calibri" w:hAnsi="Calibri" w:cs="Calibri"/>
              </w:rPr>
            </w:pPr>
          </w:p>
          <w:p w14:paraId="1BA91C45" w14:textId="77777777" w:rsidR="000A1ED2" w:rsidRDefault="000A1ED2" w:rsidP="006621A3">
            <w:pPr>
              <w:widowControl w:val="0"/>
              <w:ind w:right="272"/>
              <w:rPr>
                <w:rFonts w:ascii="Calibri" w:eastAsia="Calibri" w:hAnsi="Calibri" w:cs="Calibri"/>
              </w:rPr>
            </w:pPr>
          </w:p>
          <w:p w14:paraId="41AE314C" w14:textId="77777777" w:rsidR="000A1ED2" w:rsidRDefault="000A1ED2" w:rsidP="006621A3">
            <w:pPr>
              <w:widowControl w:val="0"/>
              <w:ind w:right="272"/>
              <w:rPr>
                <w:rFonts w:ascii="Calibri" w:eastAsia="Calibri" w:hAnsi="Calibri" w:cs="Calibri"/>
              </w:rPr>
            </w:pPr>
          </w:p>
          <w:p w14:paraId="52A60D38" w14:textId="77777777" w:rsidR="000A1ED2" w:rsidRDefault="000A1ED2" w:rsidP="006621A3">
            <w:pPr>
              <w:widowControl w:val="0"/>
              <w:ind w:right="272"/>
              <w:rPr>
                <w:rFonts w:ascii="Calibri" w:eastAsia="Calibri" w:hAnsi="Calibri" w:cs="Calibri"/>
              </w:rPr>
            </w:pPr>
          </w:p>
          <w:p w14:paraId="47560AAA" w14:textId="77777777" w:rsidR="000A1ED2" w:rsidRDefault="000A1ED2" w:rsidP="006621A3">
            <w:pPr>
              <w:widowControl w:val="0"/>
              <w:ind w:right="272"/>
              <w:rPr>
                <w:rFonts w:ascii="Calibri" w:eastAsia="Calibri" w:hAnsi="Calibri" w:cs="Calibri"/>
              </w:rPr>
            </w:pPr>
          </w:p>
          <w:p w14:paraId="4AE3F61F" w14:textId="77777777" w:rsidR="000A1ED2" w:rsidRDefault="000A1ED2" w:rsidP="006621A3">
            <w:pPr>
              <w:widowControl w:val="0"/>
              <w:ind w:right="272"/>
              <w:rPr>
                <w:rFonts w:ascii="Calibri" w:eastAsia="Calibri" w:hAnsi="Calibri" w:cs="Calibri"/>
              </w:rPr>
            </w:pPr>
          </w:p>
          <w:p w14:paraId="6A4F1638" w14:textId="77777777" w:rsidR="000A1ED2" w:rsidRDefault="000A1ED2" w:rsidP="006621A3">
            <w:pPr>
              <w:widowControl w:val="0"/>
              <w:ind w:right="272"/>
              <w:rPr>
                <w:rFonts w:ascii="Calibri" w:eastAsia="Calibri" w:hAnsi="Calibri" w:cs="Calibri"/>
              </w:rPr>
            </w:pPr>
          </w:p>
          <w:p w14:paraId="0F8C93A8" w14:textId="77777777" w:rsidR="00461ADE" w:rsidRDefault="00461ADE" w:rsidP="006621A3">
            <w:pPr>
              <w:widowControl w:val="0"/>
              <w:ind w:right="272"/>
              <w:rPr>
                <w:rFonts w:ascii="Calibri" w:eastAsia="Calibri" w:hAnsi="Calibri" w:cs="Calibri"/>
              </w:rPr>
            </w:pPr>
          </w:p>
          <w:p w14:paraId="42035828" w14:textId="77777777" w:rsidR="00461ADE" w:rsidRDefault="00461ADE" w:rsidP="006621A3">
            <w:pPr>
              <w:widowControl w:val="0"/>
              <w:ind w:right="272"/>
              <w:rPr>
                <w:rFonts w:ascii="Calibri" w:eastAsia="Calibri" w:hAnsi="Calibri" w:cs="Calibri"/>
              </w:rPr>
            </w:pPr>
          </w:p>
          <w:p w14:paraId="32C690BC" w14:textId="77777777" w:rsidR="00461ADE" w:rsidRDefault="00461ADE" w:rsidP="006621A3">
            <w:pPr>
              <w:widowControl w:val="0"/>
              <w:ind w:right="272"/>
              <w:rPr>
                <w:rFonts w:ascii="Calibri" w:eastAsia="Calibri" w:hAnsi="Calibri" w:cs="Calibri"/>
              </w:rPr>
            </w:pPr>
          </w:p>
          <w:p w14:paraId="75061A8A" w14:textId="77777777" w:rsidR="00461ADE" w:rsidRDefault="00461ADE" w:rsidP="006621A3">
            <w:pPr>
              <w:widowControl w:val="0"/>
              <w:ind w:right="272"/>
              <w:rPr>
                <w:rFonts w:ascii="Calibri" w:eastAsia="Calibri" w:hAnsi="Calibri" w:cs="Calibri"/>
              </w:rPr>
            </w:pPr>
          </w:p>
          <w:p w14:paraId="3FA4CF4D" w14:textId="77777777" w:rsidR="00461ADE" w:rsidRDefault="00461ADE" w:rsidP="006621A3">
            <w:pPr>
              <w:widowControl w:val="0"/>
              <w:ind w:right="272"/>
              <w:rPr>
                <w:rFonts w:ascii="Calibri" w:eastAsia="Calibri" w:hAnsi="Calibri" w:cs="Calibri"/>
              </w:rPr>
            </w:pPr>
          </w:p>
          <w:p w14:paraId="24C04018" w14:textId="77777777" w:rsidR="00461ADE" w:rsidRDefault="00461ADE" w:rsidP="006621A3">
            <w:pPr>
              <w:widowControl w:val="0"/>
              <w:ind w:right="272"/>
              <w:rPr>
                <w:rFonts w:ascii="Calibri" w:eastAsia="Calibri" w:hAnsi="Calibri" w:cs="Calibri"/>
              </w:rPr>
            </w:pPr>
          </w:p>
          <w:p w14:paraId="68F263DF" w14:textId="77777777" w:rsidR="00461ADE" w:rsidRDefault="00461ADE" w:rsidP="006621A3">
            <w:pPr>
              <w:widowControl w:val="0"/>
              <w:ind w:right="272"/>
              <w:rPr>
                <w:rFonts w:ascii="Calibri" w:eastAsia="Calibri" w:hAnsi="Calibri" w:cs="Calibri"/>
              </w:rPr>
            </w:pPr>
          </w:p>
          <w:p w14:paraId="140FB71B" w14:textId="77777777" w:rsidR="00461ADE" w:rsidRDefault="00461ADE" w:rsidP="006621A3">
            <w:pPr>
              <w:widowControl w:val="0"/>
              <w:ind w:right="272"/>
              <w:rPr>
                <w:rFonts w:ascii="Calibri" w:eastAsia="Calibri" w:hAnsi="Calibri" w:cs="Calibri"/>
              </w:rPr>
            </w:pPr>
          </w:p>
          <w:p w14:paraId="50E48996" w14:textId="77777777" w:rsidR="00461ADE" w:rsidRDefault="00461ADE" w:rsidP="006621A3">
            <w:pPr>
              <w:widowControl w:val="0"/>
              <w:ind w:right="272"/>
              <w:rPr>
                <w:rFonts w:ascii="Calibri" w:eastAsia="Calibri" w:hAnsi="Calibri" w:cs="Calibri"/>
              </w:rPr>
            </w:pPr>
          </w:p>
          <w:p w14:paraId="2A0417A8" w14:textId="77777777" w:rsidR="00461ADE" w:rsidRDefault="00461ADE" w:rsidP="006621A3">
            <w:pPr>
              <w:widowControl w:val="0"/>
              <w:ind w:right="272"/>
              <w:rPr>
                <w:rFonts w:ascii="Calibri" w:eastAsia="Calibri" w:hAnsi="Calibri" w:cs="Calibri"/>
              </w:rPr>
            </w:pPr>
          </w:p>
          <w:p w14:paraId="42EEF4EA" w14:textId="77777777" w:rsidR="00461ADE" w:rsidRDefault="00461ADE" w:rsidP="006621A3">
            <w:pPr>
              <w:widowControl w:val="0"/>
              <w:ind w:right="272"/>
              <w:rPr>
                <w:rFonts w:ascii="Calibri" w:eastAsia="Calibri" w:hAnsi="Calibri" w:cs="Calibri"/>
              </w:rPr>
            </w:pPr>
          </w:p>
          <w:p w14:paraId="1D26E017" w14:textId="77777777" w:rsidR="00461ADE" w:rsidRDefault="00461ADE" w:rsidP="006621A3">
            <w:pPr>
              <w:widowControl w:val="0"/>
              <w:ind w:right="272"/>
              <w:rPr>
                <w:rFonts w:ascii="Calibri" w:eastAsia="Calibri" w:hAnsi="Calibri" w:cs="Calibri"/>
              </w:rPr>
            </w:pPr>
          </w:p>
          <w:p w14:paraId="1050A14F" w14:textId="77777777" w:rsidR="00461ADE" w:rsidRDefault="00461ADE" w:rsidP="006621A3">
            <w:pPr>
              <w:widowControl w:val="0"/>
              <w:ind w:right="272"/>
              <w:rPr>
                <w:rFonts w:ascii="Calibri" w:eastAsia="Calibri" w:hAnsi="Calibri" w:cs="Calibri"/>
              </w:rPr>
            </w:pPr>
          </w:p>
          <w:p w14:paraId="0B9CA6EC" w14:textId="77777777" w:rsidR="00461ADE" w:rsidRDefault="00461ADE" w:rsidP="006621A3">
            <w:pPr>
              <w:widowControl w:val="0"/>
              <w:ind w:right="272"/>
              <w:rPr>
                <w:rFonts w:ascii="Calibri" w:eastAsia="Calibri" w:hAnsi="Calibri" w:cs="Calibri"/>
              </w:rPr>
            </w:pPr>
          </w:p>
          <w:p w14:paraId="2665DF5A" w14:textId="77777777" w:rsidR="00461ADE" w:rsidRDefault="00461ADE" w:rsidP="006621A3">
            <w:pPr>
              <w:widowControl w:val="0"/>
              <w:ind w:right="272"/>
              <w:rPr>
                <w:rFonts w:ascii="Calibri" w:eastAsia="Calibri" w:hAnsi="Calibri" w:cs="Calibri"/>
              </w:rPr>
            </w:pPr>
          </w:p>
        </w:tc>
      </w:tr>
    </w:tbl>
    <w:p w14:paraId="14B1C103" w14:textId="77777777" w:rsidR="000A1ED2" w:rsidRDefault="000A1ED2" w:rsidP="006621A3">
      <w:pPr>
        <w:widowControl w:val="0"/>
        <w:spacing w:line="240" w:lineRule="auto"/>
        <w:ind w:right="272"/>
        <w:rPr>
          <w:rFonts w:ascii="Calibri" w:eastAsia="Calibri" w:hAnsi="Calibri" w:cs="Calibri"/>
          <w:color w:val="8EAADB"/>
        </w:rPr>
      </w:pPr>
    </w:p>
    <w:tbl>
      <w:tblPr>
        <w:tblStyle w:val="a1"/>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5C8C83FE"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2464332" w14:textId="77777777" w:rsidR="000A1ED2" w:rsidRDefault="00000000" w:rsidP="006621A3">
            <w:pPr>
              <w:pStyle w:val="Heading1"/>
              <w:widowControl w:val="0"/>
              <w:ind w:right="272"/>
              <w:outlineLvl w:val="0"/>
            </w:pPr>
            <w:bookmarkStart w:id="12" w:name="_Toc139247461"/>
            <w:r>
              <w:lastRenderedPageBreak/>
              <w:t>Installation and Configuration</w:t>
            </w:r>
            <w:bookmarkEnd w:id="12"/>
          </w:p>
        </w:tc>
      </w:tr>
      <w:tr w:rsidR="000A1ED2" w14:paraId="7EDF9107" w14:textId="77777777">
        <w:trPr>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5B09546" w14:textId="77777777" w:rsidR="000A1ED2" w:rsidRDefault="00000000" w:rsidP="006621A3">
            <w:pPr>
              <w:widowControl w:val="0"/>
              <w:ind w:right="272"/>
              <w:rPr>
                <w:rFonts w:ascii="Calibri" w:eastAsia="Calibri" w:hAnsi="Calibri" w:cs="Calibri"/>
                <w:b/>
                <w:i/>
              </w:rPr>
            </w:pPr>
            <w:r>
              <w:rPr>
                <w:rFonts w:ascii="Calibri" w:eastAsia="Calibri" w:hAnsi="Calibri" w:cs="Calibri"/>
                <w:b/>
              </w:rPr>
              <w:t>Locate the required download package for Sophos Endpoint Security and Control</w:t>
            </w:r>
            <w:r>
              <w:rPr>
                <w:rFonts w:ascii="Calibri" w:eastAsia="Calibri" w:hAnsi="Calibri" w:cs="Calibri"/>
                <w:b/>
              </w:rPr>
              <w:br/>
            </w:r>
            <w:r>
              <w:rPr>
                <w:rFonts w:ascii="Calibri" w:eastAsia="Calibri" w:hAnsi="Calibri" w:cs="Calibri"/>
                <w:b/>
                <w:i/>
              </w:rPr>
              <w:t>https://www.sophos.com/en-us/support/downloads</w:t>
            </w:r>
          </w:p>
          <w:p w14:paraId="325B5B6C" w14:textId="77777777" w:rsidR="000A1ED2" w:rsidRDefault="000A1ED2" w:rsidP="006621A3">
            <w:pPr>
              <w:widowControl w:val="0"/>
              <w:ind w:right="272"/>
              <w:rPr>
                <w:rFonts w:ascii="Calibri" w:eastAsia="Calibri" w:hAnsi="Calibri" w:cs="Calibri"/>
              </w:rPr>
            </w:pPr>
          </w:p>
          <w:p w14:paraId="75CF1287" w14:textId="77777777" w:rsidR="000A1ED2" w:rsidRDefault="00000000" w:rsidP="006621A3">
            <w:pPr>
              <w:widowControl w:val="0"/>
              <w:ind w:right="272"/>
              <w:rPr>
                <w:rFonts w:ascii="Calibri" w:eastAsia="Calibri" w:hAnsi="Calibri" w:cs="Calibri"/>
              </w:rPr>
            </w:pPr>
            <w:r>
              <w:rPr>
                <w:rFonts w:ascii="Calibri" w:eastAsia="Calibri" w:hAnsi="Calibri" w:cs="Calibri"/>
              </w:rPr>
              <w:t>&gt;&gt; Click on SEC - Endpoint Clients</w:t>
            </w:r>
          </w:p>
          <w:p w14:paraId="2406AC25" w14:textId="77777777" w:rsidR="000A1ED2" w:rsidRDefault="00000000" w:rsidP="006621A3">
            <w:pPr>
              <w:widowControl w:val="0"/>
              <w:ind w:right="272"/>
              <w:jc w:val="center"/>
              <w:rPr>
                <w:rFonts w:ascii="Calibri" w:eastAsia="Calibri" w:hAnsi="Calibri" w:cs="Calibri"/>
              </w:rPr>
            </w:pPr>
            <w:r>
              <w:rPr>
                <w:rFonts w:ascii="Calibri" w:eastAsia="Calibri" w:hAnsi="Calibri" w:cs="Calibri"/>
                <w:noProof/>
              </w:rPr>
              <w:drawing>
                <wp:inline distT="114300" distB="114300" distL="114300" distR="114300" wp14:anchorId="252BDCEF" wp14:editId="71BFE11B">
                  <wp:extent cx="6427857" cy="3506661"/>
                  <wp:effectExtent l="19050" t="19050" r="11430" b="1778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436432" cy="3511339"/>
                          </a:xfrm>
                          <a:prstGeom prst="rect">
                            <a:avLst/>
                          </a:prstGeom>
                          <a:ln w="12700">
                            <a:solidFill>
                              <a:srgbClr val="000000"/>
                            </a:solidFill>
                            <a:prstDash val="solid"/>
                          </a:ln>
                        </pic:spPr>
                      </pic:pic>
                    </a:graphicData>
                  </a:graphic>
                </wp:inline>
              </w:drawing>
            </w:r>
          </w:p>
          <w:p w14:paraId="2F06DEE2" w14:textId="77777777" w:rsidR="000A1ED2" w:rsidRDefault="000A1ED2" w:rsidP="006621A3">
            <w:pPr>
              <w:widowControl w:val="0"/>
              <w:ind w:right="272"/>
              <w:rPr>
                <w:rFonts w:ascii="Calibri" w:eastAsia="Calibri" w:hAnsi="Calibri" w:cs="Calibri"/>
              </w:rPr>
            </w:pPr>
          </w:p>
          <w:p w14:paraId="35A15CF8" w14:textId="77777777" w:rsidR="000A1ED2" w:rsidRDefault="00000000" w:rsidP="006621A3">
            <w:pPr>
              <w:widowControl w:val="0"/>
              <w:ind w:right="272"/>
              <w:jc w:val="center"/>
              <w:rPr>
                <w:rFonts w:ascii="Calibri" w:eastAsia="Calibri" w:hAnsi="Calibri" w:cs="Calibri"/>
                <w:b/>
              </w:rPr>
            </w:pPr>
            <w:r>
              <w:rPr>
                <w:rFonts w:ascii="Calibri" w:eastAsia="Calibri" w:hAnsi="Calibri" w:cs="Calibri"/>
                <w:b/>
              </w:rPr>
              <w:t>Navigate to the following section and click &gt;&gt; Download</w:t>
            </w:r>
            <w:r>
              <w:rPr>
                <w:rFonts w:ascii="Calibri" w:eastAsia="Calibri" w:hAnsi="Calibri" w:cs="Calibri"/>
                <w:noProof/>
              </w:rPr>
              <w:drawing>
                <wp:inline distT="114300" distB="114300" distL="114300" distR="114300" wp14:anchorId="65907B9B" wp14:editId="72E2DCC5">
                  <wp:extent cx="6355613" cy="425526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6355613" cy="4255260"/>
                          </a:xfrm>
                          <a:prstGeom prst="rect">
                            <a:avLst/>
                          </a:prstGeom>
                          <a:ln/>
                        </pic:spPr>
                      </pic:pic>
                    </a:graphicData>
                  </a:graphic>
                </wp:inline>
              </w:drawing>
            </w:r>
          </w:p>
          <w:p w14:paraId="4B6FFC04" w14:textId="77777777" w:rsidR="00461ADE" w:rsidRDefault="00461ADE" w:rsidP="006621A3">
            <w:pPr>
              <w:widowControl w:val="0"/>
              <w:ind w:right="272"/>
              <w:jc w:val="center"/>
              <w:rPr>
                <w:rFonts w:ascii="Calibri" w:eastAsia="Calibri" w:hAnsi="Calibri" w:cs="Calibri"/>
              </w:rPr>
            </w:pPr>
          </w:p>
          <w:p w14:paraId="68F6A2D2" w14:textId="77777777" w:rsidR="00461ADE" w:rsidRDefault="00461ADE" w:rsidP="006621A3">
            <w:pPr>
              <w:widowControl w:val="0"/>
              <w:ind w:right="272"/>
              <w:jc w:val="center"/>
              <w:rPr>
                <w:rFonts w:ascii="Calibri" w:eastAsia="Calibri" w:hAnsi="Calibri" w:cs="Calibri"/>
              </w:rPr>
            </w:pPr>
          </w:p>
          <w:p w14:paraId="7C59842D" w14:textId="77777777" w:rsidR="00461ADE" w:rsidRDefault="00000000" w:rsidP="00461ADE">
            <w:pPr>
              <w:widowControl w:val="0"/>
              <w:ind w:right="272"/>
              <w:rPr>
                <w:rFonts w:ascii="Calibri" w:eastAsia="Calibri" w:hAnsi="Calibri" w:cs="Calibri"/>
                <w:b/>
              </w:rPr>
            </w:pPr>
            <w:r>
              <w:rPr>
                <w:rFonts w:ascii="Calibri" w:eastAsia="Calibri" w:hAnsi="Calibri" w:cs="Calibri"/>
                <w:b/>
              </w:rPr>
              <w:lastRenderedPageBreak/>
              <w:t xml:space="preserve">Supply the required </w:t>
            </w:r>
            <w:proofErr w:type="gramStart"/>
            <w:r>
              <w:rPr>
                <w:rFonts w:ascii="Calibri" w:eastAsia="Calibri" w:hAnsi="Calibri" w:cs="Calibri"/>
                <w:b/>
              </w:rPr>
              <w:t>details</w:t>
            </w:r>
            <w:proofErr w:type="gramEnd"/>
          </w:p>
          <w:p w14:paraId="461DDB85" w14:textId="1130B075" w:rsidR="000A1ED2" w:rsidRDefault="00000000" w:rsidP="00461ADE">
            <w:pPr>
              <w:widowControl w:val="0"/>
              <w:ind w:right="272"/>
              <w:rPr>
                <w:rFonts w:ascii="Calibri" w:eastAsia="Calibri" w:hAnsi="Calibri" w:cs="Calibri"/>
              </w:rPr>
            </w:pPr>
            <w:r>
              <w:rPr>
                <w:rFonts w:ascii="Calibri" w:eastAsia="Calibri" w:hAnsi="Calibri" w:cs="Calibri"/>
                <w:noProof/>
              </w:rPr>
              <w:drawing>
                <wp:inline distT="114300" distB="114300" distL="114300" distR="114300" wp14:anchorId="043C6E40" wp14:editId="1D5E4A52">
                  <wp:extent cx="5660288" cy="45478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60288" cy="4547810"/>
                          </a:xfrm>
                          <a:prstGeom prst="rect">
                            <a:avLst/>
                          </a:prstGeom>
                          <a:ln/>
                        </pic:spPr>
                      </pic:pic>
                    </a:graphicData>
                  </a:graphic>
                </wp:inline>
              </w:drawing>
            </w:r>
          </w:p>
          <w:p w14:paraId="0FC38492" w14:textId="77777777" w:rsidR="00461ADE" w:rsidRDefault="00461ADE" w:rsidP="00461ADE">
            <w:pPr>
              <w:widowControl w:val="0"/>
              <w:ind w:right="272"/>
              <w:rPr>
                <w:rFonts w:ascii="Calibri" w:eastAsia="Calibri" w:hAnsi="Calibri" w:cs="Calibri"/>
              </w:rPr>
            </w:pPr>
          </w:p>
          <w:p w14:paraId="027B46AD" w14:textId="77777777" w:rsidR="000A1ED2" w:rsidRDefault="00000000" w:rsidP="006621A3">
            <w:pPr>
              <w:widowControl w:val="0"/>
              <w:ind w:right="272"/>
              <w:rPr>
                <w:rFonts w:ascii="Calibri" w:eastAsia="Calibri" w:hAnsi="Calibri" w:cs="Calibri"/>
                <w:b/>
              </w:rPr>
            </w:pPr>
            <w:r>
              <w:rPr>
                <w:rFonts w:ascii="Calibri" w:eastAsia="Calibri" w:hAnsi="Calibri" w:cs="Calibri"/>
                <w:b/>
              </w:rPr>
              <w:t xml:space="preserve">The download will now </w:t>
            </w:r>
            <w:proofErr w:type="gramStart"/>
            <w:r>
              <w:rPr>
                <w:rFonts w:ascii="Calibri" w:eastAsia="Calibri" w:hAnsi="Calibri" w:cs="Calibri"/>
                <w:b/>
              </w:rPr>
              <w:t>begin</w:t>
            </w:r>
            <w:proofErr w:type="gramEnd"/>
          </w:p>
          <w:p w14:paraId="4E5307A7" w14:textId="77777777" w:rsidR="000A1ED2" w:rsidRDefault="00000000" w:rsidP="00461ADE">
            <w:pPr>
              <w:widowControl w:val="0"/>
              <w:ind w:right="272"/>
              <w:rPr>
                <w:rFonts w:ascii="Calibri" w:eastAsia="Calibri" w:hAnsi="Calibri" w:cs="Calibri"/>
              </w:rPr>
            </w:pPr>
            <w:r>
              <w:rPr>
                <w:rFonts w:ascii="Calibri" w:eastAsia="Calibri" w:hAnsi="Calibri" w:cs="Calibri"/>
                <w:noProof/>
              </w:rPr>
              <w:drawing>
                <wp:inline distT="114300" distB="114300" distL="114300" distR="114300" wp14:anchorId="4555E0B0" wp14:editId="0A99A2EC">
                  <wp:extent cx="5707913" cy="4280934"/>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07913" cy="4280934"/>
                          </a:xfrm>
                          <a:prstGeom prst="rect">
                            <a:avLst/>
                          </a:prstGeom>
                          <a:ln/>
                        </pic:spPr>
                      </pic:pic>
                    </a:graphicData>
                  </a:graphic>
                </wp:inline>
              </w:drawing>
            </w:r>
          </w:p>
          <w:p w14:paraId="432F8635" w14:textId="77777777" w:rsidR="00461ADE" w:rsidRDefault="00461ADE" w:rsidP="00461ADE">
            <w:pPr>
              <w:widowControl w:val="0"/>
              <w:ind w:right="272"/>
              <w:rPr>
                <w:rFonts w:ascii="Calibri" w:eastAsia="Calibri" w:hAnsi="Calibri" w:cs="Calibri"/>
                <w:b/>
                <w:sz w:val="24"/>
                <w:szCs w:val="24"/>
              </w:rPr>
            </w:pPr>
          </w:p>
          <w:p w14:paraId="62598356" w14:textId="0321CFDA" w:rsidR="000A1ED2" w:rsidRDefault="00000000" w:rsidP="00461ADE">
            <w:pPr>
              <w:widowControl w:val="0"/>
              <w:ind w:right="272"/>
              <w:rPr>
                <w:rFonts w:ascii="Calibri" w:eastAsia="Calibri" w:hAnsi="Calibri" w:cs="Calibri"/>
              </w:rPr>
            </w:pPr>
            <w:r>
              <w:rPr>
                <w:rFonts w:ascii="Calibri" w:eastAsia="Calibri" w:hAnsi="Calibri" w:cs="Calibri"/>
                <w:b/>
                <w:sz w:val="24"/>
                <w:szCs w:val="24"/>
              </w:rPr>
              <w:lastRenderedPageBreak/>
              <w:t>Open downloaded Installer and click the “install” button</w:t>
            </w:r>
            <w:r>
              <w:rPr>
                <w:rFonts w:ascii="Calibri" w:eastAsia="Calibri" w:hAnsi="Calibri" w:cs="Calibri"/>
                <w:noProof/>
              </w:rPr>
              <w:drawing>
                <wp:inline distT="114300" distB="114300" distL="114300" distR="114300" wp14:anchorId="430BE930" wp14:editId="3AFDABC8">
                  <wp:extent cx="5403113" cy="402721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03113" cy="4027213"/>
                          </a:xfrm>
                          <a:prstGeom prst="rect">
                            <a:avLst/>
                          </a:prstGeom>
                          <a:ln/>
                        </pic:spPr>
                      </pic:pic>
                    </a:graphicData>
                  </a:graphic>
                </wp:inline>
              </w:drawing>
            </w:r>
          </w:p>
          <w:p w14:paraId="1F1059C7" w14:textId="77777777" w:rsidR="000A1ED2" w:rsidRDefault="00000000" w:rsidP="006621A3">
            <w:pPr>
              <w:widowControl w:val="0"/>
              <w:spacing w:before="240" w:after="240"/>
              <w:ind w:right="272"/>
              <w:rPr>
                <w:rFonts w:ascii="Calibri" w:eastAsia="Calibri" w:hAnsi="Calibri" w:cs="Calibri"/>
                <w:b/>
              </w:rPr>
            </w:pPr>
            <w:r>
              <w:rPr>
                <w:rFonts w:ascii="Calibri" w:eastAsia="Calibri" w:hAnsi="Calibri" w:cs="Calibri"/>
                <w:b/>
              </w:rPr>
              <w:t xml:space="preserve">The installer will now run the </w:t>
            </w:r>
            <w:proofErr w:type="gramStart"/>
            <w:r>
              <w:rPr>
                <w:rFonts w:ascii="Calibri" w:eastAsia="Calibri" w:hAnsi="Calibri" w:cs="Calibri"/>
                <w:b/>
              </w:rPr>
              <w:t>installation</w:t>
            </w:r>
            <w:proofErr w:type="gramEnd"/>
          </w:p>
          <w:p w14:paraId="5150F179" w14:textId="77777777" w:rsidR="000A1ED2" w:rsidRDefault="00000000" w:rsidP="00461ADE">
            <w:pPr>
              <w:widowControl w:val="0"/>
              <w:ind w:right="272"/>
              <w:rPr>
                <w:rFonts w:ascii="Calibri" w:eastAsia="Calibri" w:hAnsi="Calibri" w:cs="Calibri"/>
              </w:rPr>
            </w:pPr>
            <w:r>
              <w:rPr>
                <w:rFonts w:ascii="Calibri" w:eastAsia="Calibri" w:hAnsi="Calibri" w:cs="Calibri"/>
                <w:noProof/>
              </w:rPr>
              <w:drawing>
                <wp:inline distT="114300" distB="114300" distL="114300" distR="114300" wp14:anchorId="30B3ED3A" wp14:editId="01A08E2F">
                  <wp:extent cx="5460263" cy="403856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60263" cy="4038563"/>
                          </a:xfrm>
                          <a:prstGeom prst="rect">
                            <a:avLst/>
                          </a:prstGeom>
                          <a:ln/>
                        </pic:spPr>
                      </pic:pic>
                    </a:graphicData>
                  </a:graphic>
                </wp:inline>
              </w:drawing>
            </w:r>
          </w:p>
          <w:p w14:paraId="294C820E" w14:textId="77777777" w:rsidR="000A1ED2" w:rsidRDefault="000A1ED2" w:rsidP="006621A3">
            <w:pPr>
              <w:widowControl w:val="0"/>
              <w:ind w:right="272"/>
              <w:rPr>
                <w:rFonts w:ascii="Calibri" w:eastAsia="Calibri" w:hAnsi="Calibri" w:cs="Calibri"/>
              </w:rPr>
            </w:pPr>
          </w:p>
          <w:p w14:paraId="4FF9C22A" w14:textId="77777777" w:rsidR="00461ADE" w:rsidRDefault="00461ADE" w:rsidP="00461ADE">
            <w:pPr>
              <w:widowControl w:val="0"/>
              <w:ind w:right="272"/>
              <w:rPr>
                <w:rFonts w:ascii="Calibri" w:eastAsia="Calibri" w:hAnsi="Calibri" w:cs="Calibri"/>
              </w:rPr>
            </w:pPr>
          </w:p>
          <w:p w14:paraId="36B3A9CC" w14:textId="77777777" w:rsidR="00461ADE" w:rsidRDefault="00461ADE" w:rsidP="00461ADE">
            <w:pPr>
              <w:widowControl w:val="0"/>
              <w:ind w:right="272"/>
              <w:rPr>
                <w:rFonts w:ascii="Calibri" w:eastAsia="Calibri" w:hAnsi="Calibri" w:cs="Calibri"/>
              </w:rPr>
            </w:pPr>
          </w:p>
          <w:p w14:paraId="41922C54" w14:textId="77777777" w:rsidR="00461ADE" w:rsidRDefault="00461ADE" w:rsidP="00461ADE">
            <w:pPr>
              <w:widowControl w:val="0"/>
              <w:ind w:right="272"/>
              <w:rPr>
                <w:rFonts w:ascii="Calibri" w:eastAsia="Calibri" w:hAnsi="Calibri" w:cs="Calibri"/>
              </w:rPr>
            </w:pPr>
          </w:p>
          <w:p w14:paraId="264A97B0" w14:textId="77777777" w:rsidR="00461ADE" w:rsidRDefault="00461ADE" w:rsidP="00461ADE">
            <w:pPr>
              <w:widowControl w:val="0"/>
              <w:ind w:right="272"/>
              <w:jc w:val="center"/>
              <w:rPr>
                <w:rFonts w:ascii="Calibri" w:eastAsia="Calibri" w:hAnsi="Calibri" w:cs="Calibri"/>
                <w:b/>
              </w:rPr>
            </w:pPr>
          </w:p>
          <w:p w14:paraId="7726176B" w14:textId="5853EA26" w:rsidR="000A1ED2" w:rsidRDefault="00000000" w:rsidP="00461ADE">
            <w:pPr>
              <w:widowControl w:val="0"/>
              <w:ind w:right="272"/>
              <w:jc w:val="center"/>
              <w:rPr>
                <w:rFonts w:ascii="Calibri" w:eastAsia="Calibri" w:hAnsi="Calibri" w:cs="Calibri"/>
                <w:b/>
              </w:rPr>
            </w:pPr>
            <w:r>
              <w:rPr>
                <w:rFonts w:ascii="Calibri" w:eastAsia="Calibri" w:hAnsi="Calibri" w:cs="Calibri"/>
                <w:b/>
              </w:rPr>
              <w:lastRenderedPageBreak/>
              <w:t>And bring you to the installation wizard, click</w:t>
            </w:r>
            <w:r>
              <w:rPr>
                <w:rFonts w:ascii="Calibri" w:eastAsia="Calibri" w:hAnsi="Calibri" w:cs="Calibri"/>
                <w:noProof/>
              </w:rPr>
              <w:drawing>
                <wp:inline distT="114300" distB="114300" distL="114300" distR="114300" wp14:anchorId="077B58D3" wp14:editId="220B4F87">
                  <wp:extent cx="5688863" cy="426664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688863" cy="4266647"/>
                          </a:xfrm>
                          <a:prstGeom prst="rect">
                            <a:avLst/>
                          </a:prstGeom>
                          <a:ln/>
                        </pic:spPr>
                      </pic:pic>
                    </a:graphicData>
                  </a:graphic>
                </wp:inline>
              </w:drawing>
            </w:r>
          </w:p>
          <w:p w14:paraId="34917283" w14:textId="77777777" w:rsidR="00461ADE" w:rsidRDefault="00461ADE" w:rsidP="00461ADE">
            <w:pPr>
              <w:widowControl w:val="0"/>
              <w:ind w:right="272"/>
              <w:jc w:val="center"/>
              <w:rPr>
                <w:rFonts w:ascii="Calibri" w:eastAsia="Calibri" w:hAnsi="Calibri" w:cs="Calibri"/>
              </w:rPr>
            </w:pPr>
          </w:p>
          <w:p w14:paraId="0B5D56E4" w14:textId="77777777" w:rsidR="000A1ED2" w:rsidRDefault="00000000" w:rsidP="006621A3">
            <w:pPr>
              <w:widowControl w:val="0"/>
              <w:spacing w:before="240" w:after="240"/>
              <w:ind w:right="272"/>
              <w:jc w:val="center"/>
              <w:rPr>
                <w:rFonts w:ascii="Calibri" w:eastAsia="Calibri" w:hAnsi="Calibri" w:cs="Calibri"/>
                <w:b/>
              </w:rPr>
            </w:pPr>
            <w:r>
              <w:rPr>
                <w:rFonts w:ascii="Calibri" w:eastAsia="Calibri" w:hAnsi="Calibri" w:cs="Calibri"/>
                <w:b/>
              </w:rPr>
              <w:t>Accept the EULA and click “next”</w:t>
            </w:r>
            <w:r>
              <w:rPr>
                <w:rFonts w:ascii="Calibri" w:eastAsia="Calibri" w:hAnsi="Calibri" w:cs="Calibri"/>
                <w:b/>
                <w:noProof/>
              </w:rPr>
              <w:drawing>
                <wp:inline distT="114300" distB="114300" distL="114300" distR="114300" wp14:anchorId="26F6A7DA" wp14:editId="5F92220F">
                  <wp:extent cx="5603138" cy="4224397"/>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03138" cy="4224397"/>
                          </a:xfrm>
                          <a:prstGeom prst="rect">
                            <a:avLst/>
                          </a:prstGeom>
                          <a:ln/>
                        </pic:spPr>
                      </pic:pic>
                    </a:graphicData>
                  </a:graphic>
                </wp:inline>
              </w:drawing>
            </w:r>
          </w:p>
          <w:p w14:paraId="2B0FBE7F" w14:textId="77777777" w:rsidR="00461ADE" w:rsidRDefault="00461ADE" w:rsidP="00461ADE">
            <w:pPr>
              <w:widowControl w:val="0"/>
              <w:ind w:right="272"/>
              <w:jc w:val="center"/>
              <w:rPr>
                <w:rFonts w:ascii="Calibri" w:eastAsia="Calibri" w:hAnsi="Calibri" w:cs="Calibri"/>
                <w:b/>
              </w:rPr>
            </w:pPr>
          </w:p>
          <w:p w14:paraId="16DB156A" w14:textId="44E54834" w:rsidR="000A1ED2" w:rsidRDefault="00000000" w:rsidP="00461ADE">
            <w:pPr>
              <w:widowControl w:val="0"/>
              <w:spacing w:after="240"/>
              <w:ind w:right="272"/>
              <w:jc w:val="center"/>
              <w:rPr>
                <w:rFonts w:ascii="Calibri" w:eastAsia="Calibri" w:hAnsi="Calibri" w:cs="Calibri"/>
              </w:rPr>
            </w:pPr>
            <w:r>
              <w:rPr>
                <w:rFonts w:ascii="Calibri" w:eastAsia="Calibri" w:hAnsi="Calibri" w:cs="Calibri"/>
                <w:b/>
              </w:rPr>
              <w:lastRenderedPageBreak/>
              <w:t>Click on the option – I will enter these details later, then click “next”</w:t>
            </w:r>
            <w:r>
              <w:rPr>
                <w:rFonts w:ascii="Calibri" w:eastAsia="Calibri" w:hAnsi="Calibri" w:cs="Calibri"/>
              </w:rPr>
              <w:br/>
            </w:r>
            <w:r>
              <w:rPr>
                <w:rFonts w:ascii="Calibri" w:eastAsia="Calibri" w:hAnsi="Calibri" w:cs="Calibri"/>
                <w:noProof/>
              </w:rPr>
              <w:drawing>
                <wp:inline distT="114300" distB="114300" distL="114300" distR="114300" wp14:anchorId="04318311" wp14:editId="7A7DC44A">
                  <wp:extent cx="5660288" cy="417031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660288" cy="4170312"/>
                          </a:xfrm>
                          <a:prstGeom prst="rect">
                            <a:avLst/>
                          </a:prstGeom>
                          <a:ln/>
                        </pic:spPr>
                      </pic:pic>
                    </a:graphicData>
                  </a:graphic>
                </wp:inline>
              </w:drawing>
            </w:r>
          </w:p>
          <w:p w14:paraId="6DD139E7" w14:textId="77777777" w:rsidR="000A1ED2" w:rsidRDefault="00000000" w:rsidP="006621A3">
            <w:pPr>
              <w:widowControl w:val="0"/>
              <w:spacing w:before="240" w:after="240"/>
              <w:ind w:right="272"/>
              <w:jc w:val="center"/>
              <w:rPr>
                <w:rFonts w:ascii="Calibri" w:eastAsia="Calibri" w:hAnsi="Calibri" w:cs="Calibri"/>
                <w:b/>
              </w:rPr>
            </w:pPr>
            <w:r>
              <w:rPr>
                <w:rFonts w:ascii="Calibri" w:eastAsia="Calibri" w:hAnsi="Calibri" w:cs="Calibri"/>
                <w:b/>
              </w:rPr>
              <w:t xml:space="preserve">Uncheck the option – Remove third party security software, then click “next” </w:t>
            </w:r>
            <w:r>
              <w:rPr>
                <w:rFonts w:ascii="Calibri" w:eastAsia="Calibri" w:hAnsi="Calibri" w:cs="Calibri"/>
                <w:b/>
                <w:noProof/>
              </w:rPr>
              <w:drawing>
                <wp:inline distT="114300" distB="114300" distL="114300" distR="114300" wp14:anchorId="45E05606" wp14:editId="4A5109DB">
                  <wp:extent cx="5936513" cy="4458754"/>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36513" cy="4458754"/>
                          </a:xfrm>
                          <a:prstGeom prst="rect">
                            <a:avLst/>
                          </a:prstGeom>
                          <a:ln/>
                        </pic:spPr>
                      </pic:pic>
                    </a:graphicData>
                  </a:graphic>
                </wp:inline>
              </w:drawing>
            </w:r>
          </w:p>
          <w:p w14:paraId="78FA22E4" w14:textId="77777777" w:rsidR="00461ADE" w:rsidRDefault="00461ADE" w:rsidP="00461ADE">
            <w:pPr>
              <w:widowControl w:val="0"/>
              <w:ind w:right="272"/>
              <w:rPr>
                <w:rFonts w:ascii="Calibri" w:eastAsia="Calibri" w:hAnsi="Calibri" w:cs="Calibri"/>
                <w:b/>
              </w:rPr>
            </w:pPr>
          </w:p>
          <w:p w14:paraId="0EA74E2E" w14:textId="08066916" w:rsidR="000A1ED2" w:rsidRDefault="00000000" w:rsidP="00461ADE">
            <w:pPr>
              <w:widowControl w:val="0"/>
              <w:ind w:right="272"/>
              <w:rPr>
                <w:rFonts w:ascii="Calibri" w:eastAsia="Calibri" w:hAnsi="Calibri" w:cs="Calibri"/>
                <w:b/>
              </w:rPr>
            </w:pPr>
            <w:r>
              <w:rPr>
                <w:rFonts w:ascii="Calibri" w:eastAsia="Calibri" w:hAnsi="Calibri" w:cs="Calibri"/>
                <w:b/>
              </w:rPr>
              <w:lastRenderedPageBreak/>
              <w:t>Installation is now ready to install, click “next”</w:t>
            </w:r>
            <w:r>
              <w:rPr>
                <w:rFonts w:ascii="Calibri" w:eastAsia="Calibri" w:hAnsi="Calibri" w:cs="Calibri"/>
                <w:b/>
                <w:noProof/>
              </w:rPr>
              <w:drawing>
                <wp:inline distT="114300" distB="114300" distL="114300" distR="114300" wp14:anchorId="21F4030F" wp14:editId="29260A87">
                  <wp:extent cx="5736488" cy="4357761"/>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6488" cy="4357761"/>
                          </a:xfrm>
                          <a:prstGeom prst="rect">
                            <a:avLst/>
                          </a:prstGeom>
                          <a:ln/>
                        </pic:spPr>
                      </pic:pic>
                    </a:graphicData>
                  </a:graphic>
                </wp:inline>
              </w:drawing>
            </w:r>
          </w:p>
          <w:p w14:paraId="436EE68B" w14:textId="77777777" w:rsidR="000A1ED2" w:rsidRDefault="00000000" w:rsidP="00461ADE">
            <w:pPr>
              <w:widowControl w:val="0"/>
              <w:spacing w:before="240" w:after="240"/>
              <w:ind w:right="272"/>
              <w:rPr>
                <w:rFonts w:ascii="Calibri" w:eastAsia="Calibri" w:hAnsi="Calibri" w:cs="Calibri"/>
                <w:b/>
              </w:rPr>
            </w:pPr>
            <w:r>
              <w:rPr>
                <w:rFonts w:ascii="Calibri" w:eastAsia="Calibri" w:hAnsi="Calibri" w:cs="Calibri"/>
                <w:b/>
              </w:rPr>
              <w:t>Installation is now underway</w:t>
            </w:r>
            <w:r>
              <w:rPr>
                <w:rFonts w:ascii="Calibri" w:eastAsia="Calibri" w:hAnsi="Calibri" w:cs="Calibri"/>
                <w:b/>
                <w:noProof/>
              </w:rPr>
              <w:drawing>
                <wp:inline distT="114300" distB="114300" distL="114300" distR="114300" wp14:anchorId="336E99BC" wp14:editId="350CA015">
                  <wp:extent cx="5774588" cy="429344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74588" cy="4293443"/>
                          </a:xfrm>
                          <a:prstGeom prst="rect">
                            <a:avLst/>
                          </a:prstGeom>
                          <a:ln/>
                        </pic:spPr>
                      </pic:pic>
                    </a:graphicData>
                  </a:graphic>
                </wp:inline>
              </w:drawing>
            </w:r>
          </w:p>
          <w:p w14:paraId="08FE03FB" w14:textId="77777777" w:rsidR="00461ADE" w:rsidRDefault="00461ADE" w:rsidP="00461ADE">
            <w:pPr>
              <w:widowControl w:val="0"/>
              <w:ind w:right="272"/>
              <w:rPr>
                <w:rFonts w:ascii="Calibri" w:eastAsia="Calibri" w:hAnsi="Calibri" w:cs="Calibri"/>
                <w:b/>
              </w:rPr>
            </w:pPr>
          </w:p>
          <w:p w14:paraId="108F464E" w14:textId="7909D359" w:rsidR="000A1ED2" w:rsidRDefault="00000000" w:rsidP="00461ADE">
            <w:pPr>
              <w:widowControl w:val="0"/>
              <w:ind w:right="272"/>
              <w:rPr>
                <w:rFonts w:ascii="Calibri" w:eastAsia="Calibri" w:hAnsi="Calibri" w:cs="Calibri"/>
              </w:rPr>
            </w:pPr>
            <w:r>
              <w:rPr>
                <w:rFonts w:ascii="Calibri" w:eastAsia="Calibri" w:hAnsi="Calibri" w:cs="Calibri"/>
                <w:b/>
              </w:rPr>
              <w:lastRenderedPageBreak/>
              <w:t>Installation has now installed successfully, click “finish”</w:t>
            </w:r>
            <w:r>
              <w:rPr>
                <w:rFonts w:ascii="Calibri" w:eastAsia="Calibri" w:hAnsi="Calibri" w:cs="Calibri"/>
                <w:b/>
                <w:noProof/>
              </w:rPr>
              <w:drawing>
                <wp:inline distT="114300" distB="114300" distL="114300" distR="114300" wp14:anchorId="406616DA" wp14:editId="27877F24">
                  <wp:extent cx="5488838" cy="4147122"/>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488838" cy="4147122"/>
                          </a:xfrm>
                          <a:prstGeom prst="rect">
                            <a:avLst/>
                          </a:prstGeom>
                          <a:ln/>
                        </pic:spPr>
                      </pic:pic>
                    </a:graphicData>
                  </a:graphic>
                </wp:inline>
              </w:drawing>
            </w:r>
          </w:p>
          <w:p w14:paraId="6388CFB6" w14:textId="77777777" w:rsidR="000A1ED2" w:rsidRDefault="00000000" w:rsidP="006621A3">
            <w:pPr>
              <w:pStyle w:val="Heading2"/>
              <w:ind w:right="272"/>
            </w:pPr>
            <w:bookmarkStart w:id="13" w:name="_74r3pfjbra1k" w:colFirst="0" w:colLast="0"/>
            <w:bookmarkStart w:id="14" w:name="_Toc139247462"/>
            <w:bookmarkEnd w:id="13"/>
            <w:r>
              <w:t>Configuration</w:t>
            </w:r>
            <w:bookmarkEnd w:id="14"/>
          </w:p>
          <w:p w14:paraId="12956DDC" w14:textId="77777777" w:rsidR="000A1ED2" w:rsidRPr="00461ADE" w:rsidRDefault="00000000" w:rsidP="006621A3">
            <w:pPr>
              <w:widowControl w:val="0"/>
              <w:spacing w:before="240" w:after="240"/>
              <w:ind w:right="272"/>
              <w:rPr>
                <w:rFonts w:ascii="Calibri" w:eastAsia="Calibri" w:hAnsi="Calibri" w:cs="Calibri"/>
                <w:bCs/>
                <w:sz w:val="20"/>
                <w:szCs w:val="20"/>
              </w:rPr>
            </w:pPr>
            <w:r w:rsidRPr="00461ADE">
              <w:rPr>
                <w:rFonts w:ascii="Calibri" w:eastAsia="Calibri" w:hAnsi="Calibri" w:cs="Calibri"/>
                <w:bCs/>
                <w:sz w:val="20"/>
                <w:szCs w:val="20"/>
              </w:rPr>
              <w:t xml:space="preserve">Next, click the Windows button, and then click on Sophos Endpoint Security and Control, in order to open the </w:t>
            </w:r>
            <w:proofErr w:type="gramStart"/>
            <w:r w:rsidRPr="00461ADE">
              <w:rPr>
                <w:rFonts w:ascii="Calibri" w:eastAsia="Calibri" w:hAnsi="Calibri" w:cs="Calibri"/>
                <w:bCs/>
                <w:sz w:val="20"/>
                <w:szCs w:val="20"/>
              </w:rPr>
              <w:t>application</w:t>
            </w:r>
            <w:proofErr w:type="gramEnd"/>
          </w:p>
          <w:p w14:paraId="09A44440" w14:textId="77777777" w:rsidR="000A1ED2" w:rsidRDefault="00000000" w:rsidP="00461ADE">
            <w:pPr>
              <w:widowControl w:val="0"/>
              <w:spacing w:before="240" w:after="240"/>
              <w:ind w:right="272"/>
              <w:rPr>
                <w:rFonts w:ascii="Calibri" w:eastAsia="Calibri" w:hAnsi="Calibri" w:cs="Calibri"/>
                <w:b/>
              </w:rPr>
            </w:pPr>
            <w:r>
              <w:rPr>
                <w:rFonts w:ascii="Calibri" w:eastAsia="Calibri" w:hAnsi="Calibri" w:cs="Calibri"/>
                <w:b/>
                <w:noProof/>
              </w:rPr>
              <w:drawing>
                <wp:inline distT="114300" distB="114300" distL="114300" distR="114300" wp14:anchorId="142548AB" wp14:editId="7561919F">
                  <wp:extent cx="5417400" cy="3745242"/>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2968" t="3088" r="22066" b="27961"/>
                          <a:stretch>
                            <a:fillRect/>
                          </a:stretch>
                        </pic:blipFill>
                        <pic:spPr>
                          <a:xfrm>
                            <a:off x="0" y="0"/>
                            <a:ext cx="5417400" cy="3745242"/>
                          </a:xfrm>
                          <a:prstGeom prst="rect">
                            <a:avLst/>
                          </a:prstGeom>
                          <a:ln/>
                        </pic:spPr>
                      </pic:pic>
                    </a:graphicData>
                  </a:graphic>
                </wp:inline>
              </w:drawing>
            </w:r>
          </w:p>
          <w:p w14:paraId="11623F79" w14:textId="77777777" w:rsidR="00461ADE" w:rsidRDefault="00461ADE" w:rsidP="006621A3">
            <w:pPr>
              <w:widowControl w:val="0"/>
              <w:spacing w:before="240" w:after="240"/>
              <w:ind w:right="272"/>
              <w:jc w:val="center"/>
              <w:rPr>
                <w:rFonts w:ascii="Calibri" w:eastAsia="Calibri" w:hAnsi="Calibri" w:cs="Calibri"/>
                <w:b/>
              </w:rPr>
            </w:pPr>
          </w:p>
          <w:p w14:paraId="4B5034E8" w14:textId="77777777" w:rsidR="00461ADE" w:rsidRDefault="00461ADE" w:rsidP="006621A3">
            <w:pPr>
              <w:widowControl w:val="0"/>
              <w:spacing w:before="240" w:after="240"/>
              <w:ind w:right="272"/>
              <w:jc w:val="center"/>
              <w:rPr>
                <w:rFonts w:ascii="Calibri" w:eastAsia="Calibri" w:hAnsi="Calibri" w:cs="Calibri"/>
                <w:b/>
              </w:rPr>
            </w:pPr>
          </w:p>
          <w:p w14:paraId="7DDB0EFB" w14:textId="77777777" w:rsidR="000A1ED2" w:rsidRDefault="00000000" w:rsidP="006621A3">
            <w:pPr>
              <w:widowControl w:val="0"/>
              <w:spacing w:before="240" w:after="240"/>
              <w:ind w:right="272"/>
              <w:rPr>
                <w:rFonts w:ascii="Calibri" w:eastAsia="Calibri" w:hAnsi="Calibri" w:cs="Calibri"/>
                <w:b/>
              </w:rPr>
            </w:pPr>
            <w:r>
              <w:rPr>
                <w:rFonts w:ascii="Calibri" w:eastAsia="Calibri" w:hAnsi="Calibri" w:cs="Calibri"/>
                <w:b/>
              </w:rPr>
              <w:lastRenderedPageBreak/>
              <w:t xml:space="preserve">Click on &gt; Configure anti-virus and </w:t>
            </w:r>
            <w:proofErr w:type="gramStart"/>
            <w:r>
              <w:rPr>
                <w:rFonts w:ascii="Calibri" w:eastAsia="Calibri" w:hAnsi="Calibri" w:cs="Calibri"/>
                <w:b/>
              </w:rPr>
              <w:t>HIPS</w:t>
            </w:r>
            <w:proofErr w:type="gramEnd"/>
          </w:p>
          <w:p w14:paraId="57DABB2D" w14:textId="77777777" w:rsidR="000A1ED2" w:rsidRDefault="00000000" w:rsidP="006621A3">
            <w:pPr>
              <w:widowControl w:val="0"/>
              <w:spacing w:before="240" w:after="240"/>
              <w:ind w:right="272"/>
              <w:jc w:val="center"/>
              <w:rPr>
                <w:rFonts w:ascii="Calibri" w:eastAsia="Calibri" w:hAnsi="Calibri" w:cs="Calibri"/>
                <w:b/>
              </w:rPr>
            </w:pPr>
            <w:r>
              <w:rPr>
                <w:rFonts w:ascii="Calibri" w:eastAsia="Calibri" w:hAnsi="Calibri" w:cs="Calibri"/>
                <w:b/>
                <w:noProof/>
              </w:rPr>
              <w:drawing>
                <wp:inline distT="114300" distB="114300" distL="114300" distR="114300" wp14:anchorId="3B1C883C" wp14:editId="50A328DB">
                  <wp:extent cx="4993425" cy="34766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2825" t="2343" r="22209" b="28116"/>
                          <a:stretch>
                            <a:fillRect/>
                          </a:stretch>
                        </pic:blipFill>
                        <pic:spPr>
                          <a:xfrm>
                            <a:off x="0" y="0"/>
                            <a:ext cx="4993425" cy="3476625"/>
                          </a:xfrm>
                          <a:prstGeom prst="rect">
                            <a:avLst/>
                          </a:prstGeom>
                          <a:ln/>
                        </pic:spPr>
                      </pic:pic>
                    </a:graphicData>
                  </a:graphic>
                </wp:inline>
              </w:drawing>
            </w:r>
          </w:p>
          <w:p w14:paraId="7D4BA142" w14:textId="77777777" w:rsidR="000A1ED2" w:rsidRDefault="00000000" w:rsidP="006621A3">
            <w:pPr>
              <w:widowControl w:val="0"/>
              <w:spacing w:before="240" w:after="240"/>
              <w:ind w:right="272"/>
              <w:rPr>
                <w:rFonts w:ascii="Calibri" w:eastAsia="Calibri" w:hAnsi="Calibri" w:cs="Calibri"/>
                <w:b/>
              </w:rPr>
            </w:pPr>
            <w:r>
              <w:rPr>
                <w:rFonts w:ascii="Calibri" w:eastAsia="Calibri" w:hAnsi="Calibri" w:cs="Calibri"/>
                <w:b/>
              </w:rPr>
              <w:t xml:space="preserve">Click on &gt; On-access </w:t>
            </w:r>
            <w:proofErr w:type="gramStart"/>
            <w:r>
              <w:rPr>
                <w:rFonts w:ascii="Calibri" w:eastAsia="Calibri" w:hAnsi="Calibri" w:cs="Calibri"/>
                <w:b/>
              </w:rPr>
              <w:t>scanning</w:t>
            </w:r>
            <w:proofErr w:type="gramEnd"/>
          </w:p>
          <w:p w14:paraId="5976611A" w14:textId="77777777" w:rsidR="000A1ED2" w:rsidRDefault="00000000" w:rsidP="006621A3">
            <w:pPr>
              <w:widowControl w:val="0"/>
              <w:ind w:right="272"/>
              <w:jc w:val="center"/>
              <w:rPr>
                <w:rFonts w:ascii="Calibri" w:eastAsia="Calibri" w:hAnsi="Calibri" w:cs="Calibri"/>
              </w:rPr>
            </w:pPr>
            <w:r>
              <w:rPr>
                <w:rFonts w:ascii="Calibri" w:eastAsia="Calibri" w:hAnsi="Calibri" w:cs="Calibri"/>
                <w:noProof/>
              </w:rPr>
              <w:drawing>
                <wp:inline distT="114300" distB="114300" distL="114300" distR="114300" wp14:anchorId="1E634934" wp14:editId="61FC1C17">
                  <wp:extent cx="5060100" cy="356235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l="2253" t="1478" r="21780" b="27025"/>
                          <a:stretch>
                            <a:fillRect/>
                          </a:stretch>
                        </pic:blipFill>
                        <pic:spPr>
                          <a:xfrm>
                            <a:off x="0" y="0"/>
                            <a:ext cx="5060100" cy="3562350"/>
                          </a:xfrm>
                          <a:prstGeom prst="rect">
                            <a:avLst/>
                          </a:prstGeom>
                          <a:ln/>
                        </pic:spPr>
                      </pic:pic>
                    </a:graphicData>
                  </a:graphic>
                </wp:inline>
              </w:drawing>
            </w:r>
          </w:p>
          <w:p w14:paraId="2D7813AA" w14:textId="77777777" w:rsidR="000A1ED2" w:rsidRDefault="000A1ED2" w:rsidP="006621A3">
            <w:pPr>
              <w:widowControl w:val="0"/>
              <w:ind w:right="272"/>
              <w:rPr>
                <w:rFonts w:ascii="Calibri" w:eastAsia="Calibri" w:hAnsi="Calibri" w:cs="Calibri"/>
              </w:rPr>
            </w:pPr>
          </w:p>
          <w:p w14:paraId="729725D7" w14:textId="77777777" w:rsidR="000A1ED2" w:rsidRDefault="000A1ED2" w:rsidP="006621A3">
            <w:pPr>
              <w:widowControl w:val="0"/>
              <w:ind w:right="272"/>
              <w:rPr>
                <w:rFonts w:ascii="Calibri" w:eastAsia="Calibri" w:hAnsi="Calibri" w:cs="Calibri"/>
              </w:rPr>
            </w:pPr>
          </w:p>
          <w:p w14:paraId="2B939514" w14:textId="77777777" w:rsidR="000A1ED2" w:rsidRDefault="000A1ED2" w:rsidP="006621A3">
            <w:pPr>
              <w:widowControl w:val="0"/>
              <w:ind w:right="272"/>
              <w:rPr>
                <w:rFonts w:ascii="Calibri" w:eastAsia="Calibri" w:hAnsi="Calibri" w:cs="Calibri"/>
              </w:rPr>
            </w:pPr>
          </w:p>
          <w:p w14:paraId="57CAF05D" w14:textId="77777777" w:rsidR="000A1ED2" w:rsidRDefault="000A1ED2" w:rsidP="006621A3">
            <w:pPr>
              <w:widowControl w:val="0"/>
              <w:ind w:right="272"/>
              <w:rPr>
                <w:rFonts w:ascii="Calibri" w:eastAsia="Calibri" w:hAnsi="Calibri" w:cs="Calibri"/>
              </w:rPr>
            </w:pPr>
          </w:p>
          <w:p w14:paraId="1F74004C" w14:textId="77777777" w:rsidR="000A1ED2" w:rsidRDefault="000A1ED2" w:rsidP="006621A3">
            <w:pPr>
              <w:widowControl w:val="0"/>
              <w:ind w:right="272"/>
              <w:rPr>
                <w:rFonts w:ascii="Calibri" w:eastAsia="Calibri" w:hAnsi="Calibri" w:cs="Calibri"/>
              </w:rPr>
            </w:pPr>
          </w:p>
          <w:p w14:paraId="403C154A" w14:textId="77777777" w:rsidR="000A1ED2" w:rsidRDefault="000A1ED2" w:rsidP="006621A3">
            <w:pPr>
              <w:widowControl w:val="0"/>
              <w:ind w:right="272"/>
              <w:rPr>
                <w:rFonts w:ascii="Calibri" w:eastAsia="Calibri" w:hAnsi="Calibri" w:cs="Calibri"/>
              </w:rPr>
            </w:pPr>
          </w:p>
          <w:p w14:paraId="38840CC6" w14:textId="77777777" w:rsidR="00461ADE" w:rsidRDefault="00461ADE" w:rsidP="006621A3">
            <w:pPr>
              <w:widowControl w:val="0"/>
              <w:ind w:right="272"/>
              <w:rPr>
                <w:rFonts w:ascii="Calibri" w:eastAsia="Calibri" w:hAnsi="Calibri" w:cs="Calibri"/>
              </w:rPr>
            </w:pPr>
          </w:p>
          <w:p w14:paraId="33A7147C" w14:textId="77777777" w:rsidR="00461ADE" w:rsidRDefault="00461ADE" w:rsidP="006621A3">
            <w:pPr>
              <w:widowControl w:val="0"/>
              <w:ind w:right="272"/>
              <w:rPr>
                <w:rFonts w:ascii="Calibri" w:eastAsia="Calibri" w:hAnsi="Calibri" w:cs="Calibri"/>
              </w:rPr>
            </w:pPr>
          </w:p>
          <w:p w14:paraId="230FEC37" w14:textId="77777777" w:rsidR="00461ADE" w:rsidRDefault="00461ADE" w:rsidP="006621A3">
            <w:pPr>
              <w:widowControl w:val="0"/>
              <w:ind w:right="272"/>
              <w:rPr>
                <w:rFonts w:ascii="Calibri" w:eastAsia="Calibri" w:hAnsi="Calibri" w:cs="Calibri"/>
              </w:rPr>
            </w:pPr>
          </w:p>
          <w:p w14:paraId="6A505245" w14:textId="77777777" w:rsidR="00461ADE" w:rsidRDefault="00461ADE" w:rsidP="006621A3">
            <w:pPr>
              <w:widowControl w:val="0"/>
              <w:ind w:right="272"/>
              <w:rPr>
                <w:rFonts w:ascii="Calibri" w:eastAsia="Calibri" w:hAnsi="Calibri" w:cs="Calibri"/>
              </w:rPr>
            </w:pPr>
          </w:p>
          <w:p w14:paraId="72DDFDC5" w14:textId="77777777" w:rsidR="000A1ED2" w:rsidRDefault="00000000" w:rsidP="00461ADE">
            <w:pPr>
              <w:widowControl w:val="0"/>
              <w:ind w:right="272"/>
              <w:rPr>
                <w:rFonts w:ascii="Calibri" w:eastAsia="Calibri" w:hAnsi="Calibri" w:cs="Calibri"/>
                <w:b/>
              </w:rPr>
            </w:pPr>
            <w:r>
              <w:rPr>
                <w:rFonts w:ascii="Calibri" w:eastAsia="Calibri" w:hAnsi="Calibri" w:cs="Calibri"/>
                <w:b/>
              </w:rPr>
              <w:lastRenderedPageBreak/>
              <w:t>In the Scan for section – click the checkbox &gt; Suspicious files</w:t>
            </w:r>
            <w:r>
              <w:rPr>
                <w:rFonts w:ascii="Calibri" w:eastAsia="Calibri" w:hAnsi="Calibri" w:cs="Calibri"/>
                <w:b/>
              </w:rPr>
              <w:br/>
              <w:t xml:space="preserve">Then click </w:t>
            </w:r>
            <w:proofErr w:type="gramStart"/>
            <w:r>
              <w:rPr>
                <w:rFonts w:ascii="Calibri" w:eastAsia="Calibri" w:hAnsi="Calibri" w:cs="Calibri"/>
                <w:b/>
              </w:rPr>
              <w:t>Apply</w:t>
            </w:r>
            <w:proofErr w:type="gramEnd"/>
          </w:p>
          <w:p w14:paraId="495D5A2A" w14:textId="77777777" w:rsidR="000A1ED2" w:rsidRDefault="00000000" w:rsidP="006621A3">
            <w:pPr>
              <w:widowControl w:val="0"/>
              <w:spacing w:after="240"/>
              <w:ind w:right="272"/>
              <w:rPr>
                <w:rFonts w:ascii="Calibri" w:eastAsia="Calibri" w:hAnsi="Calibri" w:cs="Calibri"/>
                <w:b/>
              </w:rPr>
            </w:pPr>
            <w:r>
              <w:rPr>
                <w:rFonts w:ascii="Calibri" w:eastAsia="Calibri" w:hAnsi="Calibri" w:cs="Calibri"/>
                <w:b/>
              </w:rPr>
              <w:t xml:space="preserve">Then click </w:t>
            </w:r>
            <w:proofErr w:type="gramStart"/>
            <w:r>
              <w:rPr>
                <w:rFonts w:ascii="Calibri" w:eastAsia="Calibri" w:hAnsi="Calibri" w:cs="Calibri"/>
                <w:b/>
              </w:rPr>
              <w:t>OK</w:t>
            </w:r>
            <w:proofErr w:type="gramEnd"/>
          </w:p>
          <w:p w14:paraId="1D58D0CE" w14:textId="77777777" w:rsidR="000A1ED2" w:rsidRDefault="00000000" w:rsidP="006621A3">
            <w:pPr>
              <w:widowControl w:val="0"/>
              <w:spacing w:before="240" w:after="240"/>
              <w:ind w:right="272"/>
              <w:rPr>
                <w:rFonts w:ascii="Calibri" w:eastAsia="Calibri" w:hAnsi="Calibri" w:cs="Calibri"/>
                <w:b/>
              </w:rPr>
            </w:pPr>
            <w:r>
              <w:rPr>
                <w:rFonts w:ascii="Calibri" w:eastAsia="Calibri" w:hAnsi="Calibri" w:cs="Calibri"/>
                <w:b/>
                <w:noProof/>
              </w:rPr>
              <w:drawing>
                <wp:inline distT="114300" distB="114300" distL="114300" distR="114300" wp14:anchorId="1FCE9425" wp14:editId="53161799">
                  <wp:extent cx="4664812" cy="3909814"/>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2969" r="22789" b="16263"/>
                          <a:stretch>
                            <a:fillRect/>
                          </a:stretch>
                        </pic:blipFill>
                        <pic:spPr>
                          <a:xfrm>
                            <a:off x="0" y="0"/>
                            <a:ext cx="4664812" cy="3909814"/>
                          </a:xfrm>
                          <a:prstGeom prst="rect">
                            <a:avLst/>
                          </a:prstGeom>
                          <a:ln/>
                        </pic:spPr>
                      </pic:pic>
                    </a:graphicData>
                  </a:graphic>
                </wp:inline>
              </w:drawing>
            </w:r>
          </w:p>
          <w:p w14:paraId="734F369D" w14:textId="77777777" w:rsidR="000A1ED2" w:rsidRDefault="00000000" w:rsidP="006621A3">
            <w:pPr>
              <w:widowControl w:val="0"/>
              <w:spacing w:before="240"/>
              <w:ind w:right="272"/>
              <w:rPr>
                <w:rFonts w:ascii="Calibri" w:eastAsia="Calibri" w:hAnsi="Calibri" w:cs="Calibri"/>
                <w:b/>
              </w:rPr>
            </w:pPr>
            <w:r>
              <w:rPr>
                <w:rFonts w:ascii="Calibri" w:eastAsia="Calibri" w:hAnsi="Calibri" w:cs="Calibri"/>
                <w:b/>
              </w:rPr>
              <w:t>In the Other scanning options section, click all checkboxes to on</w:t>
            </w:r>
          </w:p>
          <w:p w14:paraId="40EF25B0" w14:textId="77777777" w:rsidR="000A1ED2" w:rsidRDefault="00000000" w:rsidP="006621A3">
            <w:pPr>
              <w:widowControl w:val="0"/>
              <w:ind w:right="272"/>
              <w:rPr>
                <w:rFonts w:ascii="Calibri" w:eastAsia="Calibri" w:hAnsi="Calibri" w:cs="Calibri"/>
                <w:b/>
              </w:rPr>
            </w:pPr>
            <w:r>
              <w:rPr>
                <w:rFonts w:ascii="Calibri" w:eastAsia="Calibri" w:hAnsi="Calibri" w:cs="Calibri"/>
                <w:b/>
              </w:rPr>
              <w:t xml:space="preserve">Then click Apply, then click </w:t>
            </w:r>
            <w:proofErr w:type="gramStart"/>
            <w:r>
              <w:rPr>
                <w:rFonts w:ascii="Calibri" w:eastAsia="Calibri" w:hAnsi="Calibri" w:cs="Calibri"/>
                <w:b/>
              </w:rPr>
              <w:t>OK</w:t>
            </w:r>
            <w:proofErr w:type="gramEnd"/>
          </w:p>
          <w:p w14:paraId="3185A622" w14:textId="77777777" w:rsidR="000A1ED2" w:rsidRDefault="00000000" w:rsidP="006621A3">
            <w:pPr>
              <w:widowControl w:val="0"/>
              <w:ind w:right="272"/>
              <w:rPr>
                <w:rFonts w:ascii="Calibri" w:eastAsia="Calibri" w:hAnsi="Calibri" w:cs="Calibri"/>
                <w:b/>
              </w:rPr>
            </w:pPr>
            <w:r>
              <w:rPr>
                <w:rFonts w:ascii="Calibri" w:eastAsia="Calibri" w:hAnsi="Calibri" w:cs="Calibri"/>
                <w:b/>
                <w:noProof/>
              </w:rPr>
              <w:drawing>
                <wp:inline distT="114300" distB="114300" distL="114300" distR="114300" wp14:anchorId="11941F5A" wp14:editId="7A838035">
                  <wp:extent cx="4773767" cy="395132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3541" r="20070" b="14960"/>
                          <a:stretch>
                            <a:fillRect/>
                          </a:stretch>
                        </pic:blipFill>
                        <pic:spPr>
                          <a:xfrm>
                            <a:off x="0" y="0"/>
                            <a:ext cx="4773767" cy="3951320"/>
                          </a:xfrm>
                          <a:prstGeom prst="rect">
                            <a:avLst/>
                          </a:prstGeom>
                          <a:ln/>
                        </pic:spPr>
                      </pic:pic>
                    </a:graphicData>
                  </a:graphic>
                </wp:inline>
              </w:drawing>
            </w:r>
          </w:p>
          <w:p w14:paraId="58B2384E" w14:textId="77777777" w:rsidR="00461ADE" w:rsidRDefault="00461ADE" w:rsidP="006621A3">
            <w:pPr>
              <w:widowControl w:val="0"/>
              <w:ind w:right="272"/>
              <w:rPr>
                <w:rFonts w:ascii="Calibri" w:eastAsia="Calibri" w:hAnsi="Calibri" w:cs="Calibri"/>
                <w:b/>
              </w:rPr>
            </w:pPr>
          </w:p>
          <w:p w14:paraId="16B14AAB" w14:textId="77777777" w:rsidR="00461ADE" w:rsidRDefault="00461ADE" w:rsidP="006621A3">
            <w:pPr>
              <w:widowControl w:val="0"/>
              <w:ind w:right="272"/>
              <w:rPr>
                <w:rFonts w:ascii="Calibri" w:eastAsia="Calibri" w:hAnsi="Calibri" w:cs="Calibri"/>
                <w:b/>
              </w:rPr>
            </w:pPr>
          </w:p>
          <w:p w14:paraId="6F432DFB" w14:textId="77777777" w:rsidR="000A1ED2" w:rsidRDefault="00000000" w:rsidP="006621A3">
            <w:pPr>
              <w:widowControl w:val="0"/>
              <w:spacing w:after="240"/>
              <w:ind w:right="272"/>
              <w:rPr>
                <w:rFonts w:ascii="Calibri" w:eastAsia="Calibri" w:hAnsi="Calibri" w:cs="Calibri"/>
                <w:b/>
              </w:rPr>
            </w:pPr>
            <w:r>
              <w:rPr>
                <w:rFonts w:ascii="Calibri" w:eastAsia="Calibri" w:hAnsi="Calibri" w:cs="Calibri"/>
                <w:b/>
              </w:rPr>
              <w:lastRenderedPageBreak/>
              <w:t xml:space="preserve">To run a scan, Navigate to File – New </w:t>
            </w:r>
            <w:proofErr w:type="gramStart"/>
            <w:r>
              <w:rPr>
                <w:rFonts w:ascii="Calibri" w:eastAsia="Calibri" w:hAnsi="Calibri" w:cs="Calibri"/>
                <w:b/>
              </w:rPr>
              <w:t>scan</w:t>
            </w:r>
            <w:proofErr w:type="gramEnd"/>
          </w:p>
          <w:p w14:paraId="7F47E8E5" w14:textId="77777777" w:rsidR="000A1ED2" w:rsidRDefault="00000000" w:rsidP="006621A3">
            <w:pPr>
              <w:widowControl w:val="0"/>
              <w:spacing w:before="240" w:after="240"/>
              <w:ind w:right="272"/>
              <w:rPr>
                <w:rFonts w:ascii="Calibri" w:eastAsia="Calibri" w:hAnsi="Calibri" w:cs="Calibri"/>
                <w:b/>
              </w:rPr>
            </w:pPr>
            <w:r>
              <w:rPr>
                <w:rFonts w:ascii="Calibri" w:eastAsia="Calibri" w:hAnsi="Calibri" w:cs="Calibri"/>
                <w:b/>
                <w:noProof/>
              </w:rPr>
              <w:drawing>
                <wp:inline distT="114300" distB="114300" distL="114300" distR="114300" wp14:anchorId="21DA5A28" wp14:editId="50C16F65">
                  <wp:extent cx="4831500" cy="337185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l="5971" t="3574" r="21494" b="27268"/>
                          <a:stretch>
                            <a:fillRect/>
                          </a:stretch>
                        </pic:blipFill>
                        <pic:spPr>
                          <a:xfrm>
                            <a:off x="0" y="0"/>
                            <a:ext cx="4831500" cy="3371850"/>
                          </a:xfrm>
                          <a:prstGeom prst="rect">
                            <a:avLst/>
                          </a:prstGeom>
                          <a:ln/>
                        </pic:spPr>
                      </pic:pic>
                    </a:graphicData>
                  </a:graphic>
                </wp:inline>
              </w:drawing>
            </w:r>
          </w:p>
          <w:p w14:paraId="04BE9CFF" w14:textId="77777777" w:rsidR="000A1ED2" w:rsidRDefault="000A1ED2" w:rsidP="006621A3">
            <w:pPr>
              <w:widowControl w:val="0"/>
              <w:ind w:right="272"/>
              <w:rPr>
                <w:rFonts w:ascii="Calibri" w:eastAsia="Calibri" w:hAnsi="Calibri" w:cs="Calibri"/>
                <w:b/>
              </w:rPr>
            </w:pPr>
          </w:p>
          <w:p w14:paraId="1F99833C" w14:textId="77777777" w:rsidR="000A1ED2" w:rsidRDefault="00000000" w:rsidP="006621A3">
            <w:pPr>
              <w:widowControl w:val="0"/>
              <w:ind w:right="272"/>
              <w:rPr>
                <w:rFonts w:ascii="Calibri" w:eastAsia="Calibri" w:hAnsi="Calibri" w:cs="Calibri"/>
                <w:b/>
              </w:rPr>
            </w:pPr>
            <w:r>
              <w:rPr>
                <w:rFonts w:ascii="Calibri" w:eastAsia="Calibri" w:hAnsi="Calibri" w:cs="Calibri"/>
                <w:b/>
              </w:rPr>
              <w:t xml:space="preserve">Click the Administrator checkbox to select areas to be </w:t>
            </w:r>
            <w:proofErr w:type="gramStart"/>
            <w:r>
              <w:rPr>
                <w:rFonts w:ascii="Calibri" w:eastAsia="Calibri" w:hAnsi="Calibri" w:cs="Calibri"/>
                <w:b/>
              </w:rPr>
              <w:t>scanned</w:t>
            </w:r>
            <w:proofErr w:type="gramEnd"/>
          </w:p>
          <w:p w14:paraId="5F4C48CC" w14:textId="77777777" w:rsidR="000A1ED2" w:rsidRDefault="00000000" w:rsidP="006621A3">
            <w:pPr>
              <w:widowControl w:val="0"/>
              <w:ind w:right="272"/>
              <w:rPr>
                <w:rFonts w:ascii="Calibri" w:eastAsia="Calibri" w:hAnsi="Calibri" w:cs="Calibri"/>
                <w:b/>
              </w:rPr>
            </w:pPr>
            <w:r>
              <w:rPr>
                <w:rFonts w:ascii="Calibri" w:eastAsia="Calibri" w:hAnsi="Calibri" w:cs="Calibri"/>
                <w:b/>
              </w:rPr>
              <w:t xml:space="preserve">Next click “Save and </w:t>
            </w:r>
            <w:proofErr w:type="gramStart"/>
            <w:r>
              <w:rPr>
                <w:rFonts w:ascii="Calibri" w:eastAsia="Calibri" w:hAnsi="Calibri" w:cs="Calibri"/>
                <w:b/>
              </w:rPr>
              <w:t>start”</w:t>
            </w:r>
            <w:proofErr w:type="gramEnd"/>
          </w:p>
          <w:p w14:paraId="0C919633" w14:textId="77777777" w:rsidR="000A1ED2" w:rsidRDefault="00000000" w:rsidP="006621A3">
            <w:pPr>
              <w:widowControl w:val="0"/>
              <w:spacing w:before="240" w:after="240"/>
              <w:ind w:right="272"/>
              <w:rPr>
                <w:rFonts w:ascii="Calibri" w:eastAsia="Calibri" w:hAnsi="Calibri" w:cs="Calibri"/>
                <w:b/>
              </w:rPr>
            </w:pPr>
            <w:r>
              <w:rPr>
                <w:rFonts w:ascii="Calibri" w:eastAsia="Calibri" w:hAnsi="Calibri" w:cs="Calibri"/>
                <w:b/>
                <w:noProof/>
              </w:rPr>
              <w:drawing>
                <wp:inline distT="114300" distB="114300" distL="114300" distR="114300" wp14:anchorId="27DB5EBE" wp14:editId="25CE6BD4">
                  <wp:extent cx="5060100" cy="3505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l="2682" t="2515" r="21351" b="27378"/>
                          <a:stretch>
                            <a:fillRect/>
                          </a:stretch>
                        </pic:blipFill>
                        <pic:spPr>
                          <a:xfrm>
                            <a:off x="0" y="0"/>
                            <a:ext cx="5060100" cy="3505200"/>
                          </a:xfrm>
                          <a:prstGeom prst="rect">
                            <a:avLst/>
                          </a:prstGeom>
                          <a:ln/>
                        </pic:spPr>
                      </pic:pic>
                    </a:graphicData>
                  </a:graphic>
                </wp:inline>
              </w:drawing>
            </w:r>
          </w:p>
          <w:p w14:paraId="483BDF12" w14:textId="77777777" w:rsidR="000A1ED2" w:rsidRDefault="000A1ED2" w:rsidP="006621A3">
            <w:pPr>
              <w:widowControl w:val="0"/>
              <w:ind w:right="272"/>
              <w:rPr>
                <w:rFonts w:ascii="Calibri" w:eastAsia="Calibri" w:hAnsi="Calibri" w:cs="Calibri"/>
              </w:rPr>
            </w:pPr>
          </w:p>
          <w:p w14:paraId="3BE98663" w14:textId="77777777" w:rsidR="000A1ED2" w:rsidRDefault="000A1ED2" w:rsidP="006621A3">
            <w:pPr>
              <w:widowControl w:val="0"/>
              <w:ind w:right="272"/>
              <w:rPr>
                <w:rFonts w:ascii="Calibri" w:eastAsia="Calibri" w:hAnsi="Calibri" w:cs="Calibri"/>
              </w:rPr>
            </w:pPr>
          </w:p>
          <w:p w14:paraId="08D55D6F" w14:textId="77777777" w:rsidR="000A1ED2" w:rsidRDefault="000A1ED2" w:rsidP="006621A3">
            <w:pPr>
              <w:widowControl w:val="0"/>
              <w:ind w:right="272"/>
              <w:rPr>
                <w:rFonts w:ascii="Calibri" w:eastAsia="Calibri" w:hAnsi="Calibri" w:cs="Calibri"/>
              </w:rPr>
            </w:pPr>
          </w:p>
          <w:p w14:paraId="7C6E1A27" w14:textId="77777777" w:rsidR="000A1ED2" w:rsidRDefault="000A1ED2" w:rsidP="006621A3">
            <w:pPr>
              <w:widowControl w:val="0"/>
              <w:ind w:right="272"/>
              <w:rPr>
                <w:rFonts w:ascii="Calibri" w:eastAsia="Calibri" w:hAnsi="Calibri" w:cs="Calibri"/>
              </w:rPr>
            </w:pPr>
          </w:p>
          <w:p w14:paraId="26EE382A" w14:textId="77777777" w:rsidR="000A1ED2" w:rsidRDefault="000A1ED2" w:rsidP="006621A3">
            <w:pPr>
              <w:widowControl w:val="0"/>
              <w:ind w:right="272"/>
              <w:rPr>
                <w:rFonts w:ascii="Calibri" w:eastAsia="Calibri" w:hAnsi="Calibri" w:cs="Calibri"/>
              </w:rPr>
            </w:pPr>
          </w:p>
          <w:p w14:paraId="1BED6F9D" w14:textId="77777777" w:rsidR="000A1ED2" w:rsidRDefault="000A1ED2" w:rsidP="006621A3">
            <w:pPr>
              <w:widowControl w:val="0"/>
              <w:ind w:right="272"/>
              <w:rPr>
                <w:rFonts w:ascii="Calibri" w:eastAsia="Calibri" w:hAnsi="Calibri" w:cs="Calibri"/>
              </w:rPr>
            </w:pPr>
          </w:p>
        </w:tc>
      </w:tr>
    </w:tbl>
    <w:p w14:paraId="61CBC62E" w14:textId="77777777" w:rsidR="000A1ED2" w:rsidRDefault="000A1ED2" w:rsidP="006621A3">
      <w:pPr>
        <w:widowControl w:val="0"/>
        <w:spacing w:line="240" w:lineRule="auto"/>
        <w:ind w:right="272"/>
        <w:rPr>
          <w:rFonts w:ascii="Calibri" w:eastAsia="Calibri" w:hAnsi="Calibri" w:cs="Calibri"/>
          <w:color w:val="8EAADB"/>
        </w:rPr>
      </w:pPr>
    </w:p>
    <w:tbl>
      <w:tblPr>
        <w:tblStyle w:val="a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5917F08F"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617ED0AA" w14:textId="77777777" w:rsidR="000A1ED2" w:rsidRDefault="00000000" w:rsidP="006621A3">
            <w:pPr>
              <w:pStyle w:val="Heading1"/>
              <w:widowControl w:val="0"/>
              <w:ind w:right="272"/>
              <w:outlineLvl w:val="0"/>
            </w:pPr>
            <w:bookmarkStart w:id="15" w:name="_Toc139247463"/>
            <w:r>
              <w:lastRenderedPageBreak/>
              <w:t>User Management</w:t>
            </w:r>
            <w:bookmarkEnd w:id="15"/>
          </w:p>
        </w:tc>
      </w:tr>
      <w:tr w:rsidR="000A1ED2" w14:paraId="44C67E3C" w14:textId="77777777">
        <w:trPr>
          <w:trHeight w:val="173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3F5307ED" w14:textId="77777777" w:rsidR="000A3B2C" w:rsidRDefault="00000000" w:rsidP="000A3B2C">
            <w:pPr>
              <w:widowControl w:val="0"/>
              <w:ind w:right="272"/>
              <w:rPr>
                <w:rFonts w:ascii="Calibri" w:eastAsia="Calibri" w:hAnsi="Calibri" w:cs="Calibri"/>
              </w:rPr>
            </w:pPr>
            <w:r>
              <w:rPr>
                <w:rFonts w:ascii="Calibri" w:eastAsia="Calibri" w:hAnsi="Calibri" w:cs="Calibri"/>
              </w:rPr>
              <w:t xml:space="preserve">Sophos Endpoint Security and Control provides flexible user roles and permissions to enable granular control over user access and privileges within the management console. </w:t>
            </w:r>
          </w:p>
          <w:p w14:paraId="6930B6BC" w14:textId="77777777" w:rsidR="000A3B2C" w:rsidRDefault="000A3B2C" w:rsidP="000A3B2C">
            <w:pPr>
              <w:widowControl w:val="0"/>
              <w:ind w:right="272"/>
              <w:rPr>
                <w:rFonts w:ascii="Calibri" w:eastAsia="Calibri" w:hAnsi="Calibri" w:cs="Calibri"/>
              </w:rPr>
            </w:pPr>
          </w:p>
          <w:p w14:paraId="06747FE2" w14:textId="6F63F812" w:rsidR="000A1ED2" w:rsidRDefault="00000000" w:rsidP="000A3B2C">
            <w:pPr>
              <w:widowControl w:val="0"/>
              <w:ind w:right="272"/>
              <w:rPr>
                <w:rFonts w:ascii="Calibri" w:eastAsia="Calibri" w:hAnsi="Calibri" w:cs="Calibri"/>
              </w:rPr>
            </w:pPr>
            <w:r>
              <w:rPr>
                <w:rFonts w:ascii="Calibri" w:eastAsia="Calibri" w:hAnsi="Calibri" w:cs="Calibri"/>
              </w:rPr>
              <w:t xml:space="preserve">Here are details about user roles and permissions, creating and managing user accounts, </w:t>
            </w:r>
            <w:proofErr w:type="gramStart"/>
            <w:r>
              <w:rPr>
                <w:rFonts w:ascii="Calibri" w:eastAsia="Calibri" w:hAnsi="Calibri" w:cs="Calibri"/>
              </w:rPr>
              <w:t>defining</w:t>
            </w:r>
            <w:proofErr w:type="gramEnd"/>
            <w:r>
              <w:rPr>
                <w:rFonts w:ascii="Calibri" w:eastAsia="Calibri" w:hAnsi="Calibri" w:cs="Calibri"/>
              </w:rPr>
              <w:t xml:space="preserve"> and assigning roles and capabilities, and authentication options:</w:t>
            </w:r>
          </w:p>
          <w:p w14:paraId="6923913F" w14:textId="77777777" w:rsidR="000A3B2C" w:rsidRDefault="000A3B2C" w:rsidP="000A3B2C">
            <w:pPr>
              <w:widowControl w:val="0"/>
              <w:ind w:right="272"/>
              <w:rPr>
                <w:rFonts w:ascii="Calibri" w:eastAsia="Calibri" w:hAnsi="Calibri" w:cs="Calibri"/>
              </w:rPr>
            </w:pPr>
          </w:p>
          <w:p w14:paraId="3E5AC416" w14:textId="77777777" w:rsidR="000A1ED2" w:rsidRDefault="00000000" w:rsidP="000A3B2C">
            <w:pPr>
              <w:widowControl w:val="0"/>
              <w:ind w:right="272"/>
              <w:rPr>
                <w:rFonts w:ascii="Calibri" w:eastAsia="Calibri" w:hAnsi="Calibri" w:cs="Calibri"/>
              </w:rPr>
            </w:pPr>
            <w:r>
              <w:rPr>
                <w:rFonts w:ascii="Calibri" w:eastAsia="Calibri" w:hAnsi="Calibri" w:cs="Calibri"/>
                <w:b/>
              </w:rPr>
              <w:t>User Roles and Permissions:</w:t>
            </w:r>
          </w:p>
          <w:p w14:paraId="3B2168AB" w14:textId="77777777" w:rsidR="000A1ED2" w:rsidRPr="00461ADE" w:rsidRDefault="00000000" w:rsidP="000A3B2C">
            <w:pPr>
              <w:pStyle w:val="ListParagraph"/>
              <w:widowControl w:val="0"/>
              <w:numPr>
                <w:ilvl w:val="0"/>
                <w:numId w:val="29"/>
              </w:numPr>
              <w:ind w:right="272"/>
              <w:rPr>
                <w:rFonts w:ascii="Calibri" w:eastAsia="Calibri" w:hAnsi="Calibri" w:cs="Calibri"/>
              </w:rPr>
            </w:pPr>
            <w:r w:rsidRPr="00461ADE">
              <w:rPr>
                <w:rFonts w:ascii="Calibri" w:eastAsia="Calibri" w:hAnsi="Calibri" w:cs="Calibri"/>
                <w:b/>
              </w:rPr>
              <w:t>Admin:</w:t>
            </w:r>
            <w:r w:rsidRPr="00461ADE">
              <w:rPr>
                <w:rFonts w:ascii="Calibri" w:eastAsia="Calibri" w:hAnsi="Calibri" w:cs="Calibri"/>
              </w:rPr>
              <w:t xml:space="preserve"> Full administrative access to all features and settings of the management console, including the ability to create, modify, and delete policies, manage users, and access all reporting and monitoring functions.</w:t>
            </w:r>
          </w:p>
          <w:p w14:paraId="0BB93873" w14:textId="77777777" w:rsidR="000A1ED2" w:rsidRPr="00461ADE" w:rsidRDefault="00000000" w:rsidP="000A3B2C">
            <w:pPr>
              <w:pStyle w:val="ListParagraph"/>
              <w:widowControl w:val="0"/>
              <w:numPr>
                <w:ilvl w:val="0"/>
                <w:numId w:val="29"/>
              </w:numPr>
              <w:ind w:right="272"/>
              <w:rPr>
                <w:rFonts w:ascii="Calibri" w:eastAsia="Calibri" w:hAnsi="Calibri" w:cs="Calibri"/>
              </w:rPr>
            </w:pPr>
            <w:r w:rsidRPr="00461ADE">
              <w:rPr>
                <w:rFonts w:ascii="Calibri" w:eastAsia="Calibri" w:hAnsi="Calibri" w:cs="Calibri"/>
                <w:b/>
              </w:rPr>
              <w:t>Power User:</w:t>
            </w:r>
            <w:r w:rsidRPr="00461ADE">
              <w:rPr>
                <w:rFonts w:ascii="Calibri" w:eastAsia="Calibri" w:hAnsi="Calibri" w:cs="Calibri"/>
              </w:rPr>
              <w:t xml:space="preserve"> </w:t>
            </w:r>
            <w:proofErr w:type="gramStart"/>
            <w:r w:rsidRPr="00461ADE">
              <w:rPr>
                <w:rFonts w:ascii="Calibri" w:eastAsia="Calibri" w:hAnsi="Calibri" w:cs="Calibri"/>
              </w:rPr>
              <w:t>Similar to</w:t>
            </w:r>
            <w:proofErr w:type="gramEnd"/>
            <w:r w:rsidRPr="00461ADE">
              <w:rPr>
                <w:rFonts w:ascii="Calibri" w:eastAsia="Calibri" w:hAnsi="Calibri" w:cs="Calibri"/>
              </w:rPr>
              <w:t xml:space="preserve"> Admin but with limited permissions, such as the ability to create and manage policies and perform certain administrative tasks but without access to critical system settings.</w:t>
            </w:r>
          </w:p>
          <w:p w14:paraId="5BB73C76" w14:textId="77777777" w:rsidR="000A1ED2" w:rsidRPr="00461ADE" w:rsidRDefault="00000000" w:rsidP="000A3B2C">
            <w:pPr>
              <w:pStyle w:val="ListParagraph"/>
              <w:widowControl w:val="0"/>
              <w:numPr>
                <w:ilvl w:val="0"/>
                <w:numId w:val="29"/>
              </w:numPr>
              <w:ind w:right="272"/>
              <w:rPr>
                <w:rFonts w:ascii="Calibri" w:eastAsia="Calibri" w:hAnsi="Calibri" w:cs="Calibri"/>
              </w:rPr>
            </w:pPr>
            <w:r w:rsidRPr="00461ADE">
              <w:rPr>
                <w:rFonts w:ascii="Calibri" w:eastAsia="Calibri" w:hAnsi="Calibri" w:cs="Calibri"/>
                <w:b/>
              </w:rPr>
              <w:t>Read-Only:</w:t>
            </w:r>
            <w:r w:rsidRPr="00461ADE">
              <w:rPr>
                <w:rFonts w:ascii="Calibri" w:eastAsia="Calibri" w:hAnsi="Calibri" w:cs="Calibri"/>
              </w:rPr>
              <w:t xml:space="preserve"> Allows viewing and generating reports, monitoring security events, and accessing policy settings but does not permit making any changes or modifications.</w:t>
            </w:r>
          </w:p>
          <w:p w14:paraId="1F976CE9" w14:textId="77777777" w:rsidR="000A1ED2" w:rsidRDefault="00000000" w:rsidP="000A3B2C">
            <w:pPr>
              <w:pStyle w:val="ListParagraph"/>
              <w:widowControl w:val="0"/>
              <w:numPr>
                <w:ilvl w:val="0"/>
                <w:numId w:val="29"/>
              </w:numPr>
              <w:ind w:right="272"/>
              <w:rPr>
                <w:rFonts w:ascii="Calibri" w:eastAsia="Calibri" w:hAnsi="Calibri" w:cs="Calibri"/>
              </w:rPr>
            </w:pPr>
            <w:r w:rsidRPr="00461ADE">
              <w:rPr>
                <w:rFonts w:ascii="Calibri" w:eastAsia="Calibri" w:hAnsi="Calibri" w:cs="Calibri"/>
                <w:b/>
              </w:rPr>
              <w:t>Custom Roles:</w:t>
            </w:r>
            <w:r w:rsidRPr="00461ADE">
              <w:rPr>
                <w:rFonts w:ascii="Calibri" w:eastAsia="Calibri" w:hAnsi="Calibri" w:cs="Calibri"/>
              </w:rPr>
              <w:t xml:space="preserve"> Sophos Endpoint Security and Control also allows creating custom roles with specific permissions tailored to the organisation's needs.</w:t>
            </w:r>
          </w:p>
          <w:p w14:paraId="3FBBA64B" w14:textId="77777777" w:rsidR="000A3B2C" w:rsidRPr="000A3B2C" w:rsidRDefault="000A3B2C" w:rsidP="000A3B2C">
            <w:pPr>
              <w:widowControl w:val="0"/>
              <w:ind w:right="272"/>
              <w:rPr>
                <w:rFonts w:ascii="Calibri" w:eastAsia="Calibri" w:hAnsi="Calibri" w:cs="Calibri"/>
              </w:rPr>
            </w:pPr>
          </w:p>
          <w:p w14:paraId="0F39EBA8" w14:textId="77777777" w:rsidR="000A1ED2" w:rsidRDefault="00000000" w:rsidP="000A3B2C">
            <w:pPr>
              <w:widowControl w:val="0"/>
              <w:ind w:right="272"/>
              <w:rPr>
                <w:rFonts w:ascii="Calibri" w:eastAsia="Calibri" w:hAnsi="Calibri" w:cs="Calibri"/>
              </w:rPr>
            </w:pPr>
            <w:r>
              <w:rPr>
                <w:rFonts w:ascii="Calibri" w:eastAsia="Calibri" w:hAnsi="Calibri" w:cs="Calibri"/>
                <w:b/>
              </w:rPr>
              <w:t>Creating and Managing User Accounts:</w:t>
            </w:r>
          </w:p>
          <w:p w14:paraId="3C124AAC" w14:textId="77777777" w:rsidR="000A1ED2" w:rsidRPr="00461ADE" w:rsidRDefault="00000000" w:rsidP="000A3B2C">
            <w:pPr>
              <w:pStyle w:val="ListParagraph"/>
              <w:widowControl w:val="0"/>
              <w:numPr>
                <w:ilvl w:val="0"/>
                <w:numId w:val="30"/>
              </w:numPr>
              <w:ind w:right="272"/>
              <w:rPr>
                <w:rFonts w:ascii="Calibri" w:eastAsia="Calibri" w:hAnsi="Calibri" w:cs="Calibri"/>
              </w:rPr>
            </w:pPr>
            <w:r w:rsidRPr="00461ADE">
              <w:rPr>
                <w:rFonts w:ascii="Calibri" w:eastAsia="Calibri" w:hAnsi="Calibri" w:cs="Calibri"/>
                <w:b/>
              </w:rPr>
              <w:t>Usernames:</w:t>
            </w:r>
            <w:r w:rsidRPr="00461ADE">
              <w:rPr>
                <w:rFonts w:ascii="Calibri" w:eastAsia="Calibri" w:hAnsi="Calibri" w:cs="Calibri"/>
              </w:rPr>
              <w:t xml:space="preserve"> User accounts are created with unique usernames that identify individual users within the management console.</w:t>
            </w:r>
          </w:p>
          <w:p w14:paraId="24C77CA1" w14:textId="77777777" w:rsidR="000A1ED2" w:rsidRPr="00461ADE" w:rsidRDefault="00000000" w:rsidP="000A3B2C">
            <w:pPr>
              <w:pStyle w:val="ListParagraph"/>
              <w:widowControl w:val="0"/>
              <w:numPr>
                <w:ilvl w:val="0"/>
                <w:numId w:val="30"/>
              </w:numPr>
              <w:ind w:right="272"/>
              <w:rPr>
                <w:rFonts w:ascii="Calibri" w:eastAsia="Calibri" w:hAnsi="Calibri" w:cs="Calibri"/>
              </w:rPr>
            </w:pPr>
            <w:r w:rsidRPr="00461ADE">
              <w:rPr>
                <w:rFonts w:ascii="Calibri" w:eastAsia="Calibri" w:hAnsi="Calibri" w:cs="Calibri"/>
                <w:b/>
              </w:rPr>
              <w:t>Passwords:</w:t>
            </w:r>
            <w:r w:rsidRPr="00461ADE">
              <w:rPr>
                <w:rFonts w:ascii="Calibri" w:eastAsia="Calibri" w:hAnsi="Calibri" w:cs="Calibri"/>
              </w:rPr>
              <w:t xml:space="preserve"> User accounts require secure passwords to ensure account authentication and access control.</w:t>
            </w:r>
          </w:p>
          <w:p w14:paraId="140505A8" w14:textId="77777777" w:rsidR="000A1ED2" w:rsidRDefault="00000000" w:rsidP="000A3B2C">
            <w:pPr>
              <w:pStyle w:val="ListParagraph"/>
              <w:widowControl w:val="0"/>
              <w:numPr>
                <w:ilvl w:val="0"/>
                <w:numId w:val="30"/>
              </w:numPr>
              <w:ind w:right="272"/>
              <w:rPr>
                <w:rFonts w:ascii="Calibri" w:eastAsia="Calibri" w:hAnsi="Calibri" w:cs="Calibri"/>
              </w:rPr>
            </w:pPr>
            <w:r w:rsidRPr="00461ADE">
              <w:rPr>
                <w:rFonts w:ascii="Calibri" w:eastAsia="Calibri" w:hAnsi="Calibri" w:cs="Calibri"/>
                <w:b/>
              </w:rPr>
              <w:t>Email:</w:t>
            </w:r>
            <w:r w:rsidRPr="00461ADE">
              <w:rPr>
                <w:rFonts w:ascii="Calibri" w:eastAsia="Calibri" w:hAnsi="Calibri" w:cs="Calibri"/>
              </w:rPr>
              <w:t xml:space="preserve"> Email addresses can be associated with user accounts for communication purposes, such as password reset notifications or system updates.</w:t>
            </w:r>
          </w:p>
          <w:p w14:paraId="1A3A1B4E" w14:textId="77777777" w:rsidR="000A3B2C" w:rsidRPr="000A3B2C" w:rsidRDefault="000A3B2C" w:rsidP="000A3B2C">
            <w:pPr>
              <w:widowControl w:val="0"/>
              <w:ind w:right="272"/>
              <w:rPr>
                <w:rFonts w:ascii="Calibri" w:eastAsia="Calibri" w:hAnsi="Calibri" w:cs="Calibri"/>
              </w:rPr>
            </w:pPr>
          </w:p>
          <w:p w14:paraId="1FB6B75B" w14:textId="77777777" w:rsidR="000A1ED2" w:rsidRDefault="00000000" w:rsidP="000A3B2C">
            <w:pPr>
              <w:widowControl w:val="0"/>
              <w:ind w:right="272"/>
              <w:rPr>
                <w:rFonts w:ascii="Calibri" w:eastAsia="Calibri" w:hAnsi="Calibri" w:cs="Calibri"/>
              </w:rPr>
            </w:pPr>
            <w:r>
              <w:rPr>
                <w:rFonts w:ascii="Calibri" w:eastAsia="Calibri" w:hAnsi="Calibri" w:cs="Calibri"/>
                <w:b/>
              </w:rPr>
              <w:t>Defining and Assigning Roles and Capabilities:</w:t>
            </w:r>
          </w:p>
          <w:p w14:paraId="3FA4CFD0" w14:textId="77777777" w:rsidR="000A1ED2" w:rsidRDefault="00000000" w:rsidP="000A3B2C">
            <w:pPr>
              <w:widowControl w:val="0"/>
              <w:ind w:right="272"/>
              <w:rPr>
                <w:rFonts w:ascii="Calibri" w:eastAsia="Calibri" w:hAnsi="Calibri" w:cs="Calibri"/>
              </w:rPr>
            </w:pPr>
            <w:r>
              <w:rPr>
                <w:rFonts w:ascii="Calibri" w:eastAsia="Calibri" w:hAnsi="Calibri" w:cs="Calibri"/>
              </w:rPr>
              <w:t>Within the management console, administrators can define roles and assign specific capabilities to each role.</w:t>
            </w:r>
          </w:p>
          <w:p w14:paraId="30C5296B" w14:textId="77777777" w:rsidR="000A1ED2" w:rsidRDefault="00000000" w:rsidP="000A3B2C">
            <w:pPr>
              <w:widowControl w:val="0"/>
              <w:ind w:right="272"/>
              <w:rPr>
                <w:rFonts w:ascii="Calibri" w:eastAsia="Calibri" w:hAnsi="Calibri" w:cs="Calibri"/>
              </w:rPr>
            </w:pPr>
            <w:r>
              <w:rPr>
                <w:rFonts w:ascii="Calibri" w:eastAsia="Calibri" w:hAnsi="Calibri" w:cs="Calibri"/>
              </w:rPr>
              <w:t>Capabilities include permissions to perform actions such as creating or modifying policies, managing users, generating reports, and accessing specific features or settings.</w:t>
            </w:r>
          </w:p>
          <w:p w14:paraId="16D2B2F5" w14:textId="77777777" w:rsidR="000A1ED2" w:rsidRDefault="00000000" w:rsidP="000A3B2C">
            <w:pPr>
              <w:widowControl w:val="0"/>
              <w:ind w:right="272"/>
              <w:rPr>
                <w:rFonts w:ascii="Calibri" w:eastAsia="Calibri" w:hAnsi="Calibri" w:cs="Calibri"/>
              </w:rPr>
            </w:pPr>
            <w:r>
              <w:rPr>
                <w:rFonts w:ascii="Calibri" w:eastAsia="Calibri" w:hAnsi="Calibri" w:cs="Calibri"/>
              </w:rPr>
              <w:t>Roles can be assigned to user accounts based on the required level of access and responsibilities.</w:t>
            </w:r>
          </w:p>
          <w:p w14:paraId="67C0BA2D" w14:textId="77777777" w:rsidR="000A3B2C" w:rsidRDefault="000A3B2C" w:rsidP="000A3B2C">
            <w:pPr>
              <w:widowControl w:val="0"/>
              <w:ind w:right="272"/>
              <w:rPr>
                <w:rFonts w:ascii="Calibri" w:eastAsia="Calibri" w:hAnsi="Calibri" w:cs="Calibri"/>
              </w:rPr>
            </w:pPr>
          </w:p>
          <w:p w14:paraId="2C28269D" w14:textId="77777777" w:rsidR="000A1ED2" w:rsidRDefault="00000000" w:rsidP="000A3B2C">
            <w:pPr>
              <w:widowControl w:val="0"/>
              <w:ind w:right="272"/>
              <w:rPr>
                <w:rFonts w:ascii="Calibri" w:eastAsia="Calibri" w:hAnsi="Calibri" w:cs="Calibri"/>
                <w:b/>
              </w:rPr>
            </w:pPr>
            <w:r>
              <w:rPr>
                <w:rFonts w:ascii="Calibri" w:eastAsia="Calibri" w:hAnsi="Calibri" w:cs="Calibri"/>
                <w:b/>
              </w:rPr>
              <w:t>Authentication Options:</w:t>
            </w:r>
          </w:p>
          <w:p w14:paraId="63659711" w14:textId="77777777" w:rsidR="000A3B2C" w:rsidRDefault="000A3B2C" w:rsidP="000A3B2C">
            <w:pPr>
              <w:widowControl w:val="0"/>
              <w:ind w:right="272"/>
              <w:rPr>
                <w:rFonts w:ascii="Calibri" w:eastAsia="Calibri" w:hAnsi="Calibri" w:cs="Calibri"/>
              </w:rPr>
            </w:pPr>
          </w:p>
          <w:p w14:paraId="1B5E2510" w14:textId="77777777" w:rsidR="000A1ED2" w:rsidRPr="000A3B2C" w:rsidRDefault="00000000" w:rsidP="000A3B2C">
            <w:pPr>
              <w:pStyle w:val="ListParagraph"/>
              <w:widowControl w:val="0"/>
              <w:numPr>
                <w:ilvl w:val="0"/>
                <w:numId w:val="31"/>
              </w:numPr>
              <w:ind w:right="272"/>
              <w:rPr>
                <w:rFonts w:ascii="Calibri" w:eastAsia="Calibri" w:hAnsi="Calibri" w:cs="Calibri"/>
              </w:rPr>
            </w:pPr>
            <w:r w:rsidRPr="000A3B2C">
              <w:rPr>
                <w:rFonts w:ascii="Calibri" w:eastAsia="Calibri" w:hAnsi="Calibri" w:cs="Calibri"/>
                <w:b/>
              </w:rPr>
              <w:t>Local Authentication:</w:t>
            </w:r>
            <w:r w:rsidRPr="000A3B2C">
              <w:rPr>
                <w:rFonts w:ascii="Calibri" w:eastAsia="Calibri" w:hAnsi="Calibri" w:cs="Calibri"/>
              </w:rPr>
              <w:t xml:space="preserve"> Sophos Endpoint Security and Control supports local authentication, where user accounts and credentials are stored and managed within the management console itself.</w:t>
            </w:r>
          </w:p>
          <w:p w14:paraId="05C089FE" w14:textId="77777777" w:rsidR="000A1ED2" w:rsidRPr="000A3B2C" w:rsidRDefault="00000000" w:rsidP="000A3B2C">
            <w:pPr>
              <w:pStyle w:val="ListParagraph"/>
              <w:widowControl w:val="0"/>
              <w:numPr>
                <w:ilvl w:val="0"/>
                <w:numId w:val="31"/>
              </w:numPr>
              <w:ind w:right="272"/>
              <w:rPr>
                <w:rFonts w:ascii="Calibri" w:eastAsia="Calibri" w:hAnsi="Calibri" w:cs="Calibri"/>
              </w:rPr>
            </w:pPr>
            <w:r w:rsidRPr="000A3B2C">
              <w:rPr>
                <w:rFonts w:ascii="Calibri" w:eastAsia="Calibri" w:hAnsi="Calibri" w:cs="Calibri"/>
                <w:b/>
              </w:rPr>
              <w:t>LDAP Integration:</w:t>
            </w:r>
            <w:r w:rsidRPr="000A3B2C">
              <w:rPr>
                <w:rFonts w:ascii="Calibri" w:eastAsia="Calibri" w:hAnsi="Calibri" w:cs="Calibri"/>
              </w:rPr>
              <w:t xml:space="preserve"> Integration with Lightweight Directory Access Protocol (LDAP) enables authentication against an organisation's existing directory service, such as Microsoft Active Directory.</w:t>
            </w:r>
          </w:p>
          <w:p w14:paraId="467A8B12" w14:textId="77777777" w:rsidR="000A1ED2" w:rsidRDefault="00000000" w:rsidP="000A3B2C">
            <w:pPr>
              <w:pStyle w:val="ListParagraph"/>
              <w:widowControl w:val="0"/>
              <w:numPr>
                <w:ilvl w:val="0"/>
                <w:numId w:val="31"/>
              </w:numPr>
              <w:ind w:right="272"/>
              <w:rPr>
                <w:rFonts w:ascii="Calibri" w:eastAsia="Calibri" w:hAnsi="Calibri" w:cs="Calibri"/>
              </w:rPr>
            </w:pPr>
            <w:r w:rsidRPr="000A3B2C">
              <w:rPr>
                <w:rFonts w:ascii="Calibri" w:eastAsia="Calibri" w:hAnsi="Calibri" w:cs="Calibri"/>
                <w:b/>
              </w:rPr>
              <w:t>Single Sign-On (SSO):</w:t>
            </w:r>
            <w:r w:rsidRPr="000A3B2C">
              <w:rPr>
                <w:rFonts w:ascii="Calibri" w:eastAsia="Calibri" w:hAnsi="Calibri" w:cs="Calibri"/>
              </w:rPr>
              <w:t xml:space="preserve"> Sophos supports Single Sign-On authentication, allowing users to authenticate using their existing corporate credentials through SSO providers like SAML (Security Assertion Markup Language) or OAuth.</w:t>
            </w:r>
          </w:p>
          <w:p w14:paraId="715216B8" w14:textId="77777777" w:rsidR="000A3B2C" w:rsidRPr="000A3B2C" w:rsidRDefault="000A3B2C" w:rsidP="000A3B2C">
            <w:pPr>
              <w:widowControl w:val="0"/>
              <w:ind w:right="272"/>
              <w:rPr>
                <w:rFonts w:ascii="Calibri" w:eastAsia="Calibri" w:hAnsi="Calibri" w:cs="Calibri"/>
              </w:rPr>
            </w:pPr>
          </w:p>
          <w:p w14:paraId="66361B69"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Based on the preferences of the organisation and the infrastructure already in place, these choices offer flexibility in managing user access and authentication. To ensure secure and effective management of Sophos Endpoint Security and Control, administrators can define user roles, set permissions, </w:t>
            </w:r>
            <w:proofErr w:type="gramStart"/>
            <w:r>
              <w:rPr>
                <w:rFonts w:ascii="Calibri" w:eastAsia="Calibri" w:hAnsi="Calibri" w:cs="Calibri"/>
              </w:rPr>
              <w:t>create</w:t>
            </w:r>
            <w:proofErr w:type="gramEnd"/>
            <w:r>
              <w:rPr>
                <w:rFonts w:ascii="Calibri" w:eastAsia="Calibri" w:hAnsi="Calibri" w:cs="Calibri"/>
              </w:rPr>
              <w:t xml:space="preserve"> and manage user accounts, and make use of numerous authentication methods.</w:t>
            </w:r>
          </w:p>
        </w:tc>
      </w:tr>
    </w:tbl>
    <w:p w14:paraId="0DE59DA4" w14:textId="77777777" w:rsidR="000A1ED2" w:rsidRDefault="000A1ED2" w:rsidP="000A3B2C">
      <w:pPr>
        <w:widowControl w:val="0"/>
        <w:spacing w:line="240" w:lineRule="auto"/>
        <w:ind w:right="272"/>
        <w:rPr>
          <w:rFonts w:ascii="Calibri" w:eastAsia="Calibri" w:hAnsi="Calibri" w:cs="Calibri"/>
          <w:color w:val="8EAADB"/>
        </w:rPr>
      </w:pPr>
    </w:p>
    <w:p w14:paraId="28665931" w14:textId="77777777" w:rsidR="000A3B2C" w:rsidRDefault="000A3B2C" w:rsidP="000A3B2C">
      <w:pPr>
        <w:widowControl w:val="0"/>
        <w:spacing w:line="240" w:lineRule="auto"/>
        <w:ind w:right="272"/>
        <w:rPr>
          <w:rFonts w:ascii="Calibri" w:eastAsia="Calibri" w:hAnsi="Calibri" w:cs="Calibri"/>
          <w:color w:val="8EAADB"/>
        </w:rPr>
      </w:pPr>
    </w:p>
    <w:p w14:paraId="1BC741CF" w14:textId="77777777" w:rsidR="000A3B2C" w:rsidRDefault="000A3B2C" w:rsidP="000A3B2C">
      <w:pPr>
        <w:widowControl w:val="0"/>
        <w:spacing w:line="240" w:lineRule="auto"/>
        <w:ind w:right="272"/>
        <w:rPr>
          <w:rFonts w:ascii="Calibri" w:eastAsia="Calibri" w:hAnsi="Calibri" w:cs="Calibri"/>
          <w:color w:val="8EAADB"/>
        </w:rPr>
      </w:pPr>
    </w:p>
    <w:p w14:paraId="331394EC" w14:textId="77777777" w:rsidR="000A3B2C" w:rsidRDefault="000A3B2C" w:rsidP="000A3B2C">
      <w:pPr>
        <w:widowControl w:val="0"/>
        <w:spacing w:line="240" w:lineRule="auto"/>
        <w:ind w:right="272"/>
        <w:rPr>
          <w:rFonts w:ascii="Calibri" w:eastAsia="Calibri" w:hAnsi="Calibri" w:cs="Calibri"/>
          <w:color w:val="8EAADB"/>
        </w:rPr>
      </w:pPr>
    </w:p>
    <w:tbl>
      <w:tblPr>
        <w:tblStyle w:val="a3"/>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101BA8DC"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CDD47E3" w14:textId="77777777" w:rsidR="000A1ED2" w:rsidRDefault="00000000" w:rsidP="000A3B2C">
            <w:pPr>
              <w:pStyle w:val="Heading1"/>
              <w:widowControl w:val="0"/>
              <w:ind w:right="272"/>
              <w:outlineLvl w:val="0"/>
            </w:pPr>
            <w:bookmarkStart w:id="16" w:name="_Toc139247464"/>
            <w:r>
              <w:lastRenderedPageBreak/>
              <w:t>Data Ingestion</w:t>
            </w:r>
            <w:bookmarkEnd w:id="16"/>
          </w:p>
        </w:tc>
      </w:tr>
      <w:tr w:rsidR="000A1ED2" w14:paraId="45EB68C7" w14:textId="77777777" w:rsidTr="000A3B2C">
        <w:trPr>
          <w:trHeight w:val="549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029A7C9" w14:textId="77777777" w:rsidR="000A1ED2" w:rsidRDefault="00000000" w:rsidP="000A3B2C">
            <w:pPr>
              <w:widowControl w:val="0"/>
              <w:ind w:right="272"/>
              <w:rPr>
                <w:rFonts w:ascii="Calibri" w:eastAsia="Calibri" w:hAnsi="Calibri" w:cs="Calibri"/>
              </w:rPr>
            </w:pPr>
            <w:r>
              <w:rPr>
                <w:rFonts w:ascii="Calibri" w:eastAsia="Calibri" w:hAnsi="Calibri" w:cs="Calibri"/>
              </w:rPr>
              <w:t>When looking at Sophos Endpoint Security and Control, data ingestion is the process of gathering and processing security-related data from multiple sources, such as endpoint devices and network logs. The security events that are relevant to endpoint devices are recorded by the agents that are deployed, including malware detections, file and network activity, system logs, and behaviour analysis.</w:t>
            </w:r>
          </w:p>
          <w:p w14:paraId="7EFD4173" w14:textId="77777777" w:rsidR="000A3B2C" w:rsidRDefault="000A3B2C" w:rsidP="000A3B2C">
            <w:pPr>
              <w:widowControl w:val="0"/>
              <w:ind w:right="272"/>
              <w:rPr>
                <w:rFonts w:ascii="Calibri" w:eastAsia="Calibri" w:hAnsi="Calibri" w:cs="Calibri"/>
              </w:rPr>
            </w:pPr>
          </w:p>
          <w:p w14:paraId="291695C6" w14:textId="77777777" w:rsidR="000A1ED2" w:rsidRDefault="00000000" w:rsidP="000A3B2C">
            <w:pPr>
              <w:widowControl w:val="0"/>
              <w:ind w:right="272"/>
              <w:rPr>
                <w:rFonts w:ascii="Calibri" w:eastAsia="Calibri" w:hAnsi="Calibri" w:cs="Calibri"/>
              </w:rPr>
            </w:pPr>
            <w:r>
              <w:rPr>
                <w:rFonts w:ascii="Calibri" w:eastAsia="Calibri" w:hAnsi="Calibri" w:cs="Calibri"/>
              </w:rPr>
              <w:t>Additionally, the solution can integrate with network security appliances, allowing the collection and analysis of network logs and traffic data. Logs from different sources, including endpoints, servers, network devices, and security appliances, can be aggregated and centralised for comprehensive analysis and correlation.</w:t>
            </w:r>
          </w:p>
          <w:p w14:paraId="06E1A61F" w14:textId="77777777" w:rsidR="000A3B2C" w:rsidRDefault="000A3B2C" w:rsidP="000A3B2C">
            <w:pPr>
              <w:widowControl w:val="0"/>
              <w:ind w:right="272"/>
              <w:rPr>
                <w:rFonts w:ascii="Calibri" w:eastAsia="Calibri" w:hAnsi="Calibri" w:cs="Calibri"/>
              </w:rPr>
            </w:pPr>
          </w:p>
          <w:p w14:paraId="627C98E8" w14:textId="77777777" w:rsidR="000A1ED2" w:rsidRDefault="00000000" w:rsidP="000A3B2C">
            <w:pPr>
              <w:widowControl w:val="0"/>
              <w:ind w:right="272"/>
              <w:rPr>
                <w:rFonts w:ascii="Calibri" w:eastAsia="Calibri" w:hAnsi="Calibri" w:cs="Calibri"/>
              </w:rPr>
            </w:pPr>
            <w:r>
              <w:rPr>
                <w:rFonts w:ascii="Calibri" w:eastAsia="Calibri" w:hAnsi="Calibri" w:cs="Calibri"/>
              </w:rPr>
              <w:t>The collected data undergoes processing and analysis within the security solution, using sophisticated algorithms and detection techniques. This enables the detection of known malware signatures, identification of behavioural anomalies, and the detection of network-based threats. When threats are detected, real-time responses are triggered, such as quarantining infected files, blocking network connections, or initiating remediation actions.</w:t>
            </w:r>
          </w:p>
          <w:p w14:paraId="5B3CBDF8" w14:textId="77777777" w:rsidR="000A3B2C" w:rsidRDefault="000A3B2C" w:rsidP="000A3B2C">
            <w:pPr>
              <w:widowControl w:val="0"/>
              <w:ind w:right="272"/>
              <w:rPr>
                <w:rFonts w:ascii="Calibri" w:eastAsia="Calibri" w:hAnsi="Calibri" w:cs="Calibri"/>
              </w:rPr>
            </w:pPr>
          </w:p>
          <w:p w14:paraId="026BD562" w14:textId="77777777" w:rsidR="000A1ED2" w:rsidRDefault="00000000" w:rsidP="000A3B2C">
            <w:pPr>
              <w:widowControl w:val="0"/>
              <w:ind w:right="272"/>
              <w:rPr>
                <w:rFonts w:ascii="Calibri" w:eastAsia="Calibri" w:hAnsi="Calibri" w:cs="Calibri"/>
              </w:rPr>
            </w:pPr>
            <w:r>
              <w:rPr>
                <w:rFonts w:ascii="Calibri" w:eastAsia="Calibri" w:hAnsi="Calibri" w:cs="Calibri"/>
              </w:rPr>
              <w:t>The ingested data also serves as the basis for generating reports, visualising security trends, and providing insights into the overall security posture of the organisation. Alerts and notifications can be generated based on predefined rules or thresholds, ensuring that administrators are promptly notified of critical security events or anomalies.</w:t>
            </w:r>
          </w:p>
          <w:p w14:paraId="6102DD29" w14:textId="77777777" w:rsidR="000A3B2C" w:rsidRDefault="000A3B2C" w:rsidP="000A3B2C">
            <w:pPr>
              <w:widowControl w:val="0"/>
              <w:ind w:right="272"/>
              <w:rPr>
                <w:rFonts w:ascii="Calibri" w:eastAsia="Calibri" w:hAnsi="Calibri" w:cs="Calibri"/>
              </w:rPr>
            </w:pPr>
          </w:p>
        </w:tc>
      </w:tr>
    </w:tbl>
    <w:p w14:paraId="731F6FEF" w14:textId="77777777" w:rsidR="000A1ED2" w:rsidRDefault="000A1ED2" w:rsidP="000A3B2C">
      <w:pPr>
        <w:widowControl w:val="0"/>
        <w:spacing w:line="240" w:lineRule="auto"/>
        <w:ind w:right="272"/>
        <w:rPr>
          <w:rFonts w:ascii="Calibri" w:eastAsia="Calibri" w:hAnsi="Calibri" w:cs="Calibri"/>
          <w:color w:val="8EAADB"/>
          <w:sz w:val="8"/>
          <w:szCs w:val="8"/>
        </w:rPr>
      </w:pPr>
    </w:p>
    <w:tbl>
      <w:tblPr>
        <w:tblStyle w:val="a4"/>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223AABD8"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18161545" w14:textId="77777777" w:rsidR="000A1ED2" w:rsidRDefault="00000000" w:rsidP="000A3B2C">
            <w:pPr>
              <w:pStyle w:val="Heading1"/>
              <w:widowControl w:val="0"/>
              <w:ind w:right="272"/>
              <w:outlineLvl w:val="0"/>
            </w:pPr>
            <w:bookmarkStart w:id="17" w:name="_Toc139247465"/>
            <w:r>
              <w:t>Data Management</w:t>
            </w:r>
            <w:bookmarkEnd w:id="17"/>
          </w:p>
        </w:tc>
      </w:tr>
      <w:tr w:rsidR="000A1ED2" w14:paraId="3780570C" w14:textId="77777777" w:rsidTr="000A3B2C">
        <w:trPr>
          <w:trHeight w:val="6108"/>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3FDF44A7"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The organisation, storage, and use of security-related data gathered by the solution are all parts of Sophos Endpoint Security and Control's, data management process. It includes </w:t>
            </w:r>
            <w:proofErr w:type="gramStart"/>
            <w:r>
              <w:rPr>
                <w:rFonts w:ascii="Calibri" w:eastAsia="Calibri" w:hAnsi="Calibri" w:cs="Calibri"/>
              </w:rPr>
              <w:t>a number of</w:t>
            </w:r>
            <w:proofErr w:type="gramEnd"/>
            <w:r>
              <w:rPr>
                <w:rFonts w:ascii="Calibri" w:eastAsia="Calibri" w:hAnsi="Calibri" w:cs="Calibri"/>
              </w:rPr>
              <w:t xml:space="preserve"> features like data lifecycle management, data storage, data privacy, and data retention. The length of time security data is maintained depends on organisational demands and regulatory restrictions, which administrators can establish in data retention policies.</w:t>
            </w:r>
          </w:p>
          <w:p w14:paraId="69CCF30A" w14:textId="77777777" w:rsidR="000A3B2C" w:rsidRDefault="000A3B2C" w:rsidP="000A3B2C">
            <w:pPr>
              <w:widowControl w:val="0"/>
              <w:ind w:right="272"/>
              <w:rPr>
                <w:rFonts w:ascii="Calibri" w:eastAsia="Calibri" w:hAnsi="Calibri" w:cs="Calibri"/>
              </w:rPr>
            </w:pPr>
          </w:p>
          <w:p w14:paraId="73598392" w14:textId="77777777" w:rsidR="000A1ED2" w:rsidRDefault="00000000" w:rsidP="000A3B2C">
            <w:pPr>
              <w:widowControl w:val="0"/>
              <w:ind w:right="272"/>
              <w:rPr>
                <w:rFonts w:ascii="Calibri" w:eastAsia="Calibri" w:hAnsi="Calibri" w:cs="Calibri"/>
              </w:rPr>
            </w:pPr>
            <w:r>
              <w:rPr>
                <w:rFonts w:ascii="Calibri" w:eastAsia="Calibri" w:hAnsi="Calibri" w:cs="Calibri"/>
              </w:rPr>
              <w:t>Data related to security is kept in a centralised, secure location, either in a separate database or integrated with pre-existing database infrastructures. To guarantee effective data retrieval and analysis, sufficient storage space be allocated. By following data privacy laws and best practices, data privacy is maintained. Access controls and encryption are used to secure sensitive data and personally identifiable information (PII). Techniques for data anonymization can be employed to protect privacy while yet enabling study of aggregated trends and patterns.</w:t>
            </w:r>
          </w:p>
          <w:p w14:paraId="44019866" w14:textId="77777777" w:rsidR="000A3B2C" w:rsidRDefault="000A3B2C" w:rsidP="000A3B2C">
            <w:pPr>
              <w:widowControl w:val="0"/>
              <w:ind w:right="272"/>
              <w:rPr>
                <w:rFonts w:ascii="Calibri" w:eastAsia="Calibri" w:hAnsi="Calibri" w:cs="Calibri"/>
              </w:rPr>
            </w:pPr>
          </w:p>
          <w:p w14:paraId="3B9D4F7C"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The approach to data lifecycle management makes sure that data is properly handled from creation to deletion. To make the most of available storage space, cut down on expenses, and adhere to data protection laws, policies for data retention, archival, and secure erasure are established. To enable compliance with rules like GDPR, Sophos Endpoint Security and Control includes auditing and reporting </w:t>
            </w:r>
            <w:proofErr w:type="gramStart"/>
            <w:r>
              <w:rPr>
                <w:rFonts w:ascii="Calibri" w:eastAsia="Calibri" w:hAnsi="Calibri" w:cs="Calibri"/>
              </w:rPr>
              <w:t>features</w:t>
            </w:r>
            <w:proofErr w:type="gramEnd"/>
          </w:p>
          <w:p w14:paraId="00B5CACF" w14:textId="77777777" w:rsidR="000A3B2C" w:rsidRDefault="000A3B2C" w:rsidP="000A3B2C">
            <w:pPr>
              <w:widowControl w:val="0"/>
              <w:ind w:right="272"/>
              <w:rPr>
                <w:rFonts w:ascii="Calibri" w:eastAsia="Calibri" w:hAnsi="Calibri" w:cs="Calibri"/>
              </w:rPr>
            </w:pPr>
          </w:p>
          <w:p w14:paraId="702DE7ED" w14:textId="77777777" w:rsidR="000A3B2C" w:rsidRDefault="000A3B2C" w:rsidP="000A3B2C">
            <w:pPr>
              <w:widowControl w:val="0"/>
              <w:ind w:right="272"/>
              <w:rPr>
                <w:rFonts w:ascii="Calibri" w:eastAsia="Calibri" w:hAnsi="Calibri" w:cs="Calibri"/>
              </w:rPr>
            </w:pPr>
          </w:p>
          <w:p w14:paraId="3A35240C" w14:textId="77777777" w:rsidR="000A3B2C" w:rsidRDefault="000A3B2C" w:rsidP="000A3B2C">
            <w:pPr>
              <w:widowControl w:val="0"/>
              <w:ind w:right="272"/>
              <w:rPr>
                <w:rFonts w:ascii="Calibri" w:eastAsia="Calibri" w:hAnsi="Calibri" w:cs="Calibri"/>
              </w:rPr>
            </w:pPr>
          </w:p>
          <w:p w14:paraId="6746C8F9" w14:textId="77777777" w:rsidR="000A3B2C" w:rsidRDefault="000A3B2C" w:rsidP="000A3B2C">
            <w:pPr>
              <w:widowControl w:val="0"/>
              <w:ind w:right="272"/>
              <w:rPr>
                <w:rFonts w:ascii="Calibri" w:eastAsia="Calibri" w:hAnsi="Calibri" w:cs="Calibri"/>
              </w:rPr>
            </w:pPr>
          </w:p>
          <w:p w14:paraId="2C5AEE9A" w14:textId="0C4052CE" w:rsidR="000A3B2C" w:rsidRDefault="000A3B2C" w:rsidP="000A3B2C">
            <w:pPr>
              <w:widowControl w:val="0"/>
              <w:ind w:right="272"/>
              <w:rPr>
                <w:rFonts w:ascii="Calibri" w:eastAsia="Calibri" w:hAnsi="Calibri" w:cs="Calibri"/>
              </w:rPr>
            </w:pPr>
          </w:p>
        </w:tc>
      </w:tr>
    </w:tbl>
    <w:p w14:paraId="51983DAD" w14:textId="77777777" w:rsidR="000A1ED2" w:rsidRDefault="000A1ED2" w:rsidP="000A3B2C">
      <w:pPr>
        <w:widowControl w:val="0"/>
        <w:spacing w:line="240" w:lineRule="auto"/>
        <w:ind w:right="272"/>
        <w:rPr>
          <w:rFonts w:ascii="Calibri" w:eastAsia="Calibri" w:hAnsi="Calibri" w:cs="Calibri"/>
          <w:color w:val="8EAADB"/>
          <w:sz w:val="8"/>
          <w:szCs w:val="8"/>
        </w:rPr>
      </w:pPr>
    </w:p>
    <w:tbl>
      <w:tblPr>
        <w:tblStyle w:val="a5"/>
        <w:tblW w:w="10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0"/>
      </w:tblGrid>
      <w:tr w:rsidR="000A1ED2" w14:paraId="33A1F40F" w14:textId="77777777" w:rsidTr="000A3B2C">
        <w:trPr>
          <w:trHeight w:val="247"/>
          <w:jc w:val="center"/>
        </w:trPr>
        <w:tc>
          <w:tcPr>
            <w:tcW w:w="10480"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882F947" w14:textId="77777777" w:rsidR="000A1ED2" w:rsidRDefault="00000000" w:rsidP="000A3B2C">
            <w:pPr>
              <w:pStyle w:val="Heading1"/>
              <w:widowControl w:val="0"/>
              <w:ind w:right="272"/>
              <w:outlineLvl w:val="0"/>
            </w:pPr>
            <w:bookmarkStart w:id="18" w:name="_Toc139247466"/>
            <w:r>
              <w:lastRenderedPageBreak/>
              <w:t>Security and Access Control</w:t>
            </w:r>
            <w:bookmarkEnd w:id="18"/>
          </w:p>
        </w:tc>
      </w:tr>
      <w:tr w:rsidR="000A1ED2" w14:paraId="70A1F5D9" w14:textId="77777777" w:rsidTr="000A3B2C">
        <w:trPr>
          <w:trHeight w:val="14566"/>
          <w:jc w:val="center"/>
        </w:trPr>
        <w:tc>
          <w:tcPr>
            <w:tcW w:w="10480" w:type="dxa"/>
            <w:tcBorders>
              <w:top w:val="single" w:sz="8" w:space="0" w:color="FFFFFF"/>
              <w:left w:val="single" w:sz="8" w:space="0" w:color="FFFFFF"/>
              <w:bottom w:val="single" w:sz="8" w:space="0" w:color="FFFFFF"/>
              <w:right w:val="single" w:sz="8" w:space="0" w:color="FFFFFF"/>
            </w:tcBorders>
            <w:vAlign w:val="center"/>
          </w:tcPr>
          <w:p w14:paraId="671CA010" w14:textId="77777777" w:rsidR="000A1ED2" w:rsidRDefault="00000000" w:rsidP="000A3B2C">
            <w:pPr>
              <w:widowControl w:val="0"/>
              <w:ind w:right="272"/>
              <w:rPr>
                <w:rFonts w:ascii="Calibri" w:eastAsia="Calibri" w:hAnsi="Calibri" w:cs="Calibri"/>
              </w:rPr>
            </w:pPr>
            <w:r>
              <w:rPr>
                <w:rFonts w:ascii="Calibri" w:eastAsia="Calibri" w:hAnsi="Calibri" w:cs="Calibri"/>
              </w:rPr>
              <w:t>By implementing robust security controls, authentication mechanisms, user access management, encryption, and auditing, Sophos Endpoint Security and Control ensures the protection of the system, its data, and controlled access to its functionalities. These measures work together to mitigate risks, prevent unauthorised access, and provide a secure environment for managing and monitoring endpoint security.</w:t>
            </w:r>
          </w:p>
          <w:p w14:paraId="503583FE" w14:textId="77777777" w:rsidR="000A1ED2" w:rsidRDefault="000A1ED2" w:rsidP="000A3B2C">
            <w:pPr>
              <w:widowControl w:val="0"/>
              <w:ind w:right="272"/>
              <w:rPr>
                <w:rFonts w:ascii="Calibri" w:eastAsia="Calibri" w:hAnsi="Calibri" w:cs="Calibri"/>
              </w:rPr>
            </w:pPr>
          </w:p>
          <w:p w14:paraId="30157C9E" w14:textId="77777777" w:rsidR="000A1ED2" w:rsidRDefault="00000000" w:rsidP="000A3B2C">
            <w:pPr>
              <w:widowControl w:val="0"/>
              <w:ind w:right="272"/>
              <w:rPr>
                <w:rFonts w:ascii="Calibri" w:eastAsia="Calibri" w:hAnsi="Calibri" w:cs="Calibri"/>
              </w:rPr>
            </w:pPr>
            <w:r>
              <w:rPr>
                <w:rFonts w:ascii="Calibri" w:eastAsia="Calibri" w:hAnsi="Calibri" w:cs="Calibri"/>
              </w:rPr>
              <w:t>Here is an explanation of key aspects of security and access control:</w:t>
            </w:r>
          </w:p>
          <w:p w14:paraId="435A8EF7" w14:textId="77777777" w:rsidR="000A1ED2" w:rsidRDefault="000A1ED2" w:rsidP="000A3B2C">
            <w:pPr>
              <w:widowControl w:val="0"/>
              <w:ind w:right="272"/>
              <w:rPr>
                <w:rFonts w:ascii="Calibri" w:eastAsia="Calibri" w:hAnsi="Calibri" w:cs="Calibri"/>
              </w:rPr>
            </w:pPr>
          </w:p>
          <w:p w14:paraId="042B8435" w14:textId="77777777" w:rsidR="000A1ED2" w:rsidRDefault="00000000" w:rsidP="000A3B2C">
            <w:pPr>
              <w:widowControl w:val="0"/>
              <w:ind w:right="272"/>
              <w:rPr>
                <w:rFonts w:ascii="Calibri" w:eastAsia="Calibri" w:hAnsi="Calibri" w:cs="Calibri"/>
                <w:b/>
              </w:rPr>
            </w:pPr>
            <w:r>
              <w:rPr>
                <w:rFonts w:ascii="Calibri" w:eastAsia="Calibri" w:hAnsi="Calibri" w:cs="Calibri"/>
                <w:b/>
              </w:rPr>
              <w:t>Security Controls:</w:t>
            </w:r>
          </w:p>
          <w:p w14:paraId="147B9D01" w14:textId="1F151195" w:rsidR="000A1ED2" w:rsidRPr="000A3B2C" w:rsidRDefault="00000000" w:rsidP="000A3B2C">
            <w:pPr>
              <w:pStyle w:val="ListParagraph"/>
              <w:widowControl w:val="0"/>
              <w:numPr>
                <w:ilvl w:val="0"/>
                <w:numId w:val="33"/>
              </w:numPr>
              <w:ind w:left="880" w:right="272"/>
              <w:rPr>
                <w:rFonts w:ascii="Calibri" w:eastAsia="Calibri" w:hAnsi="Calibri" w:cs="Calibri"/>
              </w:rPr>
            </w:pPr>
            <w:r w:rsidRPr="000A3B2C">
              <w:rPr>
                <w:rFonts w:ascii="Calibri" w:eastAsia="Calibri" w:hAnsi="Calibri" w:cs="Calibri"/>
              </w:rPr>
              <w:t>Sophos Endpoint Security and Control incorporates a range of security controls to safeguard the system from unauthorised access, data breaches, and malicious activities.</w:t>
            </w:r>
          </w:p>
          <w:p w14:paraId="6542E83B" w14:textId="65F14326" w:rsidR="000A1ED2" w:rsidRPr="000A3B2C" w:rsidRDefault="00000000" w:rsidP="000A3B2C">
            <w:pPr>
              <w:pStyle w:val="ListParagraph"/>
              <w:widowControl w:val="0"/>
              <w:numPr>
                <w:ilvl w:val="0"/>
                <w:numId w:val="33"/>
              </w:numPr>
              <w:ind w:left="880" w:right="272"/>
              <w:rPr>
                <w:rFonts w:ascii="Calibri" w:eastAsia="Calibri" w:hAnsi="Calibri" w:cs="Calibri"/>
              </w:rPr>
            </w:pPr>
            <w:r w:rsidRPr="000A3B2C">
              <w:rPr>
                <w:rFonts w:ascii="Calibri" w:eastAsia="Calibri" w:hAnsi="Calibri" w:cs="Calibri"/>
              </w:rPr>
              <w:t>These controls include antivirus and anti-malware protection, host intrusion prevention systems (HIPS), firewall rules, data control mechanisms, and exploit prevention techniques.</w:t>
            </w:r>
          </w:p>
          <w:p w14:paraId="52D41A77" w14:textId="13151725" w:rsidR="000A1ED2" w:rsidRPr="000A3B2C" w:rsidRDefault="00000000" w:rsidP="000A3B2C">
            <w:pPr>
              <w:pStyle w:val="ListParagraph"/>
              <w:widowControl w:val="0"/>
              <w:numPr>
                <w:ilvl w:val="0"/>
                <w:numId w:val="33"/>
              </w:numPr>
              <w:ind w:left="880" w:right="272"/>
              <w:rPr>
                <w:rFonts w:ascii="Calibri" w:eastAsia="Calibri" w:hAnsi="Calibri" w:cs="Calibri"/>
              </w:rPr>
            </w:pPr>
            <w:r w:rsidRPr="000A3B2C">
              <w:rPr>
                <w:rFonts w:ascii="Calibri" w:eastAsia="Calibri" w:hAnsi="Calibri" w:cs="Calibri"/>
              </w:rPr>
              <w:t>These security controls work together to detect and prevent malware infections, monitor system activity, block unauthorised network connections, and protect sensitive data.</w:t>
            </w:r>
          </w:p>
          <w:p w14:paraId="2E082AD0" w14:textId="77777777" w:rsidR="000A1ED2" w:rsidRDefault="000A1ED2" w:rsidP="000A3B2C">
            <w:pPr>
              <w:widowControl w:val="0"/>
              <w:ind w:left="360" w:right="272"/>
              <w:rPr>
                <w:rFonts w:ascii="Calibri" w:eastAsia="Calibri" w:hAnsi="Calibri" w:cs="Calibri"/>
              </w:rPr>
            </w:pPr>
          </w:p>
          <w:p w14:paraId="0A5F3067" w14:textId="77777777" w:rsidR="000A1ED2" w:rsidRDefault="00000000" w:rsidP="000A3B2C">
            <w:pPr>
              <w:widowControl w:val="0"/>
              <w:ind w:right="272"/>
              <w:rPr>
                <w:rFonts w:ascii="Calibri" w:eastAsia="Calibri" w:hAnsi="Calibri" w:cs="Calibri"/>
              </w:rPr>
            </w:pPr>
            <w:r>
              <w:rPr>
                <w:rFonts w:ascii="Calibri" w:eastAsia="Calibri" w:hAnsi="Calibri" w:cs="Calibri"/>
                <w:b/>
              </w:rPr>
              <w:t>Authentication Mechanisms:</w:t>
            </w:r>
          </w:p>
          <w:p w14:paraId="00D093CC" w14:textId="18A1D6A7" w:rsidR="000A1ED2" w:rsidRPr="000A3B2C" w:rsidRDefault="00000000" w:rsidP="000A3B2C">
            <w:pPr>
              <w:pStyle w:val="ListParagraph"/>
              <w:widowControl w:val="0"/>
              <w:numPr>
                <w:ilvl w:val="1"/>
                <w:numId w:val="35"/>
              </w:numPr>
              <w:ind w:left="880" w:right="272"/>
              <w:rPr>
                <w:rFonts w:ascii="Calibri" w:eastAsia="Calibri" w:hAnsi="Calibri" w:cs="Calibri"/>
              </w:rPr>
            </w:pPr>
            <w:r w:rsidRPr="000A3B2C">
              <w:rPr>
                <w:rFonts w:ascii="Calibri" w:eastAsia="Calibri" w:hAnsi="Calibri" w:cs="Calibri"/>
              </w:rPr>
              <w:t>Sophos Endpoint Security and Control supports various authentication mechanisms to verify the identity of users accessing the system.</w:t>
            </w:r>
          </w:p>
          <w:p w14:paraId="5CC2AB4F" w14:textId="3A6DF143" w:rsidR="000A1ED2" w:rsidRPr="000A3B2C" w:rsidRDefault="00000000" w:rsidP="000A3B2C">
            <w:pPr>
              <w:pStyle w:val="ListParagraph"/>
              <w:widowControl w:val="0"/>
              <w:numPr>
                <w:ilvl w:val="1"/>
                <w:numId w:val="35"/>
              </w:numPr>
              <w:ind w:left="880" w:right="272"/>
              <w:rPr>
                <w:rFonts w:ascii="Calibri" w:eastAsia="Calibri" w:hAnsi="Calibri" w:cs="Calibri"/>
              </w:rPr>
            </w:pPr>
            <w:r w:rsidRPr="000A3B2C">
              <w:rPr>
                <w:rFonts w:ascii="Calibri" w:eastAsia="Calibri" w:hAnsi="Calibri" w:cs="Calibri"/>
              </w:rPr>
              <w:t>Local Authentication: Users are authenticated against user accounts and credentials stored within the management console.</w:t>
            </w:r>
          </w:p>
          <w:p w14:paraId="3332EA5D" w14:textId="6670D0BD" w:rsidR="000A1ED2" w:rsidRPr="000A3B2C" w:rsidRDefault="00000000" w:rsidP="000A3B2C">
            <w:pPr>
              <w:pStyle w:val="ListParagraph"/>
              <w:widowControl w:val="0"/>
              <w:numPr>
                <w:ilvl w:val="1"/>
                <w:numId w:val="35"/>
              </w:numPr>
              <w:ind w:left="880" w:right="272"/>
              <w:rPr>
                <w:rFonts w:ascii="Calibri" w:eastAsia="Calibri" w:hAnsi="Calibri" w:cs="Calibri"/>
              </w:rPr>
            </w:pPr>
            <w:r w:rsidRPr="000A3B2C">
              <w:rPr>
                <w:rFonts w:ascii="Calibri" w:eastAsia="Calibri" w:hAnsi="Calibri" w:cs="Calibri"/>
              </w:rPr>
              <w:t>LDAP Integration: Integration with Lightweight Directory Access Protocol (LDAP) enables authentication against an organisation's existing directory service, such as Microsoft Active Directory.</w:t>
            </w:r>
          </w:p>
          <w:p w14:paraId="4355CFF8" w14:textId="2D0611E6" w:rsidR="000A1ED2" w:rsidRPr="000A3B2C" w:rsidRDefault="00000000" w:rsidP="000A3B2C">
            <w:pPr>
              <w:pStyle w:val="ListParagraph"/>
              <w:widowControl w:val="0"/>
              <w:numPr>
                <w:ilvl w:val="1"/>
                <w:numId w:val="35"/>
              </w:numPr>
              <w:ind w:left="880" w:right="272"/>
              <w:rPr>
                <w:rFonts w:ascii="Calibri" w:eastAsia="Calibri" w:hAnsi="Calibri" w:cs="Calibri"/>
              </w:rPr>
            </w:pPr>
            <w:r w:rsidRPr="000A3B2C">
              <w:rPr>
                <w:rFonts w:ascii="Calibri" w:eastAsia="Calibri" w:hAnsi="Calibri" w:cs="Calibri"/>
              </w:rPr>
              <w:t>Single Sign-On (SSO): Sophos supports Single Sign-On authentication, allowing users to authenticate using their existing corporate credentials through SSO providers like SAML or OAuth.</w:t>
            </w:r>
          </w:p>
          <w:p w14:paraId="4E18434C" w14:textId="77777777" w:rsidR="000A1ED2" w:rsidRDefault="000A1ED2" w:rsidP="000A3B2C">
            <w:pPr>
              <w:widowControl w:val="0"/>
              <w:ind w:left="360" w:right="272"/>
              <w:rPr>
                <w:rFonts w:ascii="Calibri" w:eastAsia="Calibri" w:hAnsi="Calibri" w:cs="Calibri"/>
              </w:rPr>
            </w:pPr>
          </w:p>
          <w:p w14:paraId="13DA8B29" w14:textId="77777777" w:rsidR="000A1ED2" w:rsidRDefault="00000000" w:rsidP="000A3B2C">
            <w:pPr>
              <w:widowControl w:val="0"/>
              <w:ind w:right="272"/>
              <w:rPr>
                <w:rFonts w:ascii="Calibri" w:eastAsia="Calibri" w:hAnsi="Calibri" w:cs="Calibri"/>
              </w:rPr>
            </w:pPr>
            <w:r>
              <w:rPr>
                <w:rFonts w:ascii="Calibri" w:eastAsia="Calibri" w:hAnsi="Calibri" w:cs="Calibri"/>
                <w:b/>
              </w:rPr>
              <w:t>User Access Management:</w:t>
            </w:r>
            <w:r>
              <w:rPr>
                <w:rFonts w:ascii="Calibri" w:eastAsia="Calibri" w:hAnsi="Calibri" w:cs="Calibri"/>
              </w:rPr>
              <w:t xml:space="preserve"> </w:t>
            </w:r>
          </w:p>
          <w:p w14:paraId="4219617C" w14:textId="68D98537" w:rsidR="000A1ED2" w:rsidRPr="000A3B2C" w:rsidRDefault="00000000" w:rsidP="000A3B2C">
            <w:pPr>
              <w:pStyle w:val="ListParagraph"/>
              <w:widowControl w:val="0"/>
              <w:numPr>
                <w:ilvl w:val="1"/>
                <w:numId w:val="37"/>
              </w:numPr>
              <w:ind w:left="880" w:right="272"/>
              <w:rPr>
                <w:rFonts w:ascii="Calibri" w:eastAsia="Calibri" w:hAnsi="Calibri" w:cs="Calibri"/>
              </w:rPr>
            </w:pPr>
            <w:r w:rsidRPr="000A3B2C">
              <w:rPr>
                <w:rFonts w:ascii="Calibri" w:eastAsia="Calibri" w:hAnsi="Calibri" w:cs="Calibri"/>
              </w:rPr>
              <w:t>Sophos Endpoint Security and Control provides user roles and permissions that define the level of access and privileges granted to each user.</w:t>
            </w:r>
          </w:p>
          <w:p w14:paraId="62BDB7B9" w14:textId="247C6D4A" w:rsidR="000A1ED2" w:rsidRPr="000A3B2C" w:rsidRDefault="00000000" w:rsidP="000A3B2C">
            <w:pPr>
              <w:pStyle w:val="ListParagraph"/>
              <w:widowControl w:val="0"/>
              <w:numPr>
                <w:ilvl w:val="1"/>
                <w:numId w:val="37"/>
              </w:numPr>
              <w:ind w:left="880" w:right="272"/>
              <w:rPr>
                <w:rFonts w:ascii="Calibri" w:eastAsia="Calibri" w:hAnsi="Calibri" w:cs="Calibri"/>
              </w:rPr>
            </w:pPr>
            <w:r w:rsidRPr="000A3B2C">
              <w:rPr>
                <w:rFonts w:ascii="Calibri" w:eastAsia="Calibri" w:hAnsi="Calibri" w:cs="Calibri"/>
              </w:rPr>
              <w:t>Administrators can assign roles and capabilities to users based on their responsibilities and access requirements.</w:t>
            </w:r>
          </w:p>
          <w:p w14:paraId="233E20B5" w14:textId="4E319743" w:rsidR="000A1ED2" w:rsidRPr="000A3B2C" w:rsidRDefault="00000000" w:rsidP="000A3B2C">
            <w:pPr>
              <w:pStyle w:val="ListParagraph"/>
              <w:widowControl w:val="0"/>
              <w:numPr>
                <w:ilvl w:val="1"/>
                <w:numId w:val="37"/>
              </w:numPr>
              <w:ind w:left="880" w:right="272"/>
              <w:rPr>
                <w:rFonts w:ascii="Calibri" w:eastAsia="Calibri" w:hAnsi="Calibri" w:cs="Calibri"/>
              </w:rPr>
            </w:pPr>
            <w:r w:rsidRPr="000A3B2C">
              <w:rPr>
                <w:rFonts w:ascii="Calibri" w:eastAsia="Calibri" w:hAnsi="Calibri" w:cs="Calibri"/>
              </w:rPr>
              <w:t>User roles can include admin, power user, read-only, or custom roles with specific permissions tailored to the organisation's needs.</w:t>
            </w:r>
          </w:p>
          <w:p w14:paraId="217973D5" w14:textId="66590A14" w:rsidR="000A1ED2" w:rsidRPr="000A3B2C" w:rsidRDefault="00000000" w:rsidP="000A3B2C">
            <w:pPr>
              <w:pStyle w:val="ListParagraph"/>
              <w:widowControl w:val="0"/>
              <w:numPr>
                <w:ilvl w:val="1"/>
                <w:numId w:val="37"/>
              </w:numPr>
              <w:ind w:left="880" w:right="272"/>
              <w:rPr>
                <w:rFonts w:ascii="Calibri" w:eastAsia="Calibri" w:hAnsi="Calibri" w:cs="Calibri"/>
              </w:rPr>
            </w:pPr>
            <w:r w:rsidRPr="000A3B2C">
              <w:rPr>
                <w:rFonts w:ascii="Calibri" w:eastAsia="Calibri" w:hAnsi="Calibri" w:cs="Calibri"/>
              </w:rPr>
              <w:t>This user access management ensures that only authorised individuals have access to critical system settings, policy modifications, and sensitive security data.</w:t>
            </w:r>
          </w:p>
          <w:p w14:paraId="4B5D6F12" w14:textId="77777777" w:rsidR="000A1ED2" w:rsidRDefault="000A1ED2" w:rsidP="000A3B2C">
            <w:pPr>
              <w:widowControl w:val="0"/>
              <w:ind w:left="360" w:right="272"/>
              <w:rPr>
                <w:rFonts w:ascii="Calibri" w:eastAsia="Calibri" w:hAnsi="Calibri" w:cs="Calibri"/>
              </w:rPr>
            </w:pPr>
          </w:p>
          <w:p w14:paraId="5A7AE452" w14:textId="77777777" w:rsidR="000A1ED2" w:rsidRDefault="00000000" w:rsidP="000A3B2C">
            <w:pPr>
              <w:widowControl w:val="0"/>
              <w:ind w:right="272"/>
              <w:rPr>
                <w:rFonts w:ascii="Calibri" w:eastAsia="Calibri" w:hAnsi="Calibri" w:cs="Calibri"/>
              </w:rPr>
            </w:pPr>
            <w:r>
              <w:rPr>
                <w:rFonts w:ascii="Calibri" w:eastAsia="Calibri" w:hAnsi="Calibri" w:cs="Calibri"/>
                <w:b/>
              </w:rPr>
              <w:t>Encryption and Data Protection:</w:t>
            </w:r>
            <w:r>
              <w:rPr>
                <w:rFonts w:ascii="Calibri" w:eastAsia="Calibri" w:hAnsi="Calibri" w:cs="Calibri"/>
              </w:rPr>
              <w:t xml:space="preserve"> </w:t>
            </w:r>
          </w:p>
          <w:p w14:paraId="37961560" w14:textId="07916EDB" w:rsidR="000A1ED2" w:rsidRPr="000A3B2C" w:rsidRDefault="00000000" w:rsidP="000A3B2C">
            <w:pPr>
              <w:pStyle w:val="ListParagraph"/>
              <w:widowControl w:val="0"/>
              <w:numPr>
                <w:ilvl w:val="1"/>
                <w:numId w:val="39"/>
              </w:numPr>
              <w:ind w:left="880" w:right="272"/>
              <w:rPr>
                <w:rFonts w:ascii="Calibri" w:eastAsia="Calibri" w:hAnsi="Calibri" w:cs="Calibri"/>
              </w:rPr>
            </w:pPr>
            <w:r w:rsidRPr="000A3B2C">
              <w:rPr>
                <w:rFonts w:ascii="Calibri" w:eastAsia="Calibri" w:hAnsi="Calibri" w:cs="Calibri"/>
              </w:rPr>
              <w:t>Sophos Endpoint Security and Control employs encryption mechanisms to protect sensitive data, both in transit and at rest.</w:t>
            </w:r>
          </w:p>
          <w:p w14:paraId="13BED9D2" w14:textId="19C75AB1" w:rsidR="000A1ED2" w:rsidRPr="000A3B2C" w:rsidRDefault="00000000" w:rsidP="000A3B2C">
            <w:pPr>
              <w:pStyle w:val="ListParagraph"/>
              <w:widowControl w:val="0"/>
              <w:numPr>
                <w:ilvl w:val="1"/>
                <w:numId w:val="39"/>
              </w:numPr>
              <w:ind w:left="880" w:right="272"/>
              <w:rPr>
                <w:rFonts w:ascii="Calibri" w:eastAsia="Calibri" w:hAnsi="Calibri" w:cs="Calibri"/>
              </w:rPr>
            </w:pPr>
            <w:r w:rsidRPr="000A3B2C">
              <w:rPr>
                <w:rFonts w:ascii="Calibri" w:eastAsia="Calibri" w:hAnsi="Calibri" w:cs="Calibri"/>
              </w:rPr>
              <w:t>This includes encryption of network communications, encryption of stored data, and encryption of sensitive configuration settings.</w:t>
            </w:r>
          </w:p>
          <w:p w14:paraId="1BB70DE1" w14:textId="346EEB47" w:rsidR="000A1ED2" w:rsidRPr="000A3B2C" w:rsidRDefault="00000000" w:rsidP="000A3B2C">
            <w:pPr>
              <w:pStyle w:val="ListParagraph"/>
              <w:widowControl w:val="0"/>
              <w:numPr>
                <w:ilvl w:val="1"/>
                <w:numId w:val="39"/>
              </w:numPr>
              <w:ind w:left="880" w:right="272"/>
              <w:rPr>
                <w:rFonts w:ascii="Calibri" w:eastAsia="Calibri" w:hAnsi="Calibri" w:cs="Calibri"/>
              </w:rPr>
            </w:pPr>
            <w:r w:rsidRPr="000A3B2C">
              <w:rPr>
                <w:rFonts w:ascii="Calibri" w:eastAsia="Calibri" w:hAnsi="Calibri" w:cs="Calibri"/>
              </w:rPr>
              <w:t>Encryption safeguards data from unauthorised access, data breaches, and ensures the confidentiality and integrity of the information.</w:t>
            </w:r>
          </w:p>
          <w:p w14:paraId="589C3A3E"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7C733DA1" w14:textId="77777777" w:rsidR="000A1ED2" w:rsidRDefault="00000000" w:rsidP="000A3B2C">
            <w:pPr>
              <w:widowControl w:val="0"/>
              <w:ind w:right="272"/>
              <w:rPr>
                <w:rFonts w:ascii="Calibri" w:eastAsia="Calibri" w:hAnsi="Calibri" w:cs="Calibri"/>
              </w:rPr>
            </w:pPr>
            <w:r>
              <w:rPr>
                <w:rFonts w:ascii="Calibri" w:eastAsia="Calibri" w:hAnsi="Calibri" w:cs="Calibri"/>
                <w:b/>
              </w:rPr>
              <w:t>Audit and Monitoring:</w:t>
            </w:r>
            <w:r>
              <w:rPr>
                <w:rFonts w:ascii="Calibri" w:eastAsia="Calibri" w:hAnsi="Calibri" w:cs="Calibri"/>
              </w:rPr>
              <w:t xml:space="preserve"> </w:t>
            </w:r>
          </w:p>
          <w:p w14:paraId="6C1032E9" w14:textId="1C050614" w:rsidR="000A1ED2" w:rsidRPr="000A3B2C" w:rsidRDefault="00000000" w:rsidP="000A3B2C">
            <w:pPr>
              <w:pStyle w:val="ListParagraph"/>
              <w:widowControl w:val="0"/>
              <w:numPr>
                <w:ilvl w:val="1"/>
                <w:numId w:val="41"/>
              </w:numPr>
              <w:ind w:left="880" w:right="272"/>
              <w:rPr>
                <w:rFonts w:ascii="Calibri" w:eastAsia="Calibri" w:hAnsi="Calibri" w:cs="Calibri"/>
              </w:rPr>
            </w:pPr>
            <w:r w:rsidRPr="000A3B2C">
              <w:rPr>
                <w:rFonts w:ascii="Calibri" w:eastAsia="Calibri" w:hAnsi="Calibri" w:cs="Calibri"/>
              </w:rPr>
              <w:t>Sophos Endpoint Security and Control includes auditing and monitoring capabilities to track and log user activities, system events, and security incidents.</w:t>
            </w:r>
          </w:p>
          <w:p w14:paraId="447E045D" w14:textId="744EC71F" w:rsidR="000A1ED2" w:rsidRPr="000A3B2C" w:rsidRDefault="00000000" w:rsidP="000A3B2C">
            <w:pPr>
              <w:pStyle w:val="ListParagraph"/>
              <w:widowControl w:val="0"/>
              <w:numPr>
                <w:ilvl w:val="1"/>
                <w:numId w:val="41"/>
              </w:numPr>
              <w:ind w:left="880" w:right="272"/>
              <w:rPr>
                <w:rFonts w:ascii="Calibri" w:eastAsia="Calibri" w:hAnsi="Calibri" w:cs="Calibri"/>
              </w:rPr>
            </w:pPr>
            <w:r w:rsidRPr="000A3B2C">
              <w:rPr>
                <w:rFonts w:ascii="Calibri" w:eastAsia="Calibri" w:hAnsi="Calibri" w:cs="Calibri"/>
              </w:rPr>
              <w:t>Detailed logs and audit trails provide visibility into user actions, policy changes, and security events.</w:t>
            </w:r>
          </w:p>
          <w:p w14:paraId="317A3708" w14:textId="6401442A" w:rsidR="000A1ED2" w:rsidRPr="000A3B2C" w:rsidRDefault="00000000" w:rsidP="000A3B2C">
            <w:pPr>
              <w:pStyle w:val="ListParagraph"/>
              <w:widowControl w:val="0"/>
              <w:numPr>
                <w:ilvl w:val="1"/>
                <w:numId w:val="41"/>
              </w:numPr>
              <w:ind w:left="880" w:right="272"/>
              <w:rPr>
                <w:rFonts w:ascii="Calibri" w:eastAsia="Calibri" w:hAnsi="Calibri" w:cs="Calibri"/>
              </w:rPr>
            </w:pPr>
            <w:r w:rsidRPr="000A3B2C">
              <w:rPr>
                <w:rFonts w:ascii="Calibri" w:eastAsia="Calibri" w:hAnsi="Calibri" w:cs="Calibri"/>
              </w:rPr>
              <w:t>Monitoring features enable the detection of suspicious activities, potential security breaches, and the timely response to security incidents.</w:t>
            </w:r>
          </w:p>
          <w:p w14:paraId="389E002E" w14:textId="77777777" w:rsidR="000A1ED2" w:rsidRDefault="000A1ED2" w:rsidP="000A3B2C">
            <w:pPr>
              <w:widowControl w:val="0"/>
              <w:ind w:left="360" w:right="272"/>
              <w:rPr>
                <w:rFonts w:ascii="Calibri" w:eastAsia="Calibri" w:hAnsi="Calibri" w:cs="Calibri"/>
              </w:rPr>
            </w:pPr>
          </w:p>
          <w:p w14:paraId="7659DDE1" w14:textId="77777777" w:rsidR="000A1ED2" w:rsidRDefault="000A1ED2" w:rsidP="000A3B2C">
            <w:pPr>
              <w:widowControl w:val="0"/>
              <w:ind w:right="272"/>
              <w:rPr>
                <w:rFonts w:ascii="Calibri" w:eastAsia="Calibri" w:hAnsi="Calibri" w:cs="Calibri"/>
              </w:rPr>
            </w:pPr>
          </w:p>
        </w:tc>
      </w:tr>
    </w:tbl>
    <w:tbl>
      <w:tblPr>
        <w:tblStyle w:val="a6"/>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32E1740F"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7D5DF3A" w14:textId="77777777" w:rsidR="000A1ED2" w:rsidRDefault="00000000" w:rsidP="000A3B2C">
            <w:pPr>
              <w:pStyle w:val="Heading1"/>
              <w:widowControl w:val="0"/>
              <w:ind w:right="272"/>
              <w:outlineLvl w:val="0"/>
            </w:pPr>
            <w:bookmarkStart w:id="19" w:name="_Toc139247467"/>
            <w:r>
              <w:lastRenderedPageBreak/>
              <w:t>Monitoring and Troubleshooting</w:t>
            </w:r>
            <w:bookmarkEnd w:id="19"/>
          </w:p>
        </w:tc>
      </w:tr>
      <w:tr w:rsidR="000A1ED2" w14:paraId="490B7252"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E2E41F0"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1FA4498A" w14:textId="77777777" w:rsidR="000A1ED2" w:rsidRDefault="00000000" w:rsidP="000A3B2C">
            <w:pPr>
              <w:widowControl w:val="0"/>
              <w:ind w:right="272"/>
              <w:rPr>
                <w:rFonts w:ascii="Calibri" w:eastAsia="Calibri" w:hAnsi="Calibri" w:cs="Calibri"/>
              </w:rPr>
            </w:pPr>
            <w:r>
              <w:rPr>
                <w:rFonts w:ascii="Calibri" w:eastAsia="Calibri" w:hAnsi="Calibri" w:cs="Calibri"/>
              </w:rPr>
              <w:t>In Sophos Endpoint Security and Control, monitoring and troubleshooting support continuous operation, performance improvement, and quick reaction to security problems. The solution enables administrators to maintain a secure and stable environment, respond to issues quickly, and protect the organisation's endpoints and network by monitoring system health, evaluating security events, detecting abnormalities, and offering troubleshooting tools.</w:t>
            </w:r>
          </w:p>
          <w:p w14:paraId="7CA5F331" w14:textId="77777777" w:rsidR="000A1ED2" w:rsidRDefault="000A1ED2" w:rsidP="000A3B2C">
            <w:pPr>
              <w:widowControl w:val="0"/>
              <w:ind w:right="272"/>
              <w:rPr>
                <w:rFonts w:ascii="Calibri" w:eastAsia="Calibri" w:hAnsi="Calibri" w:cs="Calibri"/>
              </w:rPr>
            </w:pPr>
          </w:p>
          <w:p w14:paraId="056FAA9F" w14:textId="77777777" w:rsidR="000A1ED2" w:rsidRDefault="00000000" w:rsidP="000A3B2C">
            <w:pPr>
              <w:widowControl w:val="0"/>
              <w:ind w:right="272"/>
              <w:rPr>
                <w:rFonts w:ascii="Calibri" w:eastAsia="Calibri" w:hAnsi="Calibri" w:cs="Calibri"/>
              </w:rPr>
            </w:pPr>
            <w:r>
              <w:rPr>
                <w:rFonts w:ascii="Calibri" w:eastAsia="Calibri" w:hAnsi="Calibri" w:cs="Calibri"/>
              </w:rPr>
              <w:t>Here is an explanation of key aspects of monitoring and troubleshooting:</w:t>
            </w:r>
          </w:p>
          <w:p w14:paraId="27F14724" w14:textId="77777777" w:rsidR="000A1ED2" w:rsidRDefault="000A1ED2" w:rsidP="000A3B2C">
            <w:pPr>
              <w:widowControl w:val="0"/>
              <w:ind w:right="272"/>
              <w:rPr>
                <w:rFonts w:ascii="Calibri" w:eastAsia="Calibri" w:hAnsi="Calibri" w:cs="Calibri"/>
              </w:rPr>
            </w:pPr>
          </w:p>
          <w:p w14:paraId="6E42FE73" w14:textId="77777777" w:rsidR="000A1ED2" w:rsidRDefault="00000000" w:rsidP="000A3B2C">
            <w:pPr>
              <w:widowControl w:val="0"/>
              <w:ind w:right="272"/>
              <w:rPr>
                <w:rFonts w:ascii="Calibri" w:eastAsia="Calibri" w:hAnsi="Calibri" w:cs="Calibri"/>
              </w:rPr>
            </w:pPr>
            <w:r>
              <w:rPr>
                <w:rFonts w:ascii="Calibri" w:eastAsia="Calibri" w:hAnsi="Calibri" w:cs="Calibri"/>
                <w:b/>
              </w:rPr>
              <w:t>Monitoring:</w:t>
            </w:r>
            <w:r>
              <w:rPr>
                <w:rFonts w:ascii="Calibri" w:eastAsia="Calibri" w:hAnsi="Calibri" w:cs="Calibri"/>
              </w:rPr>
              <w:t xml:space="preserve"> </w:t>
            </w:r>
          </w:p>
          <w:p w14:paraId="1B2881D5" w14:textId="50F0B485" w:rsidR="000A1ED2" w:rsidRPr="000A3B2C" w:rsidRDefault="00000000" w:rsidP="000A3B2C">
            <w:pPr>
              <w:pStyle w:val="ListParagraph"/>
              <w:widowControl w:val="0"/>
              <w:numPr>
                <w:ilvl w:val="1"/>
                <w:numId w:val="43"/>
              </w:numPr>
              <w:ind w:left="880" w:right="272"/>
              <w:rPr>
                <w:rFonts w:ascii="Calibri" w:eastAsia="Calibri" w:hAnsi="Calibri" w:cs="Calibri"/>
              </w:rPr>
            </w:pPr>
            <w:r w:rsidRPr="000A3B2C">
              <w:rPr>
                <w:rFonts w:ascii="Calibri" w:eastAsia="Calibri" w:hAnsi="Calibri" w:cs="Calibri"/>
              </w:rPr>
              <w:t>Sophos Endpoint Security and Control provides monitoring capabilities to track the performance and health of the system.</w:t>
            </w:r>
          </w:p>
          <w:p w14:paraId="7C098C30" w14:textId="5114DEF5" w:rsidR="000A1ED2" w:rsidRPr="000A3B2C" w:rsidRDefault="00000000" w:rsidP="000A3B2C">
            <w:pPr>
              <w:pStyle w:val="ListParagraph"/>
              <w:widowControl w:val="0"/>
              <w:numPr>
                <w:ilvl w:val="1"/>
                <w:numId w:val="43"/>
              </w:numPr>
              <w:ind w:left="880" w:right="272"/>
              <w:rPr>
                <w:rFonts w:ascii="Calibri" w:eastAsia="Calibri" w:hAnsi="Calibri" w:cs="Calibri"/>
              </w:rPr>
            </w:pPr>
            <w:r w:rsidRPr="000A3B2C">
              <w:rPr>
                <w:rFonts w:ascii="Calibri" w:eastAsia="Calibri" w:hAnsi="Calibri" w:cs="Calibri"/>
              </w:rPr>
              <w:t>Monitoring tools enable real-time visibility into the status of endpoints, network connections, and security events.</w:t>
            </w:r>
          </w:p>
          <w:p w14:paraId="1553F60A" w14:textId="057BABA8" w:rsidR="000A1ED2" w:rsidRPr="000A3B2C" w:rsidRDefault="00000000" w:rsidP="000A3B2C">
            <w:pPr>
              <w:pStyle w:val="ListParagraph"/>
              <w:widowControl w:val="0"/>
              <w:numPr>
                <w:ilvl w:val="1"/>
                <w:numId w:val="43"/>
              </w:numPr>
              <w:ind w:left="880" w:right="272"/>
              <w:rPr>
                <w:rFonts w:ascii="Calibri" w:eastAsia="Calibri" w:hAnsi="Calibri" w:cs="Calibri"/>
              </w:rPr>
            </w:pPr>
            <w:r w:rsidRPr="000A3B2C">
              <w:rPr>
                <w:rFonts w:ascii="Calibri" w:eastAsia="Calibri" w:hAnsi="Calibri" w:cs="Calibri"/>
              </w:rPr>
              <w:t>Key metrics such as system resource utilisation, malware detections, network traffic, and policy compliance can be monitored to identify potential issues or deviations from expected behaviour.</w:t>
            </w:r>
          </w:p>
          <w:p w14:paraId="5112A6FD"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539D0B14" w14:textId="77777777" w:rsidR="000A1ED2" w:rsidRDefault="00000000" w:rsidP="000A3B2C">
            <w:pPr>
              <w:widowControl w:val="0"/>
              <w:ind w:right="272"/>
              <w:rPr>
                <w:rFonts w:ascii="Calibri" w:eastAsia="Calibri" w:hAnsi="Calibri" w:cs="Calibri"/>
              </w:rPr>
            </w:pPr>
            <w:r>
              <w:rPr>
                <w:rFonts w:ascii="Calibri" w:eastAsia="Calibri" w:hAnsi="Calibri" w:cs="Calibri"/>
                <w:b/>
              </w:rPr>
              <w:t>Event Logging and Alerting:</w:t>
            </w:r>
            <w:r>
              <w:rPr>
                <w:rFonts w:ascii="Calibri" w:eastAsia="Calibri" w:hAnsi="Calibri" w:cs="Calibri"/>
              </w:rPr>
              <w:t xml:space="preserve"> </w:t>
            </w:r>
          </w:p>
          <w:p w14:paraId="4ABEEFEE" w14:textId="7CA4A292" w:rsidR="000A1ED2" w:rsidRPr="000A3B2C" w:rsidRDefault="00000000" w:rsidP="000A3B2C">
            <w:pPr>
              <w:pStyle w:val="ListParagraph"/>
              <w:widowControl w:val="0"/>
              <w:numPr>
                <w:ilvl w:val="1"/>
                <w:numId w:val="51"/>
              </w:numPr>
              <w:ind w:left="880" w:right="272"/>
              <w:rPr>
                <w:rFonts w:ascii="Calibri" w:eastAsia="Calibri" w:hAnsi="Calibri" w:cs="Calibri"/>
              </w:rPr>
            </w:pPr>
            <w:r w:rsidRPr="000A3B2C">
              <w:rPr>
                <w:rFonts w:ascii="Calibri" w:eastAsia="Calibri" w:hAnsi="Calibri" w:cs="Calibri"/>
              </w:rPr>
              <w:t>The solution logs security events, user activities, policy changes, and system events to provide a detailed record for analysis and troubleshooting.</w:t>
            </w:r>
          </w:p>
          <w:p w14:paraId="1A076C5C" w14:textId="656F8A5C" w:rsidR="000A1ED2" w:rsidRPr="000A3B2C" w:rsidRDefault="00000000" w:rsidP="000A3B2C">
            <w:pPr>
              <w:pStyle w:val="ListParagraph"/>
              <w:widowControl w:val="0"/>
              <w:numPr>
                <w:ilvl w:val="1"/>
                <w:numId w:val="51"/>
              </w:numPr>
              <w:ind w:left="880" w:right="272"/>
              <w:rPr>
                <w:rFonts w:ascii="Calibri" w:eastAsia="Calibri" w:hAnsi="Calibri" w:cs="Calibri"/>
              </w:rPr>
            </w:pPr>
            <w:r w:rsidRPr="000A3B2C">
              <w:rPr>
                <w:rFonts w:ascii="Calibri" w:eastAsia="Calibri" w:hAnsi="Calibri" w:cs="Calibri"/>
              </w:rPr>
              <w:t>Sophos Endpoint Security and Control can generate alerts and notifications based on predefined rules or thresholds, enabling administrators to promptly respond to critical security events or system failures.</w:t>
            </w:r>
          </w:p>
          <w:p w14:paraId="29D4B24E"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5FC92C9B" w14:textId="77777777" w:rsidR="000A1ED2" w:rsidRDefault="00000000" w:rsidP="000A3B2C">
            <w:pPr>
              <w:widowControl w:val="0"/>
              <w:ind w:right="272"/>
              <w:rPr>
                <w:rFonts w:ascii="Calibri" w:eastAsia="Calibri" w:hAnsi="Calibri" w:cs="Calibri"/>
              </w:rPr>
            </w:pPr>
            <w:r>
              <w:rPr>
                <w:rFonts w:ascii="Calibri" w:eastAsia="Calibri" w:hAnsi="Calibri" w:cs="Calibri"/>
                <w:b/>
              </w:rPr>
              <w:t>Anomaly Detection and Threat Intelligence:</w:t>
            </w:r>
            <w:r>
              <w:rPr>
                <w:rFonts w:ascii="Calibri" w:eastAsia="Calibri" w:hAnsi="Calibri" w:cs="Calibri"/>
              </w:rPr>
              <w:t xml:space="preserve"> </w:t>
            </w:r>
          </w:p>
          <w:p w14:paraId="43C12115" w14:textId="5DAFA387" w:rsidR="000A1ED2" w:rsidRPr="000A3B2C" w:rsidRDefault="00000000" w:rsidP="000A3B2C">
            <w:pPr>
              <w:pStyle w:val="ListParagraph"/>
              <w:widowControl w:val="0"/>
              <w:numPr>
                <w:ilvl w:val="1"/>
                <w:numId w:val="50"/>
              </w:numPr>
              <w:ind w:left="880" w:right="272"/>
              <w:rPr>
                <w:rFonts w:ascii="Calibri" w:eastAsia="Calibri" w:hAnsi="Calibri" w:cs="Calibri"/>
              </w:rPr>
            </w:pPr>
            <w:r w:rsidRPr="000A3B2C">
              <w:rPr>
                <w:rFonts w:ascii="Calibri" w:eastAsia="Calibri" w:hAnsi="Calibri" w:cs="Calibri"/>
              </w:rPr>
              <w:t>Sophos Endpoint Security and Control incorporates advanced analytics and threat intelligence to detect anomalies and potential security threats.</w:t>
            </w:r>
          </w:p>
          <w:p w14:paraId="631EF63F" w14:textId="2026B80B" w:rsidR="000A1ED2" w:rsidRPr="000A3B2C" w:rsidRDefault="00000000" w:rsidP="000A3B2C">
            <w:pPr>
              <w:pStyle w:val="ListParagraph"/>
              <w:widowControl w:val="0"/>
              <w:numPr>
                <w:ilvl w:val="1"/>
                <w:numId w:val="50"/>
              </w:numPr>
              <w:ind w:left="880" w:right="272"/>
              <w:rPr>
                <w:rFonts w:ascii="Calibri" w:eastAsia="Calibri" w:hAnsi="Calibri" w:cs="Calibri"/>
              </w:rPr>
            </w:pPr>
            <w:r w:rsidRPr="000A3B2C">
              <w:rPr>
                <w:rFonts w:ascii="Calibri" w:eastAsia="Calibri" w:hAnsi="Calibri" w:cs="Calibri"/>
              </w:rPr>
              <w:t>Anomaly detection algorithms analyse system behaviour and network traffic patterns to identify deviations from normal operation, indicating possible security incidents or suspicious activities.</w:t>
            </w:r>
          </w:p>
          <w:p w14:paraId="35D9C400" w14:textId="335BA302" w:rsidR="000A1ED2" w:rsidRPr="000A3B2C" w:rsidRDefault="00000000" w:rsidP="000A3B2C">
            <w:pPr>
              <w:pStyle w:val="ListParagraph"/>
              <w:widowControl w:val="0"/>
              <w:numPr>
                <w:ilvl w:val="1"/>
                <w:numId w:val="50"/>
              </w:numPr>
              <w:ind w:left="880" w:right="272"/>
              <w:rPr>
                <w:rFonts w:ascii="Calibri" w:eastAsia="Calibri" w:hAnsi="Calibri" w:cs="Calibri"/>
              </w:rPr>
            </w:pPr>
            <w:r w:rsidRPr="000A3B2C">
              <w:rPr>
                <w:rFonts w:ascii="Calibri" w:eastAsia="Calibri" w:hAnsi="Calibri" w:cs="Calibri"/>
              </w:rPr>
              <w:t>Integration with threat intelligence feeds allows the solution to leverage up-to-date information on known threats and attack vectors, enhancing detection capabilities.</w:t>
            </w:r>
          </w:p>
          <w:p w14:paraId="7E410A2A"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202FE91E" w14:textId="77777777" w:rsidR="000A1ED2" w:rsidRDefault="00000000" w:rsidP="000A3B2C">
            <w:pPr>
              <w:widowControl w:val="0"/>
              <w:ind w:right="272"/>
              <w:rPr>
                <w:rFonts w:ascii="Calibri" w:eastAsia="Calibri" w:hAnsi="Calibri" w:cs="Calibri"/>
              </w:rPr>
            </w:pPr>
            <w:r>
              <w:rPr>
                <w:rFonts w:ascii="Calibri" w:eastAsia="Calibri" w:hAnsi="Calibri" w:cs="Calibri"/>
                <w:b/>
              </w:rPr>
              <w:t>Troubleshooting:</w:t>
            </w:r>
            <w:r>
              <w:rPr>
                <w:rFonts w:ascii="Calibri" w:eastAsia="Calibri" w:hAnsi="Calibri" w:cs="Calibri"/>
              </w:rPr>
              <w:t xml:space="preserve"> </w:t>
            </w:r>
          </w:p>
          <w:p w14:paraId="690EE11D" w14:textId="4C80E526" w:rsidR="000A1ED2" w:rsidRPr="000A3B2C" w:rsidRDefault="00000000" w:rsidP="000A3B2C">
            <w:pPr>
              <w:pStyle w:val="ListParagraph"/>
              <w:widowControl w:val="0"/>
              <w:numPr>
                <w:ilvl w:val="1"/>
                <w:numId w:val="49"/>
              </w:numPr>
              <w:ind w:left="880" w:right="272"/>
              <w:rPr>
                <w:rFonts w:ascii="Calibri" w:eastAsia="Calibri" w:hAnsi="Calibri" w:cs="Calibri"/>
              </w:rPr>
            </w:pPr>
            <w:r w:rsidRPr="000A3B2C">
              <w:rPr>
                <w:rFonts w:ascii="Calibri" w:eastAsia="Calibri" w:hAnsi="Calibri" w:cs="Calibri"/>
              </w:rPr>
              <w:t>In case of issues or security incidents, Sophos Endpoint Security and Control provides tools and resources for effective troubleshooting.</w:t>
            </w:r>
          </w:p>
          <w:p w14:paraId="7ADEFEBB" w14:textId="1A0D5145" w:rsidR="000A1ED2" w:rsidRPr="000A3B2C" w:rsidRDefault="00000000" w:rsidP="000A3B2C">
            <w:pPr>
              <w:pStyle w:val="ListParagraph"/>
              <w:widowControl w:val="0"/>
              <w:numPr>
                <w:ilvl w:val="1"/>
                <w:numId w:val="49"/>
              </w:numPr>
              <w:ind w:left="880" w:right="272"/>
              <w:rPr>
                <w:rFonts w:ascii="Calibri" w:eastAsia="Calibri" w:hAnsi="Calibri" w:cs="Calibri"/>
              </w:rPr>
            </w:pPr>
            <w:r w:rsidRPr="000A3B2C">
              <w:rPr>
                <w:rFonts w:ascii="Calibri" w:eastAsia="Calibri" w:hAnsi="Calibri" w:cs="Calibri"/>
              </w:rPr>
              <w:t>The solution offers diagnostic utilities, log analysis features, and reporting capabilities to investigate and resolve issues.</w:t>
            </w:r>
          </w:p>
          <w:p w14:paraId="57DF4D09" w14:textId="20E0456E" w:rsidR="000A1ED2" w:rsidRPr="000A3B2C" w:rsidRDefault="00000000" w:rsidP="000A3B2C">
            <w:pPr>
              <w:pStyle w:val="ListParagraph"/>
              <w:widowControl w:val="0"/>
              <w:numPr>
                <w:ilvl w:val="1"/>
                <w:numId w:val="49"/>
              </w:numPr>
              <w:ind w:left="880" w:right="272"/>
              <w:rPr>
                <w:rFonts w:ascii="Calibri" w:eastAsia="Calibri" w:hAnsi="Calibri" w:cs="Calibri"/>
              </w:rPr>
            </w:pPr>
            <w:r w:rsidRPr="000A3B2C">
              <w:rPr>
                <w:rFonts w:ascii="Calibri" w:eastAsia="Calibri" w:hAnsi="Calibri" w:cs="Calibri"/>
              </w:rPr>
              <w:t>Administrators can review logs, perform forensic analysis, and generate reports to identify the root cause of problems, mitigate risks, and implement appropriate remediation actions.</w:t>
            </w:r>
          </w:p>
          <w:p w14:paraId="2C9B2AE9"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57CA01E9" w14:textId="77777777" w:rsidR="000A1ED2" w:rsidRDefault="00000000" w:rsidP="000A3B2C">
            <w:pPr>
              <w:widowControl w:val="0"/>
              <w:ind w:right="272"/>
              <w:rPr>
                <w:rFonts w:ascii="Calibri" w:eastAsia="Calibri" w:hAnsi="Calibri" w:cs="Calibri"/>
              </w:rPr>
            </w:pPr>
            <w:r>
              <w:rPr>
                <w:rFonts w:ascii="Calibri" w:eastAsia="Calibri" w:hAnsi="Calibri" w:cs="Calibri"/>
                <w:b/>
              </w:rPr>
              <w:t>Remote Management and Support:</w:t>
            </w:r>
            <w:r>
              <w:rPr>
                <w:rFonts w:ascii="Calibri" w:eastAsia="Calibri" w:hAnsi="Calibri" w:cs="Calibri"/>
              </w:rPr>
              <w:t xml:space="preserve"> </w:t>
            </w:r>
          </w:p>
          <w:p w14:paraId="7BB83C9B" w14:textId="02FC30B1" w:rsidR="000A1ED2" w:rsidRPr="000A3B2C" w:rsidRDefault="00000000" w:rsidP="000A3B2C">
            <w:pPr>
              <w:pStyle w:val="ListParagraph"/>
              <w:widowControl w:val="0"/>
              <w:numPr>
                <w:ilvl w:val="1"/>
                <w:numId w:val="48"/>
              </w:numPr>
              <w:ind w:left="880" w:right="272"/>
              <w:rPr>
                <w:rFonts w:ascii="Calibri" w:eastAsia="Calibri" w:hAnsi="Calibri" w:cs="Calibri"/>
              </w:rPr>
            </w:pPr>
            <w:r w:rsidRPr="000A3B2C">
              <w:rPr>
                <w:rFonts w:ascii="Calibri" w:eastAsia="Calibri" w:hAnsi="Calibri" w:cs="Calibri"/>
              </w:rPr>
              <w:t>Sophos Endpoint Security and Control supports remote management and administration, allowing administrators to troubleshoot and resolve issues from a central location.</w:t>
            </w:r>
          </w:p>
          <w:p w14:paraId="65F9F4E7" w14:textId="09F85A9F" w:rsidR="000A1ED2" w:rsidRPr="000A3B2C" w:rsidRDefault="00000000" w:rsidP="000A3B2C">
            <w:pPr>
              <w:pStyle w:val="ListParagraph"/>
              <w:widowControl w:val="0"/>
              <w:numPr>
                <w:ilvl w:val="1"/>
                <w:numId w:val="48"/>
              </w:numPr>
              <w:ind w:left="880" w:right="272"/>
              <w:rPr>
                <w:rFonts w:ascii="Calibri" w:eastAsia="Calibri" w:hAnsi="Calibri" w:cs="Calibri"/>
              </w:rPr>
            </w:pPr>
            <w:r w:rsidRPr="000A3B2C">
              <w:rPr>
                <w:rFonts w:ascii="Calibri" w:eastAsia="Calibri" w:hAnsi="Calibri" w:cs="Calibri"/>
              </w:rPr>
              <w:t>Remote management capabilities enable efficient support, reducing the need for physical access to endpoints or on-site troubleshooting.</w:t>
            </w:r>
          </w:p>
          <w:p w14:paraId="41351FA7" w14:textId="757A5B4E" w:rsidR="000A1ED2" w:rsidRPr="000A3B2C" w:rsidRDefault="00000000" w:rsidP="000A3B2C">
            <w:pPr>
              <w:pStyle w:val="ListParagraph"/>
              <w:widowControl w:val="0"/>
              <w:numPr>
                <w:ilvl w:val="1"/>
                <w:numId w:val="48"/>
              </w:numPr>
              <w:ind w:left="880" w:right="272"/>
              <w:rPr>
                <w:rFonts w:ascii="Calibri" w:eastAsia="Calibri" w:hAnsi="Calibri" w:cs="Calibri"/>
              </w:rPr>
            </w:pPr>
            <w:r w:rsidRPr="000A3B2C">
              <w:rPr>
                <w:rFonts w:ascii="Calibri" w:eastAsia="Calibri" w:hAnsi="Calibri" w:cs="Calibri"/>
              </w:rPr>
              <w:t>Sophos also provides technical support and resources to assist administrators in troubleshooting complex issues and implementing effective solutions.</w:t>
            </w:r>
          </w:p>
          <w:p w14:paraId="2E0C2C6D" w14:textId="77777777" w:rsidR="000A1ED2" w:rsidRDefault="000A1ED2" w:rsidP="000A3B2C">
            <w:pPr>
              <w:widowControl w:val="0"/>
              <w:ind w:right="272"/>
              <w:rPr>
                <w:rFonts w:ascii="Calibri" w:eastAsia="Calibri" w:hAnsi="Calibri" w:cs="Calibri"/>
              </w:rPr>
            </w:pPr>
          </w:p>
          <w:p w14:paraId="24111483" w14:textId="77777777" w:rsidR="000A1ED2" w:rsidRDefault="000A1ED2" w:rsidP="000A3B2C">
            <w:pPr>
              <w:widowControl w:val="0"/>
              <w:ind w:right="272"/>
              <w:rPr>
                <w:rFonts w:ascii="Calibri" w:eastAsia="Calibri" w:hAnsi="Calibri" w:cs="Calibri"/>
              </w:rPr>
            </w:pPr>
          </w:p>
          <w:p w14:paraId="3E4CA0EF" w14:textId="77777777" w:rsidR="000A1ED2" w:rsidRDefault="000A1ED2" w:rsidP="000A3B2C">
            <w:pPr>
              <w:widowControl w:val="0"/>
              <w:ind w:right="272"/>
              <w:rPr>
                <w:rFonts w:ascii="Calibri" w:eastAsia="Calibri" w:hAnsi="Calibri" w:cs="Calibri"/>
              </w:rPr>
            </w:pPr>
          </w:p>
          <w:p w14:paraId="1CC6C545" w14:textId="77777777" w:rsidR="000A1ED2" w:rsidRDefault="000A1ED2" w:rsidP="000A3B2C">
            <w:pPr>
              <w:widowControl w:val="0"/>
              <w:ind w:right="272"/>
              <w:rPr>
                <w:rFonts w:ascii="Calibri" w:eastAsia="Calibri" w:hAnsi="Calibri" w:cs="Calibri"/>
              </w:rPr>
            </w:pPr>
          </w:p>
          <w:p w14:paraId="108AB6BF" w14:textId="77777777" w:rsidR="000A1ED2" w:rsidRDefault="000A1ED2" w:rsidP="000A3B2C">
            <w:pPr>
              <w:widowControl w:val="0"/>
              <w:ind w:right="272"/>
              <w:rPr>
                <w:rFonts w:ascii="Calibri" w:eastAsia="Calibri" w:hAnsi="Calibri" w:cs="Calibri"/>
              </w:rPr>
            </w:pPr>
          </w:p>
          <w:p w14:paraId="34916639" w14:textId="77777777" w:rsidR="000A1ED2" w:rsidRDefault="000A1ED2" w:rsidP="000A3B2C">
            <w:pPr>
              <w:widowControl w:val="0"/>
              <w:ind w:right="272"/>
              <w:rPr>
                <w:rFonts w:ascii="Calibri" w:eastAsia="Calibri" w:hAnsi="Calibri" w:cs="Calibri"/>
              </w:rPr>
            </w:pPr>
          </w:p>
        </w:tc>
      </w:tr>
    </w:tbl>
    <w:p w14:paraId="572D96EB" w14:textId="77777777" w:rsidR="000A1ED2" w:rsidRDefault="000A1ED2" w:rsidP="000A3B2C">
      <w:pPr>
        <w:widowControl w:val="0"/>
        <w:spacing w:line="240" w:lineRule="auto"/>
        <w:ind w:right="272"/>
        <w:rPr>
          <w:rFonts w:ascii="Calibri" w:eastAsia="Calibri" w:hAnsi="Calibri" w:cs="Calibri"/>
          <w:color w:val="8EAADB"/>
        </w:rPr>
      </w:pPr>
    </w:p>
    <w:tbl>
      <w:tblPr>
        <w:tblStyle w:val="a7"/>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2462E7BA"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B039B21" w14:textId="77777777" w:rsidR="000A1ED2" w:rsidRDefault="00000000" w:rsidP="000A3B2C">
            <w:pPr>
              <w:pStyle w:val="Heading1"/>
              <w:widowControl w:val="0"/>
              <w:ind w:right="272"/>
              <w:outlineLvl w:val="0"/>
            </w:pPr>
            <w:bookmarkStart w:id="20" w:name="_Toc139247468"/>
            <w:r>
              <w:lastRenderedPageBreak/>
              <w:t>Maintenance and Upgrades</w:t>
            </w:r>
            <w:bookmarkEnd w:id="20"/>
          </w:p>
        </w:tc>
      </w:tr>
      <w:tr w:rsidR="000A1ED2" w14:paraId="6E4BA22B" w14:textId="77777777">
        <w:trPr>
          <w:trHeight w:val="151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160A0E4" w14:textId="77777777" w:rsidR="000A1ED2" w:rsidRDefault="00000000" w:rsidP="000A3B2C">
            <w:pPr>
              <w:widowControl w:val="0"/>
              <w:ind w:right="272"/>
              <w:rPr>
                <w:rFonts w:ascii="Calibri" w:eastAsia="Calibri" w:hAnsi="Calibri" w:cs="Calibri"/>
              </w:rPr>
            </w:pPr>
            <w:r>
              <w:rPr>
                <w:rFonts w:ascii="Calibri" w:eastAsia="Calibri" w:hAnsi="Calibri" w:cs="Calibri"/>
              </w:rPr>
              <w:t>By performing regular maintenance tasks, applying software updates and patches, and planning version upgrades effectively, administrators can keep Sophos Endpoint Security and Control up to date, secure, and operating at optimal performance. Maintenance and upgrades are essential to address vulnerabilities, leverage new features, and ensure the ongoing protection of endpoints and network infrastructure.</w:t>
            </w:r>
          </w:p>
          <w:p w14:paraId="730907E4"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3C80B775" w14:textId="77777777" w:rsidR="000A1ED2" w:rsidRDefault="00000000" w:rsidP="000A3B2C">
            <w:pPr>
              <w:widowControl w:val="0"/>
              <w:ind w:right="272"/>
              <w:rPr>
                <w:rFonts w:ascii="Calibri" w:eastAsia="Calibri" w:hAnsi="Calibri" w:cs="Calibri"/>
              </w:rPr>
            </w:pPr>
            <w:r>
              <w:rPr>
                <w:rFonts w:ascii="Calibri" w:eastAsia="Calibri" w:hAnsi="Calibri" w:cs="Calibri"/>
              </w:rPr>
              <w:t>Here is an explanation of key aspects of maintenance and upgrades:</w:t>
            </w:r>
          </w:p>
          <w:p w14:paraId="310ACBA9"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0633E92A" w14:textId="77777777" w:rsidR="000A1ED2" w:rsidRDefault="00000000" w:rsidP="000A3B2C">
            <w:pPr>
              <w:widowControl w:val="0"/>
              <w:ind w:right="272"/>
              <w:rPr>
                <w:rFonts w:ascii="Calibri" w:eastAsia="Calibri" w:hAnsi="Calibri" w:cs="Calibri"/>
              </w:rPr>
            </w:pPr>
            <w:r>
              <w:rPr>
                <w:rFonts w:ascii="Calibri" w:eastAsia="Calibri" w:hAnsi="Calibri" w:cs="Calibri"/>
                <w:b/>
              </w:rPr>
              <w:t>Regular Maintenance:</w:t>
            </w:r>
            <w:r>
              <w:rPr>
                <w:rFonts w:ascii="Calibri" w:eastAsia="Calibri" w:hAnsi="Calibri" w:cs="Calibri"/>
              </w:rPr>
              <w:t xml:space="preserve"> </w:t>
            </w:r>
          </w:p>
          <w:p w14:paraId="1084B0C6" w14:textId="17C7B805" w:rsidR="000A1ED2" w:rsidRPr="00461ADE" w:rsidRDefault="00000000" w:rsidP="000A3B2C">
            <w:pPr>
              <w:pStyle w:val="ListParagraph"/>
              <w:widowControl w:val="0"/>
              <w:numPr>
                <w:ilvl w:val="0"/>
                <w:numId w:val="6"/>
              </w:numPr>
              <w:ind w:right="272"/>
              <w:rPr>
                <w:rFonts w:ascii="Calibri" w:eastAsia="Calibri" w:hAnsi="Calibri" w:cs="Calibri"/>
              </w:rPr>
            </w:pPr>
            <w:r w:rsidRPr="00461ADE">
              <w:rPr>
                <w:rFonts w:ascii="Calibri" w:eastAsia="Calibri" w:hAnsi="Calibri" w:cs="Calibri"/>
              </w:rPr>
              <w:t>Regular maintenance tasks involve routine activities to keep the Sophos Endpoint Security and Control solution in optimal condition.</w:t>
            </w:r>
          </w:p>
          <w:p w14:paraId="4D7E5E77" w14:textId="63EB4A51" w:rsidR="000A1ED2" w:rsidRPr="00461ADE" w:rsidRDefault="00000000" w:rsidP="000A3B2C">
            <w:pPr>
              <w:pStyle w:val="ListParagraph"/>
              <w:widowControl w:val="0"/>
              <w:numPr>
                <w:ilvl w:val="0"/>
                <w:numId w:val="6"/>
              </w:numPr>
              <w:ind w:right="272"/>
              <w:rPr>
                <w:rFonts w:ascii="Calibri" w:eastAsia="Calibri" w:hAnsi="Calibri" w:cs="Calibri"/>
              </w:rPr>
            </w:pPr>
            <w:r w:rsidRPr="00461ADE">
              <w:rPr>
                <w:rFonts w:ascii="Calibri" w:eastAsia="Calibri" w:hAnsi="Calibri" w:cs="Calibri"/>
              </w:rPr>
              <w:t>This may include tasks such as monitoring system health, checking for available software updates, reviewing security configurations, and performing system backups.</w:t>
            </w:r>
          </w:p>
          <w:p w14:paraId="03FAE076" w14:textId="548EEF99" w:rsidR="000A1ED2" w:rsidRPr="00461ADE" w:rsidRDefault="00000000" w:rsidP="000A3B2C">
            <w:pPr>
              <w:pStyle w:val="ListParagraph"/>
              <w:widowControl w:val="0"/>
              <w:numPr>
                <w:ilvl w:val="0"/>
                <w:numId w:val="6"/>
              </w:numPr>
              <w:ind w:right="272"/>
              <w:rPr>
                <w:rFonts w:ascii="Calibri" w:eastAsia="Calibri" w:hAnsi="Calibri" w:cs="Calibri"/>
              </w:rPr>
            </w:pPr>
            <w:r w:rsidRPr="00461ADE">
              <w:rPr>
                <w:rFonts w:ascii="Calibri" w:eastAsia="Calibri" w:hAnsi="Calibri" w:cs="Calibri"/>
              </w:rPr>
              <w:t>Regular maintenance helps prevent potential issues, ensures smooth operation, and minimises security risks.</w:t>
            </w:r>
          </w:p>
          <w:p w14:paraId="4A81D18E"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71510162" w14:textId="77777777" w:rsidR="000A1ED2" w:rsidRDefault="00000000" w:rsidP="000A3B2C">
            <w:pPr>
              <w:widowControl w:val="0"/>
              <w:ind w:right="272"/>
              <w:rPr>
                <w:rFonts w:ascii="Calibri" w:eastAsia="Calibri" w:hAnsi="Calibri" w:cs="Calibri"/>
              </w:rPr>
            </w:pPr>
            <w:r>
              <w:rPr>
                <w:rFonts w:ascii="Calibri" w:eastAsia="Calibri" w:hAnsi="Calibri" w:cs="Calibri"/>
                <w:b/>
              </w:rPr>
              <w:t>Software Updates:</w:t>
            </w:r>
            <w:r>
              <w:rPr>
                <w:rFonts w:ascii="Calibri" w:eastAsia="Calibri" w:hAnsi="Calibri" w:cs="Calibri"/>
              </w:rPr>
              <w:t xml:space="preserve"> </w:t>
            </w:r>
          </w:p>
          <w:p w14:paraId="4BAF13C6" w14:textId="0A8AA92F" w:rsidR="000A1ED2" w:rsidRPr="00461ADE" w:rsidRDefault="00000000" w:rsidP="000A3B2C">
            <w:pPr>
              <w:pStyle w:val="ListParagraph"/>
              <w:widowControl w:val="0"/>
              <w:numPr>
                <w:ilvl w:val="0"/>
                <w:numId w:val="7"/>
              </w:numPr>
              <w:ind w:right="272"/>
              <w:rPr>
                <w:rFonts w:ascii="Calibri" w:eastAsia="Calibri" w:hAnsi="Calibri" w:cs="Calibri"/>
              </w:rPr>
            </w:pPr>
            <w:r w:rsidRPr="00461ADE">
              <w:rPr>
                <w:rFonts w:ascii="Calibri" w:eastAsia="Calibri" w:hAnsi="Calibri" w:cs="Calibri"/>
              </w:rPr>
              <w:t>Sophos periodically releases software updates that provide bug fixes, performance improvements, and new features.</w:t>
            </w:r>
          </w:p>
          <w:p w14:paraId="1696607C" w14:textId="0489396F" w:rsidR="000A1ED2" w:rsidRPr="00461ADE" w:rsidRDefault="00000000" w:rsidP="000A3B2C">
            <w:pPr>
              <w:pStyle w:val="ListParagraph"/>
              <w:widowControl w:val="0"/>
              <w:numPr>
                <w:ilvl w:val="0"/>
                <w:numId w:val="7"/>
              </w:numPr>
              <w:ind w:right="272"/>
              <w:rPr>
                <w:rFonts w:ascii="Calibri" w:eastAsia="Calibri" w:hAnsi="Calibri" w:cs="Calibri"/>
              </w:rPr>
            </w:pPr>
            <w:r w:rsidRPr="00461ADE">
              <w:rPr>
                <w:rFonts w:ascii="Calibri" w:eastAsia="Calibri" w:hAnsi="Calibri" w:cs="Calibri"/>
              </w:rPr>
              <w:t>These updates address vulnerabilities, enhance security capabilities, and improve overall system stability.</w:t>
            </w:r>
          </w:p>
          <w:p w14:paraId="22002873" w14:textId="1F6D0422" w:rsidR="000A1ED2" w:rsidRPr="00461ADE" w:rsidRDefault="00000000" w:rsidP="000A3B2C">
            <w:pPr>
              <w:pStyle w:val="ListParagraph"/>
              <w:widowControl w:val="0"/>
              <w:numPr>
                <w:ilvl w:val="0"/>
                <w:numId w:val="7"/>
              </w:numPr>
              <w:ind w:right="272"/>
              <w:rPr>
                <w:rFonts w:ascii="Calibri" w:eastAsia="Calibri" w:hAnsi="Calibri" w:cs="Calibri"/>
              </w:rPr>
            </w:pPr>
            <w:r w:rsidRPr="00461ADE">
              <w:rPr>
                <w:rFonts w:ascii="Calibri" w:eastAsia="Calibri" w:hAnsi="Calibri" w:cs="Calibri"/>
              </w:rPr>
              <w:t>Administrators should regularly check for and apply software updates to ensure the solution is running on the latest version, benefiting from the latest security enhancements and functionality.</w:t>
            </w:r>
          </w:p>
          <w:p w14:paraId="7B1C8E7A"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1192E232" w14:textId="77777777" w:rsidR="000A1ED2" w:rsidRDefault="00000000" w:rsidP="000A3B2C">
            <w:pPr>
              <w:widowControl w:val="0"/>
              <w:ind w:right="272"/>
              <w:rPr>
                <w:rFonts w:ascii="Calibri" w:eastAsia="Calibri" w:hAnsi="Calibri" w:cs="Calibri"/>
              </w:rPr>
            </w:pPr>
            <w:r>
              <w:rPr>
                <w:rFonts w:ascii="Calibri" w:eastAsia="Calibri" w:hAnsi="Calibri" w:cs="Calibri"/>
                <w:b/>
              </w:rPr>
              <w:t>Version Upgrades:</w:t>
            </w:r>
            <w:r>
              <w:rPr>
                <w:rFonts w:ascii="Calibri" w:eastAsia="Calibri" w:hAnsi="Calibri" w:cs="Calibri"/>
              </w:rPr>
              <w:t xml:space="preserve"> </w:t>
            </w:r>
          </w:p>
          <w:p w14:paraId="4AFC6604" w14:textId="344457A8" w:rsidR="000A1ED2" w:rsidRPr="00461ADE" w:rsidRDefault="00000000" w:rsidP="000A3B2C">
            <w:pPr>
              <w:pStyle w:val="ListParagraph"/>
              <w:widowControl w:val="0"/>
              <w:numPr>
                <w:ilvl w:val="0"/>
                <w:numId w:val="8"/>
              </w:numPr>
              <w:ind w:right="272"/>
              <w:rPr>
                <w:rFonts w:ascii="Calibri" w:eastAsia="Calibri" w:hAnsi="Calibri" w:cs="Calibri"/>
              </w:rPr>
            </w:pPr>
            <w:r w:rsidRPr="00461ADE">
              <w:rPr>
                <w:rFonts w:ascii="Calibri" w:eastAsia="Calibri" w:hAnsi="Calibri" w:cs="Calibri"/>
              </w:rPr>
              <w:t>Version upgrades involve transitioning to a newer major release or version of Sophos Endpoint Security and Control.</w:t>
            </w:r>
          </w:p>
          <w:p w14:paraId="4FE276BA" w14:textId="3CE39090" w:rsidR="000A1ED2" w:rsidRPr="00461ADE" w:rsidRDefault="00000000" w:rsidP="000A3B2C">
            <w:pPr>
              <w:pStyle w:val="ListParagraph"/>
              <w:widowControl w:val="0"/>
              <w:numPr>
                <w:ilvl w:val="0"/>
                <w:numId w:val="8"/>
              </w:numPr>
              <w:ind w:right="272"/>
              <w:rPr>
                <w:rFonts w:ascii="Calibri" w:eastAsia="Calibri" w:hAnsi="Calibri" w:cs="Calibri"/>
              </w:rPr>
            </w:pPr>
            <w:r w:rsidRPr="00461ADE">
              <w:rPr>
                <w:rFonts w:ascii="Calibri" w:eastAsia="Calibri" w:hAnsi="Calibri" w:cs="Calibri"/>
              </w:rPr>
              <w:t>Upgrades may introduce significant improvements, advanced features, and enhanced security capabilities.</w:t>
            </w:r>
          </w:p>
          <w:p w14:paraId="3DF19E27" w14:textId="012DB790" w:rsidR="000A1ED2" w:rsidRPr="00461ADE" w:rsidRDefault="00000000" w:rsidP="000A3B2C">
            <w:pPr>
              <w:pStyle w:val="ListParagraph"/>
              <w:widowControl w:val="0"/>
              <w:numPr>
                <w:ilvl w:val="0"/>
                <w:numId w:val="8"/>
              </w:numPr>
              <w:ind w:right="272"/>
              <w:rPr>
                <w:rFonts w:ascii="Calibri" w:eastAsia="Calibri" w:hAnsi="Calibri" w:cs="Calibri"/>
              </w:rPr>
            </w:pPr>
            <w:r w:rsidRPr="00461ADE">
              <w:rPr>
                <w:rFonts w:ascii="Calibri" w:eastAsia="Calibri" w:hAnsi="Calibri" w:cs="Calibri"/>
              </w:rPr>
              <w:t>Planning and executing version upgrades typically involve careful evaluation, testing, and coordination with stakeholders to minimise disruptions and ensure a smooth transition to the new version.</w:t>
            </w:r>
          </w:p>
          <w:p w14:paraId="794D1D2D"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1E652D7A" w14:textId="77777777" w:rsidR="000A1ED2" w:rsidRDefault="00000000" w:rsidP="000A3B2C">
            <w:pPr>
              <w:widowControl w:val="0"/>
              <w:ind w:right="272"/>
              <w:rPr>
                <w:rFonts w:ascii="Calibri" w:eastAsia="Calibri" w:hAnsi="Calibri" w:cs="Calibri"/>
              </w:rPr>
            </w:pPr>
            <w:r>
              <w:rPr>
                <w:rFonts w:ascii="Calibri" w:eastAsia="Calibri" w:hAnsi="Calibri" w:cs="Calibri"/>
                <w:b/>
              </w:rPr>
              <w:t>Patch Management:</w:t>
            </w:r>
            <w:r>
              <w:rPr>
                <w:rFonts w:ascii="Calibri" w:eastAsia="Calibri" w:hAnsi="Calibri" w:cs="Calibri"/>
              </w:rPr>
              <w:t xml:space="preserve"> </w:t>
            </w:r>
          </w:p>
          <w:p w14:paraId="2A8E6AFA" w14:textId="0402D0EB" w:rsidR="000A1ED2" w:rsidRPr="00461ADE" w:rsidRDefault="00000000" w:rsidP="000A3B2C">
            <w:pPr>
              <w:pStyle w:val="ListParagraph"/>
              <w:widowControl w:val="0"/>
              <w:numPr>
                <w:ilvl w:val="0"/>
                <w:numId w:val="12"/>
              </w:numPr>
              <w:ind w:right="272"/>
              <w:rPr>
                <w:rFonts w:ascii="Calibri" w:eastAsia="Calibri" w:hAnsi="Calibri" w:cs="Calibri"/>
              </w:rPr>
            </w:pPr>
            <w:r w:rsidRPr="00461ADE">
              <w:rPr>
                <w:rFonts w:ascii="Calibri" w:eastAsia="Calibri" w:hAnsi="Calibri" w:cs="Calibri"/>
              </w:rPr>
              <w:t>Patch management is a crucial part of maintenance and involves the timely application of security patches provided by Sophos.</w:t>
            </w:r>
          </w:p>
          <w:p w14:paraId="34AAC180" w14:textId="5E8F011E" w:rsidR="000A1ED2" w:rsidRPr="00461ADE" w:rsidRDefault="00000000" w:rsidP="000A3B2C">
            <w:pPr>
              <w:pStyle w:val="ListParagraph"/>
              <w:widowControl w:val="0"/>
              <w:numPr>
                <w:ilvl w:val="0"/>
                <w:numId w:val="12"/>
              </w:numPr>
              <w:ind w:right="272"/>
              <w:rPr>
                <w:rFonts w:ascii="Calibri" w:eastAsia="Calibri" w:hAnsi="Calibri" w:cs="Calibri"/>
              </w:rPr>
            </w:pPr>
            <w:r w:rsidRPr="00461ADE">
              <w:rPr>
                <w:rFonts w:ascii="Calibri" w:eastAsia="Calibri" w:hAnsi="Calibri" w:cs="Calibri"/>
              </w:rPr>
              <w:t>These patches address known vulnerabilities and security weaknesses in the software.</w:t>
            </w:r>
          </w:p>
          <w:p w14:paraId="15CE2CAF" w14:textId="3051035C" w:rsidR="000A1ED2" w:rsidRPr="00461ADE" w:rsidRDefault="00000000" w:rsidP="000A3B2C">
            <w:pPr>
              <w:pStyle w:val="ListParagraph"/>
              <w:widowControl w:val="0"/>
              <w:numPr>
                <w:ilvl w:val="0"/>
                <w:numId w:val="12"/>
              </w:numPr>
              <w:ind w:right="272"/>
              <w:rPr>
                <w:rFonts w:ascii="Calibri" w:eastAsia="Calibri" w:hAnsi="Calibri" w:cs="Calibri"/>
              </w:rPr>
            </w:pPr>
            <w:r w:rsidRPr="00461ADE">
              <w:rPr>
                <w:rFonts w:ascii="Calibri" w:eastAsia="Calibri" w:hAnsi="Calibri" w:cs="Calibri"/>
              </w:rPr>
              <w:t>Administrators should regularly assess and apply patches to safeguard the solution and protect against emerging threats.</w:t>
            </w:r>
          </w:p>
          <w:p w14:paraId="2194FF9B"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6C1EA277" w14:textId="77777777" w:rsidR="000A1ED2" w:rsidRDefault="000A1ED2" w:rsidP="000A3B2C">
            <w:pPr>
              <w:widowControl w:val="0"/>
              <w:ind w:right="272"/>
              <w:rPr>
                <w:rFonts w:ascii="Calibri" w:eastAsia="Calibri" w:hAnsi="Calibri" w:cs="Calibri"/>
              </w:rPr>
            </w:pPr>
          </w:p>
        </w:tc>
      </w:tr>
    </w:tbl>
    <w:p w14:paraId="66993E09" w14:textId="77777777" w:rsidR="000A1ED2" w:rsidRDefault="000A1ED2" w:rsidP="000A3B2C">
      <w:pPr>
        <w:widowControl w:val="0"/>
        <w:spacing w:line="240" w:lineRule="auto"/>
        <w:ind w:right="272"/>
        <w:rPr>
          <w:rFonts w:ascii="Calibri" w:eastAsia="Calibri" w:hAnsi="Calibri" w:cs="Calibri"/>
          <w:color w:val="8EAADB"/>
        </w:rPr>
      </w:pPr>
    </w:p>
    <w:p w14:paraId="1FEDC733" w14:textId="77777777" w:rsidR="000A1ED2" w:rsidRDefault="000A1ED2" w:rsidP="000A3B2C">
      <w:pPr>
        <w:widowControl w:val="0"/>
        <w:spacing w:line="240" w:lineRule="auto"/>
        <w:ind w:right="272"/>
        <w:rPr>
          <w:rFonts w:ascii="Calibri" w:eastAsia="Calibri" w:hAnsi="Calibri" w:cs="Calibri"/>
          <w:color w:val="8EAADB"/>
        </w:rPr>
      </w:pPr>
    </w:p>
    <w:p w14:paraId="7FFFA087" w14:textId="77777777" w:rsidR="000A1ED2" w:rsidRDefault="000A1ED2" w:rsidP="000A3B2C">
      <w:pPr>
        <w:widowControl w:val="0"/>
        <w:spacing w:line="240" w:lineRule="auto"/>
        <w:ind w:right="272"/>
        <w:rPr>
          <w:rFonts w:ascii="Calibri" w:eastAsia="Calibri" w:hAnsi="Calibri" w:cs="Calibri"/>
          <w:color w:val="8EAADB"/>
        </w:rPr>
      </w:pPr>
    </w:p>
    <w:p w14:paraId="0CBE534E" w14:textId="77777777" w:rsidR="000A1ED2" w:rsidRDefault="000A1ED2" w:rsidP="000A3B2C">
      <w:pPr>
        <w:widowControl w:val="0"/>
        <w:spacing w:line="240" w:lineRule="auto"/>
        <w:ind w:right="272"/>
        <w:rPr>
          <w:rFonts w:ascii="Calibri" w:eastAsia="Calibri" w:hAnsi="Calibri" w:cs="Calibri"/>
          <w:color w:val="8EAADB"/>
        </w:rPr>
      </w:pPr>
    </w:p>
    <w:p w14:paraId="7C8E9F57" w14:textId="77777777" w:rsidR="000A1ED2" w:rsidRDefault="000A1ED2" w:rsidP="000A3B2C">
      <w:pPr>
        <w:widowControl w:val="0"/>
        <w:spacing w:line="240" w:lineRule="auto"/>
        <w:ind w:right="272"/>
        <w:rPr>
          <w:rFonts w:ascii="Calibri" w:eastAsia="Calibri" w:hAnsi="Calibri" w:cs="Calibri"/>
          <w:color w:val="8EAADB"/>
        </w:rPr>
      </w:pPr>
    </w:p>
    <w:p w14:paraId="0683BBCE" w14:textId="77777777" w:rsidR="000A1ED2" w:rsidRDefault="000A1ED2" w:rsidP="000A3B2C">
      <w:pPr>
        <w:widowControl w:val="0"/>
        <w:spacing w:line="240" w:lineRule="auto"/>
        <w:ind w:right="272"/>
        <w:rPr>
          <w:rFonts w:ascii="Calibri" w:eastAsia="Calibri" w:hAnsi="Calibri" w:cs="Calibri"/>
          <w:color w:val="8EAADB"/>
        </w:rPr>
      </w:pPr>
    </w:p>
    <w:p w14:paraId="06C8703B" w14:textId="77777777" w:rsidR="000A1ED2" w:rsidRDefault="000A1ED2" w:rsidP="000A3B2C">
      <w:pPr>
        <w:widowControl w:val="0"/>
        <w:spacing w:line="240" w:lineRule="auto"/>
        <w:ind w:right="272"/>
        <w:rPr>
          <w:rFonts w:ascii="Calibri" w:eastAsia="Calibri" w:hAnsi="Calibri" w:cs="Calibri"/>
          <w:color w:val="8EAADB"/>
        </w:rPr>
      </w:pPr>
    </w:p>
    <w:p w14:paraId="1D3ED567" w14:textId="77777777" w:rsidR="000A1ED2" w:rsidRDefault="000A1ED2" w:rsidP="000A3B2C">
      <w:pPr>
        <w:widowControl w:val="0"/>
        <w:spacing w:line="240" w:lineRule="auto"/>
        <w:ind w:right="272"/>
        <w:rPr>
          <w:rFonts w:ascii="Calibri" w:eastAsia="Calibri" w:hAnsi="Calibri" w:cs="Calibri"/>
          <w:color w:val="8EAADB"/>
        </w:rPr>
      </w:pPr>
    </w:p>
    <w:p w14:paraId="0E8D9CD9" w14:textId="77777777" w:rsidR="000A1ED2" w:rsidRDefault="000A1ED2" w:rsidP="000A3B2C">
      <w:pPr>
        <w:widowControl w:val="0"/>
        <w:spacing w:line="240" w:lineRule="auto"/>
        <w:ind w:right="272"/>
        <w:rPr>
          <w:rFonts w:ascii="Calibri" w:eastAsia="Calibri" w:hAnsi="Calibri" w:cs="Calibri"/>
          <w:color w:val="8EAADB"/>
        </w:rPr>
      </w:pPr>
    </w:p>
    <w:p w14:paraId="69C6EECC" w14:textId="77777777" w:rsidR="000A1ED2" w:rsidRDefault="000A1ED2" w:rsidP="000A3B2C">
      <w:pPr>
        <w:widowControl w:val="0"/>
        <w:spacing w:line="240" w:lineRule="auto"/>
        <w:ind w:right="272"/>
        <w:rPr>
          <w:rFonts w:ascii="Calibri" w:eastAsia="Calibri" w:hAnsi="Calibri" w:cs="Calibri"/>
          <w:color w:val="8EAADB"/>
        </w:rPr>
      </w:pPr>
    </w:p>
    <w:p w14:paraId="0FC3EA45" w14:textId="77777777" w:rsidR="000A1ED2" w:rsidRDefault="000A1ED2" w:rsidP="000A3B2C">
      <w:pPr>
        <w:widowControl w:val="0"/>
        <w:spacing w:line="240" w:lineRule="auto"/>
        <w:ind w:right="272"/>
        <w:rPr>
          <w:rFonts w:ascii="Calibri" w:eastAsia="Calibri" w:hAnsi="Calibri" w:cs="Calibri"/>
          <w:color w:val="8EAADB"/>
        </w:rPr>
      </w:pPr>
    </w:p>
    <w:p w14:paraId="69FF0A97" w14:textId="77777777" w:rsidR="000A1ED2" w:rsidRDefault="000A1ED2" w:rsidP="000A3B2C">
      <w:pPr>
        <w:widowControl w:val="0"/>
        <w:spacing w:line="240" w:lineRule="auto"/>
        <w:ind w:right="272"/>
        <w:rPr>
          <w:rFonts w:ascii="Calibri" w:eastAsia="Calibri" w:hAnsi="Calibri" w:cs="Calibri"/>
          <w:color w:val="8EAADB"/>
        </w:rPr>
      </w:pPr>
    </w:p>
    <w:tbl>
      <w:tblPr>
        <w:tblStyle w:val="a8"/>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3AE643DB"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78464587" w14:textId="77777777" w:rsidR="000A1ED2" w:rsidRDefault="00000000" w:rsidP="000A3B2C">
            <w:pPr>
              <w:pStyle w:val="Heading1"/>
              <w:widowControl w:val="0"/>
              <w:ind w:right="272"/>
              <w:outlineLvl w:val="0"/>
            </w:pPr>
            <w:bookmarkStart w:id="21" w:name="_Toc139247469"/>
            <w:r>
              <w:lastRenderedPageBreak/>
              <w:t>Best Practices</w:t>
            </w:r>
            <w:bookmarkEnd w:id="21"/>
          </w:p>
        </w:tc>
      </w:tr>
      <w:tr w:rsidR="000A1ED2" w14:paraId="54DF0D38"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2EC5ED1F" w14:textId="77777777" w:rsidR="000A1ED2" w:rsidRDefault="00000000" w:rsidP="000A3B2C">
            <w:pPr>
              <w:widowControl w:val="0"/>
              <w:ind w:right="272"/>
              <w:rPr>
                <w:rFonts w:ascii="Calibri" w:eastAsia="Calibri" w:hAnsi="Calibri" w:cs="Calibri"/>
              </w:rPr>
            </w:pPr>
            <w:r>
              <w:rPr>
                <w:rFonts w:ascii="Calibri" w:eastAsia="Calibri" w:hAnsi="Calibri" w:cs="Calibri"/>
              </w:rPr>
              <w:t>By following best practices, organisations can enhance the security posture of their IT infrastructure, optimise the performance of Sophos Endpoint Security and Control, and effectively mitigate risks. These practices help ensure the appropriate configuration, monitoring, and management of the solution, ultimately safeguarding endpoints, data, and network resources.</w:t>
            </w:r>
          </w:p>
          <w:p w14:paraId="0B53FE16" w14:textId="13351018"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3047410C" w14:textId="77777777" w:rsidR="000A1ED2" w:rsidRDefault="00000000" w:rsidP="000A3B2C">
            <w:pPr>
              <w:widowControl w:val="0"/>
              <w:ind w:right="272"/>
              <w:rPr>
                <w:rFonts w:ascii="Calibri" w:eastAsia="Calibri" w:hAnsi="Calibri" w:cs="Calibri"/>
              </w:rPr>
            </w:pPr>
            <w:r>
              <w:rPr>
                <w:rFonts w:ascii="Calibri" w:eastAsia="Calibri" w:hAnsi="Calibri" w:cs="Calibri"/>
                <w:b/>
              </w:rPr>
              <w:t>Security Configuration:</w:t>
            </w:r>
            <w:r>
              <w:rPr>
                <w:rFonts w:ascii="Calibri" w:eastAsia="Calibri" w:hAnsi="Calibri" w:cs="Calibri"/>
              </w:rPr>
              <w:t xml:space="preserve"> </w:t>
            </w:r>
          </w:p>
          <w:p w14:paraId="389745E6" w14:textId="7DCBC5C0" w:rsidR="000A1ED2" w:rsidRPr="00461ADE" w:rsidRDefault="00000000" w:rsidP="000A3B2C">
            <w:pPr>
              <w:pStyle w:val="ListParagraph"/>
              <w:widowControl w:val="0"/>
              <w:numPr>
                <w:ilvl w:val="0"/>
                <w:numId w:val="16"/>
              </w:numPr>
              <w:ind w:left="1021" w:right="272"/>
              <w:rPr>
                <w:rFonts w:ascii="Calibri" w:eastAsia="Calibri" w:hAnsi="Calibri" w:cs="Calibri"/>
              </w:rPr>
            </w:pPr>
            <w:r w:rsidRPr="00461ADE">
              <w:rPr>
                <w:rFonts w:ascii="Calibri" w:eastAsia="Calibri" w:hAnsi="Calibri" w:cs="Calibri"/>
              </w:rPr>
              <w:t>Configure Sophos Endpoint Security and Control based on industry best practices and vendor recommendations.</w:t>
            </w:r>
          </w:p>
          <w:p w14:paraId="1E61488C" w14:textId="3868750A" w:rsidR="000A1ED2" w:rsidRPr="00461ADE" w:rsidRDefault="00000000" w:rsidP="000A3B2C">
            <w:pPr>
              <w:pStyle w:val="ListParagraph"/>
              <w:widowControl w:val="0"/>
              <w:numPr>
                <w:ilvl w:val="0"/>
                <w:numId w:val="16"/>
              </w:numPr>
              <w:ind w:left="1021" w:right="272"/>
              <w:rPr>
                <w:rFonts w:ascii="Calibri" w:eastAsia="Calibri" w:hAnsi="Calibri" w:cs="Calibri"/>
              </w:rPr>
            </w:pPr>
            <w:r w:rsidRPr="00461ADE">
              <w:rPr>
                <w:rFonts w:ascii="Calibri" w:eastAsia="Calibri" w:hAnsi="Calibri" w:cs="Calibri"/>
              </w:rPr>
              <w:t>Enable all necessary security features, such as antivirus protection, firewall rules, intrusion prevention, and data control mechanisms.</w:t>
            </w:r>
          </w:p>
          <w:p w14:paraId="1528DAFC" w14:textId="5FD130E7" w:rsidR="000A1ED2" w:rsidRPr="00461ADE" w:rsidRDefault="00000000" w:rsidP="000A3B2C">
            <w:pPr>
              <w:pStyle w:val="ListParagraph"/>
              <w:widowControl w:val="0"/>
              <w:numPr>
                <w:ilvl w:val="0"/>
                <w:numId w:val="16"/>
              </w:numPr>
              <w:ind w:left="1021" w:right="272"/>
              <w:rPr>
                <w:rFonts w:ascii="Calibri" w:eastAsia="Calibri" w:hAnsi="Calibri" w:cs="Calibri"/>
              </w:rPr>
            </w:pPr>
            <w:r w:rsidRPr="00461ADE">
              <w:rPr>
                <w:rFonts w:ascii="Calibri" w:eastAsia="Calibri" w:hAnsi="Calibri" w:cs="Calibri"/>
              </w:rPr>
              <w:t>Regularly review and update security policies to align with evolving threats and organisational requirements.</w:t>
            </w:r>
          </w:p>
          <w:p w14:paraId="5B65AAE5"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6659F99E" w14:textId="77777777" w:rsidR="000A1ED2" w:rsidRDefault="00000000" w:rsidP="000A3B2C">
            <w:pPr>
              <w:widowControl w:val="0"/>
              <w:ind w:right="272"/>
              <w:rPr>
                <w:rFonts w:ascii="Calibri" w:eastAsia="Calibri" w:hAnsi="Calibri" w:cs="Calibri"/>
              </w:rPr>
            </w:pPr>
            <w:r>
              <w:rPr>
                <w:rFonts w:ascii="Calibri" w:eastAsia="Calibri" w:hAnsi="Calibri" w:cs="Calibri"/>
                <w:b/>
              </w:rPr>
              <w:t>Regular Updates and Patching:</w:t>
            </w:r>
            <w:r>
              <w:rPr>
                <w:rFonts w:ascii="Calibri" w:eastAsia="Calibri" w:hAnsi="Calibri" w:cs="Calibri"/>
              </w:rPr>
              <w:t xml:space="preserve"> </w:t>
            </w:r>
          </w:p>
          <w:p w14:paraId="24CA07DA" w14:textId="3D58FE0F" w:rsidR="000A1ED2" w:rsidRPr="00461ADE" w:rsidRDefault="00000000" w:rsidP="000A3B2C">
            <w:pPr>
              <w:pStyle w:val="ListParagraph"/>
              <w:widowControl w:val="0"/>
              <w:numPr>
                <w:ilvl w:val="0"/>
                <w:numId w:val="18"/>
              </w:numPr>
              <w:ind w:left="1021" w:right="272"/>
              <w:rPr>
                <w:rFonts w:ascii="Calibri" w:eastAsia="Calibri" w:hAnsi="Calibri" w:cs="Calibri"/>
              </w:rPr>
            </w:pPr>
            <w:r w:rsidRPr="00461ADE">
              <w:rPr>
                <w:rFonts w:ascii="Calibri" w:eastAsia="Calibri" w:hAnsi="Calibri" w:cs="Calibri"/>
              </w:rPr>
              <w:t>Keep the Sophos Endpoint Security and Control solution up to date by regularly applying software updates and patches.</w:t>
            </w:r>
          </w:p>
          <w:p w14:paraId="759C0DC9" w14:textId="78E36A69" w:rsidR="000A1ED2" w:rsidRPr="00461ADE" w:rsidRDefault="00000000" w:rsidP="000A3B2C">
            <w:pPr>
              <w:pStyle w:val="ListParagraph"/>
              <w:widowControl w:val="0"/>
              <w:numPr>
                <w:ilvl w:val="0"/>
                <w:numId w:val="18"/>
              </w:numPr>
              <w:ind w:left="1021" w:right="272"/>
              <w:rPr>
                <w:rFonts w:ascii="Calibri" w:eastAsia="Calibri" w:hAnsi="Calibri" w:cs="Calibri"/>
              </w:rPr>
            </w:pPr>
            <w:r w:rsidRPr="00461ADE">
              <w:rPr>
                <w:rFonts w:ascii="Calibri" w:eastAsia="Calibri" w:hAnsi="Calibri" w:cs="Calibri"/>
              </w:rPr>
              <w:t>Software updates include bug fixes, performance improvements, and new features, while patches address security vulnerabilities.</w:t>
            </w:r>
          </w:p>
          <w:p w14:paraId="7EC9BED1" w14:textId="16DA8CF4" w:rsidR="000A1ED2" w:rsidRPr="00461ADE" w:rsidRDefault="00000000" w:rsidP="000A3B2C">
            <w:pPr>
              <w:pStyle w:val="ListParagraph"/>
              <w:widowControl w:val="0"/>
              <w:numPr>
                <w:ilvl w:val="0"/>
                <w:numId w:val="18"/>
              </w:numPr>
              <w:ind w:left="1021" w:right="272"/>
              <w:rPr>
                <w:rFonts w:ascii="Calibri" w:eastAsia="Calibri" w:hAnsi="Calibri" w:cs="Calibri"/>
              </w:rPr>
            </w:pPr>
            <w:r w:rsidRPr="00461ADE">
              <w:rPr>
                <w:rFonts w:ascii="Calibri" w:eastAsia="Calibri" w:hAnsi="Calibri" w:cs="Calibri"/>
              </w:rPr>
              <w:t>Establish a patch management process to ensure timely application of security patches to protect against emerging threats.</w:t>
            </w:r>
          </w:p>
          <w:p w14:paraId="1CAA6039"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4F3A2DC4" w14:textId="77777777" w:rsidR="000A1ED2" w:rsidRDefault="00000000" w:rsidP="000A3B2C">
            <w:pPr>
              <w:widowControl w:val="0"/>
              <w:ind w:right="272"/>
              <w:rPr>
                <w:rFonts w:ascii="Calibri" w:eastAsia="Calibri" w:hAnsi="Calibri" w:cs="Calibri"/>
              </w:rPr>
            </w:pPr>
            <w:r>
              <w:rPr>
                <w:rFonts w:ascii="Calibri" w:eastAsia="Calibri" w:hAnsi="Calibri" w:cs="Calibri"/>
                <w:b/>
              </w:rPr>
              <w:t>System Monitoring and Logging:</w:t>
            </w:r>
            <w:r>
              <w:rPr>
                <w:rFonts w:ascii="Calibri" w:eastAsia="Calibri" w:hAnsi="Calibri" w:cs="Calibri"/>
              </w:rPr>
              <w:t xml:space="preserve"> </w:t>
            </w:r>
          </w:p>
          <w:p w14:paraId="05FAA7DA" w14:textId="34869E17" w:rsidR="000A1ED2" w:rsidRPr="00461ADE" w:rsidRDefault="00000000" w:rsidP="000A3B2C">
            <w:pPr>
              <w:pStyle w:val="ListParagraph"/>
              <w:widowControl w:val="0"/>
              <w:numPr>
                <w:ilvl w:val="0"/>
                <w:numId w:val="20"/>
              </w:numPr>
              <w:ind w:left="1021" w:right="272"/>
              <w:rPr>
                <w:rFonts w:ascii="Calibri" w:eastAsia="Calibri" w:hAnsi="Calibri" w:cs="Calibri"/>
              </w:rPr>
            </w:pPr>
            <w:r w:rsidRPr="00461ADE">
              <w:rPr>
                <w:rFonts w:ascii="Calibri" w:eastAsia="Calibri" w:hAnsi="Calibri" w:cs="Calibri"/>
              </w:rPr>
              <w:t>Implement proactive monitoring and logging practices to detect and respond to security events and anomalies.</w:t>
            </w:r>
          </w:p>
          <w:p w14:paraId="7C05FC08" w14:textId="2C4EBAA2" w:rsidR="000A1ED2" w:rsidRPr="00461ADE" w:rsidRDefault="00000000" w:rsidP="000A3B2C">
            <w:pPr>
              <w:pStyle w:val="ListParagraph"/>
              <w:widowControl w:val="0"/>
              <w:numPr>
                <w:ilvl w:val="0"/>
                <w:numId w:val="20"/>
              </w:numPr>
              <w:ind w:left="1021" w:right="272"/>
              <w:rPr>
                <w:rFonts w:ascii="Calibri" w:eastAsia="Calibri" w:hAnsi="Calibri" w:cs="Calibri"/>
              </w:rPr>
            </w:pPr>
            <w:r w:rsidRPr="00461ADE">
              <w:rPr>
                <w:rFonts w:ascii="Calibri" w:eastAsia="Calibri" w:hAnsi="Calibri" w:cs="Calibri"/>
              </w:rPr>
              <w:t>Enable event logging and configure alerting mechanisms to receive notifications of critical security events or system failures.</w:t>
            </w:r>
          </w:p>
          <w:p w14:paraId="0CA2B4B2" w14:textId="02A91A0D" w:rsidR="000A1ED2" w:rsidRPr="00461ADE" w:rsidRDefault="00000000" w:rsidP="000A3B2C">
            <w:pPr>
              <w:pStyle w:val="ListParagraph"/>
              <w:widowControl w:val="0"/>
              <w:numPr>
                <w:ilvl w:val="0"/>
                <w:numId w:val="20"/>
              </w:numPr>
              <w:ind w:left="1021" w:right="272"/>
              <w:rPr>
                <w:rFonts w:ascii="Calibri" w:eastAsia="Calibri" w:hAnsi="Calibri" w:cs="Calibri"/>
              </w:rPr>
            </w:pPr>
            <w:r w:rsidRPr="00461ADE">
              <w:rPr>
                <w:rFonts w:ascii="Calibri" w:eastAsia="Calibri" w:hAnsi="Calibri" w:cs="Calibri"/>
              </w:rPr>
              <w:t>Regularly review logs and perform analysis to identify potential security incidents or areas for improvement.</w:t>
            </w:r>
          </w:p>
          <w:p w14:paraId="58FAD8D2"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2A5CC70F" w14:textId="77777777" w:rsidR="000A1ED2" w:rsidRDefault="00000000" w:rsidP="000A3B2C">
            <w:pPr>
              <w:widowControl w:val="0"/>
              <w:ind w:right="272"/>
              <w:rPr>
                <w:rFonts w:ascii="Calibri" w:eastAsia="Calibri" w:hAnsi="Calibri" w:cs="Calibri"/>
              </w:rPr>
            </w:pPr>
            <w:r>
              <w:rPr>
                <w:rFonts w:ascii="Calibri" w:eastAsia="Calibri" w:hAnsi="Calibri" w:cs="Calibri"/>
                <w:b/>
              </w:rPr>
              <w:t>User Education and Awareness:</w:t>
            </w:r>
            <w:r>
              <w:rPr>
                <w:rFonts w:ascii="Calibri" w:eastAsia="Calibri" w:hAnsi="Calibri" w:cs="Calibri"/>
              </w:rPr>
              <w:t xml:space="preserve"> </w:t>
            </w:r>
          </w:p>
          <w:p w14:paraId="444D4AF6" w14:textId="68E21B12" w:rsidR="000A1ED2" w:rsidRPr="00461ADE" w:rsidRDefault="00000000" w:rsidP="000A3B2C">
            <w:pPr>
              <w:pStyle w:val="ListParagraph"/>
              <w:widowControl w:val="0"/>
              <w:numPr>
                <w:ilvl w:val="0"/>
                <w:numId w:val="22"/>
              </w:numPr>
              <w:ind w:left="1021" w:right="272"/>
              <w:rPr>
                <w:rFonts w:ascii="Calibri" w:eastAsia="Calibri" w:hAnsi="Calibri" w:cs="Calibri"/>
              </w:rPr>
            </w:pPr>
            <w:r w:rsidRPr="00461ADE">
              <w:rPr>
                <w:rFonts w:ascii="Calibri" w:eastAsia="Calibri" w:hAnsi="Calibri" w:cs="Calibri"/>
              </w:rPr>
              <w:t>Educate end-users about security best practices, such as avoiding suspicious emails, not clicking on unknown links, and practising strong password hygiene.</w:t>
            </w:r>
          </w:p>
          <w:p w14:paraId="6441A844" w14:textId="547E8DCA" w:rsidR="000A1ED2" w:rsidRPr="00461ADE" w:rsidRDefault="00000000" w:rsidP="000A3B2C">
            <w:pPr>
              <w:pStyle w:val="ListParagraph"/>
              <w:widowControl w:val="0"/>
              <w:numPr>
                <w:ilvl w:val="0"/>
                <w:numId w:val="22"/>
              </w:numPr>
              <w:ind w:left="1021" w:right="272"/>
              <w:rPr>
                <w:rFonts w:ascii="Calibri" w:eastAsia="Calibri" w:hAnsi="Calibri" w:cs="Calibri"/>
              </w:rPr>
            </w:pPr>
            <w:r w:rsidRPr="00461ADE">
              <w:rPr>
                <w:rFonts w:ascii="Calibri" w:eastAsia="Calibri" w:hAnsi="Calibri" w:cs="Calibri"/>
              </w:rPr>
              <w:t>Foster a culture of security awareness to empower users to recognize and report potential security threats or suspicious activities.</w:t>
            </w:r>
          </w:p>
          <w:p w14:paraId="45E11DEE"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68461C82" w14:textId="77777777" w:rsidR="000A1ED2" w:rsidRDefault="00000000" w:rsidP="000A3B2C">
            <w:pPr>
              <w:widowControl w:val="0"/>
              <w:ind w:right="272"/>
              <w:rPr>
                <w:rFonts w:ascii="Calibri" w:eastAsia="Calibri" w:hAnsi="Calibri" w:cs="Calibri"/>
              </w:rPr>
            </w:pPr>
            <w:r>
              <w:rPr>
                <w:rFonts w:ascii="Calibri" w:eastAsia="Calibri" w:hAnsi="Calibri" w:cs="Calibri"/>
                <w:b/>
              </w:rPr>
              <w:t>Backup and Disaster Recovery:</w:t>
            </w:r>
            <w:r>
              <w:rPr>
                <w:rFonts w:ascii="Calibri" w:eastAsia="Calibri" w:hAnsi="Calibri" w:cs="Calibri"/>
              </w:rPr>
              <w:t xml:space="preserve"> </w:t>
            </w:r>
          </w:p>
          <w:p w14:paraId="64C09A64" w14:textId="66F519CD" w:rsidR="000A1ED2" w:rsidRPr="00461ADE" w:rsidRDefault="00000000" w:rsidP="000A3B2C">
            <w:pPr>
              <w:pStyle w:val="ListParagraph"/>
              <w:widowControl w:val="0"/>
              <w:numPr>
                <w:ilvl w:val="0"/>
                <w:numId w:val="24"/>
              </w:numPr>
              <w:ind w:left="1021" w:right="272"/>
              <w:rPr>
                <w:rFonts w:ascii="Calibri" w:eastAsia="Calibri" w:hAnsi="Calibri" w:cs="Calibri"/>
              </w:rPr>
            </w:pPr>
            <w:r w:rsidRPr="00461ADE">
              <w:rPr>
                <w:rFonts w:ascii="Calibri" w:eastAsia="Calibri" w:hAnsi="Calibri" w:cs="Calibri"/>
              </w:rPr>
              <w:t>Implement regular data backups and ensure the availability of disaster recovery plans.</w:t>
            </w:r>
          </w:p>
          <w:p w14:paraId="4BEFCF23" w14:textId="0ADD0B04" w:rsidR="000A1ED2" w:rsidRPr="00461ADE" w:rsidRDefault="00000000" w:rsidP="000A3B2C">
            <w:pPr>
              <w:pStyle w:val="ListParagraph"/>
              <w:widowControl w:val="0"/>
              <w:numPr>
                <w:ilvl w:val="0"/>
                <w:numId w:val="24"/>
              </w:numPr>
              <w:ind w:left="1021" w:right="272"/>
              <w:rPr>
                <w:rFonts w:ascii="Calibri" w:eastAsia="Calibri" w:hAnsi="Calibri" w:cs="Calibri"/>
              </w:rPr>
            </w:pPr>
            <w:r w:rsidRPr="00461ADE">
              <w:rPr>
                <w:rFonts w:ascii="Calibri" w:eastAsia="Calibri" w:hAnsi="Calibri" w:cs="Calibri"/>
              </w:rPr>
              <w:t>Back up critical data to secure storage locations to mitigate the impact of data loss or system failure.</w:t>
            </w:r>
          </w:p>
          <w:p w14:paraId="49EA3F44" w14:textId="6C2A8025" w:rsidR="000A1ED2" w:rsidRPr="00461ADE" w:rsidRDefault="00000000" w:rsidP="000A3B2C">
            <w:pPr>
              <w:pStyle w:val="ListParagraph"/>
              <w:widowControl w:val="0"/>
              <w:numPr>
                <w:ilvl w:val="0"/>
                <w:numId w:val="24"/>
              </w:numPr>
              <w:ind w:left="1021" w:right="272"/>
              <w:rPr>
                <w:rFonts w:ascii="Calibri" w:eastAsia="Calibri" w:hAnsi="Calibri" w:cs="Calibri"/>
              </w:rPr>
            </w:pPr>
            <w:r w:rsidRPr="00461ADE">
              <w:rPr>
                <w:rFonts w:ascii="Calibri" w:eastAsia="Calibri" w:hAnsi="Calibri" w:cs="Calibri"/>
              </w:rPr>
              <w:t>Test and validate the effectiveness of backup and recovery procedures to ensure data can be restored in case of an incident.</w:t>
            </w:r>
          </w:p>
          <w:p w14:paraId="3A89ED78"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5867DF4C" w14:textId="77777777" w:rsidR="000A1ED2" w:rsidRDefault="00000000" w:rsidP="000A3B2C">
            <w:pPr>
              <w:widowControl w:val="0"/>
              <w:ind w:right="272"/>
              <w:rPr>
                <w:rFonts w:ascii="Calibri" w:eastAsia="Calibri" w:hAnsi="Calibri" w:cs="Calibri"/>
              </w:rPr>
            </w:pPr>
            <w:r>
              <w:rPr>
                <w:rFonts w:ascii="Calibri" w:eastAsia="Calibri" w:hAnsi="Calibri" w:cs="Calibri"/>
                <w:b/>
              </w:rPr>
              <w:t>Documentation and Change Management:</w:t>
            </w:r>
            <w:r>
              <w:rPr>
                <w:rFonts w:ascii="Calibri" w:eastAsia="Calibri" w:hAnsi="Calibri" w:cs="Calibri"/>
              </w:rPr>
              <w:t xml:space="preserve"> </w:t>
            </w:r>
          </w:p>
          <w:p w14:paraId="23EE441F" w14:textId="46DA59E3" w:rsidR="000A1ED2" w:rsidRPr="00461ADE" w:rsidRDefault="00000000" w:rsidP="000A3B2C">
            <w:pPr>
              <w:pStyle w:val="ListParagraph"/>
              <w:widowControl w:val="0"/>
              <w:numPr>
                <w:ilvl w:val="0"/>
                <w:numId w:val="26"/>
              </w:numPr>
              <w:ind w:left="880" w:right="272"/>
              <w:rPr>
                <w:rFonts w:ascii="Calibri" w:eastAsia="Calibri" w:hAnsi="Calibri" w:cs="Calibri"/>
              </w:rPr>
            </w:pPr>
            <w:r w:rsidRPr="00461ADE">
              <w:rPr>
                <w:rFonts w:ascii="Calibri" w:eastAsia="Calibri" w:hAnsi="Calibri" w:cs="Calibri"/>
              </w:rPr>
              <w:t>Maintain detailed documentation of configuration settings, procedures, and changes made to Sophos Endpoint Security and Control.</w:t>
            </w:r>
          </w:p>
          <w:p w14:paraId="06B8271E" w14:textId="489A9054" w:rsidR="000A1ED2" w:rsidRPr="00461ADE" w:rsidRDefault="00000000" w:rsidP="000A3B2C">
            <w:pPr>
              <w:pStyle w:val="ListParagraph"/>
              <w:widowControl w:val="0"/>
              <w:numPr>
                <w:ilvl w:val="0"/>
                <w:numId w:val="26"/>
              </w:numPr>
              <w:ind w:left="880" w:right="272"/>
              <w:rPr>
                <w:rFonts w:ascii="Calibri" w:eastAsia="Calibri" w:hAnsi="Calibri" w:cs="Calibri"/>
              </w:rPr>
            </w:pPr>
            <w:r w:rsidRPr="00461ADE">
              <w:rPr>
                <w:rFonts w:ascii="Calibri" w:eastAsia="Calibri" w:hAnsi="Calibri" w:cs="Calibri"/>
              </w:rPr>
              <w:t>Document upgrade plans, deployment strategies, and troubleshooting procedures to ensure consistency and facilitate future maintenance and management.</w:t>
            </w:r>
          </w:p>
          <w:p w14:paraId="61C152CF"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5092AFC8" w14:textId="77777777" w:rsidR="000A1ED2" w:rsidRDefault="00000000" w:rsidP="000A3B2C">
            <w:pPr>
              <w:widowControl w:val="0"/>
              <w:ind w:right="272"/>
              <w:rPr>
                <w:rFonts w:ascii="Calibri" w:eastAsia="Calibri" w:hAnsi="Calibri" w:cs="Calibri"/>
                <w:b/>
              </w:rPr>
            </w:pPr>
            <w:r>
              <w:rPr>
                <w:rFonts w:ascii="Calibri" w:eastAsia="Calibri" w:hAnsi="Calibri" w:cs="Calibri"/>
                <w:b/>
              </w:rPr>
              <w:t xml:space="preserve">Regular Training and Certification: </w:t>
            </w:r>
          </w:p>
          <w:p w14:paraId="266E6AAB" w14:textId="4CB9C906" w:rsidR="000A1ED2" w:rsidRPr="00461ADE" w:rsidRDefault="00000000" w:rsidP="000A3B2C">
            <w:pPr>
              <w:pStyle w:val="ListParagraph"/>
              <w:widowControl w:val="0"/>
              <w:numPr>
                <w:ilvl w:val="0"/>
                <w:numId w:val="28"/>
              </w:numPr>
              <w:ind w:left="880" w:right="272"/>
              <w:rPr>
                <w:rFonts w:ascii="Calibri" w:eastAsia="Calibri" w:hAnsi="Calibri" w:cs="Calibri"/>
              </w:rPr>
            </w:pPr>
            <w:r w:rsidRPr="00461ADE">
              <w:rPr>
                <w:rFonts w:ascii="Calibri" w:eastAsia="Calibri" w:hAnsi="Calibri" w:cs="Calibri"/>
              </w:rPr>
              <w:t>Encourage administrators and IT staff to participate in regular training programs and obtain relevant certifications.</w:t>
            </w:r>
          </w:p>
          <w:p w14:paraId="712C8B0B" w14:textId="7DB74267" w:rsidR="000A1ED2" w:rsidRPr="00461ADE" w:rsidRDefault="00000000" w:rsidP="000A3B2C">
            <w:pPr>
              <w:pStyle w:val="ListParagraph"/>
              <w:widowControl w:val="0"/>
              <w:numPr>
                <w:ilvl w:val="0"/>
                <w:numId w:val="28"/>
              </w:numPr>
              <w:ind w:left="880" w:right="272"/>
              <w:rPr>
                <w:rFonts w:ascii="Calibri" w:eastAsia="Calibri" w:hAnsi="Calibri" w:cs="Calibri"/>
              </w:rPr>
            </w:pPr>
            <w:r w:rsidRPr="00461ADE">
              <w:rPr>
                <w:rFonts w:ascii="Calibri" w:eastAsia="Calibri" w:hAnsi="Calibri" w:cs="Calibri"/>
              </w:rPr>
              <w:t>Stay updated with the latest security trends, technologies, and best practices to enhance the expertise and knowledge of the team responsible for managing Sophos Endpoint Security and Control.</w:t>
            </w:r>
          </w:p>
        </w:tc>
      </w:tr>
    </w:tbl>
    <w:p w14:paraId="0C0B10A9" w14:textId="77777777" w:rsidR="000A1ED2" w:rsidRDefault="000A1ED2" w:rsidP="000A3B2C">
      <w:pPr>
        <w:widowControl w:val="0"/>
        <w:spacing w:line="240" w:lineRule="auto"/>
        <w:ind w:right="272"/>
        <w:rPr>
          <w:rFonts w:ascii="Calibri" w:eastAsia="Calibri" w:hAnsi="Calibri" w:cs="Calibri"/>
          <w:color w:val="8EAADB"/>
        </w:rPr>
      </w:pPr>
    </w:p>
    <w:tbl>
      <w:tblPr>
        <w:tblStyle w:val="a9"/>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0A1ED2" w14:paraId="2F83F69A"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1F8AEBC7" w14:textId="77777777" w:rsidR="000A1ED2" w:rsidRDefault="00000000" w:rsidP="000A3B2C">
            <w:pPr>
              <w:pStyle w:val="Heading1"/>
              <w:widowControl w:val="0"/>
              <w:ind w:right="272"/>
              <w:outlineLvl w:val="0"/>
            </w:pPr>
            <w:bookmarkStart w:id="22" w:name="_Toc139247470"/>
            <w:r>
              <w:lastRenderedPageBreak/>
              <w:t>Resources and References</w:t>
            </w:r>
            <w:bookmarkEnd w:id="22"/>
          </w:p>
        </w:tc>
      </w:tr>
      <w:tr w:rsidR="000A1ED2" w14:paraId="208ADD23"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74984C75" w14:textId="77777777" w:rsidR="000A1ED2" w:rsidRDefault="00000000" w:rsidP="000A3B2C">
            <w:pPr>
              <w:widowControl w:val="0"/>
              <w:ind w:right="272"/>
              <w:rPr>
                <w:rFonts w:ascii="Calibri" w:eastAsia="Calibri" w:hAnsi="Calibri" w:cs="Calibri"/>
              </w:rPr>
            </w:pPr>
            <w:r>
              <w:rPr>
                <w:rFonts w:ascii="Calibri" w:eastAsia="Calibri" w:hAnsi="Calibri" w:cs="Calibri"/>
              </w:rPr>
              <w:t>When it comes to resources and references for Sophos Endpoint Security and Control, the following sources can be helpful:</w:t>
            </w:r>
          </w:p>
          <w:p w14:paraId="11BA0E88"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29CC2BC8" w14:textId="77777777" w:rsidR="000A1ED2" w:rsidRDefault="00000000" w:rsidP="000A3B2C">
            <w:pPr>
              <w:widowControl w:val="0"/>
              <w:ind w:right="272"/>
              <w:rPr>
                <w:rFonts w:ascii="Calibri" w:eastAsia="Calibri" w:hAnsi="Calibri" w:cs="Calibri"/>
              </w:rPr>
            </w:pPr>
            <w:r>
              <w:rPr>
                <w:rFonts w:ascii="Calibri" w:eastAsia="Calibri" w:hAnsi="Calibri" w:cs="Calibri"/>
                <w:b/>
              </w:rPr>
              <w:t>Sophos Official Documentation:</w:t>
            </w:r>
            <w:r>
              <w:rPr>
                <w:rFonts w:ascii="Calibri" w:eastAsia="Calibri" w:hAnsi="Calibri" w:cs="Calibri"/>
              </w:rPr>
              <w:t xml:space="preserve"> </w:t>
            </w:r>
            <w:r>
              <w:rPr>
                <w:rFonts w:ascii="Calibri" w:eastAsia="Calibri" w:hAnsi="Calibri" w:cs="Calibri"/>
              </w:rPr>
              <w:br/>
            </w:r>
            <w:r>
              <w:rPr>
                <w:rFonts w:ascii="Calibri" w:eastAsia="Calibri" w:hAnsi="Calibri" w:cs="Calibri"/>
              </w:rPr>
              <w:br/>
              <w:t xml:space="preserve">The official Sophos website provides comprehensive documentation, user guides, deployment guides, and product documentation for Sophos Endpoint Security and Control. </w:t>
            </w:r>
          </w:p>
          <w:p w14:paraId="18B87039" w14:textId="77777777" w:rsidR="000A1ED2" w:rsidRDefault="00000000" w:rsidP="000A3B2C">
            <w:pPr>
              <w:widowControl w:val="0"/>
              <w:ind w:right="272"/>
              <w:rPr>
                <w:rFonts w:ascii="Calibri" w:eastAsia="Calibri" w:hAnsi="Calibri" w:cs="Calibri"/>
                <w:i/>
              </w:rPr>
            </w:pPr>
            <w:r>
              <w:rPr>
                <w:rFonts w:ascii="Calibri" w:eastAsia="Calibri" w:hAnsi="Calibri" w:cs="Calibri"/>
              </w:rPr>
              <w:t xml:space="preserve">You can access these resources at the Sophos Documentation website: </w:t>
            </w:r>
            <w:hyperlink r:id="rId28">
              <w:r>
                <w:rPr>
                  <w:rFonts w:ascii="Calibri" w:eastAsia="Calibri" w:hAnsi="Calibri" w:cs="Calibri"/>
                  <w:i/>
                  <w:color w:val="1155CC"/>
                  <w:u w:val="single"/>
                </w:rPr>
                <w:t>https://docs.sophos.com/</w:t>
              </w:r>
            </w:hyperlink>
          </w:p>
          <w:p w14:paraId="76B60901"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40846473" w14:textId="77777777" w:rsidR="000A1ED2" w:rsidRDefault="00000000" w:rsidP="000A3B2C">
            <w:pPr>
              <w:widowControl w:val="0"/>
              <w:ind w:right="272"/>
              <w:rPr>
                <w:rFonts w:ascii="Calibri" w:eastAsia="Calibri" w:hAnsi="Calibri" w:cs="Calibri"/>
                <w:b/>
              </w:rPr>
            </w:pPr>
            <w:r>
              <w:rPr>
                <w:rFonts w:ascii="Calibri" w:eastAsia="Calibri" w:hAnsi="Calibri" w:cs="Calibri"/>
                <w:b/>
              </w:rPr>
              <w:t xml:space="preserve">Sophos Community: </w:t>
            </w:r>
          </w:p>
          <w:p w14:paraId="320E57A2"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The Sophos Community is an online forum where users, administrators, and Sophos experts come together to discuss various topics related to Sophos products, including Endpoint Security and Control. You can browse through the community discussions, ask questions, and find useful information. </w:t>
            </w:r>
          </w:p>
          <w:p w14:paraId="6B44C31B" w14:textId="77777777" w:rsidR="000A1ED2" w:rsidRDefault="00000000" w:rsidP="000A3B2C">
            <w:pPr>
              <w:widowControl w:val="0"/>
              <w:ind w:right="272"/>
              <w:rPr>
                <w:rFonts w:ascii="Calibri" w:eastAsia="Calibri" w:hAnsi="Calibri" w:cs="Calibri"/>
                <w:i/>
              </w:rPr>
            </w:pPr>
            <w:r>
              <w:rPr>
                <w:rFonts w:ascii="Calibri" w:eastAsia="Calibri" w:hAnsi="Calibri" w:cs="Calibri"/>
              </w:rPr>
              <w:t xml:space="preserve">Access the Sophos Community at: </w:t>
            </w:r>
            <w:hyperlink r:id="rId29">
              <w:r>
                <w:rPr>
                  <w:rFonts w:ascii="Calibri" w:eastAsia="Calibri" w:hAnsi="Calibri" w:cs="Calibri"/>
                  <w:i/>
                  <w:color w:val="1155CC"/>
                  <w:u w:val="single"/>
                </w:rPr>
                <w:t>https://community.sophos.com/</w:t>
              </w:r>
            </w:hyperlink>
          </w:p>
          <w:p w14:paraId="47FDDA2B"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70A78B18" w14:textId="77777777" w:rsidR="000A1ED2" w:rsidRDefault="00000000" w:rsidP="000A3B2C">
            <w:pPr>
              <w:widowControl w:val="0"/>
              <w:ind w:right="272"/>
              <w:rPr>
                <w:rFonts w:ascii="Calibri" w:eastAsia="Calibri" w:hAnsi="Calibri" w:cs="Calibri"/>
                <w:b/>
              </w:rPr>
            </w:pPr>
            <w:r>
              <w:rPr>
                <w:rFonts w:ascii="Calibri" w:eastAsia="Calibri" w:hAnsi="Calibri" w:cs="Calibri"/>
                <w:b/>
              </w:rPr>
              <w:t xml:space="preserve">Knowledge Base Articles: </w:t>
            </w:r>
          </w:p>
          <w:p w14:paraId="66901200"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The Sophos Knowledge Base contains a wealth of articles and technical resources covering a wide range of topics related to Sophos products. You can search for specific articles related to Sophos Endpoint Security and Control for troubleshooting, configuration guidance, and best practices. </w:t>
            </w:r>
          </w:p>
          <w:p w14:paraId="400F74A0" w14:textId="77777777" w:rsidR="000A1ED2" w:rsidRDefault="00000000" w:rsidP="000A3B2C">
            <w:pPr>
              <w:widowControl w:val="0"/>
              <w:ind w:right="272"/>
              <w:rPr>
                <w:rFonts w:ascii="Calibri" w:eastAsia="Calibri" w:hAnsi="Calibri" w:cs="Calibri"/>
                <w:i/>
              </w:rPr>
            </w:pPr>
            <w:r>
              <w:rPr>
                <w:rFonts w:ascii="Calibri" w:eastAsia="Calibri" w:hAnsi="Calibri" w:cs="Calibri"/>
              </w:rPr>
              <w:t xml:space="preserve">Visit the Sophos Knowledge Base at: </w:t>
            </w:r>
            <w:hyperlink r:id="rId30">
              <w:r>
                <w:rPr>
                  <w:rFonts w:ascii="Calibri" w:eastAsia="Calibri" w:hAnsi="Calibri" w:cs="Calibri"/>
                  <w:i/>
                  <w:color w:val="1155CC"/>
                  <w:u w:val="single"/>
                </w:rPr>
                <w:t>https://www.sophos.com/en-us/support/knowledgebase.aspx</w:t>
              </w:r>
            </w:hyperlink>
          </w:p>
          <w:p w14:paraId="2BF9E3CF"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w:t>
            </w:r>
          </w:p>
          <w:p w14:paraId="2CA55331" w14:textId="77777777" w:rsidR="000A1ED2" w:rsidRDefault="00000000" w:rsidP="000A3B2C">
            <w:pPr>
              <w:widowControl w:val="0"/>
              <w:ind w:right="272"/>
              <w:rPr>
                <w:rFonts w:ascii="Calibri" w:eastAsia="Calibri" w:hAnsi="Calibri" w:cs="Calibri"/>
                <w:b/>
              </w:rPr>
            </w:pPr>
            <w:r>
              <w:rPr>
                <w:rFonts w:ascii="Calibri" w:eastAsia="Calibri" w:hAnsi="Calibri" w:cs="Calibri"/>
                <w:b/>
              </w:rPr>
              <w:t>Sophos Support:</w:t>
            </w:r>
          </w:p>
          <w:p w14:paraId="5D755438"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If you have a valid Sophos support contract, you can reach out to Sophos Support for assistance with any technical issues, troubleshooting, or specific questions related to Sophos Endpoint Security and Control. You can log in to the Sophos Support Portal or contact Sophos support directly.</w:t>
            </w:r>
          </w:p>
          <w:p w14:paraId="792CC4E1" w14:textId="77777777" w:rsidR="000A1ED2" w:rsidRDefault="00000000" w:rsidP="000A3B2C">
            <w:pPr>
              <w:widowControl w:val="0"/>
              <w:ind w:right="272"/>
              <w:rPr>
                <w:rFonts w:ascii="Calibri" w:eastAsia="Calibri" w:hAnsi="Calibri" w:cs="Calibri"/>
                <w:b/>
              </w:rPr>
            </w:pPr>
            <w:r>
              <w:rPr>
                <w:rFonts w:ascii="Calibri" w:eastAsia="Calibri" w:hAnsi="Calibri" w:cs="Calibri"/>
                <w:b/>
              </w:rPr>
              <w:t xml:space="preserve"> </w:t>
            </w:r>
          </w:p>
          <w:p w14:paraId="4589D217" w14:textId="77777777" w:rsidR="000A1ED2" w:rsidRDefault="00000000" w:rsidP="000A3B2C">
            <w:pPr>
              <w:widowControl w:val="0"/>
              <w:ind w:right="272"/>
              <w:rPr>
                <w:rFonts w:ascii="Calibri" w:eastAsia="Calibri" w:hAnsi="Calibri" w:cs="Calibri"/>
                <w:b/>
              </w:rPr>
            </w:pPr>
            <w:r>
              <w:rPr>
                <w:rFonts w:ascii="Calibri" w:eastAsia="Calibri" w:hAnsi="Calibri" w:cs="Calibri"/>
                <w:b/>
              </w:rPr>
              <w:t>Webinars and Training:</w:t>
            </w:r>
          </w:p>
          <w:p w14:paraId="534D9AFD" w14:textId="77777777" w:rsidR="000A1ED2" w:rsidRDefault="00000000" w:rsidP="000A3B2C">
            <w:pPr>
              <w:widowControl w:val="0"/>
              <w:ind w:right="272"/>
              <w:rPr>
                <w:rFonts w:ascii="Calibri" w:eastAsia="Calibri" w:hAnsi="Calibri" w:cs="Calibri"/>
              </w:rPr>
            </w:pPr>
            <w:r>
              <w:rPr>
                <w:rFonts w:ascii="Calibri" w:eastAsia="Calibri" w:hAnsi="Calibri" w:cs="Calibri"/>
              </w:rPr>
              <w:t xml:space="preserve"> Sophos periodically hosts webinars and training sessions that cover various aspects of their products. These sessions can provide valuable insights into the features, capabilities, and best practices of Sophos Endpoint Security and Control. Keep an eye on the Sophos website or subscribe to their newsletters for updates on upcoming webinars and training opportunities.</w:t>
            </w:r>
          </w:p>
          <w:p w14:paraId="633FC58F" w14:textId="77777777" w:rsidR="000A1ED2" w:rsidRDefault="000A1ED2" w:rsidP="000A3B2C">
            <w:pPr>
              <w:widowControl w:val="0"/>
              <w:ind w:right="272"/>
              <w:rPr>
                <w:rFonts w:ascii="Calibri" w:eastAsia="Calibri" w:hAnsi="Calibri" w:cs="Calibri"/>
              </w:rPr>
            </w:pPr>
          </w:p>
        </w:tc>
      </w:tr>
    </w:tbl>
    <w:p w14:paraId="0A52478F" w14:textId="77777777" w:rsidR="000A1ED2" w:rsidRDefault="000A1ED2" w:rsidP="000A3B2C">
      <w:pPr>
        <w:widowControl w:val="0"/>
        <w:spacing w:line="240" w:lineRule="auto"/>
        <w:ind w:right="272"/>
        <w:rPr>
          <w:rFonts w:ascii="Calibri" w:eastAsia="Calibri" w:hAnsi="Calibri" w:cs="Calibri"/>
        </w:rPr>
      </w:pPr>
    </w:p>
    <w:sectPr w:rsidR="000A1ED2" w:rsidSect="00461ADE">
      <w:footerReference w:type="default" r:id="rId31"/>
      <w:footerReference w:type="first" r:id="rId32"/>
      <w:pgSz w:w="11906" w:h="16838"/>
      <w:pgMar w:top="566" w:right="720" w:bottom="566" w:left="708" w:header="425" w:footer="35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5608B" w14:textId="77777777" w:rsidR="0038563F" w:rsidRDefault="0038563F">
      <w:pPr>
        <w:spacing w:line="240" w:lineRule="auto"/>
      </w:pPr>
      <w:r>
        <w:separator/>
      </w:r>
    </w:p>
  </w:endnote>
  <w:endnote w:type="continuationSeparator" w:id="0">
    <w:p w14:paraId="51FF49EF" w14:textId="77777777" w:rsidR="0038563F" w:rsidRDefault="003856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E02D2" w14:textId="77777777" w:rsidR="000A1ED2" w:rsidRPr="00461ADE" w:rsidRDefault="00000000">
    <w:pPr>
      <w:keepNext/>
      <w:spacing w:line="240" w:lineRule="auto"/>
      <w:jc w:val="right"/>
      <w:rPr>
        <w:rFonts w:ascii="Calibri" w:eastAsia="Calibri" w:hAnsi="Calibri" w:cs="Calibri"/>
        <w:color w:val="8EAADB"/>
        <w:sz w:val="16"/>
        <w:szCs w:val="16"/>
      </w:rPr>
    </w:pPr>
    <w:r w:rsidRPr="00461ADE">
      <w:rPr>
        <w:rFonts w:ascii="Calibri" w:eastAsia="Calibri" w:hAnsi="Calibri" w:cs="Calibri"/>
        <w:sz w:val="20"/>
        <w:szCs w:val="20"/>
      </w:rPr>
      <w:t xml:space="preserve">Page </w:t>
    </w:r>
    <w:r w:rsidRPr="00461ADE">
      <w:rPr>
        <w:rFonts w:ascii="Calibri" w:eastAsia="Calibri" w:hAnsi="Calibri" w:cs="Calibri"/>
        <w:sz w:val="20"/>
        <w:szCs w:val="20"/>
      </w:rPr>
      <w:fldChar w:fldCharType="begin"/>
    </w:r>
    <w:r w:rsidRPr="00461ADE">
      <w:rPr>
        <w:rFonts w:ascii="Calibri" w:eastAsia="Calibri" w:hAnsi="Calibri" w:cs="Calibri"/>
        <w:sz w:val="20"/>
        <w:szCs w:val="20"/>
      </w:rPr>
      <w:instrText>PAGE</w:instrText>
    </w:r>
    <w:r w:rsidRPr="00461ADE">
      <w:rPr>
        <w:rFonts w:ascii="Calibri" w:eastAsia="Calibri" w:hAnsi="Calibri" w:cs="Calibri"/>
        <w:sz w:val="20"/>
        <w:szCs w:val="20"/>
      </w:rPr>
      <w:fldChar w:fldCharType="separate"/>
    </w:r>
    <w:r w:rsidR="006621A3" w:rsidRPr="00461ADE">
      <w:rPr>
        <w:rFonts w:ascii="Calibri" w:eastAsia="Calibri" w:hAnsi="Calibri" w:cs="Calibri"/>
        <w:noProof/>
        <w:sz w:val="20"/>
        <w:szCs w:val="20"/>
      </w:rPr>
      <w:t>2</w:t>
    </w:r>
    <w:r w:rsidRPr="00461ADE">
      <w:rPr>
        <w:rFonts w:ascii="Calibri" w:eastAsia="Calibri" w:hAnsi="Calibri" w:cs="Calibri"/>
        <w:sz w:val="20"/>
        <w:szCs w:val="20"/>
      </w:rPr>
      <w:fldChar w:fldCharType="end"/>
    </w:r>
    <w:r w:rsidRPr="00461ADE">
      <w:rPr>
        <w:rFonts w:ascii="Calibri" w:eastAsia="Calibri" w:hAnsi="Calibri" w:cs="Calibri"/>
        <w:sz w:val="20"/>
        <w:szCs w:val="20"/>
      </w:rPr>
      <w:t xml:space="preserve"> of </w:t>
    </w:r>
    <w:r w:rsidRPr="00461ADE">
      <w:rPr>
        <w:rFonts w:ascii="Calibri" w:eastAsia="Calibri" w:hAnsi="Calibri" w:cs="Calibri"/>
        <w:sz w:val="20"/>
        <w:szCs w:val="20"/>
      </w:rPr>
      <w:fldChar w:fldCharType="begin"/>
    </w:r>
    <w:r w:rsidRPr="00461ADE">
      <w:rPr>
        <w:rFonts w:ascii="Calibri" w:eastAsia="Calibri" w:hAnsi="Calibri" w:cs="Calibri"/>
        <w:sz w:val="20"/>
        <w:szCs w:val="20"/>
      </w:rPr>
      <w:instrText>NUMPAGES</w:instrText>
    </w:r>
    <w:r w:rsidRPr="00461ADE">
      <w:rPr>
        <w:rFonts w:ascii="Calibri" w:eastAsia="Calibri" w:hAnsi="Calibri" w:cs="Calibri"/>
        <w:sz w:val="20"/>
        <w:szCs w:val="20"/>
      </w:rPr>
      <w:fldChar w:fldCharType="separate"/>
    </w:r>
    <w:r w:rsidR="006621A3" w:rsidRPr="00461ADE">
      <w:rPr>
        <w:rFonts w:ascii="Calibri" w:eastAsia="Calibri" w:hAnsi="Calibri" w:cs="Calibri"/>
        <w:noProof/>
        <w:sz w:val="20"/>
        <w:szCs w:val="20"/>
      </w:rPr>
      <w:t>3</w:t>
    </w:r>
    <w:r w:rsidRPr="00461ADE">
      <w:rPr>
        <w:rFonts w:ascii="Calibri" w:eastAsia="Calibri" w:hAnsi="Calibri" w:cs="Calibri"/>
        <w:sz w:val="20"/>
        <w:szCs w:val="20"/>
      </w:rPr>
      <w:fldChar w:fldCharType="end"/>
    </w:r>
  </w:p>
  <w:p w14:paraId="3DCEE2C5" w14:textId="77777777" w:rsidR="000A1ED2" w:rsidRDefault="000A1ED2">
    <w:pPr>
      <w:keepNext/>
      <w:spacing w:line="240" w:lineRule="auto"/>
      <w:jc w:val="right"/>
      <w:rPr>
        <w:rFonts w:ascii="Calibri" w:eastAsia="Calibri" w:hAnsi="Calibri" w:cs="Calibri"/>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18F4" w14:textId="77777777" w:rsidR="000A1ED2" w:rsidRDefault="00000000">
    <w:pPr>
      <w:keepNext/>
      <w:spacing w:line="240" w:lineRule="auto"/>
      <w:jc w:val="right"/>
      <w:rPr>
        <w:rFonts w:ascii="Calibri" w:eastAsia="Calibri" w:hAnsi="Calibri" w:cs="Calibri"/>
        <w:color w:val="FFFFFF"/>
      </w:rPr>
    </w:pPr>
    <w:r>
      <w:rPr>
        <w:rFonts w:ascii="Calibri" w:eastAsia="Calibri" w:hAnsi="Calibri" w:cs="Calibri"/>
        <w:color w:val="FFFFFF"/>
        <w:sz w:val="26"/>
        <w:szCs w:val="26"/>
      </w:rPr>
      <w:t xml:space="preserve">Page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PAGE</w:instrText>
    </w:r>
    <w:r>
      <w:rPr>
        <w:rFonts w:ascii="Calibri" w:eastAsia="Calibri" w:hAnsi="Calibri" w:cs="Calibri"/>
        <w:color w:val="FFFFFF"/>
        <w:sz w:val="26"/>
        <w:szCs w:val="26"/>
      </w:rPr>
      <w:fldChar w:fldCharType="separate"/>
    </w:r>
    <w:r w:rsidR="006621A3">
      <w:rPr>
        <w:rFonts w:ascii="Calibri" w:eastAsia="Calibri" w:hAnsi="Calibri" w:cs="Calibri"/>
        <w:noProof/>
        <w:color w:val="FFFFFF"/>
        <w:sz w:val="26"/>
        <w:szCs w:val="26"/>
      </w:rPr>
      <w:t>1</w:t>
    </w:r>
    <w:r>
      <w:rPr>
        <w:rFonts w:ascii="Calibri" w:eastAsia="Calibri" w:hAnsi="Calibri" w:cs="Calibri"/>
        <w:color w:val="FFFFFF"/>
        <w:sz w:val="26"/>
        <w:szCs w:val="26"/>
      </w:rPr>
      <w:fldChar w:fldCharType="end"/>
    </w:r>
    <w:r>
      <w:rPr>
        <w:rFonts w:ascii="Calibri" w:eastAsia="Calibri" w:hAnsi="Calibri" w:cs="Calibri"/>
        <w:color w:val="FFFFFF"/>
        <w:sz w:val="26"/>
        <w:szCs w:val="26"/>
      </w:rPr>
      <w:t xml:space="preserve"> of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NUMPAGES</w:instrText>
    </w:r>
    <w:r>
      <w:rPr>
        <w:rFonts w:ascii="Calibri" w:eastAsia="Calibri" w:hAnsi="Calibri" w:cs="Calibri"/>
        <w:color w:val="FFFFFF"/>
        <w:sz w:val="26"/>
        <w:szCs w:val="26"/>
      </w:rPr>
      <w:fldChar w:fldCharType="separate"/>
    </w:r>
    <w:r w:rsidR="006621A3">
      <w:rPr>
        <w:rFonts w:ascii="Calibri" w:eastAsia="Calibri" w:hAnsi="Calibri" w:cs="Calibri"/>
        <w:noProof/>
        <w:color w:val="FFFFFF"/>
        <w:sz w:val="26"/>
        <w:szCs w:val="26"/>
      </w:rPr>
      <w:t>2</w:t>
    </w:r>
    <w:r>
      <w:rPr>
        <w:rFonts w:ascii="Calibri" w:eastAsia="Calibri" w:hAnsi="Calibri" w:cs="Calibri"/>
        <w:color w:val="FFFFF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6AB2E" w14:textId="77777777" w:rsidR="0038563F" w:rsidRDefault="0038563F">
      <w:pPr>
        <w:spacing w:line="240" w:lineRule="auto"/>
      </w:pPr>
      <w:r>
        <w:separator/>
      </w:r>
    </w:p>
  </w:footnote>
  <w:footnote w:type="continuationSeparator" w:id="0">
    <w:p w14:paraId="76E43F2F" w14:textId="77777777" w:rsidR="0038563F" w:rsidRDefault="003856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576C"/>
    <w:multiLevelType w:val="hybridMultilevel"/>
    <w:tmpl w:val="409287A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588514F"/>
    <w:multiLevelType w:val="hybridMultilevel"/>
    <w:tmpl w:val="D7AA4498"/>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662F75"/>
    <w:multiLevelType w:val="hybridMultilevel"/>
    <w:tmpl w:val="ADE606DE"/>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F938D6"/>
    <w:multiLevelType w:val="hybridMultilevel"/>
    <w:tmpl w:val="739C9F66"/>
    <w:lvl w:ilvl="0" w:tplc="0C090001">
      <w:start w:val="1"/>
      <w:numFmt w:val="bullet"/>
      <w:lvlText w:val=""/>
      <w:lvlJc w:val="left"/>
      <w:pPr>
        <w:ind w:left="1080" w:hanging="360"/>
      </w:pPr>
      <w:rPr>
        <w:rFonts w:ascii="Symbol" w:hAnsi="Symbol" w:hint="default"/>
      </w:rPr>
    </w:lvl>
    <w:lvl w:ilvl="1" w:tplc="741CD940">
      <w:numFmt w:val="bullet"/>
      <w:lvlText w:val="·"/>
      <w:lvlJc w:val="left"/>
      <w:pPr>
        <w:ind w:left="1815" w:hanging="375"/>
      </w:pPr>
      <w:rPr>
        <w:rFonts w:ascii="Calibri" w:eastAsia="Calibri" w:hAnsi="Calibri" w:cs="Calibri"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A725830"/>
    <w:multiLevelType w:val="hybridMultilevel"/>
    <w:tmpl w:val="FBA224D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A9068C6"/>
    <w:multiLevelType w:val="hybridMultilevel"/>
    <w:tmpl w:val="85AECB6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0D2B6B73"/>
    <w:multiLevelType w:val="hybridMultilevel"/>
    <w:tmpl w:val="E242919A"/>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1095542D"/>
    <w:multiLevelType w:val="hybridMultilevel"/>
    <w:tmpl w:val="1BA00F5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8" w15:restartNumberingAfterBreak="0">
    <w:nsid w:val="11B3428E"/>
    <w:multiLevelType w:val="hybridMultilevel"/>
    <w:tmpl w:val="E8CC5D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1313015F"/>
    <w:multiLevelType w:val="hybridMultilevel"/>
    <w:tmpl w:val="2A1E3C9A"/>
    <w:lvl w:ilvl="0" w:tplc="0C090001">
      <w:start w:val="1"/>
      <w:numFmt w:val="bullet"/>
      <w:lvlText w:val=""/>
      <w:lvlJc w:val="left"/>
      <w:pPr>
        <w:ind w:left="1095" w:hanging="375"/>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584206F"/>
    <w:multiLevelType w:val="hybridMultilevel"/>
    <w:tmpl w:val="DD0839F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1A0443"/>
    <w:multiLevelType w:val="hybridMultilevel"/>
    <w:tmpl w:val="49606A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4904F9C"/>
    <w:multiLevelType w:val="hybridMultilevel"/>
    <w:tmpl w:val="A61E7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51E1AD7"/>
    <w:multiLevelType w:val="hybridMultilevel"/>
    <w:tmpl w:val="D61EFE06"/>
    <w:lvl w:ilvl="0" w:tplc="22E07848">
      <w:numFmt w:val="bullet"/>
      <w:lvlText w:val="·"/>
      <w:lvlJc w:val="left"/>
      <w:pPr>
        <w:ind w:left="735" w:hanging="375"/>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A11121"/>
    <w:multiLevelType w:val="hybridMultilevel"/>
    <w:tmpl w:val="B09838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8212BA0"/>
    <w:multiLevelType w:val="hybridMultilevel"/>
    <w:tmpl w:val="8E54B37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6" w15:restartNumberingAfterBreak="0">
    <w:nsid w:val="28C722C4"/>
    <w:multiLevelType w:val="hybridMultilevel"/>
    <w:tmpl w:val="E5D8410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2E4A18CF"/>
    <w:multiLevelType w:val="hybridMultilevel"/>
    <w:tmpl w:val="0CF8D5C6"/>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EC14B8F"/>
    <w:multiLevelType w:val="hybridMultilevel"/>
    <w:tmpl w:val="E670D9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31B76E06"/>
    <w:multiLevelType w:val="hybridMultilevel"/>
    <w:tmpl w:val="511AD8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31C34AFD"/>
    <w:multiLevelType w:val="hybridMultilevel"/>
    <w:tmpl w:val="40E4CE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447352B"/>
    <w:multiLevelType w:val="hybridMultilevel"/>
    <w:tmpl w:val="0672AE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68A06B4"/>
    <w:multiLevelType w:val="hybridMultilevel"/>
    <w:tmpl w:val="ABD82AE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E01669F"/>
    <w:multiLevelType w:val="hybridMultilevel"/>
    <w:tmpl w:val="6FC689A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4" w15:restartNumberingAfterBreak="0">
    <w:nsid w:val="3E9777D6"/>
    <w:multiLevelType w:val="hybridMultilevel"/>
    <w:tmpl w:val="3892BE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3FBA134E"/>
    <w:multiLevelType w:val="hybridMultilevel"/>
    <w:tmpl w:val="928EEF9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43F978CA"/>
    <w:multiLevelType w:val="hybridMultilevel"/>
    <w:tmpl w:val="6F58F94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7" w15:restartNumberingAfterBreak="0">
    <w:nsid w:val="454A79A8"/>
    <w:multiLevelType w:val="hybridMultilevel"/>
    <w:tmpl w:val="299E1A6C"/>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8B92B04"/>
    <w:multiLevelType w:val="hybridMultilevel"/>
    <w:tmpl w:val="14405206"/>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B6529F6"/>
    <w:multiLevelType w:val="hybridMultilevel"/>
    <w:tmpl w:val="7C321F9C"/>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19636DE"/>
    <w:multiLevelType w:val="hybridMultilevel"/>
    <w:tmpl w:val="0DE678C4"/>
    <w:lvl w:ilvl="0" w:tplc="0C090001">
      <w:start w:val="1"/>
      <w:numFmt w:val="bullet"/>
      <w:lvlText w:val=""/>
      <w:lvlJc w:val="left"/>
      <w:pPr>
        <w:ind w:left="720" w:hanging="360"/>
      </w:pPr>
      <w:rPr>
        <w:rFonts w:ascii="Symbol" w:hAnsi="Symbol" w:hint="default"/>
      </w:rPr>
    </w:lvl>
    <w:lvl w:ilvl="1" w:tplc="926CBA96">
      <w:numFmt w:val="bullet"/>
      <w:lvlText w:val="·"/>
      <w:lvlJc w:val="left"/>
      <w:pPr>
        <w:ind w:left="1455" w:hanging="375"/>
      </w:pPr>
      <w:rPr>
        <w:rFonts w:ascii="Calibri" w:eastAsia="Calibri"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1EA3952"/>
    <w:multiLevelType w:val="hybridMultilevel"/>
    <w:tmpl w:val="85848AA0"/>
    <w:lvl w:ilvl="0" w:tplc="22E07848">
      <w:numFmt w:val="bullet"/>
      <w:lvlText w:val="·"/>
      <w:lvlJc w:val="left"/>
      <w:pPr>
        <w:ind w:left="1095" w:hanging="375"/>
      </w:pPr>
      <w:rPr>
        <w:rFonts w:ascii="Calibri" w:eastAsia="Calibr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15:restartNumberingAfterBreak="0">
    <w:nsid w:val="53C03515"/>
    <w:multiLevelType w:val="multilevel"/>
    <w:tmpl w:val="6A70D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3A7D49"/>
    <w:multiLevelType w:val="hybridMultilevel"/>
    <w:tmpl w:val="5810B35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4424158"/>
    <w:multiLevelType w:val="hybridMultilevel"/>
    <w:tmpl w:val="D5027054"/>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8562356"/>
    <w:multiLevelType w:val="hybridMultilevel"/>
    <w:tmpl w:val="9134111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05268A6"/>
    <w:multiLevelType w:val="hybridMultilevel"/>
    <w:tmpl w:val="05886D2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7" w15:restartNumberingAfterBreak="0">
    <w:nsid w:val="60F1480F"/>
    <w:multiLevelType w:val="hybridMultilevel"/>
    <w:tmpl w:val="58785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62EC50CF"/>
    <w:multiLevelType w:val="hybridMultilevel"/>
    <w:tmpl w:val="B4D497AA"/>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9" w15:restartNumberingAfterBreak="0">
    <w:nsid w:val="63882C14"/>
    <w:multiLevelType w:val="hybridMultilevel"/>
    <w:tmpl w:val="4768F39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0" w15:restartNumberingAfterBreak="0">
    <w:nsid w:val="67707B4A"/>
    <w:multiLevelType w:val="hybridMultilevel"/>
    <w:tmpl w:val="3A065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6AC424A8"/>
    <w:multiLevelType w:val="hybridMultilevel"/>
    <w:tmpl w:val="EF1CBA6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2" w15:restartNumberingAfterBreak="0">
    <w:nsid w:val="6E9226EB"/>
    <w:multiLevelType w:val="hybridMultilevel"/>
    <w:tmpl w:val="5BFC5BDA"/>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FFA1DA4"/>
    <w:multiLevelType w:val="hybridMultilevel"/>
    <w:tmpl w:val="8E9ED12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15:restartNumberingAfterBreak="0">
    <w:nsid w:val="73445218"/>
    <w:multiLevelType w:val="hybridMultilevel"/>
    <w:tmpl w:val="32B001E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42912CE"/>
    <w:multiLevelType w:val="hybridMultilevel"/>
    <w:tmpl w:val="50AEB41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6" w15:restartNumberingAfterBreak="0">
    <w:nsid w:val="748E4AC0"/>
    <w:multiLevelType w:val="hybridMultilevel"/>
    <w:tmpl w:val="E4DC8B5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7" w15:restartNumberingAfterBreak="0">
    <w:nsid w:val="79417EEC"/>
    <w:multiLevelType w:val="hybridMultilevel"/>
    <w:tmpl w:val="F320D24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795325F0"/>
    <w:multiLevelType w:val="hybridMultilevel"/>
    <w:tmpl w:val="56B24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97B2A2C"/>
    <w:multiLevelType w:val="hybridMultilevel"/>
    <w:tmpl w:val="2C448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C1A53C6"/>
    <w:multiLevelType w:val="multilevel"/>
    <w:tmpl w:val="48B81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6821926">
    <w:abstractNumId w:val="50"/>
  </w:num>
  <w:num w:numId="2" w16cid:durableId="248657822">
    <w:abstractNumId w:val="32"/>
  </w:num>
  <w:num w:numId="3" w16cid:durableId="1881670538">
    <w:abstractNumId w:val="49"/>
  </w:num>
  <w:num w:numId="4" w16cid:durableId="1072847945">
    <w:abstractNumId w:val="11"/>
  </w:num>
  <w:num w:numId="5" w16cid:durableId="258298828">
    <w:abstractNumId w:val="48"/>
  </w:num>
  <w:num w:numId="6" w16cid:durableId="471288649">
    <w:abstractNumId w:val="44"/>
  </w:num>
  <w:num w:numId="7" w16cid:durableId="855729031">
    <w:abstractNumId w:val="45"/>
  </w:num>
  <w:num w:numId="8" w16cid:durableId="924457621">
    <w:abstractNumId w:val="3"/>
  </w:num>
  <w:num w:numId="9" w16cid:durableId="2104296552">
    <w:abstractNumId w:val="22"/>
  </w:num>
  <w:num w:numId="10" w16cid:durableId="1903905460">
    <w:abstractNumId w:val="13"/>
  </w:num>
  <w:num w:numId="11" w16cid:durableId="130907980">
    <w:abstractNumId w:val="31"/>
  </w:num>
  <w:num w:numId="12" w16cid:durableId="1117748873">
    <w:abstractNumId w:val="9"/>
  </w:num>
  <w:num w:numId="13" w16cid:durableId="906304459">
    <w:abstractNumId w:val="37"/>
  </w:num>
  <w:num w:numId="14" w16cid:durableId="1311326999">
    <w:abstractNumId w:val="7"/>
  </w:num>
  <w:num w:numId="15" w16cid:durableId="627274354">
    <w:abstractNumId w:val="36"/>
  </w:num>
  <w:num w:numId="16" w16cid:durableId="660045546">
    <w:abstractNumId w:val="15"/>
  </w:num>
  <w:num w:numId="17" w16cid:durableId="1643146903">
    <w:abstractNumId w:val="46"/>
  </w:num>
  <w:num w:numId="18" w16cid:durableId="1729570423">
    <w:abstractNumId w:val="39"/>
  </w:num>
  <w:num w:numId="19" w16cid:durableId="541013564">
    <w:abstractNumId w:val="41"/>
  </w:num>
  <w:num w:numId="20" w16cid:durableId="1286347522">
    <w:abstractNumId w:val="38"/>
  </w:num>
  <w:num w:numId="21" w16cid:durableId="1303999347">
    <w:abstractNumId w:val="35"/>
  </w:num>
  <w:num w:numId="22" w16cid:durableId="1614897875">
    <w:abstractNumId w:val="6"/>
  </w:num>
  <w:num w:numId="23" w16cid:durableId="109055017">
    <w:abstractNumId w:val="16"/>
  </w:num>
  <w:num w:numId="24" w16cid:durableId="1487090789">
    <w:abstractNumId w:val="26"/>
  </w:num>
  <w:num w:numId="25" w16cid:durableId="815950474">
    <w:abstractNumId w:val="43"/>
  </w:num>
  <w:num w:numId="26" w16cid:durableId="995380712">
    <w:abstractNumId w:val="8"/>
  </w:num>
  <w:num w:numId="27" w16cid:durableId="645936035">
    <w:abstractNumId w:val="14"/>
  </w:num>
  <w:num w:numId="28" w16cid:durableId="1892498413">
    <w:abstractNumId w:val="23"/>
  </w:num>
  <w:num w:numId="29" w16cid:durableId="634260118">
    <w:abstractNumId w:val="30"/>
  </w:num>
  <w:num w:numId="30" w16cid:durableId="1529441698">
    <w:abstractNumId w:val="12"/>
  </w:num>
  <w:num w:numId="31" w16cid:durableId="1789810958">
    <w:abstractNumId w:val="21"/>
  </w:num>
  <w:num w:numId="32" w16cid:durableId="2025128920">
    <w:abstractNumId w:val="20"/>
  </w:num>
  <w:num w:numId="33" w16cid:durableId="1910725414">
    <w:abstractNumId w:val="0"/>
  </w:num>
  <w:num w:numId="34" w16cid:durableId="1625381673">
    <w:abstractNumId w:val="4"/>
  </w:num>
  <w:num w:numId="35" w16cid:durableId="203369730">
    <w:abstractNumId w:val="34"/>
  </w:num>
  <w:num w:numId="36" w16cid:durableId="1268853102">
    <w:abstractNumId w:val="5"/>
  </w:num>
  <w:num w:numId="37" w16cid:durableId="1263563844">
    <w:abstractNumId w:val="42"/>
  </w:num>
  <w:num w:numId="38" w16cid:durableId="1584683531">
    <w:abstractNumId w:val="18"/>
  </w:num>
  <w:num w:numId="39" w16cid:durableId="1979188458">
    <w:abstractNumId w:val="29"/>
  </w:num>
  <w:num w:numId="40" w16cid:durableId="65688472">
    <w:abstractNumId w:val="25"/>
  </w:num>
  <w:num w:numId="41" w16cid:durableId="1837498971">
    <w:abstractNumId w:val="17"/>
  </w:num>
  <w:num w:numId="42" w16cid:durableId="620720536">
    <w:abstractNumId w:val="19"/>
  </w:num>
  <w:num w:numId="43" w16cid:durableId="98068877">
    <w:abstractNumId w:val="28"/>
  </w:num>
  <w:num w:numId="44" w16cid:durableId="607738460">
    <w:abstractNumId w:val="33"/>
  </w:num>
  <w:num w:numId="45" w16cid:durableId="532350023">
    <w:abstractNumId w:val="24"/>
  </w:num>
  <w:num w:numId="46" w16cid:durableId="2116174998">
    <w:abstractNumId w:val="40"/>
  </w:num>
  <w:num w:numId="47" w16cid:durableId="1618753302">
    <w:abstractNumId w:val="47"/>
  </w:num>
  <w:num w:numId="48" w16cid:durableId="2058775962">
    <w:abstractNumId w:val="1"/>
  </w:num>
  <w:num w:numId="49" w16cid:durableId="1757752783">
    <w:abstractNumId w:val="27"/>
  </w:num>
  <w:num w:numId="50" w16cid:durableId="1849102262">
    <w:abstractNumId w:val="10"/>
  </w:num>
  <w:num w:numId="51" w16cid:durableId="1524972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ED2"/>
    <w:rsid w:val="000A1ED2"/>
    <w:rsid w:val="000A3B2C"/>
    <w:rsid w:val="0038563F"/>
    <w:rsid w:val="00461ADE"/>
    <w:rsid w:val="006621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CA010"/>
  <w15:docId w15:val="{5847FDF4-B99D-4348-AFF6-400D0CBDA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ind w:right="-148"/>
      <w:outlineLvl w:val="0"/>
    </w:pPr>
    <w:rPr>
      <w:rFonts w:ascii="Calibri" w:eastAsia="Calibri" w:hAnsi="Calibri" w:cs="Calibri"/>
      <w:b/>
    </w:rPr>
  </w:style>
  <w:style w:type="paragraph" w:styleId="Heading2">
    <w:name w:val="heading 2"/>
    <w:basedOn w:val="Normal"/>
    <w:next w:val="Normal"/>
    <w:uiPriority w:val="9"/>
    <w:unhideWhenUsed/>
    <w:qFormat/>
    <w:rsid w:val="006621A3"/>
    <w:pPr>
      <w:widowControl w:val="0"/>
      <w:spacing w:line="240" w:lineRule="auto"/>
      <w:ind w:right="-148"/>
      <w:outlineLvl w:val="1"/>
    </w:pPr>
    <w:rPr>
      <w:rFonts w:ascii="Calibri" w:eastAsia="Calibri" w:hAnsi="Calibri" w:cs="Calibri"/>
      <w:b/>
      <w:bCs/>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148"/>
    </w:pPr>
    <w:rPr>
      <w:rFonts w:ascii="Calibri" w:eastAsia="Calibri" w:hAnsi="Calibri" w:cs="Calibri"/>
      <w:b/>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621A3"/>
    <w:pPr>
      <w:spacing w:after="100"/>
    </w:pPr>
  </w:style>
  <w:style w:type="paragraph" w:styleId="TOC2">
    <w:name w:val="toc 2"/>
    <w:basedOn w:val="Normal"/>
    <w:next w:val="Normal"/>
    <w:autoRedefine/>
    <w:uiPriority w:val="39"/>
    <w:unhideWhenUsed/>
    <w:rsid w:val="006621A3"/>
    <w:pPr>
      <w:spacing w:after="100"/>
      <w:ind w:left="220"/>
    </w:pPr>
  </w:style>
  <w:style w:type="character" w:styleId="Hyperlink">
    <w:name w:val="Hyperlink"/>
    <w:basedOn w:val="DefaultParagraphFont"/>
    <w:uiPriority w:val="99"/>
    <w:unhideWhenUsed/>
    <w:rsid w:val="006621A3"/>
    <w:rPr>
      <w:color w:val="0000FF" w:themeColor="hyperlink"/>
      <w:u w:val="single"/>
    </w:rPr>
  </w:style>
  <w:style w:type="table" w:styleId="TableGrid">
    <w:name w:val="Table Grid"/>
    <w:basedOn w:val="TableNormal"/>
    <w:uiPriority w:val="39"/>
    <w:rsid w:val="006621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1ADE"/>
    <w:pPr>
      <w:ind w:left="720"/>
      <w:contextualSpacing/>
    </w:pPr>
  </w:style>
  <w:style w:type="paragraph" w:styleId="Header">
    <w:name w:val="header"/>
    <w:basedOn w:val="Normal"/>
    <w:link w:val="HeaderChar"/>
    <w:uiPriority w:val="99"/>
    <w:unhideWhenUsed/>
    <w:rsid w:val="00461ADE"/>
    <w:pPr>
      <w:tabs>
        <w:tab w:val="center" w:pos="4513"/>
        <w:tab w:val="right" w:pos="9026"/>
      </w:tabs>
      <w:spacing w:line="240" w:lineRule="auto"/>
    </w:pPr>
  </w:style>
  <w:style w:type="character" w:customStyle="1" w:styleId="HeaderChar">
    <w:name w:val="Header Char"/>
    <w:basedOn w:val="DefaultParagraphFont"/>
    <w:link w:val="Header"/>
    <w:uiPriority w:val="99"/>
    <w:rsid w:val="00461ADE"/>
  </w:style>
  <w:style w:type="paragraph" w:styleId="Footer">
    <w:name w:val="footer"/>
    <w:basedOn w:val="Normal"/>
    <w:link w:val="FooterChar"/>
    <w:uiPriority w:val="99"/>
    <w:unhideWhenUsed/>
    <w:rsid w:val="00461ADE"/>
    <w:pPr>
      <w:tabs>
        <w:tab w:val="center" w:pos="4513"/>
        <w:tab w:val="right" w:pos="9026"/>
      </w:tabs>
      <w:spacing w:line="240" w:lineRule="auto"/>
    </w:pPr>
  </w:style>
  <w:style w:type="character" w:customStyle="1" w:styleId="FooterChar">
    <w:name w:val="Footer Char"/>
    <w:basedOn w:val="DefaultParagraphFont"/>
    <w:link w:val="Footer"/>
    <w:uiPriority w:val="99"/>
    <w:rsid w:val="00461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mmunity.sopho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sopho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ophos.com/en-us/support/knowledgebase.aspx"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22</Pages>
  <Words>4592</Words>
  <Characters>26179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2</cp:revision>
  <dcterms:created xsi:type="dcterms:W3CDTF">2023-07-02T17:30:00Z</dcterms:created>
  <dcterms:modified xsi:type="dcterms:W3CDTF">2023-07-02T17:57:00Z</dcterms:modified>
</cp:coreProperties>
</file>