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F37" w14:textId="77777777" w:rsidR="005E12B3" w:rsidRPr="005E12B3" w:rsidRDefault="005E12B3" w:rsidP="005E12B3">
      <w:pPr>
        <w:ind w:left="-142"/>
        <w:rPr>
          <w:rFonts w:cs="Arial"/>
          <w:b/>
          <w:sz w:val="24"/>
          <w:szCs w:val="24"/>
        </w:rPr>
      </w:pPr>
      <w:r w:rsidRPr="005E12B3">
        <w:rPr>
          <w:rFonts w:cs="Arial"/>
          <w:b/>
          <w:sz w:val="24"/>
          <w:szCs w:val="24"/>
          <w:lang w:eastAsia="en-AU"/>
        </w:rPr>
        <w:t>22334VIC</w:t>
      </w:r>
      <w:r w:rsidRPr="005E12B3">
        <w:rPr>
          <w:rFonts w:cs="Arial"/>
          <w:b/>
          <w:sz w:val="24"/>
          <w:szCs w:val="24"/>
        </w:rPr>
        <w:t xml:space="preserve"> – </w:t>
      </w:r>
      <w:r w:rsidRPr="005E12B3">
        <w:rPr>
          <w:rFonts w:cs="Arial"/>
          <w:b/>
          <w:sz w:val="24"/>
          <w:szCs w:val="24"/>
          <w:lang w:eastAsia="en-AU"/>
        </w:rPr>
        <w:t>Certificate IV in Cyber Security</w:t>
      </w:r>
    </w:p>
    <w:p w14:paraId="71F3EFC5" w14:textId="77777777" w:rsidR="005E12B3" w:rsidRPr="005E12B3" w:rsidRDefault="005E12B3" w:rsidP="005E12B3">
      <w:pPr>
        <w:rPr>
          <w:rFonts w:cs="Arial"/>
          <w:b/>
          <w:sz w:val="24"/>
          <w:szCs w:val="24"/>
        </w:rPr>
      </w:pPr>
    </w:p>
    <w:p w14:paraId="36423AA6" w14:textId="77777777" w:rsidR="005E12B3" w:rsidRPr="005E12B3" w:rsidRDefault="005E12B3" w:rsidP="005E12B3">
      <w:pPr>
        <w:ind w:left="-142"/>
        <w:rPr>
          <w:rFonts w:cs="Arial"/>
          <w:b/>
          <w:sz w:val="24"/>
          <w:szCs w:val="24"/>
        </w:rPr>
      </w:pPr>
      <w:r w:rsidRPr="005E12B3">
        <w:rPr>
          <w:rFonts w:cs="Arial"/>
          <w:b/>
          <w:sz w:val="24"/>
          <w:szCs w:val="24"/>
          <w:lang w:eastAsia="en-AU"/>
        </w:rPr>
        <w:t>VU21992</w:t>
      </w:r>
      <w:r w:rsidRPr="005E12B3">
        <w:rPr>
          <w:rFonts w:cs="Arial"/>
          <w:b/>
          <w:sz w:val="24"/>
          <w:szCs w:val="24"/>
        </w:rPr>
        <w:t xml:space="preserve"> – </w:t>
      </w:r>
      <w:r w:rsidRPr="005E12B3">
        <w:rPr>
          <w:rFonts w:cs="Arial"/>
          <w:b/>
          <w:sz w:val="24"/>
          <w:szCs w:val="24"/>
          <w:lang w:eastAsia="en-AU"/>
        </w:rPr>
        <w:t xml:space="preserve">Develop a cyber security industry </w:t>
      </w:r>
      <w:proofErr w:type="gramStart"/>
      <w:r w:rsidRPr="005E12B3">
        <w:rPr>
          <w:rFonts w:cs="Arial"/>
          <w:b/>
          <w:sz w:val="24"/>
          <w:szCs w:val="24"/>
          <w:lang w:eastAsia="en-AU"/>
        </w:rPr>
        <w:t>project</w:t>
      </w:r>
      <w:proofErr w:type="gramEnd"/>
      <w:r w:rsidRPr="005E12B3">
        <w:rPr>
          <w:rFonts w:cs="Arial"/>
          <w:b/>
          <w:sz w:val="24"/>
          <w:szCs w:val="24"/>
        </w:rPr>
        <w:t xml:space="preserve"> </w:t>
      </w:r>
    </w:p>
    <w:p w14:paraId="25D0C34E" w14:textId="77777777" w:rsidR="005E12B3" w:rsidRPr="005E12B3" w:rsidRDefault="005E12B3" w:rsidP="005E12B3">
      <w:pPr>
        <w:ind w:left="-142"/>
        <w:rPr>
          <w:rFonts w:cs="Arial"/>
          <w:b/>
          <w:sz w:val="24"/>
          <w:szCs w:val="24"/>
        </w:rPr>
      </w:pPr>
    </w:p>
    <w:p w14:paraId="54E1485F" w14:textId="63D38721" w:rsidR="005E12B3" w:rsidRPr="005E12B3" w:rsidRDefault="005E12B3" w:rsidP="005E12B3">
      <w:pPr>
        <w:ind w:left="-142"/>
        <w:rPr>
          <w:rFonts w:cs="Arial"/>
          <w:b/>
          <w:sz w:val="28"/>
        </w:rPr>
      </w:pPr>
      <w:r w:rsidRPr="005E12B3">
        <w:rPr>
          <w:rFonts w:cs="Arial"/>
          <w:b/>
          <w:sz w:val="24"/>
          <w:szCs w:val="24"/>
        </w:rPr>
        <w:t xml:space="preserve">Assessment Task </w:t>
      </w:r>
      <w:r>
        <w:rPr>
          <w:rFonts w:cs="Arial"/>
          <w:b/>
          <w:sz w:val="24"/>
          <w:szCs w:val="24"/>
          <w:lang w:eastAsia="en-AU"/>
        </w:rPr>
        <w:t>2</w:t>
      </w:r>
      <w:r w:rsidRPr="005E12B3">
        <w:rPr>
          <w:rFonts w:cs="Arial"/>
          <w:b/>
          <w:sz w:val="24"/>
          <w:szCs w:val="24"/>
        </w:rPr>
        <w:t xml:space="preserve"> – </w:t>
      </w:r>
      <w:bookmarkStart w:id="0" w:name="_Hlk97070600"/>
      <w:r w:rsidRPr="005E12B3">
        <w:rPr>
          <w:rFonts w:cs="Arial"/>
          <w:b/>
          <w:sz w:val="24"/>
          <w:szCs w:val="24"/>
          <w:lang w:val="en-US" w:eastAsia="en-AU"/>
        </w:rPr>
        <w:t xml:space="preserve">Project </w:t>
      </w:r>
      <w:bookmarkEnd w:id="0"/>
      <w:r>
        <w:rPr>
          <w:rFonts w:cs="Arial"/>
          <w:b/>
          <w:sz w:val="24"/>
          <w:szCs w:val="24"/>
          <w:lang w:val="en-US" w:eastAsia="en-AU"/>
        </w:rPr>
        <w:t>Implementation</w:t>
      </w:r>
    </w:p>
    <w:p w14:paraId="61A257D3" w14:textId="77777777" w:rsidR="005E12B3" w:rsidRPr="005E12B3" w:rsidRDefault="005E12B3" w:rsidP="005E12B3">
      <w:pPr>
        <w:rPr>
          <w:rFonts w:cs="Arial"/>
          <w:b/>
        </w:rPr>
      </w:pPr>
    </w:p>
    <w:tbl>
      <w:tblPr>
        <w:tblStyle w:val="TableGrid"/>
        <w:tblW w:w="9068" w:type="dxa"/>
        <w:tblInd w:w="-142" w:type="dxa"/>
        <w:tblLook w:val="04A0" w:firstRow="1" w:lastRow="0" w:firstColumn="1" w:lastColumn="0" w:noHBand="0" w:noVBand="1"/>
      </w:tblPr>
      <w:tblGrid>
        <w:gridCol w:w="1980"/>
        <w:gridCol w:w="7088"/>
      </w:tblGrid>
      <w:tr w:rsidR="005E12B3" w:rsidRPr="005E12B3" w14:paraId="7C97484C" w14:textId="77777777" w:rsidTr="00C15E2F">
        <w:trPr>
          <w:trHeight w:val="567"/>
        </w:trPr>
        <w:tc>
          <w:tcPr>
            <w:tcW w:w="1980" w:type="dxa"/>
            <w:vAlign w:val="center"/>
          </w:tcPr>
          <w:p w14:paraId="2C102866" w14:textId="77777777" w:rsidR="005E12B3" w:rsidRPr="005E12B3" w:rsidRDefault="005E12B3" w:rsidP="00C15E2F">
            <w:pPr>
              <w:tabs>
                <w:tab w:val="left" w:pos="709"/>
              </w:tabs>
              <w:contextualSpacing/>
              <w:rPr>
                <w:rFonts w:cs="Arial"/>
                <w:b/>
              </w:rPr>
            </w:pPr>
            <w:r w:rsidRPr="005E12B3">
              <w:rPr>
                <w:rFonts w:cs="Arial"/>
                <w:b/>
              </w:rPr>
              <w:t xml:space="preserve">Student Name </w:t>
            </w:r>
          </w:p>
        </w:tc>
        <w:tc>
          <w:tcPr>
            <w:tcW w:w="7088" w:type="dxa"/>
            <w:vAlign w:val="center"/>
          </w:tcPr>
          <w:p w14:paraId="02EA965E" w14:textId="7C8C24AB" w:rsidR="005E12B3" w:rsidRPr="00E3759B" w:rsidRDefault="00E3759B" w:rsidP="00C15E2F">
            <w:pPr>
              <w:tabs>
                <w:tab w:val="left" w:pos="709"/>
              </w:tabs>
              <w:contextualSpacing/>
              <w:rPr>
                <w:rFonts w:cs="Arial"/>
                <w:b/>
                <w:color w:val="0070C0"/>
              </w:rPr>
            </w:pPr>
            <w:r w:rsidRPr="00E3759B">
              <w:rPr>
                <w:rFonts w:cs="Arial"/>
                <w:b/>
                <w:color w:val="0070C0"/>
              </w:rPr>
              <w:t>GIUSEPPE RACITI</w:t>
            </w:r>
          </w:p>
        </w:tc>
      </w:tr>
      <w:tr w:rsidR="005E12B3" w:rsidRPr="005E12B3" w14:paraId="1F17EBD9" w14:textId="77777777" w:rsidTr="00C15E2F">
        <w:trPr>
          <w:trHeight w:val="567"/>
        </w:trPr>
        <w:tc>
          <w:tcPr>
            <w:tcW w:w="1980" w:type="dxa"/>
            <w:vAlign w:val="center"/>
          </w:tcPr>
          <w:p w14:paraId="52BD75A2" w14:textId="77777777" w:rsidR="005E12B3" w:rsidRPr="005E12B3" w:rsidRDefault="005E12B3" w:rsidP="00C15E2F">
            <w:pPr>
              <w:tabs>
                <w:tab w:val="left" w:pos="709"/>
              </w:tabs>
              <w:contextualSpacing/>
              <w:rPr>
                <w:rFonts w:cs="Arial"/>
                <w:b/>
              </w:rPr>
            </w:pPr>
            <w:r w:rsidRPr="005E12B3">
              <w:rPr>
                <w:rFonts w:cs="Arial"/>
                <w:b/>
              </w:rPr>
              <w:t>Student ID</w:t>
            </w:r>
          </w:p>
        </w:tc>
        <w:tc>
          <w:tcPr>
            <w:tcW w:w="7088" w:type="dxa"/>
            <w:vAlign w:val="center"/>
          </w:tcPr>
          <w:p w14:paraId="4956B984" w14:textId="69830A35" w:rsidR="005E12B3" w:rsidRPr="00E3759B" w:rsidRDefault="00E3759B" w:rsidP="00C15E2F">
            <w:pPr>
              <w:tabs>
                <w:tab w:val="left" w:pos="709"/>
              </w:tabs>
              <w:contextualSpacing/>
              <w:rPr>
                <w:rFonts w:cs="Arial"/>
                <w:b/>
                <w:color w:val="0070C0"/>
              </w:rPr>
            </w:pPr>
            <w:r w:rsidRPr="00E3759B">
              <w:rPr>
                <w:rFonts w:cs="Arial"/>
                <w:b/>
                <w:color w:val="0070C0"/>
              </w:rPr>
              <w:t>S3113490</w:t>
            </w:r>
          </w:p>
        </w:tc>
      </w:tr>
    </w:tbl>
    <w:p w14:paraId="73BFB713" w14:textId="77777777" w:rsidR="005E12B3" w:rsidRPr="005E12B3" w:rsidRDefault="005E12B3" w:rsidP="005E12B3">
      <w:pPr>
        <w:tabs>
          <w:tab w:val="left" w:pos="709"/>
        </w:tabs>
        <w:contextualSpacing/>
        <w:rPr>
          <w:rFonts w:cs="Arial"/>
          <w:szCs w:val="20"/>
          <w:highlight w:val="cyan"/>
          <w:lang w:eastAsia="en-AU"/>
        </w:rPr>
      </w:pPr>
    </w:p>
    <w:p w14:paraId="7E0CB243" w14:textId="77777777" w:rsidR="005E12B3" w:rsidRPr="005E12B3" w:rsidRDefault="005E12B3" w:rsidP="005E12B3">
      <w:pPr>
        <w:keepNext/>
        <w:tabs>
          <w:tab w:val="left" w:pos="567"/>
        </w:tabs>
        <w:suppressAutoHyphens/>
        <w:spacing w:before="240" w:after="60"/>
        <w:outlineLvl w:val="1"/>
        <w:rPr>
          <w:rFonts w:eastAsia="Times New Roman" w:cs="Arial"/>
          <w:b/>
          <w:bCs/>
          <w:iCs/>
          <w:sz w:val="28"/>
          <w:szCs w:val="28"/>
          <w:lang w:eastAsia="en-AU"/>
        </w:rPr>
      </w:pPr>
      <w:r w:rsidRPr="005E12B3">
        <w:rPr>
          <w:rFonts w:eastAsia="Times New Roman" w:cs="Arial"/>
          <w:b/>
          <w:bCs/>
          <w:iCs/>
          <w:sz w:val="28"/>
          <w:szCs w:val="28"/>
          <w:lang w:eastAsia="en-AU"/>
        </w:rPr>
        <w:t>Instructions</w:t>
      </w:r>
    </w:p>
    <w:p w14:paraId="481FC314" w14:textId="77777777" w:rsidR="005E12B3" w:rsidRPr="005E12B3" w:rsidRDefault="005E12B3" w:rsidP="005E12B3">
      <w:pPr>
        <w:suppressAutoHyphens/>
        <w:spacing w:before="40" w:after="40"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 xml:space="preserve">This assessment must be completed in teams as approved by the </w:t>
      </w:r>
      <w:proofErr w:type="gramStart"/>
      <w:r w:rsidRPr="005E12B3">
        <w:rPr>
          <w:rFonts w:eastAsia="Times New Roman" w:cs="Arial"/>
          <w:sz w:val="20"/>
          <w:szCs w:val="24"/>
          <w:lang w:eastAsia="en-AU"/>
        </w:rPr>
        <w:t>Instructor</w:t>
      </w:r>
      <w:proofErr w:type="gramEnd"/>
      <w:r w:rsidRPr="005E12B3">
        <w:rPr>
          <w:rFonts w:eastAsia="Times New Roman" w:cs="Arial"/>
          <w:sz w:val="20"/>
          <w:szCs w:val="24"/>
          <w:lang w:eastAsia="en-AU"/>
        </w:rPr>
        <w:t>.</w:t>
      </w:r>
    </w:p>
    <w:p w14:paraId="058BB128" w14:textId="77777777" w:rsidR="005E12B3" w:rsidRPr="005E12B3" w:rsidRDefault="005E12B3" w:rsidP="005E12B3">
      <w:pPr>
        <w:suppressAutoHyphens/>
        <w:spacing w:before="40" w:after="40"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This assessment is self-paced but recommended to be completed as detailed in the Unit Guide.</w:t>
      </w:r>
    </w:p>
    <w:p w14:paraId="5B180BAB" w14:textId="0632C22C" w:rsidR="005E12B3" w:rsidRDefault="005E12B3" w:rsidP="005E12B3">
      <w:pPr>
        <w:suppressAutoHyphens/>
        <w:spacing w:before="40" w:after="40"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 xml:space="preserve">Plagiarism is not tolerated.  You must acknowledge sources of information you use in your writing. You must reference whenever you quote, paraphrase or summarise someone else’s ideas (see </w:t>
      </w:r>
      <w:hyperlink r:id="rId10" w:history="1">
        <w:r w:rsidRPr="005E12B3">
          <w:rPr>
            <w:rFonts w:eastAsia="Times New Roman" w:cs="Arial"/>
            <w:color w:val="0000FF"/>
            <w:sz w:val="20"/>
            <w:szCs w:val="24"/>
            <w:u w:val="single"/>
            <w:lang w:eastAsia="en-AU"/>
          </w:rPr>
          <w:t>https://www.vu.edu.au/library/get-help/referencing/referencing-guides</w:t>
        </w:r>
      </w:hyperlink>
      <w:r w:rsidRPr="005E12B3">
        <w:rPr>
          <w:rFonts w:eastAsia="Times New Roman" w:cs="Arial"/>
          <w:sz w:val="20"/>
          <w:szCs w:val="24"/>
          <w:lang w:eastAsia="en-AU"/>
        </w:rPr>
        <w:t xml:space="preserve"> for further information).</w:t>
      </w:r>
    </w:p>
    <w:p w14:paraId="61C1C3C6" w14:textId="77777777" w:rsidR="005A0CCD" w:rsidRPr="005E12B3" w:rsidRDefault="005A0CCD" w:rsidP="005A0CCD">
      <w:pPr>
        <w:suppressAutoHyphens/>
        <w:contextualSpacing/>
        <w:rPr>
          <w:rFonts w:eastAsia="Times New Roman" w:cs="Arial"/>
          <w:sz w:val="20"/>
          <w:szCs w:val="20"/>
          <w:lang w:eastAsia="en-AU"/>
        </w:rPr>
      </w:pPr>
      <w:r>
        <w:rPr>
          <w:rFonts w:eastAsia="Times New Roman" w:cs="Arial"/>
          <w:sz w:val="20"/>
          <w:szCs w:val="20"/>
          <w:lang w:eastAsia="en-AU"/>
        </w:rPr>
        <w:t>C</w:t>
      </w:r>
      <w:r w:rsidRPr="005E12B3">
        <w:rPr>
          <w:rFonts w:eastAsia="Times New Roman" w:cs="Arial"/>
          <w:sz w:val="20"/>
          <w:szCs w:val="20"/>
          <w:lang w:eastAsia="en-AU"/>
        </w:rPr>
        <w:t xml:space="preserve">reate a single document containing your responses to all of the tasks listed below.  </w:t>
      </w:r>
      <w:r>
        <w:rPr>
          <w:rFonts w:eastAsia="Times New Roman" w:cs="Arial"/>
          <w:sz w:val="20"/>
          <w:szCs w:val="20"/>
          <w:lang w:eastAsia="en-AU"/>
        </w:rPr>
        <w:t>S</w:t>
      </w:r>
      <w:r w:rsidRPr="005E12B3">
        <w:rPr>
          <w:rFonts w:eastAsia="Times New Roman" w:cs="Arial"/>
          <w:sz w:val="20"/>
          <w:szCs w:val="20"/>
          <w:lang w:eastAsia="en-AU"/>
        </w:rPr>
        <w:t xml:space="preserve">ubmit your work as a single PDF file to the VU21992 Assessment Task 2 Dropbox in VU Collaborate.  </w:t>
      </w:r>
    </w:p>
    <w:p w14:paraId="644FBAE5" w14:textId="77777777" w:rsidR="005A0CCD" w:rsidRPr="005E12B3" w:rsidRDefault="005A0CCD" w:rsidP="005E12B3">
      <w:pPr>
        <w:suppressAutoHyphens/>
        <w:spacing w:before="40" w:after="40"/>
        <w:rPr>
          <w:rFonts w:eastAsia="Times New Roman" w:cs="Arial"/>
          <w:sz w:val="20"/>
          <w:szCs w:val="24"/>
          <w:lang w:eastAsia="en-AU"/>
        </w:rPr>
      </w:pPr>
    </w:p>
    <w:p w14:paraId="44848B8B" w14:textId="77777777" w:rsidR="005E12B3" w:rsidRPr="005E12B3" w:rsidRDefault="005E12B3" w:rsidP="005E12B3">
      <w:pPr>
        <w:suppressAutoHyphens/>
        <w:spacing w:before="40" w:after="40"/>
        <w:rPr>
          <w:rFonts w:eastAsia="Times New Roman" w:cs="Arial"/>
          <w:sz w:val="20"/>
          <w:szCs w:val="24"/>
          <w:lang w:eastAsia="en-AU"/>
        </w:rPr>
      </w:pPr>
    </w:p>
    <w:p w14:paraId="2BEA26F8" w14:textId="77777777" w:rsidR="005E12B3" w:rsidRPr="005E12B3" w:rsidRDefault="005E12B3" w:rsidP="005E12B3">
      <w:pPr>
        <w:suppressAutoHyphens/>
        <w:spacing w:before="40" w:after="40"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You must include the following information on all items submitted for assessment:</w:t>
      </w:r>
    </w:p>
    <w:p w14:paraId="2D19FCBE" w14:textId="77777777" w:rsidR="005A0CCD" w:rsidRPr="004D5BE1" w:rsidRDefault="005A0CCD" w:rsidP="005A0CCD">
      <w:pPr>
        <w:numPr>
          <w:ilvl w:val="0"/>
          <w:numId w:val="20"/>
        </w:numPr>
        <w:suppressAutoHyphens/>
        <w:contextualSpacing/>
        <w:rPr>
          <w:rFonts w:eastAsia="Times New Roman" w:cs="Arial"/>
          <w:sz w:val="20"/>
          <w:szCs w:val="20"/>
          <w:lang w:eastAsia="en-AU"/>
        </w:rPr>
      </w:pPr>
      <w:r w:rsidRPr="004D5BE1">
        <w:rPr>
          <w:rFonts w:eastAsia="Times New Roman" w:cs="Arial"/>
          <w:sz w:val="20"/>
          <w:szCs w:val="20"/>
          <w:lang w:eastAsia="en-AU"/>
        </w:rPr>
        <w:t>The names of your team members</w:t>
      </w:r>
    </w:p>
    <w:p w14:paraId="5901C310" w14:textId="77777777" w:rsidR="005A0CCD" w:rsidRPr="004D5BE1" w:rsidRDefault="005A0CCD" w:rsidP="005A0CCD">
      <w:pPr>
        <w:numPr>
          <w:ilvl w:val="0"/>
          <w:numId w:val="20"/>
        </w:numPr>
        <w:suppressAutoHyphens/>
        <w:contextualSpacing/>
        <w:rPr>
          <w:rFonts w:eastAsia="Times New Roman" w:cs="Arial"/>
          <w:sz w:val="20"/>
          <w:szCs w:val="20"/>
          <w:lang w:eastAsia="en-AU"/>
        </w:rPr>
      </w:pPr>
      <w:r w:rsidRPr="004D5BE1">
        <w:rPr>
          <w:rFonts w:eastAsia="Times New Roman" w:cs="Arial"/>
          <w:sz w:val="20"/>
          <w:szCs w:val="20"/>
          <w:lang w:eastAsia="en-AU"/>
        </w:rPr>
        <w:t>The Student IDs of your team members</w:t>
      </w:r>
    </w:p>
    <w:p w14:paraId="33A525F0" w14:textId="77777777" w:rsidR="005A0CCD" w:rsidRPr="004D5BE1" w:rsidRDefault="005A0CCD" w:rsidP="005A0CCD">
      <w:pPr>
        <w:numPr>
          <w:ilvl w:val="0"/>
          <w:numId w:val="20"/>
        </w:numPr>
        <w:suppressAutoHyphens/>
        <w:contextualSpacing/>
        <w:rPr>
          <w:rFonts w:eastAsia="Times New Roman" w:cs="Arial"/>
          <w:sz w:val="20"/>
          <w:szCs w:val="20"/>
          <w:lang w:eastAsia="en-AU"/>
        </w:rPr>
      </w:pPr>
      <w:r w:rsidRPr="004D5BE1">
        <w:rPr>
          <w:rFonts w:eastAsia="Times New Roman" w:cs="Arial"/>
          <w:sz w:val="20"/>
          <w:szCs w:val="20"/>
          <w:lang w:eastAsia="en-AU"/>
        </w:rPr>
        <w:t>The date submitted</w:t>
      </w:r>
    </w:p>
    <w:p w14:paraId="61AD3BF5" w14:textId="77777777" w:rsidR="005A0CCD" w:rsidRPr="004D5BE1" w:rsidRDefault="005A0CCD" w:rsidP="005A0CCD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  <w:lang w:eastAsia="en-AU"/>
        </w:rPr>
      </w:pPr>
      <w:r w:rsidRPr="004D5BE1">
        <w:rPr>
          <w:rFonts w:ascii="Arial" w:hAnsi="Arial" w:cs="Arial"/>
          <w:sz w:val="20"/>
          <w:szCs w:val="20"/>
          <w:lang w:eastAsia="en-AU"/>
        </w:rPr>
        <w:t>22334VIC – Certificate IV in Cyber Security</w:t>
      </w:r>
    </w:p>
    <w:p w14:paraId="4DE202B1" w14:textId="77777777" w:rsidR="005A0CCD" w:rsidRPr="004D5BE1" w:rsidRDefault="005A0CCD" w:rsidP="005A0CCD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  <w:lang w:eastAsia="en-AU"/>
        </w:rPr>
      </w:pPr>
      <w:r w:rsidRPr="004D5BE1">
        <w:rPr>
          <w:rFonts w:ascii="Arial" w:hAnsi="Arial" w:cs="Arial"/>
          <w:sz w:val="20"/>
          <w:szCs w:val="20"/>
          <w:lang w:eastAsia="en-AU"/>
        </w:rPr>
        <w:t xml:space="preserve">VU21992 – Develop a Cyber Security industry project </w:t>
      </w:r>
    </w:p>
    <w:p w14:paraId="32CE3D7F" w14:textId="4EC49D50" w:rsidR="005A0CCD" w:rsidRPr="005A0CCD" w:rsidRDefault="005A0CCD" w:rsidP="005A0CCD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  <w:lang w:eastAsia="en-AU"/>
        </w:rPr>
      </w:pPr>
      <w:r w:rsidRPr="005A0CCD">
        <w:rPr>
          <w:rFonts w:ascii="Arial" w:hAnsi="Arial" w:cs="Arial"/>
          <w:sz w:val="20"/>
          <w:szCs w:val="20"/>
          <w:lang w:eastAsia="en-AU"/>
        </w:rPr>
        <w:t>Assessment Task 2 – Project Implementation</w:t>
      </w:r>
    </w:p>
    <w:p w14:paraId="59A0AACD" w14:textId="77777777" w:rsidR="0094458C" w:rsidRDefault="0094458C" w:rsidP="000234F3">
      <w:pPr>
        <w:suppressAutoHyphens/>
        <w:contextualSpacing/>
        <w:rPr>
          <w:rFonts w:eastAsia="Times New Roman" w:cs="Arial"/>
          <w:b/>
          <w:bCs/>
          <w:iCs/>
          <w:sz w:val="28"/>
          <w:szCs w:val="28"/>
          <w:lang w:eastAsia="en-AU"/>
        </w:rPr>
      </w:pPr>
    </w:p>
    <w:p w14:paraId="04F2BE17" w14:textId="0D38DDC6" w:rsidR="005E12B3" w:rsidRPr="005E12B3" w:rsidRDefault="005E12B3" w:rsidP="000234F3">
      <w:pPr>
        <w:suppressAutoHyphens/>
        <w:contextualSpacing/>
        <w:rPr>
          <w:rFonts w:eastAsia="Times New Roman" w:cs="Arial"/>
          <w:b/>
          <w:bCs/>
          <w:iCs/>
          <w:sz w:val="28"/>
          <w:szCs w:val="28"/>
          <w:lang w:eastAsia="en-AU"/>
        </w:rPr>
      </w:pPr>
      <w:r w:rsidRPr="005E12B3">
        <w:rPr>
          <w:rFonts w:eastAsia="Times New Roman" w:cs="Arial"/>
          <w:b/>
          <w:bCs/>
          <w:iCs/>
          <w:sz w:val="28"/>
          <w:szCs w:val="28"/>
          <w:lang w:eastAsia="en-AU"/>
        </w:rPr>
        <w:t xml:space="preserve">Overview </w:t>
      </w:r>
    </w:p>
    <w:p w14:paraId="6F7320F7" w14:textId="68CBA518" w:rsidR="005E12B3" w:rsidRDefault="005E12B3" w:rsidP="005E12B3">
      <w:pPr>
        <w:suppressAutoHyphens/>
        <w:contextualSpacing/>
        <w:rPr>
          <w:rFonts w:eastAsia="Times New Roman" w:cs="Arial"/>
          <w:sz w:val="20"/>
          <w:szCs w:val="20"/>
          <w:lang w:eastAsia="en-AU"/>
        </w:rPr>
      </w:pPr>
      <w:bookmarkStart w:id="1" w:name="_Hlk20662737"/>
      <w:r w:rsidRPr="005E12B3">
        <w:rPr>
          <w:rFonts w:eastAsia="Times New Roman" w:cs="Arial"/>
          <w:sz w:val="20"/>
          <w:szCs w:val="20"/>
          <w:lang w:eastAsia="en-AU"/>
        </w:rPr>
        <w:t xml:space="preserve">You must manage and execute the implementation of cyber protections for the </w:t>
      </w:r>
      <w:proofErr w:type="spellStart"/>
      <w:r w:rsidRPr="005E12B3">
        <w:rPr>
          <w:rFonts w:eastAsia="Times New Roman" w:cs="Arial"/>
          <w:sz w:val="20"/>
          <w:szCs w:val="20"/>
          <w:lang w:eastAsia="en-AU"/>
        </w:rPr>
        <w:t>OZCazual</w:t>
      </w:r>
      <w:proofErr w:type="spellEnd"/>
      <w:r w:rsidRPr="005E12B3">
        <w:rPr>
          <w:rFonts w:eastAsia="Times New Roman" w:cs="Arial"/>
          <w:sz w:val="20"/>
          <w:szCs w:val="20"/>
          <w:lang w:eastAsia="en-AU"/>
        </w:rPr>
        <w:t xml:space="preserve"> </w:t>
      </w:r>
      <w:bookmarkEnd w:id="1"/>
      <w:r w:rsidRPr="005E12B3">
        <w:rPr>
          <w:rFonts w:eastAsia="Times New Roman" w:cs="Arial"/>
          <w:sz w:val="20"/>
          <w:szCs w:val="20"/>
          <w:lang w:eastAsia="en-AU"/>
        </w:rPr>
        <w:t xml:space="preserve">network in line with the plans you developed in Assessment 1 with your team. It is expected that you will implement the items which were assigned to you in assessment 1, unless otherwise agreed on with your team. </w:t>
      </w:r>
    </w:p>
    <w:p w14:paraId="5CB02367" w14:textId="77777777" w:rsidR="005A0CCD" w:rsidRDefault="005A0CCD" w:rsidP="000234F3">
      <w:pPr>
        <w:spacing w:after="160"/>
        <w:rPr>
          <w:rFonts w:eastAsia="Times New Roman" w:cs="Arial"/>
          <w:sz w:val="20"/>
          <w:szCs w:val="24"/>
          <w:lang w:eastAsia="en-AU"/>
        </w:rPr>
      </w:pPr>
    </w:p>
    <w:p w14:paraId="3C03F13B" w14:textId="3848D214" w:rsidR="005E12B3" w:rsidRPr="005E12B3" w:rsidRDefault="005E12B3" w:rsidP="000234F3">
      <w:pPr>
        <w:spacing w:after="160"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You must produce appropriate configuration management records for ALL physical and virtualised equipment in the revised network, including:</w:t>
      </w:r>
    </w:p>
    <w:p w14:paraId="7E4A37FA" w14:textId="77777777" w:rsidR="005E12B3" w:rsidRPr="005E12B3" w:rsidRDefault="005E12B3" w:rsidP="005E12B3">
      <w:pPr>
        <w:numPr>
          <w:ilvl w:val="0"/>
          <w:numId w:val="24"/>
        </w:numPr>
        <w:suppressAutoHyphens/>
        <w:spacing w:before="40" w:after="40"/>
        <w:contextualSpacing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Virtualised hardware manifests for virtualised equipment</w:t>
      </w:r>
    </w:p>
    <w:p w14:paraId="00525FF8" w14:textId="77777777" w:rsidR="005E12B3" w:rsidRPr="005E12B3" w:rsidRDefault="005E12B3" w:rsidP="005E12B3">
      <w:pPr>
        <w:numPr>
          <w:ilvl w:val="0"/>
          <w:numId w:val="24"/>
        </w:numPr>
        <w:suppressAutoHyphens/>
        <w:spacing w:before="40" w:after="40"/>
        <w:contextualSpacing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Configuration files/scripts and build documentation for any additional equipment/software</w:t>
      </w:r>
    </w:p>
    <w:p w14:paraId="7338612B" w14:textId="77777777" w:rsidR="005E12B3" w:rsidRPr="005E12B3" w:rsidRDefault="005E12B3" w:rsidP="005E12B3">
      <w:pPr>
        <w:numPr>
          <w:ilvl w:val="0"/>
          <w:numId w:val="24"/>
        </w:numPr>
        <w:suppressAutoHyphens/>
        <w:spacing w:before="40" w:after="40"/>
        <w:contextualSpacing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It is not necessary to record serial number etc for components of equipment – a simple of constituent items and their descriptions such as capacity, speed etc is adequate.</w:t>
      </w:r>
    </w:p>
    <w:p w14:paraId="54F491AD" w14:textId="77777777" w:rsidR="005E12B3" w:rsidRPr="005E12B3" w:rsidRDefault="005E12B3" w:rsidP="005E12B3">
      <w:pPr>
        <w:suppressAutoHyphens/>
        <w:contextualSpacing/>
        <w:rPr>
          <w:rFonts w:eastAsia="Times New Roman" w:cs="Arial"/>
          <w:sz w:val="20"/>
          <w:szCs w:val="20"/>
          <w:lang w:eastAsia="en-AU"/>
        </w:rPr>
      </w:pPr>
    </w:p>
    <w:p w14:paraId="45858705" w14:textId="77777777" w:rsidR="005E12B3" w:rsidRPr="005E12B3" w:rsidRDefault="005E12B3" w:rsidP="005E12B3">
      <w:pPr>
        <w:suppressAutoHyphens/>
        <w:contextualSpacing/>
        <w:rPr>
          <w:rFonts w:eastAsia="Times New Roman" w:cs="Arial"/>
          <w:sz w:val="20"/>
          <w:szCs w:val="20"/>
          <w:lang w:eastAsia="en-AU"/>
        </w:rPr>
      </w:pPr>
    </w:p>
    <w:p w14:paraId="2E99973F" w14:textId="77777777" w:rsidR="005E12B3" w:rsidRPr="005E12B3" w:rsidRDefault="005E12B3" w:rsidP="005E12B3">
      <w:pPr>
        <w:suppressAutoHyphens/>
        <w:contextualSpacing/>
        <w:rPr>
          <w:rFonts w:eastAsia="Times New Roman" w:cs="Arial"/>
          <w:sz w:val="20"/>
          <w:szCs w:val="20"/>
          <w:lang w:eastAsia="en-AU"/>
        </w:rPr>
      </w:pPr>
    </w:p>
    <w:p w14:paraId="554C09DA" w14:textId="6C327134" w:rsidR="005E12B3" w:rsidRPr="005E12B3" w:rsidRDefault="005E12B3" w:rsidP="005E12B3">
      <w:pPr>
        <w:keepNext/>
        <w:tabs>
          <w:tab w:val="left" w:pos="567"/>
        </w:tabs>
        <w:suppressAutoHyphens/>
        <w:spacing w:before="240" w:after="60"/>
        <w:outlineLvl w:val="1"/>
        <w:rPr>
          <w:rFonts w:eastAsia="Times New Roman" w:cs="Arial"/>
          <w:sz w:val="28"/>
          <w:szCs w:val="28"/>
          <w:lang w:eastAsia="en-AU"/>
        </w:rPr>
      </w:pPr>
      <w:r w:rsidRPr="005E12B3">
        <w:rPr>
          <w:rFonts w:eastAsia="Times New Roman" w:cs="Arial"/>
          <w:b/>
          <w:bCs/>
          <w:iCs/>
          <w:sz w:val="28"/>
          <w:szCs w:val="28"/>
          <w:lang w:eastAsia="en-AU"/>
        </w:rPr>
        <w:lastRenderedPageBreak/>
        <w:t xml:space="preserve">Task 2.1 </w:t>
      </w:r>
      <w:r w:rsidR="00D477F9" w:rsidRPr="005E12B3">
        <w:rPr>
          <w:rFonts w:eastAsia="Times New Roman" w:cs="Arial"/>
          <w:b/>
          <w:bCs/>
          <w:iCs/>
          <w:sz w:val="28"/>
          <w:szCs w:val="28"/>
          <w:lang w:eastAsia="en-AU"/>
        </w:rPr>
        <w:t>Reconfigure</w:t>
      </w:r>
      <w:r w:rsidRPr="005E12B3">
        <w:rPr>
          <w:rFonts w:eastAsia="Times New Roman" w:cs="Arial"/>
          <w:b/>
          <w:bCs/>
          <w:iCs/>
          <w:sz w:val="28"/>
          <w:szCs w:val="28"/>
          <w:lang w:eastAsia="en-AU"/>
        </w:rPr>
        <w:t xml:space="preserve"> Network Infrastructure</w:t>
      </w:r>
    </w:p>
    <w:p w14:paraId="6122D25A" w14:textId="77777777" w:rsidR="005E12B3" w:rsidRPr="005E12B3" w:rsidRDefault="005E12B3" w:rsidP="005E12B3">
      <w:pPr>
        <w:suppressAutoHyphens/>
        <w:spacing w:before="40" w:after="40"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 xml:space="preserve">You must reconfigure the existing network infrastructure to better protect the </w:t>
      </w:r>
      <w:proofErr w:type="spellStart"/>
      <w:r w:rsidRPr="005E12B3">
        <w:rPr>
          <w:rFonts w:eastAsia="Times New Roman" w:cs="Arial"/>
          <w:sz w:val="20"/>
          <w:szCs w:val="24"/>
          <w:lang w:eastAsia="en-AU"/>
        </w:rPr>
        <w:t>OZCazual</w:t>
      </w:r>
      <w:proofErr w:type="spellEnd"/>
      <w:r w:rsidRPr="005E12B3">
        <w:rPr>
          <w:rFonts w:eastAsia="Times New Roman" w:cs="Arial"/>
          <w:sz w:val="20"/>
          <w:szCs w:val="24"/>
          <w:lang w:eastAsia="en-AU"/>
        </w:rPr>
        <w:t xml:space="preserve"> ICT operations.  This may include any or </w:t>
      </w:r>
      <w:proofErr w:type="gramStart"/>
      <w:r w:rsidRPr="005E12B3">
        <w:rPr>
          <w:rFonts w:eastAsia="Times New Roman" w:cs="Arial"/>
          <w:sz w:val="20"/>
          <w:szCs w:val="24"/>
          <w:lang w:eastAsia="en-AU"/>
        </w:rPr>
        <w:t>all of</w:t>
      </w:r>
      <w:proofErr w:type="gramEnd"/>
      <w:r w:rsidRPr="005E12B3">
        <w:rPr>
          <w:rFonts w:eastAsia="Times New Roman" w:cs="Arial"/>
          <w:sz w:val="20"/>
          <w:szCs w:val="24"/>
          <w:lang w:eastAsia="en-AU"/>
        </w:rPr>
        <w:t>:</w:t>
      </w:r>
    </w:p>
    <w:p w14:paraId="0FEC9E97" w14:textId="77777777" w:rsidR="005E12B3" w:rsidRPr="005E12B3" w:rsidRDefault="005E12B3" w:rsidP="005E12B3">
      <w:pPr>
        <w:numPr>
          <w:ilvl w:val="0"/>
          <w:numId w:val="23"/>
        </w:numPr>
        <w:suppressAutoHyphens/>
        <w:spacing w:before="40" w:after="40"/>
        <w:contextualSpacing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Redesigning the network topology including topology diagrams with per-port addressing</w:t>
      </w:r>
    </w:p>
    <w:p w14:paraId="038CBCCF" w14:textId="77777777" w:rsidR="005E12B3" w:rsidRPr="005E12B3" w:rsidRDefault="005E12B3" w:rsidP="005E12B3">
      <w:pPr>
        <w:numPr>
          <w:ilvl w:val="0"/>
          <w:numId w:val="23"/>
        </w:numPr>
        <w:suppressAutoHyphens/>
        <w:spacing w:before="40" w:after="40"/>
        <w:contextualSpacing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Installation/removal of new/existing network equipment</w:t>
      </w:r>
    </w:p>
    <w:p w14:paraId="4933FC48" w14:textId="77777777" w:rsidR="005E12B3" w:rsidRPr="005E12B3" w:rsidRDefault="005E12B3" w:rsidP="005E12B3">
      <w:pPr>
        <w:numPr>
          <w:ilvl w:val="0"/>
          <w:numId w:val="23"/>
        </w:numPr>
        <w:suppressAutoHyphens/>
        <w:spacing w:before="40" w:after="40"/>
        <w:contextualSpacing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Reconfiguration of existing equipment</w:t>
      </w:r>
    </w:p>
    <w:p w14:paraId="6A624100" w14:textId="77777777" w:rsidR="005E12B3" w:rsidRPr="005E12B3" w:rsidRDefault="005E12B3" w:rsidP="005E12B3">
      <w:pPr>
        <w:numPr>
          <w:ilvl w:val="0"/>
          <w:numId w:val="23"/>
        </w:numPr>
        <w:suppressAutoHyphens/>
        <w:spacing w:before="40" w:after="40"/>
        <w:contextualSpacing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Introduction of new security procedures/practices/facilities such as 2FA, secure connection etc.</w:t>
      </w:r>
    </w:p>
    <w:p w14:paraId="56649DF3" w14:textId="77777777" w:rsidR="005E12B3" w:rsidRPr="005E12B3" w:rsidRDefault="005E12B3" w:rsidP="005E12B3">
      <w:pPr>
        <w:suppressAutoHyphens/>
        <w:spacing w:before="40" w:after="40"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 xml:space="preserve">This reconfiguration should be arranged </w:t>
      </w:r>
      <w:proofErr w:type="gramStart"/>
      <w:r w:rsidRPr="005E12B3">
        <w:rPr>
          <w:rFonts w:eastAsia="Times New Roman" w:cs="Arial"/>
          <w:sz w:val="20"/>
          <w:szCs w:val="24"/>
          <w:lang w:eastAsia="en-AU"/>
        </w:rPr>
        <w:t>so as to</w:t>
      </w:r>
      <w:proofErr w:type="gramEnd"/>
      <w:r w:rsidRPr="005E12B3">
        <w:rPr>
          <w:rFonts w:eastAsia="Times New Roman" w:cs="Arial"/>
          <w:sz w:val="20"/>
          <w:szCs w:val="24"/>
          <w:lang w:eastAsia="en-AU"/>
        </w:rPr>
        <w:t xml:space="preserve"> minimise interruption to business operations.</w:t>
      </w:r>
    </w:p>
    <w:p w14:paraId="6D0C6444" w14:textId="77777777" w:rsidR="005E12B3" w:rsidRPr="005E12B3" w:rsidRDefault="005E12B3" w:rsidP="005E12B3">
      <w:pPr>
        <w:suppressAutoHyphens/>
        <w:spacing w:before="40" w:after="40"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You should also execute your test plans for each piece of routing/switching/firewalling infrastructure.  Remember to produce appropriate configuration management records for your new network infrastructure.</w:t>
      </w:r>
    </w:p>
    <w:p w14:paraId="0F6F819D" w14:textId="77777777" w:rsidR="005E12B3" w:rsidRPr="005E12B3" w:rsidRDefault="005E12B3" w:rsidP="005E12B3">
      <w:pPr>
        <w:keepNext/>
        <w:tabs>
          <w:tab w:val="left" w:pos="567"/>
        </w:tabs>
        <w:suppressAutoHyphens/>
        <w:spacing w:before="240" w:after="60"/>
        <w:outlineLvl w:val="1"/>
        <w:rPr>
          <w:rFonts w:eastAsia="Times New Roman" w:cs="Arial"/>
          <w:b/>
          <w:bCs/>
          <w:iCs/>
          <w:sz w:val="28"/>
          <w:szCs w:val="28"/>
          <w:lang w:eastAsia="en-AU"/>
        </w:rPr>
      </w:pPr>
      <w:r w:rsidRPr="005E12B3">
        <w:rPr>
          <w:rFonts w:eastAsia="Times New Roman" w:cs="Arial"/>
          <w:b/>
          <w:bCs/>
          <w:iCs/>
          <w:sz w:val="28"/>
          <w:szCs w:val="28"/>
          <w:lang w:eastAsia="en-AU"/>
        </w:rPr>
        <w:t>Task 2.2 Install/Upgrade Application Systems</w:t>
      </w:r>
    </w:p>
    <w:p w14:paraId="43CC0FB8" w14:textId="77777777" w:rsidR="005E12B3" w:rsidRPr="005E12B3" w:rsidRDefault="005E12B3" w:rsidP="005E12B3">
      <w:pPr>
        <w:suppressAutoHyphens/>
        <w:spacing w:before="40" w:after="40"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 xml:space="preserve">You must install or upgrade all current </w:t>
      </w:r>
      <w:proofErr w:type="spellStart"/>
      <w:r w:rsidRPr="005E12B3">
        <w:rPr>
          <w:rFonts w:eastAsia="Times New Roman" w:cs="Arial"/>
          <w:sz w:val="20"/>
          <w:szCs w:val="24"/>
          <w:lang w:eastAsia="en-AU"/>
        </w:rPr>
        <w:t>OZCazual</w:t>
      </w:r>
      <w:proofErr w:type="spellEnd"/>
      <w:r w:rsidRPr="005E12B3">
        <w:rPr>
          <w:rFonts w:eastAsia="Times New Roman" w:cs="Arial"/>
          <w:sz w:val="20"/>
          <w:szCs w:val="24"/>
          <w:lang w:eastAsia="en-AU"/>
        </w:rPr>
        <w:t xml:space="preserve"> application systems to the revised network infrastructure.  This may include any or </w:t>
      </w:r>
      <w:proofErr w:type="gramStart"/>
      <w:r w:rsidRPr="005E12B3">
        <w:rPr>
          <w:rFonts w:eastAsia="Times New Roman" w:cs="Arial"/>
          <w:sz w:val="20"/>
          <w:szCs w:val="24"/>
          <w:lang w:eastAsia="en-AU"/>
        </w:rPr>
        <w:t>all of</w:t>
      </w:r>
      <w:proofErr w:type="gramEnd"/>
      <w:r w:rsidRPr="005E12B3">
        <w:rPr>
          <w:rFonts w:eastAsia="Times New Roman" w:cs="Arial"/>
          <w:sz w:val="20"/>
          <w:szCs w:val="24"/>
          <w:lang w:eastAsia="en-AU"/>
        </w:rPr>
        <w:t>:</w:t>
      </w:r>
    </w:p>
    <w:p w14:paraId="0683DBB7" w14:textId="77777777" w:rsidR="005E12B3" w:rsidRPr="005E12B3" w:rsidRDefault="005E12B3" w:rsidP="005E12B3">
      <w:pPr>
        <w:numPr>
          <w:ilvl w:val="0"/>
          <w:numId w:val="25"/>
        </w:numPr>
        <w:suppressAutoHyphens/>
        <w:spacing w:before="40" w:after="40"/>
        <w:contextualSpacing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Upgrading existing systems in the new infrastructure</w:t>
      </w:r>
    </w:p>
    <w:p w14:paraId="0B90B51B" w14:textId="77777777" w:rsidR="005E12B3" w:rsidRPr="005E12B3" w:rsidRDefault="005E12B3" w:rsidP="005E12B3">
      <w:pPr>
        <w:numPr>
          <w:ilvl w:val="0"/>
          <w:numId w:val="25"/>
        </w:numPr>
        <w:suppressAutoHyphens/>
        <w:spacing w:before="40" w:after="40"/>
        <w:contextualSpacing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Installing new systems to replace the existing application systems.</w:t>
      </w:r>
    </w:p>
    <w:p w14:paraId="49807412" w14:textId="77777777" w:rsidR="005E12B3" w:rsidRPr="005E12B3" w:rsidRDefault="005E12B3" w:rsidP="005E12B3">
      <w:pPr>
        <w:numPr>
          <w:ilvl w:val="0"/>
          <w:numId w:val="25"/>
        </w:numPr>
        <w:suppressAutoHyphens/>
        <w:spacing w:before="40" w:after="40"/>
        <w:contextualSpacing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Installing additional systems to further enhance the security of the infrastructure.</w:t>
      </w:r>
    </w:p>
    <w:p w14:paraId="5FF1B745" w14:textId="77777777" w:rsidR="005E12B3" w:rsidRPr="005E12B3" w:rsidRDefault="005E12B3" w:rsidP="005E12B3">
      <w:pPr>
        <w:suppressAutoHyphens/>
        <w:spacing w:before="40" w:after="40"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 xml:space="preserve">This migration should be arranged so as to minimise interruption to business operations, unless otherwise stated in the project planning stage for assessment </w:t>
      </w:r>
      <w:proofErr w:type="gramStart"/>
      <w:r w:rsidRPr="005E12B3">
        <w:rPr>
          <w:rFonts w:eastAsia="Times New Roman" w:cs="Arial"/>
          <w:sz w:val="20"/>
          <w:szCs w:val="24"/>
          <w:lang w:eastAsia="en-AU"/>
        </w:rPr>
        <w:t>1</w:t>
      </w:r>
      <w:proofErr w:type="gramEnd"/>
    </w:p>
    <w:p w14:paraId="5710BF03" w14:textId="77777777" w:rsidR="005E12B3" w:rsidRPr="005E12B3" w:rsidRDefault="005E12B3" w:rsidP="005E12B3">
      <w:pPr>
        <w:suppressAutoHyphens/>
        <w:spacing w:before="40" w:after="40"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You should also execute your unit test plans for each application system.  Remember to produce appropriate configuration management records for the application systems.</w:t>
      </w:r>
    </w:p>
    <w:p w14:paraId="387CB3FA" w14:textId="77777777" w:rsidR="005E12B3" w:rsidRPr="005E12B3" w:rsidRDefault="005E12B3" w:rsidP="005E12B3">
      <w:pPr>
        <w:keepNext/>
        <w:tabs>
          <w:tab w:val="left" w:pos="567"/>
        </w:tabs>
        <w:suppressAutoHyphens/>
        <w:spacing w:before="240" w:after="60"/>
        <w:outlineLvl w:val="1"/>
        <w:rPr>
          <w:rFonts w:eastAsia="Times New Roman" w:cs="Arial"/>
          <w:b/>
          <w:bCs/>
          <w:iCs/>
          <w:sz w:val="28"/>
          <w:szCs w:val="28"/>
          <w:lang w:eastAsia="en-AU"/>
        </w:rPr>
      </w:pPr>
      <w:r w:rsidRPr="005E12B3">
        <w:rPr>
          <w:rFonts w:eastAsia="Times New Roman" w:cs="Arial"/>
          <w:b/>
          <w:bCs/>
          <w:iCs/>
          <w:sz w:val="28"/>
          <w:szCs w:val="28"/>
          <w:lang w:eastAsia="en-AU"/>
        </w:rPr>
        <w:t>Task 2.3 Install &amp; Configure Security Systems</w:t>
      </w:r>
    </w:p>
    <w:p w14:paraId="23114827" w14:textId="77777777" w:rsidR="005E12B3" w:rsidRPr="005E12B3" w:rsidRDefault="005E12B3" w:rsidP="005E12B3">
      <w:pPr>
        <w:suppressAutoHyphens/>
        <w:spacing w:before="40" w:after="40"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You must implement Cyber Security tools such as:</w:t>
      </w:r>
    </w:p>
    <w:p w14:paraId="6909BAD6" w14:textId="77777777" w:rsidR="005E12B3" w:rsidRPr="005E12B3" w:rsidRDefault="005E12B3" w:rsidP="005E12B3">
      <w:pPr>
        <w:numPr>
          <w:ilvl w:val="0"/>
          <w:numId w:val="26"/>
        </w:numPr>
        <w:suppressAutoHyphens/>
        <w:spacing w:before="40" w:after="40"/>
        <w:contextualSpacing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Server Traffic Monitors</w:t>
      </w:r>
    </w:p>
    <w:p w14:paraId="35518633" w14:textId="77777777" w:rsidR="005E12B3" w:rsidRPr="005E12B3" w:rsidRDefault="005E12B3" w:rsidP="005E12B3">
      <w:pPr>
        <w:numPr>
          <w:ilvl w:val="0"/>
          <w:numId w:val="26"/>
        </w:numPr>
        <w:suppressAutoHyphens/>
        <w:spacing w:before="40" w:after="40"/>
        <w:contextualSpacing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Log analysis systems</w:t>
      </w:r>
    </w:p>
    <w:p w14:paraId="13961FEE" w14:textId="77777777" w:rsidR="005E12B3" w:rsidRPr="005E12B3" w:rsidRDefault="005E12B3" w:rsidP="005E12B3">
      <w:pPr>
        <w:numPr>
          <w:ilvl w:val="0"/>
          <w:numId w:val="26"/>
        </w:numPr>
        <w:suppressAutoHyphens/>
        <w:spacing w:before="40" w:after="40"/>
        <w:contextualSpacing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Anti-Virus/Malware systems</w:t>
      </w:r>
    </w:p>
    <w:p w14:paraId="0153B94B" w14:textId="77777777" w:rsidR="005E12B3" w:rsidRPr="005E12B3" w:rsidRDefault="005E12B3" w:rsidP="005E12B3">
      <w:pPr>
        <w:numPr>
          <w:ilvl w:val="0"/>
          <w:numId w:val="26"/>
        </w:numPr>
        <w:suppressAutoHyphens/>
        <w:spacing w:before="40" w:after="40"/>
        <w:contextualSpacing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Internal Firewalls</w:t>
      </w:r>
    </w:p>
    <w:p w14:paraId="03F81ED5" w14:textId="77777777" w:rsidR="005E12B3" w:rsidRPr="005E12B3" w:rsidRDefault="005E12B3" w:rsidP="005E12B3">
      <w:pPr>
        <w:numPr>
          <w:ilvl w:val="0"/>
          <w:numId w:val="26"/>
        </w:numPr>
        <w:suppressAutoHyphens/>
        <w:spacing w:before="40" w:after="40"/>
        <w:contextualSpacing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Suitable resources for remediation of compromised systems in the event of a cyber incident.</w:t>
      </w:r>
    </w:p>
    <w:p w14:paraId="60C387C7" w14:textId="77777777" w:rsidR="005E12B3" w:rsidRPr="005E12B3" w:rsidRDefault="005E12B3" w:rsidP="005E12B3">
      <w:pPr>
        <w:suppressAutoHyphens/>
        <w:spacing w:before="40" w:after="40"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You should also execute unit test plans for all components of your Security systems.  Remember to produce appropriate configuration management records for the Security systems.</w:t>
      </w:r>
    </w:p>
    <w:p w14:paraId="483CBDAF" w14:textId="77777777" w:rsidR="005E12B3" w:rsidRPr="005E12B3" w:rsidRDefault="005E12B3" w:rsidP="005E12B3">
      <w:pPr>
        <w:suppressAutoHyphens/>
        <w:spacing w:before="40" w:after="40"/>
        <w:rPr>
          <w:rFonts w:eastAsia="Times New Roman" w:cs="Arial"/>
          <w:iCs/>
          <w:sz w:val="28"/>
          <w:szCs w:val="28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br/>
        <w:t>Install &amp; configure Kali Linux on the AWS network, this will be used for penetration testing in Task 3.3</w:t>
      </w:r>
    </w:p>
    <w:p w14:paraId="5D45BBBD" w14:textId="77777777" w:rsidR="005E12B3" w:rsidRPr="005E12B3" w:rsidRDefault="005E12B3" w:rsidP="005E12B3">
      <w:pPr>
        <w:keepNext/>
        <w:tabs>
          <w:tab w:val="left" w:pos="567"/>
        </w:tabs>
        <w:suppressAutoHyphens/>
        <w:spacing w:before="240" w:after="60"/>
        <w:outlineLvl w:val="1"/>
        <w:rPr>
          <w:rFonts w:eastAsia="Times New Roman" w:cs="Arial"/>
          <w:b/>
          <w:bCs/>
          <w:iCs/>
          <w:sz w:val="28"/>
          <w:szCs w:val="28"/>
          <w:lang w:eastAsia="en-AU"/>
        </w:rPr>
      </w:pPr>
      <w:r w:rsidRPr="005E12B3">
        <w:rPr>
          <w:rFonts w:eastAsia="Times New Roman" w:cs="Arial"/>
          <w:b/>
          <w:bCs/>
          <w:iCs/>
          <w:sz w:val="28"/>
          <w:szCs w:val="28"/>
          <w:lang w:eastAsia="en-AU"/>
        </w:rPr>
        <w:t>Task 2.4 Develop Formal End-to-End Test Plans</w:t>
      </w:r>
    </w:p>
    <w:p w14:paraId="57402158" w14:textId="77777777" w:rsidR="005E12B3" w:rsidRPr="005E12B3" w:rsidRDefault="005E12B3" w:rsidP="005E12B3">
      <w:pPr>
        <w:suppressAutoHyphens/>
        <w:spacing w:before="40" w:after="40"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You must develop end-to-end test plans for each supported application system, obtaining agreement from line-of-business managers that the test plans are adequate. These plans must include explicit statements of the processes and procedures to be followed to test each application system.</w:t>
      </w:r>
    </w:p>
    <w:p w14:paraId="524C0515" w14:textId="77777777" w:rsidR="005E12B3" w:rsidRPr="005E12B3" w:rsidRDefault="005E12B3" w:rsidP="005E12B3">
      <w:pPr>
        <w:keepNext/>
        <w:tabs>
          <w:tab w:val="left" w:pos="567"/>
        </w:tabs>
        <w:suppressAutoHyphens/>
        <w:spacing w:before="240" w:after="60"/>
        <w:outlineLvl w:val="1"/>
        <w:rPr>
          <w:rFonts w:eastAsia="Times New Roman" w:cs="Arial"/>
          <w:b/>
          <w:bCs/>
          <w:iCs/>
          <w:sz w:val="28"/>
          <w:szCs w:val="28"/>
          <w:lang w:eastAsia="en-AU"/>
        </w:rPr>
      </w:pPr>
      <w:r w:rsidRPr="005E12B3">
        <w:rPr>
          <w:rFonts w:eastAsia="Times New Roman" w:cs="Arial"/>
          <w:b/>
          <w:bCs/>
          <w:iCs/>
          <w:sz w:val="28"/>
          <w:szCs w:val="28"/>
          <w:lang w:eastAsia="en-AU"/>
        </w:rPr>
        <w:t>Task 2.5 Execute End-to-End Testing &amp; Remedy Deficiencies</w:t>
      </w:r>
    </w:p>
    <w:p w14:paraId="496BE7D8" w14:textId="77777777" w:rsidR="005E12B3" w:rsidRPr="005E12B3" w:rsidRDefault="005E12B3" w:rsidP="005E12B3">
      <w:pPr>
        <w:suppressAutoHyphens/>
        <w:spacing w:before="40" w:after="40"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 xml:space="preserve">You must execute end-to-end testing as developed in task 2.4, obtaining sign-off from line-of-business managers.  If modifications to your plans are </w:t>
      </w:r>
      <w:proofErr w:type="gramStart"/>
      <w:r w:rsidRPr="005E12B3">
        <w:rPr>
          <w:rFonts w:eastAsia="Times New Roman" w:cs="Arial"/>
          <w:sz w:val="20"/>
          <w:szCs w:val="24"/>
          <w:lang w:eastAsia="en-AU"/>
        </w:rPr>
        <w:t>required</w:t>
      </w:r>
      <w:proofErr w:type="gramEnd"/>
      <w:r w:rsidRPr="005E12B3">
        <w:rPr>
          <w:rFonts w:eastAsia="Times New Roman" w:cs="Arial"/>
          <w:sz w:val="20"/>
          <w:szCs w:val="24"/>
          <w:lang w:eastAsia="en-AU"/>
        </w:rPr>
        <w:t xml:space="preserve"> ensure that you update the appropriate configuration management records.</w:t>
      </w:r>
    </w:p>
    <w:p w14:paraId="4BAA34EA" w14:textId="77777777" w:rsidR="005E12B3" w:rsidRPr="005E12B3" w:rsidRDefault="005E12B3" w:rsidP="005E12B3">
      <w:pPr>
        <w:keepNext/>
        <w:tabs>
          <w:tab w:val="left" w:pos="567"/>
        </w:tabs>
        <w:suppressAutoHyphens/>
        <w:spacing w:before="240" w:after="60"/>
        <w:outlineLvl w:val="1"/>
        <w:rPr>
          <w:rFonts w:eastAsia="Times New Roman" w:cs="Arial"/>
          <w:b/>
          <w:bCs/>
          <w:iCs/>
          <w:sz w:val="28"/>
          <w:szCs w:val="28"/>
          <w:lang w:eastAsia="en-AU"/>
        </w:rPr>
      </w:pPr>
      <w:r w:rsidRPr="005E12B3">
        <w:rPr>
          <w:rFonts w:eastAsia="Times New Roman" w:cs="Arial"/>
          <w:b/>
          <w:bCs/>
          <w:iCs/>
          <w:sz w:val="28"/>
          <w:szCs w:val="28"/>
          <w:lang w:eastAsia="en-AU"/>
        </w:rPr>
        <w:t>Task 2.6 Finalise New System Operational/Support Processes &amp; Documentation</w:t>
      </w:r>
    </w:p>
    <w:p w14:paraId="5BBCE0FA" w14:textId="77777777" w:rsidR="005E12B3" w:rsidRPr="005E12B3" w:rsidRDefault="005E12B3" w:rsidP="005E12B3">
      <w:pPr>
        <w:suppressAutoHyphens/>
        <w:spacing w:before="40" w:after="40"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You must prepare revised Operational &amp; Support processes and documentation to allow the continued management of the revised infrastructure.  This should include as a minimum:</w:t>
      </w:r>
    </w:p>
    <w:p w14:paraId="780FCD34" w14:textId="77777777" w:rsidR="005E12B3" w:rsidRPr="005E12B3" w:rsidRDefault="005E12B3" w:rsidP="005E12B3">
      <w:pPr>
        <w:numPr>
          <w:ilvl w:val="0"/>
          <w:numId w:val="27"/>
        </w:numPr>
        <w:suppressAutoHyphens/>
        <w:spacing w:before="40" w:after="40"/>
        <w:contextualSpacing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Start-up &amp; shutdown procedures</w:t>
      </w:r>
    </w:p>
    <w:p w14:paraId="114043CC" w14:textId="77777777" w:rsidR="005E12B3" w:rsidRPr="005E12B3" w:rsidRDefault="005E12B3" w:rsidP="005E12B3">
      <w:pPr>
        <w:numPr>
          <w:ilvl w:val="0"/>
          <w:numId w:val="27"/>
        </w:numPr>
        <w:suppressAutoHyphens/>
        <w:spacing w:before="40" w:after="40"/>
        <w:contextualSpacing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lastRenderedPageBreak/>
        <w:t>Backup &amp; recovery from backup procedures</w:t>
      </w:r>
    </w:p>
    <w:p w14:paraId="69759EFB" w14:textId="77777777" w:rsidR="005E12B3" w:rsidRPr="005E12B3" w:rsidRDefault="005E12B3" w:rsidP="005E12B3">
      <w:pPr>
        <w:numPr>
          <w:ilvl w:val="0"/>
          <w:numId w:val="27"/>
        </w:numPr>
        <w:suppressAutoHyphens/>
        <w:spacing w:before="40" w:after="40"/>
        <w:contextualSpacing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Regular maintenance activities with a schedule of execution.</w:t>
      </w:r>
    </w:p>
    <w:p w14:paraId="6060F406" w14:textId="77777777" w:rsidR="005E12B3" w:rsidRPr="005E12B3" w:rsidRDefault="005E12B3" w:rsidP="005E12B3">
      <w:pPr>
        <w:suppressAutoHyphens/>
        <w:spacing w:before="40" w:after="40"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In addition, you must produce a final report for the system designed documenting:</w:t>
      </w:r>
    </w:p>
    <w:p w14:paraId="027E7927" w14:textId="77777777" w:rsidR="005E12B3" w:rsidRPr="005E12B3" w:rsidRDefault="005E12B3" w:rsidP="005E12B3">
      <w:pPr>
        <w:numPr>
          <w:ilvl w:val="0"/>
          <w:numId w:val="27"/>
        </w:numPr>
        <w:suppressAutoHyphens/>
        <w:spacing w:before="40" w:after="40"/>
        <w:contextualSpacing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Which elements were delivered as designed</w:t>
      </w:r>
    </w:p>
    <w:p w14:paraId="48FA8105" w14:textId="77777777" w:rsidR="005E12B3" w:rsidRPr="005E12B3" w:rsidRDefault="005E12B3" w:rsidP="005E12B3">
      <w:pPr>
        <w:numPr>
          <w:ilvl w:val="0"/>
          <w:numId w:val="27"/>
        </w:numPr>
        <w:suppressAutoHyphens/>
        <w:spacing w:before="40" w:after="40"/>
        <w:contextualSpacing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Which components were not delivered</w:t>
      </w:r>
    </w:p>
    <w:p w14:paraId="4D346AF8" w14:textId="77777777" w:rsidR="005E12B3" w:rsidRPr="005E12B3" w:rsidRDefault="005E12B3" w:rsidP="005E12B3">
      <w:pPr>
        <w:numPr>
          <w:ilvl w:val="0"/>
          <w:numId w:val="27"/>
        </w:numPr>
        <w:suppressAutoHyphens/>
        <w:spacing w:before="40" w:after="40"/>
        <w:contextualSpacing/>
        <w:rPr>
          <w:rFonts w:eastAsia="Times New Roman" w:cs="Arial"/>
          <w:sz w:val="20"/>
          <w:szCs w:val="24"/>
          <w:lang w:eastAsia="en-AU"/>
        </w:rPr>
      </w:pPr>
      <w:r w:rsidRPr="005E12B3">
        <w:rPr>
          <w:rFonts w:eastAsia="Times New Roman" w:cs="Arial"/>
          <w:sz w:val="20"/>
          <w:szCs w:val="24"/>
          <w:lang w:eastAsia="en-AU"/>
        </w:rPr>
        <w:t>Which components were modified from the original design and the nature of the modifications</w:t>
      </w:r>
    </w:p>
    <w:p w14:paraId="215D96FB" w14:textId="77777777" w:rsidR="005E12B3" w:rsidRPr="005E12B3" w:rsidRDefault="005E12B3" w:rsidP="005E12B3">
      <w:pPr>
        <w:tabs>
          <w:tab w:val="left" w:pos="709"/>
        </w:tabs>
        <w:contextualSpacing/>
        <w:rPr>
          <w:rFonts w:cs="Arial"/>
          <w:szCs w:val="20"/>
          <w:highlight w:val="cyan"/>
          <w:lang w:eastAsia="en-AU"/>
        </w:rPr>
      </w:pPr>
    </w:p>
    <w:p w14:paraId="509C57FC" w14:textId="77777777" w:rsidR="00DD7119" w:rsidRPr="005E12B3" w:rsidRDefault="00DD7119" w:rsidP="005E12B3">
      <w:pPr>
        <w:rPr>
          <w:rFonts w:cs="Arial"/>
        </w:rPr>
      </w:pPr>
    </w:p>
    <w:sectPr w:rsidR="00DD7119" w:rsidRPr="005E12B3" w:rsidSect="00DD7119">
      <w:headerReference w:type="default" r:id="rId11"/>
      <w:footerReference w:type="default" r:id="rId12"/>
      <w:pgSz w:w="11906" w:h="16838"/>
      <w:pgMar w:top="1050" w:right="1274" w:bottom="1440" w:left="1440" w:header="284" w:footer="2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E5F4A" w14:textId="77777777" w:rsidR="00A0171C" w:rsidRDefault="00A0171C" w:rsidP="006B2EA1">
      <w:pPr>
        <w:spacing w:line="240" w:lineRule="auto"/>
      </w:pPr>
      <w:r>
        <w:separator/>
      </w:r>
    </w:p>
  </w:endnote>
  <w:endnote w:type="continuationSeparator" w:id="0">
    <w:p w14:paraId="2C28D494" w14:textId="77777777" w:rsidR="00A0171C" w:rsidRDefault="00A0171C" w:rsidP="006B2E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  <w:sz w:val="16"/>
        <w:szCs w:val="16"/>
      </w:rPr>
      <w:id w:val="-1261990281"/>
      <w:docPartObj>
        <w:docPartGallery w:val="Page Numbers (Bottom of Page)"/>
        <w:docPartUnique/>
      </w:docPartObj>
    </w:sdtPr>
    <w:sdtContent>
      <w:sdt>
        <w:sdtPr>
          <w:rPr>
            <w:rFonts w:cs="Arial"/>
            <w:sz w:val="16"/>
            <w:szCs w:val="16"/>
            <w:highlight w:val="cyan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0E76FC2B" w14:textId="20475C5A" w:rsidR="00DD7119" w:rsidRPr="00DD7119" w:rsidRDefault="00DD7119" w:rsidP="00DD7119">
            <w:pPr>
              <w:pStyle w:val="Footer"/>
              <w:spacing w:line="160" w:lineRule="atLeas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W</w:t>
            </w:r>
            <w:r w:rsidRPr="00DD7119">
              <w:rPr>
                <w:rFonts w:cs="Arial"/>
                <w:sz w:val="16"/>
                <w:szCs w:val="16"/>
              </w:rPr>
              <w:t xml:space="preserve">ritten </w:t>
            </w:r>
            <w:r>
              <w:rPr>
                <w:rFonts w:cs="Arial"/>
                <w:sz w:val="16"/>
                <w:szCs w:val="16"/>
              </w:rPr>
              <w:t>A</w:t>
            </w:r>
            <w:r w:rsidRPr="00DD7119">
              <w:rPr>
                <w:rFonts w:cs="Arial"/>
                <w:sz w:val="16"/>
                <w:szCs w:val="16"/>
              </w:rPr>
              <w:t xml:space="preserve">ssessment </w:t>
            </w:r>
            <w:r>
              <w:rPr>
                <w:rFonts w:cs="Arial"/>
                <w:sz w:val="16"/>
                <w:szCs w:val="16"/>
              </w:rPr>
              <w:t>T</w:t>
            </w:r>
            <w:r w:rsidR="008528A6">
              <w:rPr>
                <w:rFonts w:cs="Arial"/>
                <w:sz w:val="16"/>
                <w:szCs w:val="16"/>
              </w:rPr>
              <w:t>emplate v1</w:t>
            </w:r>
            <w:r w:rsidR="00A519AF">
              <w:rPr>
                <w:rFonts w:cs="Arial"/>
                <w:sz w:val="16"/>
                <w:szCs w:val="16"/>
              </w:rPr>
              <w:t>.1</w:t>
            </w:r>
            <w:r w:rsidRPr="00DD7119">
              <w:rPr>
                <w:rFonts w:cs="Arial"/>
                <w:sz w:val="16"/>
                <w:szCs w:val="16"/>
              </w:rPr>
              <w:t xml:space="preserve"> </w:t>
            </w:r>
            <w:r w:rsidR="00A519AF">
              <w:rPr>
                <w:rFonts w:cs="Arial"/>
                <w:sz w:val="16"/>
                <w:szCs w:val="16"/>
              </w:rPr>
              <w:t>September</w:t>
            </w:r>
            <w:r w:rsidRPr="00DD7119">
              <w:rPr>
                <w:rFonts w:cs="Arial"/>
                <w:sz w:val="16"/>
                <w:szCs w:val="16"/>
              </w:rPr>
              <w:t xml:space="preserve"> 2022  </w:t>
            </w:r>
          </w:p>
          <w:p w14:paraId="05B4C661" w14:textId="77777777" w:rsidR="00DD7119" w:rsidRPr="00DD7119" w:rsidRDefault="00DD7119" w:rsidP="00DD7119">
            <w:pPr>
              <w:pStyle w:val="Footer"/>
              <w:spacing w:line="160" w:lineRule="atLeast"/>
              <w:rPr>
                <w:rFonts w:cs="Arial"/>
                <w:sz w:val="16"/>
                <w:szCs w:val="16"/>
              </w:rPr>
            </w:pPr>
          </w:p>
          <w:p w14:paraId="032B3908" w14:textId="76AC9DDE" w:rsidR="006B2EA1" w:rsidRPr="00DD7119" w:rsidRDefault="005E12B3" w:rsidP="00DD7119">
            <w:pPr>
              <w:pStyle w:val="Footer"/>
              <w:tabs>
                <w:tab w:val="clear" w:pos="4513"/>
              </w:tabs>
              <w:spacing w:line="160" w:lineRule="atLeas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22334VIC VU21992</w:t>
            </w:r>
            <w:r w:rsidRPr="00A762AD">
              <w:rPr>
                <w:rFonts w:cs="Arial"/>
                <w:sz w:val="16"/>
                <w:szCs w:val="16"/>
              </w:rPr>
              <w:t xml:space="preserve"> Assessment Task</w:t>
            </w:r>
            <w:r>
              <w:rPr>
                <w:rFonts w:cs="Arial"/>
                <w:sz w:val="16"/>
                <w:szCs w:val="16"/>
              </w:rPr>
              <w:t xml:space="preserve"> 2</w:t>
            </w:r>
            <w:r w:rsidRPr="00A762AD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v1</w:t>
            </w:r>
            <w:r w:rsidRPr="00A762AD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SEP 2022</w:t>
            </w:r>
            <w:r w:rsidR="00DD7119">
              <w:rPr>
                <w:rFonts w:cs="Arial"/>
                <w:sz w:val="16"/>
                <w:szCs w:val="16"/>
              </w:rPr>
              <w:tab/>
              <w:t>P</w:t>
            </w:r>
            <w:r w:rsidR="00DD7119" w:rsidRPr="00DD7119">
              <w:rPr>
                <w:rFonts w:cs="Arial"/>
                <w:sz w:val="16"/>
                <w:szCs w:val="16"/>
              </w:rPr>
              <w:t xml:space="preserve">age </w:t>
            </w:r>
            <w:r w:rsidR="00F02000">
              <w:rPr>
                <w:rFonts w:cs="Arial"/>
                <w:bCs/>
                <w:noProof/>
                <w:sz w:val="16"/>
                <w:szCs w:val="16"/>
              </w:rPr>
              <w:t>1</w:t>
            </w:r>
            <w:r w:rsidR="006B2EA1" w:rsidRPr="00DD7119">
              <w:rPr>
                <w:rFonts w:cs="Arial"/>
                <w:sz w:val="16"/>
                <w:szCs w:val="16"/>
              </w:rPr>
              <w:t xml:space="preserve"> of </w:t>
            </w:r>
            <w:r w:rsidR="00F02000">
              <w:rPr>
                <w:rFonts w:cs="Arial"/>
                <w:bCs/>
                <w:noProof/>
                <w:sz w:val="16"/>
                <w:szCs w:val="16"/>
              </w:rPr>
              <w:t>1</w:t>
            </w:r>
          </w:p>
        </w:sdtContent>
      </w:sdt>
    </w:sdtContent>
  </w:sdt>
  <w:p w14:paraId="2C378774" w14:textId="77777777" w:rsidR="006B2EA1" w:rsidRPr="00DD7119" w:rsidRDefault="006B2EA1" w:rsidP="00DD7119">
    <w:pPr>
      <w:pStyle w:val="Footer"/>
      <w:rPr>
        <w:rFonts w:ascii="Arial Rounded MT Bold" w:hAnsi="Arial Rounded MT Bold"/>
        <w:sz w:val="16"/>
        <w:szCs w:val="16"/>
      </w:rPr>
    </w:pPr>
  </w:p>
  <w:p w14:paraId="695432AD" w14:textId="77777777" w:rsidR="00DD7119" w:rsidRPr="006B2EA1" w:rsidRDefault="00DD7119" w:rsidP="006B2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FB8E7" w14:textId="77777777" w:rsidR="00A0171C" w:rsidRDefault="00A0171C" w:rsidP="006B2EA1">
      <w:pPr>
        <w:spacing w:line="240" w:lineRule="auto"/>
      </w:pPr>
      <w:r>
        <w:separator/>
      </w:r>
    </w:p>
  </w:footnote>
  <w:footnote w:type="continuationSeparator" w:id="0">
    <w:p w14:paraId="1F9CBF9D" w14:textId="77777777" w:rsidR="00A0171C" w:rsidRDefault="00A0171C" w:rsidP="006B2E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864A6" w14:textId="77777777" w:rsidR="006B2EA1" w:rsidRDefault="00601F01" w:rsidP="00601F01">
    <w:pPr>
      <w:pStyle w:val="Header"/>
      <w:tabs>
        <w:tab w:val="clear" w:pos="4513"/>
      </w:tabs>
      <w:jc w:val="right"/>
    </w:pPr>
    <w:r w:rsidRPr="00836F5D">
      <w:rPr>
        <w:rFonts w:cs="Arial"/>
        <w:noProof/>
        <w:lang w:eastAsia="en-AU"/>
      </w:rPr>
      <w:drawing>
        <wp:inline distT="0" distB="0" distL="0" distR="0" wp14:anchorId="2666E2A1" wp14:editId="5410FC33">
          <wp:extent cx="945083" cy="713594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ictoria_University_Polytechnic_Logo_Portrait_CENTR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224" cy="773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2FA7"/>
    <w:multiLevelType w:val="hybridMultilevel"/>
    <w:tmpl w:val="B810C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274D"/>
    <w:multiLevelType w:val="hybridMultilevel"/>
    <w:tmpl w:val="E4983DD8"/>
    <w:lvl w:ilvl="0" w:tplc="C93823A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2D2A"/>
    <w:multiLevelType w:val="hybridMultilevel"/>
    <w:tmpl w:val="E3D4F1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3DF1"/>
    <w:multiLevelType w:val="hybridMultilevel"/>
    <w:tmpl w:val="ECF65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D7FC0"/>
    <w:multiLevelType w:val="hybridMultilevel"/>
    <w:tmpl w:val="A65ED0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F1A94"/>
    <w:multiLevelType w:val="hybridMultilevel"/>
    <w:tmpl w:val="C6D2D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E286B"/>
    <w:multiLevelType w:val="hybridMultilevel"/>
    <w:tmpl w:val="83C0F2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C11E4"/>
    <w:multiLevelType w:val="hybridMultilevel"/>
    <w:tmpl w:val="2B0AAC9C"/>
    <w:lvl w:ilvl="0" w:tplc="0C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C863B20"/>
    <w:multiLevelType w:val="hybridMultilevel"/>
    <w:tmpl w:val="17E6273A"/>
    <w:lvl w:ilvl="0" w:tplc="0C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CEB016C"/>
    <w:multiLevelType w:val="hybridMultilevel"/>
    <w:tmpl w:val="795638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765667"/>
    <w:multiLevelType w:val="hybridMultilevel"/>
    <w:tmpl w:val="FB8CF0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F13AB"/>
    <w:multiLevelType w:val="hybridMultilevel"/>
    <w:tmpl w:val="DCAC410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C3BAE"/>
    <w:multiLevelType w:val="hybridMultilevel"/>
    <w:tmpl w:val="7A3E39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A61E0"/>
    <w:multiLevelType w:val="hybridMultilevel"/>
    <w:tmpl w:val="34AE7ED4"/>
    <w:lvl w:ilvl="0" w:tplc="0C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4" w15:restartNumberingAfterBreak="0">
    <w:nsid w:val="3C78768D"/>
    <w:multiLevelType w:val="multilevel"/>
    <w:tmpl w:val="3C7876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9174AF1"/>
    <w:multiLevelType w:val="hybridMultilevel"/>
    <w:tmpl w:val="9E106F2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44E70"/>
    <w:multiLevelType w:val="multilevel"/>
    <w:tmpl w:val="E520B054"/>
    <w:lvl w:ilvl="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sz w:val="36"/>
        <w:szCs w:val="36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7" w15:restartNumberingAfterBreak="0">
    <w:nsid w:val="52CE6B5A"/>
    <w:multiLevelType w:val="hybridMultilevel"/>
    <w:tmpl w:val="5B5434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26250"/>
    <w:multiLevelType w:val="hybridMultilevel"/>
    <w:tmpl w:val="BF34B3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C725B"/>
    <w:multiLevelType w:val="hybridMultilevel"/>
    <w:tmpl w:val="0C9ADA4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2EED594">
      <w:numFmt w:val="bullet"/>
      <w:lvlText w:val="•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8A4F01"/>
    <w:multiLevelType w:val="hybridMultilevel"/>
    <w:tmpl w:val="1CCC1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8564D2"/>
    <w:multiLevelType w:val="hybridMultilevel"/>
    <w:tmpl w:val="4E36045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3149A6"/>
    <w:multiLevelType w:val="hybridMultilevel"/>
    <w:tmpl w:val="4CCCB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32357"/>
    <w:multiLevelType w:val="hybridMultilevel"/>
    <w:tmpl w:val="EAFC46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2C2BE3"/>
    <w:multiLevelType w:val="hybridMultilevel"/>
    <w:tmpl w:val="59487B34"/>
    <w:lvl w:ilvl="0" w:tplc="955672A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 w15:restartNumberingAfterBreak="0">
    <w:nsid w:val="78831590"/>
    <w:multiLevelType w:val="hybridMultilevel"/>
    <w:tmpl w:val="200492BA"/>
    <w:lvl w:ilvl="0" w:tplc="B246C946">
      <w:numFmt w:val="bullet"/>
      <w:lvlText w:val="-"/>
      <w:lvlJc w:val="left"/>
      <w:pPr>
        <w:ind w:left="1080" w:hanging="360"/>
      </w:pPr>
      <w:rPr>
        <w:rFonts w:ascii="Arial" w:eastAsia="MS Gothic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784844"/>
    <w:multiLevelType w:val="hybridMultilevel"/>
    <w:tmpl w:val="1FE86C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292508">
    <w:abstractNumId w:val="16"/>
  </w:num>
  <w:num w:numId="2" w16cid:durableId="336228358">
    <w:abstractNumId w:val="13"/>
  </w:num>
  <w:num w:numId="3" w16cid:durableId="1179391864">
    <w:abstractNumId w:val="20"/>
  </w:num>
  <w:num w:numId="4" w16cid:durableId="1996181046">
    <w:abstractNumId w:val="10"/>
  </w:num>
  <w:num w:numId="5" w16cid:durableId="842429187">
    <w:abstractNumId w:val="1"/>
  </w:num>
  <w:num w:numId="6" w16cid:durableId="1169246538">
    <w:abstractNumId w:val="24"/>
  </w:num>
  <w:num w:numId="7" w16cid:durableId="1416249433">
    <w:abstractNumId w:val="12"/>
  </w:num>
  <w:num w:numId="8" w16cid:durableId="1255553979">
    <w:abstractNumId w:val="25"/>
  </w:num>
  <w:num w:numId="9" w16cid:durableId="723719824">
    <w:abstractNumId w:val="23"/>
  </w:num>
  <w:num w:numId="10" w16cid:durableId="127625740">
    <w:abstractNumId w:val="3"/>
  </w:num>
  <w:num w:numId="11" w16cid:durableId="689915068">
    <w:abstractNumId w:val="19"/>
  </w:num>
  <w:num w:numId="12" w16cid:durableId="38827539">
    <w:abstractNumId w:val="21"/>
  </w:num>
  <w:num w:numId="13" w16cid:durableId="1150098032">
    <w:abstractNumId w:val="15"/>
  </w:num>
  <w:num w:numId="14" w16cid:durableId="1840002182">
    <w:abstractNumId w:val="11"/>
  </w:num>
  <w:num w:numId="15" w16cid:durableId="1606574536">
    <w:abstractNumId w:val="7"/>
  </w:num>
  <w:num w:numId="16" w16cid:durableId="2103602586">
    <w:abstractNumId w:val="8"/>
  </w:num>
  <w:num w:numId="17" w16cid:durableId="1091007958">
    <w:abstractNumId w:val="9"/>
  </w:num>
  <w:num w:numId="18" w16cid:durableId="1266815024">
    <w:abstractNumId w:val="17"/>
  </w:num>
  <w:num w:numId="19" w16cid:durableId="677654209">
    <w:abstractNumId w:val="18"/>
  </w:num>
  <w:num w:numId="20" w16cid:durableId="2139831770">
    <w:abstractNumId w:val="14"/>
  </w:num>
  <w:num w:numId="21" w16cid:durableId="33193466">
    <w:abstractNumId w:val="5"/>
  </w:num>
  <w:num w:numId="22" w16cid:durableId="1944991129">
    <w:abstractNumId w:val="22"/>
  </w:num>
  <w:num w:numId="23" w16cid:durableId="1337727287">
    <w:abstractNumId w:val="6"/>
  </w:num>
  <w:num w:numId="24" w16cid:durableId="42797304">
    <w:abstractNumId w:val="4"/>
  </w:num>
  <w:num w:numId="25" w16cid:durableId="711152881">
    <w:abstractNumId w:val="0"/>
  </w:num>
  <w:num w:numId="26" w16cid:durableId="1465198749">
    <w:abstractNumId w:val="2"/>
  </w:num>
  <w:num w:numId="27" w16cid:durableId="6723371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EA1"/>
    <w:rsid w:val="00011701"/>
    <w:rsid w:val="000234F3"/>
    <w:rsid w:val="000B1F81"/>
    <w:rsid w:val="000E3CB3"/>
    <w:rsid w:val="00154903"/>
    <w:rsid w:val="00164B3F"/>
    <w:rsid w:val="00271B48"/>
    <w:rsid w:val="002C22D7"/>
    <w:rsid w:val="002C2FC2"/>
    <w:rsid w:val="002E1A7E"/>
    <w:rsid w:val="003A21AB"/>
    <w:rsid w:val="003A5D3B"/>
    <w:rsid w:val="003C35F7"/>
    <w:rsid w:val="00407535"/>
    <w:rsid w:val="00445235"/>
    <w:rsid w:val="0054359C"/>
    <w:rsid w:val="00556A1F"/>
    <w:rsid w:val="00575448"/>
    <w:rsid w:val="00584FC5"/>
    <w:rsid w:val="005A0CCD"/>
    <w:rsid w:val="005D038A"/>
    <w:rsid w:val="005E12B3"/>
    <w:rsid w:val="005E1E00"/>
    <w:rsid w:val="00601F01"/>
    <w:rsid w:val="006A5941"/>
    <w:rsid w:val="006B2EA1"/>
    <w:rsid w:val="006C2282"/>
    <w:rsid w:val="006E04FA"/>
    <w:rsid w:val="006F676E"/>
    <w:rsid w:val="00770C28"/>
    <w:rsid w:val="00777BBE"/>
    <w:rsid w:val="007807F6"/>
    <w:rsid w:val="007F73E6"/>
    <w:rsid w:val="008528A6"/>
    <w:rsid w:val="00887B89"/>
    <w:rsid w:val="008D7D87"/>
    <w:rsid w:val="00902CBC"/>
    <w:rsid w:val="0094458C"/>
    <w:rsid w:val="009B28CE"/>
    <w:rsid w:val="009B5151"/>
    <w:rsid w:val="00A0171C"/>
    <w:rsid w:val="00A05DB4"/>
    <w:rsid w:val="00A40211"/>
    <w:rsid w:val="00A45F6F"/>
    <w:rsid w:val="00A51669"/>
    <w:rsid w:val="00A519AF"/>
    <w:rsid w:val="00A762AD"/>
    <w:rsid w:val="00AA4A8B"/>
    <w:rsid w:val="00AD4878"/>
    <w:rsid w:val="00B11E6E"/>
    <w:rsid w:val="00B222F9"/>
    <w:rsid w:val="00B243DF"/>
    <w:rsid w:val="00B44F3D"/>
    <w:rsid w:val="00B458A9"/>
    <w:rsid w:val="00B96D51"/>
    <w:rsid w:val="00BA1095"/>
    <w:rsid w:val="00BA2FB8"/>
    <w:rsid w:val="00BC23B8"/>
    <w:rsid w:val="00C3018C"/>
    <w:rsid w:val="00C31543"/>
    <w:rsid w:val="00C61CC7"/>
    <w:rsid w:val="00CB70DB"/>
    <w:rsid w:val="00D477F9"/>
    <w:rsid w:val="00D80BE8"/>
    <w:rsid w:val="00DC042E"/>
    <w:rsid w:val="00DC5077"/>
    <w:rsid w:val="00DC5A90"/>
    <w:rsid w:val="00DD0063"/>
    <w:rsid w:val="00DD7119"/>
    <w:rsid w:val="00E20EBC"/>
    <w:rsid w:val="00E3759B"/>
    <w:rsid w:val="00E45427"/>
    <w:rsid w:val="00E51CD4"/>
    <w:rsid w:val="00E770C7"/>
    <w:rsid w:val="00F02000"/>
    <w:rsid w:val="00F52E99"/>
    <w:rsid w:val="00F5498C"/>
    <w:rsid w:val="00F72266"/>
    <w:rsid w:val="00F82CDE"/>
    <w:rsid w:val="00F8633E"/>
    <w:rsid w:val="00FE59B7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8A54E"/>
  <w15:chartTrackingRefBased/>
  <w15:docId w15:val="{4A19A4DE-3AD2-4FE5-9923-426DE98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EA1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EA1"/>
    <w:pPr>
      <w:keepNext/>
      <w:keepLines/>
      <w:pBdr>
        <w:top w:val="single" w:sz="4" w:space="1" w:color="auto"/>
        <w:left w:val="single" w:sz="4" w:space="3" w:color="auto"/>
        <w:bottom w:val="single" w:sz="4" w:space="1" w:color="auto"/>
        <w:right w:val="single" w:sz="4" w:space="3" w:color="auto"/>
      </w:pBdr>
      <w:shd w:val="clear" w:color="auto" w:fill="62A595"/>
      <w:spacing w:before="120" w:after="120"/>
      <w:outlineLvl w:val="0"/>
    </w:pPr>
    <w:rPr>
      <w:rFonts w:eastAsiaTheme="majorEastAsia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EA1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62A595"/>
    </w:rPr>
  </w:style>
  <w:style w:type="table" w:styleId="TableGrid">
    <w:name w:val="Table Grid"/>
    <w:basedOn w:val="TableNormal"/>
    <w:uiPriority w:val="39"/>
    <w:rsid w:val="006B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Questions and numbered lists,List Paragraph1,Single bullet style,Table numbering,Bullet"/>
    <w:basedOn w:val="Normal"/>
    <w:link w:val="ListParagraphChar"/>
    <w:uiPriority w:val="34"/>
    <w:qFormat/>
    <w:rsid w:val="006B2EA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aliases w:val="Questions and numbered lists Char,List Paragraph1 Char,Single bullet style Char,Table numbering Char,Bullet Char"/>
    <w:basedOn w:val="DefaultParagraphFont"/>
    <w:link w:val="ListParagraph"/>
    <w:uiPriority w:val="34"/>
    <w:qFormat/>
    <w:locked/>
    <w:rsid w:val="006B2EA1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B2EA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EA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6B2EA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EA1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F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A0C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0C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0CC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0C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0CCD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CC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C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31543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about:blan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F52FAB4D7FD549BC2F37B0A04E795C" ma:contentTypeVersion="12" ma:contentTypeDescription="Create a new document." ma:contentTypeScope="" ma:versionID="3ef9f36fb3e018e58d15d600a219961a">
  <xsd:schema xmlns:xsd="http://www.w3.org/2001/XMLSchema" xmlns:xs="http://www.w3.org/2001/XMLSchema" xmlns:p="http://schemas.microsoft.com/office/2006/metadata/properties" xmlns:ns2="54c44015-1dbb-436d-acf4-eb604501b069" xmlns:ns3="d286eac3-b80e-48bb-925e-de32f829b718" targetNamespace="http://schemas.microsoft.com/office/2006/metadata/properties" ma:root="true" ma:fieldsID="13e87cec462a315caa0b6a4de63423ea" ns2:_="" ns3:_="">
    <xsd:import namespace="54c44015-1dbb-436d-acf4-eb604501b069"/>
    <xsd:import namespace="d286eac3-b80e-48bb-925e-de32f829b7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44015-1dbb-436d-acf4-eb604501b0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6eac3-b80e-48bb-925e-de32f829b71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97DA80-EAEB-4D92-B306-0A38569663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6983BE-FB6B-4F6E-886E-0C709F80EE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F75BAB-8E05-4294-A5A2-DBB43F68A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c44015-1dbb-436d-acf4-eb604501b069"/>
    <ds:schemaRef ds:uri="d286eac3-b80e-48bb-925e-de32f829b7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Leshika Samaraweera</dc:creator>
  <cp:keywords/>
  <dc:description/>
  <cp:lastModifiedBy>Giuseppe Raciti</cp:lastModifiedBy>
  <cp:revision>11</cp:revision>
  <dcterms:created xsi:type="dcterms:W3CDTF">2022-09-27T02:19:00Z</dcterms:created>
  <dcterms:modified xsi:type="dcterms:W3CDTF">2023-07-10T15:36:00Z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dc88d9-fa17-47eb-a208-3e66f59d50e5_Enabled">
    <vt:lpwstr>true</vt:lpwstr>
  </property>
  <property fmtid="{D5CDD505-2E9C-101B-9397-08002B2CF9AE}" pid="3" name="MSIP_Label_d7dc88d9-fa17-47eb-a208-3e66f59d50e5_SetDate">
    <vt:lpwstr>2021-07-01T01:47:06Z</vt:lpwstr>
  </property>
  <property fmtid="{D5CDD505-2E9C-101B-9397-08002B2CF9AE}" pid="4" name="MSIP_Label_d7dc88d9-fa17-47eb-a208-3e66f59d50e5_Method">
    <vt:lpwstr>Standard</vt:lpwstr>
  </property>
  <property fmtid="{D5CDD505-2E9C-101B-9397-08002B2CF9AE}" pid="5" name="MSIP_Label_d7dc88d9-fa17-47eb-a208-3e66f59d50e5_Name">
    <vt:lpwstr>Internal</vt:lpwstr>
  </property>
  <property fmtid="{D5CDD505-2E9C-101B-9397-08002B2CF9AE}" pid="6" name="MSIP_Label_d7dc88d9-fa17-47eb-a208-3e66f59d50e5_SiteId">
    <vt:lpwstr>d51ba343-9258-4ea6-9907-426d8c84ec12</vt:lpwstr>
  </property>
  <property fmtid="{D5CDD505-2E9C-101B-9397-08002B2CF9AE}" pid="7" name="MSIP_Label_d7dc88d9-fa17-47eb-a208-3e66f59d50e5_ActionId">
    <vt:lpwstr>b440bfc2-9b75-4318-a187-8079c7c833b1</vt:lpwstr>
  </property>
  <property fmtid="{D5CDD505-2E9C-101B-9397-08002B2CF9AE}" pid="8" name="MSIP_Label_d7dc88d9-fa17-47eb-a208-3e66f59d50e5_ContentBits">
    <vt:lpwstr>0</vt:lpwstr>
  </property>
  <property fmtid="{D5CDD505-2E9C-101B-9397-08002B2CF9AE}" pid="9" name="ContentTypeId">
    <vt:lpwstr>0x010100C1F52FAB4D7FD549BC2F37B0A04E795C</vt:lpwstr>
  </property>
</Properties>
</file>