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DF52" w14:textId="77777777" w:rsidR="00400697" w:rsidRDefault="00000000">
      <w:pPr>
        <w:rPr>
          <w:rFonts w:ascii="Calibri" w:eastAsia="Calibri" w:hAnsi="Calibri" w:cs="Calibri"/>
          <w:b/>
          <w:color w:val="808080"/>
          <w:sz w:val="44"/>
          <w:szCs w:val="44"/>
        </w:rPr>
      </w:pPr>
      <w:r>
        <w:rPr>
          <w:rFonts w:ascii="Calibri" w:eastAsia="Calibri" w:hAnsi="Calibri" w:cs="Calibri"/>
          <w:b/>
          <w:color w:val="595959"/>
          <w:sz w:val="44"/>
          <w:szCs w:val="44"/>
        </w:rPr>
        <w:t>PROJECT TEAM PERFORMANCE REPORT</w:t>
      </w:r>
      <w:r>
        <w:rPr>
          <w:rFonts w:ascii="Calibri" w:eastAsia="Calibri" w:hAnsi="Calibri" w:cs="Calibri"/>
          <w:sz w:val="44"/>
          <w:szCs w:val="44"/>
        </w:rPr>
        <w:t xml:space="preserve"> </w:t>
      </w:r>
    </w:p>
    <w:p w14:paraId="1F66F9AC" w14:textId="77777777" w:rsidR="00400697" w:rsidRDefault="00400697">
      <w:pPr>
        <w:rPr>
          <w:rFonts w:ascii="Calibri" w:eastAsia="Calibri" w:hAnsi="Calibri" w:cs="Calibri"/>
          <w:color w:val="808080"/>
        </w:rPr>
      </w:pPr>
    </w:p>
    <w:p w14:paraId="4C850DC1" w14:textId="77777777" w:rsidR="00400697" w:rsidRDefault="00000000">
      <w:pPr>
        <w:rPr>
          <w:rFonts w:ascii="Calibri" w:eastAsia="Calibri" w:hAnsi="Calibri" w:cs="Calibri"/>
          <w:b/>
          <w:color w:val="000000"/>
          <w:sz w:val="28"/>
          <w:szCs w:val="28"/>
        </w:rPr>
      </w:pPr>
      <w:r>
        <w:rPr>
          <w:rFonts w:ascii="Calibri" w:eastAsia="Calibri" w:hAnsi="Calibri" w:cs="Calibri"/>
          <w:b/>
          <w:color w:val="000000"/>
          <w:sz w:val="28"/>
          <w:szCs w:val="28"/>
        </w:rPr>
        <w:t>GENERAL PROJECT INFORMATION</w:t>
      </w:r>
    </w:p>
    <w:tbl>
      <w:tblPr>
        <w:tblStyle w:val="aa"/>
        <w:tblW w:w="10020" w:type="dxa"/>
        <w:tblInd w:w="270" w:type="dxa"/>
        <w:tblLayout w:type="fixed"/>
        <w:tblLook w:val="0400" w:firstRow="0" w:lastRow="0" w:firstColumn="0" w:lastColumn="0" w:noHBand="0" w:noVBand="1"/>
      </w:tblPr>
      <w:tblGrid>
        <w:gridCol w:w="2820"/>
        <w:gridCol w:w="1920"/>
        <w:gridCol w:w="3090"/>
        <w:gridCol w:w="2190"/>
      </w:tblGrid>
      <w:tr w:rsidR="00400697" w14:paraId="22FA2431" w14:textId="77777777">
        <w:trPr>
          <w:trHeight w:val="360"/>
        </w:trPr>
        <w:tc>
          <w:tcPr>
            <w:tcW w:w="4740" w:type="dxa"/>
            <w:gridSpan w:val="2"/>
            <w:tcBorders>
              <w:top w:val="nil"/>
              <w:left w:val="nil"/>
              <w:bottom w:val="single" w:sz="4" w:space="0" w:color="BFBFBF"/>
              <w:right w:val="nil"/>
            </w:tcBorders>
            <w:shd w:val="clear" w:color="auto" w:fill="FFFFFF"/>
            <w:vAlign w:val="bottom"/>
          </w:tcPr>
          <w:p w14:paraId="276D8FE3" w14:textId="77777777" w:rsidR="00400697" w:rsidRDefault="00000000">
            <w:pPr>
              <w:ind w:left="-109"/>
              <w:rPr>
                <w:rFonts w:ascii="Calibri" w:eastAsia="Calibri" w:hAnsi="Calibri" w:cs="Calibri"/>
                <w:b/>
                <w:color w:val="000000"/>
              </w:rPr>
            </w:pPr>
            <w:r>
              <w:rPr>
                <w:rFonts w:ascii="Calibri" w:eastAsia="Calibri" w:hAnsi="Calibri" w:cs="Calibri"/>
                <w:b/>
                <w:color w:val="000000"/>
              </w:rPr>
              <w:t>PROJECT NAME</w:t>
            </w:r>
          </w:p>
        </w:tc>
        <w:tc>
          <w:tcPr>
            <w:tcW w:w="3090" w:type="dxa"/>
            <w:tcBorders>
              <w:top w:val="nil"/>
              <w:left w:val="nil"/>
              <w:bottom w:val="single" w:sz="4" w:space="0" w:color="BFBFBF"/>
              <w:right w:val="nil"/>
            </w:tcBorders>
            <w:shd w:val="clear" w:color="auto" w:fill="FFFFFF"/>
            <w:vAlign w:val="bottom"/>
          </w:tcPr>
          <w:p w14:paraId="3135CB16" w14:textId="77777777" w:rsidR="00400697" w:rsidRDefault="00000000">
            <w:pPr>
              <w:jc w:val="center"/>
              <w:rPr>
                <w:rFonts w:ascii="Calibri" w:eastAsia="Calibri" w:hAnsi="Calibri" w:cs="Calibri"/>
                <w:b/>
                <w:color w:val="000000"/>
              </w:rPr>
            </w:pPr>
            <w:r>
              <w:rPr>
                <w:rFonts w:ascii="Calibri" w:eastAsia="Calibri" w:hAnsi="Calibri" w:cs="Calibri"/>
                <w:b/>
                <w:color w:val="000000"/>
              </w:rPr>
              <w:t>PROJECT MANAGER</w:t>
            </w:r>
          </w:p>
        </w:tc>
        <w:tc>
          <w:tcPr>
            <w:tcW w:w="2190" w:type="dxa"/>
            <w:tcBorders>
              <w:top w:val="nil"/>
              <w:left w:val="nil"/>
              <w:bottom w:val="single" w:sz="4" w:space="0" w:color="BFBFBF"/>
              <w:right w:val="nil"/>
            </w:tcBorders>
            <w:shd w:val="clear" w:color="auto" w:fill="FFFFFF"/>
            <w:vAlign w:val="bottom"/>
          </w:tcPr>
          <w:p w14:paraId="77BCD9BD" w14:textId="77777777" w:rsidR="00400697" w:rsidRDefault="00000000">
            <w:pPr>
              <w:jc w:val="center"/>
              <w:rPr>
                <w:rFonts w:ascii="Calibri" w:eastAsia="Calibri" w:hAnsi="Calibri" w:cs="Calibri"/>
                <w:b/>
                <w:color w:val="000000"/>
              </w:rPr>
            </w:pPr>
            <w:r>
              <w:rPr>
                <w:rFonts w:ascii="Calibri" w:eastAsia="Calibri" w:hAnsi="Calibri" w:cs="Calibri"/>
                <w:b/>
                <w:color w:val="000000"/>
              </w:rPr>
              <w:t>PROJECT SPONSOR</w:t>
            </w:r>
          </w:p>
        </w:tc>
      </w:tr>
      <w:tr w:rsidR="00400697" w14:paraId="388DEC44" w14:textId="77777777">
        <w:trPr>
          <w:trHeight w:val="720"/>
        </w:trPr>
        <w:tc>
          <w:tcPr>
            <w:tcW w:w="4740" w:type="dxa"/>
            <w:gridSpan w:val="2"/>
            <w:tcBorders>
              <w:top w:val="single" w:sz="4" w:space="0" w:color="BFBFBF"/>
              <w:left w:val="single" w:sz="4" w:space="0" w:color="BFBFBF"/>
              <w:bottom w:val="single" w:sz="18" w:space="0" w:color="BFBFBF"/>
              <w:right w:val="single" w:sz="8" w:space="0" w:color="BFBFBF"/>
            </w:tcBorders>
            <w:shd w:val="clear" w:color="auto" w:fill="F9F9F9"/>
            <w:vAlign w:val="center"/>
          </w:tcPr>
          <w:p w14:paraId="714B4171" w14:textId="77777777" w:rsidR="00400697" w:rsidRDefault="00000000">
            <w:pPr>
              <w:jc w:val="center"/>
              <w:rPr>
                <w:rFonts w:ascii="Calibri" w:eastAsia="Calibri" w:hAnsi="Calibri" w:cs="Calibri"/>
                <w:b/>
                <w:color w:val="1C4587"/>
              </w:rPr>
            </w:pPr>
            <w:r>
              <w:rPr>
                <w:rFonts w:ascii="Calibri" w:eastAsia="Calibri" w:hAnsi="Calibri" w:cs="Calibri"/>
                <w:b/>
                <w:color w:val="1C4587"/>
                <w:sz w:val="24"/>
                <w:szCs w:val="24"/>
              </w:rPr>
              <w:t xml:space="preserve">AWS CyberShift Initiative: </w:t>
            </w:r>
            <w:r>
              <w:rPr>
                <w:rFonts w:ascii="Calibri" w:eastAsia="Calibri" w:hAnsi="Calibri" w:cs="Calibri"/>
                <w:b/>
                <w:color w:val="1C4587"/>
              </w:rPr>
              <w:br/>
              <w:t>"Shifting Cybersecurity to the AWS Horizon"</w:t>
            </w:r>
          </w:p>
        </w:tc>
        <w:tc>
          <w:tcPr>
            <w:tcW w:w="3090" w:type="dxa"/>
            <w:tcBorders>
              <w:top w:val="single" w:sz="4" w:space="0" w:color="BFBFBF"/>
              <w:left w:val="nil"/>
              <w:bottom w:val="single" w:sz="18" w:space="0" w:color="BFBFBF"/>
              <w:right w:val="single" w:sz="4" w:space="0" w:color="BFBFBF"/>
            </w:tcBorders>
            <w:shd w:val="clear" w:color="auto" w:fill="F2F2F2"/>
            <w:vAlign w:val="center"/>
          </w:tcPr>
          <w:p w14:paraId="6F1A7D7D" w14:textId="77777777" w:rsidR="00400697" w:rsidRDefault="00000000">
            <w:pPr>
              <w:jc w:val="center"/>
              <w:rPr>
                <w:rFonts w:ascii="Calibri" w:eastAsia="Calibri" w:hAnsi="Calibri" w:cs="Calibri"/>
                <w:color w:val="1C4587"/>
                <w:sz w:val="24"/>
                <w:szCs w:val="24"/>
              </w:rPr>
            </w:pPr>
            <w:r>
              <w:rPr>
                <w:rFonts w:ascii="Calibri" w:eastAsia="Calibri" w:hAnsi="Calibri" w:cs="Calibri"/>
                <w:color w:val="1C4587"/>
                <w:sz w:val="24"/>
                <w:szCs w:val="24"/>
              </w:rPr>
              <w:t> Giuseppe Raciti</w:t>
            </w:r>
          </w:p>
        </w:tc>
        <w:tc>
          <w:tcPr>
            <w:tcW w:w="2190" w:type="dxa"/>
            <w:tcBorders>
              <w:top w:val="single" w:sz="4" w:space="0" w:color="BFBFBF"/>
              <w:left w:val="nil"/>
              <w:bottom w:val="single" w:sz="18" w:space="0" w:color="BFBFBF"/>
              <w:right w:val="single" w:sz="8" w:space="0" w:color="BFBFBF"/>
            </w:tcBorders>
            <w:shd w:val="clear" w:color="auto" w:fill="F2F2F2"/>
            <w:vAlign w:val="center"/>
          </w:tcPr>
          <w:p w14:paraId="664D24E9" w14:textId="77777777" w:rsidR="00400697" w:rsidRDefault="00000000">
            <w:pPr>
              <w:jc w:val="center"/>
              <w:rPr>
                <w:rFonts w:ascii="Calibri" w:eastAsia="Calibri" w:hAnsi="Calibri" w:cs="Calibri"/>
                <w:b/>
                <w:color w:val="1C4587"/>
                <w:sz w:val="24"/>
                <w:szCs w:val="24"/>
              </w:rPr>
            </w:pPr>
            <w:r>
              <w:rPr>
                <w:rFonts w:ascii="Calibri" w:eastAsia="Calibri" w:hAnsi="Calibri" w:cs="Calibri"/>
                <w:b/>
                <w:color w:val="1C4587"/>
                <w:sz w:val="24"/>
                <w:szCs w:val="24"/>
              </w:rPr>
              <w:t> OzCazual</w:t>
            </w:r>
          </w:p>
        </w:tc>
      </w:tr>
      <w:tr w:rsidR="00400697" w14:paraId="219A0959" w14:textId="77777777">
        <w:trPr>
          <w:trHeight w:val="360"/>
        </w:trPr>
        <w:tc>
          <w:tcPr>
            <w:tcW w:w="2820" w:type="dxa"/>
            <w:tcBorders>
              <w:top w:val="single" w:sz="18" w:space="0" w:color="BFBFBF"/>
              <w:left w:val="nil"/>
              <w:bottom w:val="single" w:sz="4" w:space="0" w:color="BFBFBF"/>
              <w:right w:val="nil"/>
            </w:tcBorders>
            <w:shd w:val="clear" w:color="auto" w:fill="FFFFFF"/>
            <w:vAlign w:val="bottom"/>
          </w:tcPr>
          <w:p w14:paraId="37ADBC94" w14:textId="77777777" w:rsidR="00400697" w:rsidRDefault="00000000">
            <w:pPr>
              <w:ind w:left="-109"/>
              <w:rPr>
                <w:rFonts w:ascii="Calibri" w:eastAsia="Calibri" w:hAnsi="Calibri" w:cs="Calibri"/>
                <w:b/>
                <w:color w:val="000000"/>
              </w:rPr>
            </w:pPr>
            <w:r>
              <w:rPr>
                <w:rFonts w:ascii="Calibri" w:eastAsia="Calibri" w:hAnsi="Calibri" w:cs="Calibri"/>
                <w:b/>
                <w:color w:val="000000"/>
              </w:rPr>
              <w:t>EMAIL</w:t>
            </w:r>
          </w:p>
        </w:tc>
        <w:tc>
          <w:tcPr>
            <w:tcW w:w="1920" w:type="dxa"/>
            <w:tcBorders>
              <w:top w:val="single" w:sz="18" w:space="0" w:color="BFBFBF"/>
              <w:left w:val="nil"/>
              <w:bottom w:val="single" w:sz="4" w:space="0" w:color="BFBFBF"/>
              <w:right w:val="nil"/>
            </w:tcBorders>
            <w:shd w:val="clear" w:color="auto" w:fill="FFFFFF"/>
            <w:vAlign w:val="bottom"/>
          </w:tcPr>
          <w:p w14:paraId="1F28455F" w14:textId="77777777" w:rsidR="00400697" w:rsidRDefault="00000000">
            <w:pPr>
              <w:rPr>
                <w:rFonts w:ascii="Calibri" w:eastAsia="Calibri" w:hAnsi="Calibri" w:cs="Calibri"/>
                <w:b/>
                <w:color w:val="000000"/>
              </w:rPr>
            </w:pPr>
            <w:r>
              <w:rPr>
                <w:rFonts w:ascii="Calibri" w:eastAsia="Calibri" w:hAnsi="Calibri" w:cs="Calibri"/>
                <w:b/>
                <w:color w:val="000000"/>
              </w:rPr>
              <w:t>PHONE</w:t>
            </w:r>
          </w:p>
        </w:tc>
        <w:tc>
          <w:tcPr>
            <w:tcW w:w="5280" w:type="dxa"/>
            <w:gridSpan w:val="2"/>
            <w:tcBorders>
              <w:top w:val="single" w:sz="18" w:space="0" w:color="BFBFBF"/>
              <w:left w:val="nil"/>
              <w:bottom w:val="single" w:sz="4" w:space="0" w:color="BFBFBF"/>
              <w:right w:val="nil"/>
            </w:tcBorders>
            <w:shd w:val="clear" w:color="auto" w:fill="FFFFFF"/>
            <w:vAlign w:val="bottom"/>
          </w:tcPr>
          <w:p w14:paraId="66FA0B8D" w14:textId="77777777" w:rsidR="00400697"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ORGANIZATIONAL UNIT</w:t>
            </w:r>
          </w:p>
        </w:tc>
      </w:tr>
      <w:tr w:rsidR="00400697" w14:paraId="14D1850A" w14:textId="77777777">
        <w:trPr>
          <w:trHeight w:val="420"/>
        </w:trPr>
        <w:tc>
          <w:tcPr>
            <w:tcW w:w="2820" w:type="dxa"/>
            <w:tcBorders>
              <w:top w:val="single" w:sz="4" w:space="0" w:color="BFBFBF"/>
              <w:left w:val="single" w:sz="4" w:space="0" w:color="BFBFBF"/>
              <w:bottom w:val="single" w:sz="18" w:space="0" w:color="BFBFBF"/>
              <w:right w:val="single" w:sz="4" w:space="0" w:color="BFBFBF"/>
            </w:tcBorders>
            <w:shd w:val="clear" w:color="auto" w:fill="F7F9FB"/>
            <w:vAlign w:val="center"/>
          </w:tcPr>
          <w:p w14:paraId="2D656F1A" w14:textId="77777777" w:rsidR="00400697" w:rsidRDefault="00000000">
            <w:pPr>
              <w:rPr>
                <w:rFonts w:ascii="Calibri" w:eastAsia="Calibri" w:hAnsi="Calibri" w:cs="Calibri"/>
                <w:color w:val="1C4587"/>
                <w:sz w:val="24"/>
                <w:szCs w:val="24"/>
              </w:rPr>
            </w:pPr>
            <w:r>
              <w:rPr>
                <w:rFonts w:ascii="Calibri" w:eastAsia="Calibri" w:hAnsi="Calibri" w:cs="Calibri"/>
                <w:color w:val="1C4587"/>
                <w:sz w:val="24"/>
                <w:szCs w:val="24"/>
              </w:rPr>
              <w:t> sales@securenet.com.au</w:t>
            </w:r>
          </w:p>
        </w:tc>
        <w:tc>
          <w:tcPr>
            <w:tcW w:w="1920" w:type="dxa"/>
            <w:tcBorders>
              <w:top w:val="single" w:sz="4" w:space="0" w:color="BFBFBF"/>
              <w:left w:val="nil"/>
              <w:bottom w:val="single" w:sz="18" w:space="0" w:color="BFBFBF"/>
              <w:right w:val="single" w:sz="8" w:space="0" w:color="BFBFBF"/>
            </w:tcBorders>
            <w:shd w:val="clear" w:color="auto" w:fill="F7F9FB"/>
            <w:vAlign w:val="center"/>
          </w:tcPr>
          <w:p w14:paraId="27641522" w14:textId="77777777" w:rsidR="00400697" w:rsidRDefault="00000000">
            <w:pPr>
              <w:jc w:val="center"/>
              <w:rPr>
                <w:rFonts w:ascii="Calibri" w:eastAsia="Calibri" w:hAnsi="Calibri" w:cs="Calibri"/>
                <w:color w:val="1C4587"/>
                <w:sz w:val="22"/>
                <w:szCs w:val="22"/>
              </w:rPr>
            </w:pPr>
            <w:r>
              <w:rPr>
                <w:rFonts w:ascii="Calibri" w:eastAsia="Calibri" w:hAnsi="Calibri" w:cs="Calibri"/>
                <w:color w:val="1C4587"/>
                <w:sz w:val="22"/>
                <w:szCs w:val="22"/>
              </w:rPr>
              <w:t>(03) 97499 0528</w:t>
            </w:r>
          </w:p>
        </w:tc>
        <w:tc>
          <w:tcPr>
            <w:tcW w:w="5280" w:type="dxa"/>
            <w:gridSpan w:val="2"/>
            <w:tcBorders>
              <w:top w:val="single" w:sz="4" w:space="0" w:color="BFBFBF"/>
              <w:left w:val="nil"/>
              <w:bottom w:val="single" w:sz="18" w:space="0" w:color="BFBFBF"/>
              <w:right w:val="single" w:sz="8" w:space="0" w:color="BFBFBF"/>
            </w:tcBorders>
            <w:shd w:val="clear" w:color="auto" w:fill="EAEEF3"/>
            <w:vAlign w:val="center"/>
          </w:tcPr>
          <w:p w14:paraId="458B8747" w14:textId="77777777" w:rsidR="00400697" w:rsidRDefault="00000000">
            <w:pPr>
              <w:ind w:firstLine="200"/>
              <w:jc w:val="center"/>
              <w:rPr>
                <w:rFonts w:ascii="Calibri" w:eastAsia="Calibri" w:hAnsi="Calibri" w:cs="Calibri"/>
                <w:b/>
                <w:color w:val="1C4587"/>
                <w:sz w:val="26"/>
                <w:szCs w:val="26"/>
              </w:rPr>
            </w:pPr>
            <w:r>
              <w:rPr>
                <w:rFonts w:ascii="Calibri" w:eastAsia="Calibri" w:hAnsi="Calibri" w:cs="Calibri"/>
                <w:color w:val="000000"/>
                <w:sz w:val="22"/>
                <w:szCs w:val="22"/>
              </w:rPr>
              <w:t> </w:t>
            </w:r>
            <w:r>
              <w:rPr>
                <w:rFonts w:ascii="Calibri" w:eastAsia="Calibri" w:hAnsi="Calibri" w:cs="Calibri"/>
                <w:b/>
                <w:color w:val="1C4587"/>
                <w:sz w:val="26"/>
                <w:szCs w:val="26"/>
              </w:rPr>
              <w:t>SecureNET</w:t>
            </w:r>
          </w:p>
        </w:tc>
      </w:tr>
    </w:tbl>
    <w:p w14:paraId="44E986BB" w14:textId="77777777" w:rsidR="00400697" w:rsidRDefault="00400697">
      <w:pPr>
        <w:rPr>
          <w:rFonts w:ascii="Calibri" w:eastAsia="Calibri" w:hAnsi="Calibri" w:cs="Calibri"/>
          <w:b/>
          <w:sz w:val="2"/>
          <w:szCs w:val="2"/>
        </w:rPr>
      </w:pPr>
    </w:p>
    <w:tbl>
      <w:tblPr>
        <w:tblStyle w:val="ab"/>
        <w:tblW w:w="6900" w:type="dxa"/>
        <w:tblInd w:w="1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520"/>
        <w:gridCol w:w="2610"/>
      </w:tblGrid>
      <w:tr w:rsidR="00400697" w14:paraId="709DDF78" w14:textId="77777777">
        <w:trPr>
          <w:trHeight w:val="394"/>
        </w:trPr>
        <w:tc>
          <w:tcPr>
            <w:tcW w:w="1770" w:type="dxa"/>
            <w:tcBorders>
              <w:top w:val="single" w:sz="18" w:space="0" w:color="FFFFFF"/>
              <w:left w:val="nil"/>
              <w:bottom w:val="single" w:sz="4" w:space="0" w:color="BFBFBF"/>
              <w:right w:val="nil"/>
            </w:tcBorders>
            <w:shd w:val="clear" w:color="auto" w:fill="FFFFFF"/>
            <w:vAlign w:val="bottom"/>
          </w:tcPr>
          <w:p w14:paraId="4DE29351" w14:textId="77777777" w:rsidR="00400697" w:rsidRDefault="00400697">
            <w:pPr>
              <w:ind w:left="-109"/>
              <w:rPr>
                <w:rFonts w:ascii="Calibri" w:eastAsia="Calibri" w:hAnsi="Calibri" w:cs="Calibri"/>
                <w:sz w:val="18"/>
                <w:szCs w:val="18"/>
              </w:rPr>
            </w:pPr>
          </w:p>
        </w:tc>
        <w:tc>
          <w:tcPr>
            <w:tcW w:w="2520" w:type="dxa"/>
            <w:tcBorders>
              <w:top w:val="single" w:sz="18" w:space="0" w:color="FFFFFF"/>
              <w:left w:val="nil"/>
              <w:bottom w:val="single" w:sz="4" w:space="0" w:color="BFBFBF"/>
              <w:right w:val="nil"/>
            </w:tcBorders>
            <w:shd w:val="clear" w:color="auto" w:fill="FFFFFF"/>
            <w:vAlign w:val="bottom"/>
          </w:tcPr>
          <w:p w14:paraId="083A6D09" w14:textId="77777777" w:rsidR="00400697" w:rsidRDefault="00000000">
            <w:pPr>
              <w:jc w:val="center"/>
              <w:rPr>
                <w:rFonts w:ascii="Calibri" w:eastAsia="Calibri" w:hAnsi="Calibri" w:cs="Calibri"/>
                <w:b/>
              </w:rPr>
            </w:pPr>
            <w:r>
              <w:rPr>
                <w:rFonts w:ascii="Calibri" w:eastAsia="Calibri" w:hAnsi="Calibri" w:cs="Calibri"/>
                <w:b/>
              </w:rPr>
              <w:t>System Version</w:t>
            </w:r>
          </w:p>
        </w:tc>
        <w:tc>
          <w:tcPr>
            <w:tcW w:w="2610" w:type="dxa"/>
            <w:tcBorders>
              <w:top w:val="single" w:sz="18" w:space="0" w:color="FFFFFF"/>
              <w:left w:val="nil"/>
              <w:bottom w:val="single" w:sz="4" w:space="0" w:color="BFBFBF"/>
              <w:right w:val="nil"/>
            </w:tcBorders>
            <w:shd w:val="clear" w:color="auto" w:fill="FFFFFF"/>
            <w:vAlign w:val="bottom"/>
          </w:tcPr>
          <w:p w14:paraId="4475A73E" w14:textId="77777777" w:rsidR="00400697" w:rsidRDefault="00000000">
            <w:pPr>
              <w:jc w:val="center"/>
              <w:rPr>
                <w:rFonts w:ascii="Calibri" w:eastAsia="Calibri" w:hAnsi="Calibri" w:cs="Calibri"/>
                <w:b/>
              </w:rPr>
            </w:pPr>
            <w:r>
              <w:rPr>
                <w:rFonts w:ascii="Calibri" w:eastAsia="Calibri" w:hAnsi="Calibri" w:cs="Calibri"/>
                <w:b/>
              </w:rPr>
              <w:t>Document Version</w:t>
            </w:r>
          </w:p>
        </w:tc>
      </w:tr>
      <w:tr w:rsidR="00400697" w14:paraId="61172EB8" w14:textId="77777777">
        <w:tc>
          <w:tcPr>
            <w:tcW w:w="1770" w:type="dxa"/>
            <w:tcBorders>
              <w:top w:val="single" w:sz="4" w:space="0" w:color="BFBFBF"/>
              <w:left w:val="single" w:sz="4" w:space="0" w:color="BFBFBF"/>
              <w:bottom w:val="single" w:sz="18" w:space="0" w:color="BFBFBF"/>
              <w:right w:val="single" w:sz="4" w:space="0" w:color="BFBFBF"/>
            </w:tcBorders>
            <w:shd w:val="clear" w:color="auto" w:fill="F7F9FB"/>
            <w:vAlign w:val="center"/>
          </w:tcPr>
          <w:p w14:paraId="7392F8A6" w14:textId="77777777" w:rsidR="00400697" w:rsidRDefault="00000000">
            <w:pPr>
              <w:jc w:val="center"/>
              <w:rPr>
                <w:rFonts w:ascii="Calibri" w:eastAsia="Calibri" w:hAnsi="Calibri" w:cs="Calibri"/>
                <w:b/>
                <w:color w:val="1C4587"/>
                <w:sz w:val="24"/>
                <w:szCs w:val="24"/>
              </w:rPr>
            </w:pPr>
            <w:r>
              <w:rPr>
                <w:rFonts w:ascii="Calibri" w:eastAsia="Calibri" w:hAnsi="Calibri" w:cs="Calibri"/>
                <w:b/>
                <w:sz w:val="24"/>
                <w:szCs w:val="24"/>
              </w:rPr>
              <w:t xml:space="preserve">VERSION </w:t>
            </w:r>
          </w:p>
        </w:tc>
        <w:tc>
          <w:tcPr>
            <w:tcW w:w="2520" w:type="dxa"/>
            <w:tcBorders>
              <w:top w:val="single" w:sz="4" w:space="0" w:color="BFBFBF"/>
              <w:left w:val="nil"/>
              <w:bottom w:val="single" w:sz="18" w:space="0" w:color="BFBFBF"/>
              <w:right w:val="single" w:sz="8" w:space="0" w:color="BFBFBF"/>
            </w:tcBorders>
            <w:shd w:val="clear" w:color="auto" w:fill="F7F9FB"/>
            <w:vAlign w:val="center"/>
          </w:tcPr>
          <w:p w14:paraId="6859F475" w14:textId="77777777" w:rsidR="00400697" w:rsidRDefault="00000000">
            <w:pPr>
              <w:jc w:val="center"/>
              <w:rPr>
                <w:rFonts w:ascii="Calibri" w:eastAsia="Calibri" w:hAnsi="Calibri" w:cs="Calibri"/>
                <w:b/>
                <w:color w:val="1C4587"/>
                <w:sz w:val="24"/>
                <w:szCs w:val="24"/>
              </w:rPr>
            </w:pPr>
            <w:r>
              <w:rPr>
                <w:rFonts w:ascii="Calibri" w:eastAsia="Calibri" w:hAnsi="Calibri" w:cs="Calibri"/>
                <w:b/>
                <w:color w:val="1C4587"/>
                <w:sz w:val="24"/>
                <w:szCs w:val="24"/>
              </w:rPr>
              <w:t>1.0</w:t>
            </w:r>
          </w:p>
        </w:tc>
        <w:tc>
          <w:tcPr>
            <w:tcW w:w="2610" w:type="dxa"/>
            <w:tcBorders>
              <w:top w:val="single" w:sz="4" w:space="0" w:color="BFBFBF"/>
              <w:left w:val="nil"/>
              <w:bottom w:val="single" w:sz="18" w:space="0" w:color="BFBFBF"/>
              <w:right w:val="single" w:sz="8" w:space="0" w:color="BFBFBF"/>
            </w:tcBorders>
            <w:shd w:val="clear" w:color="auto" w:fill="EAEEF3"/>
            <w:vAlign w:val="center"/>
          </w:tcPr>
          <w:p w14:paraId="5E042BF5" w14:textId="77777777" w:rsidR="00400697" w:rsidRDefault="00000000">
            <w:pPr>
              <w:ind w:firstLine="200"/>
              <w:jc w:val="center"/>
              <w:rPr>
                <w:rFonts w:ascii="Calibri" w:eastAsia="Calibri" w:hAnsi="Calibri" w:cs="Calibri"/>
                <w:b/>
                <w:color w:val="1C4587"/>
                <w:sz w:val="24"/>
                <w:szCs w:val="24"/>
              </w:rPr>
            </w:pPr>
            <w:r>
              <w:rPr>
                <w:rFonts w:ascii="Calibri" w:eastAsia="Calibri" w:hAnsi="Calibri" w:cs="Calibri"/>
                <w:b/>
                <w:color w:val="1C4587"/>
                <w:sz w:val="24"/>
                <w:szCs w:val="24"/>
              </w:rPr>
              <w:t>1.0</w:t>
            </w:r>
          </w:p>
        </w:tc>
      </w:tr>
    </w:tbl>
    <w:p w14:paraId="51682514" w14:textId="77777777" w:rsidR="00400697" w:rsidRDefault="00400697">
      <w:pPr>
        <w:rPr>
          <w:rFonts w:ascii="Calibri" w:eastAsia="Calibri" w:hAnsi="Calibri" w:cs="Calibri"/>
          <w:b/>
          <w:sz w:val="28"/>
          <w:szCs w:val="28"/>
        </w:rPr>
      </w:pPr>
    </w:p>
    <w:p w14:paraId="2363611C" w14:textId="77777777" w:rsidR="00400697" w:rsidRDefault="00400697">
      <w:pPr>
        <w:spacing w:line="276" w:lineRule="auto"/>
        <w:rPr>
          <w:rFonts w:ascii="Calibri" w:eastAsia="Calibri" w:hAnsi="Calibri" w:cs="Calibri"/>
          <w:b/>
          <w:sz w:val="28"/>
          <w:szCs w:val="28"/>
        </w:rPr>
      </w:pPr>
    </w:p>
    <w:p w14:paraId="369137C7" w14:textId="77777777" w:rsidR="00400697" w:rsidRDefault="00400697">
      <w:pPr>
        <w:spacing w:line="276" w:lineRule="auto"/>
        <w:rPr>
          <w:rFonts w:ascii="Calibri" w:eastAsia="Calibri" w:hAnsi="Calibri" w:cs="Calibri"/>
          <w:b/>
          <w:sz w:val="28"/>
          <w:szCs w:val="28"/>
        </w:rPr>
      </w:pPr>
    </w:p>
    <w:p w14:paraId="7C15A781" w14:textId="77777777" w:rsidR="00400697" w:rsidRDefault="00400697">
      <w:pPr>
        <w:spacing w:line="276" w:lineRule="auto"/>
        <w:rPr>
          <w:rFonts w:ascii="Calibri" w:eastAsia="Calibri" w:hAnsi="Calibri" w:cs="Calibri"/>
          <w:b/>
          <w:sz w:val="28"/>
          <w:szCs w:val="28"/>
        </w:rPr>
      </w:pPr>
    </w:p>
    <w:p w14:paraId="65C7F460" w14:textId="77777777" w:rsidR="00400697" w:rsidRDefault="00000000">
      <w:pPr>
        <w:spacing w:line="276" w:lineRule="auto"/>
        <w:jc w:val="center"/>
        <w:rPr>
          <w:rFonts w:ascii="Calibri" w:eastAsia="Calibri" w:hAnsi="Calibri" w:cs="Calibri"/>
          <w:b/>
          <w:sz w:val="28"/>
          <w:szCs w:val="28"/>
        </w:rPr>
      </w:pPr>
      <w:r>
        <w:rPr>
          <w:rFonts w:ascii="Calibri" w:eastAsia="Calibri" w:hAnsi="Calibri" w:cs="Calibri"/>
          <w:b/>
          <w:sz w:val="28"/>
          <w:szCs w:val="28"/>
        </w:rPr>
        <w:t>CONTENTS</w:t>
      </w:r>
    </w:p>
    <w:sdt>
      <w:sdtPr>
        <w:id w:val="-1331909615"/>
        <w:docPartObj>
          <w:docPartGallery w:val="Table of Contents"/>
          <w:docPartUnique/>
        </w:docPartObj>
      </w:sdtPr>
      <w:sdtContent>
        <w:p w14:paraId="42F6F219" w14:textId="77777777" w:rsidR="00400697" w:rsidRDefault="00000000">
          <w:pPr>
            <w:widowControl w:val="0"/>
            <w:tabs>
              <w:tab w:val="right" w:leader="dot" w:pos="12000"/>
            </w:tabs>
            <w:spacing w:before="60"/>
            <w:ind w:left="1080"/>
            <w:rPr>
              <w:color w:val="000000"/>
            </w:rPr>
          </w:pPr>
          <w:r>
            <w:fldChar w:fldCharType="begin"/>
          </w:r>
          <w:r>
            <w:instrText xml:space="preserve"> TOC \h \u \z \t "Heading 1,4,Heading 2,5,Heading 3,3,Heading 4,4,Heading 5,5,Heading 6,6,"</w:instrText>
          </w:r>
          <w:r>
            <w:fldChar w:fldCharType="separate"/>
          </w:r>
          <w:hyperlink w:anchor="_heading=h.n9u9l2fhm3i">
            <w:r>
              <w:rPr>
                <w:b/>
                <w:color w:val="000000"/>
              </w:rPr>
              <w:t>PROJECT COMPLETION REVIEW</w:t>
            </w:r>
            <w:r>
              <w:rPr>
                <w:b/>
                <w:color w:val="000000"/>
              </w:rPr>
              <w:tab/>
              <w:t>2</w:t>
            </w:r>
          </w:hyperlink>
        </w:p>
        <w:p w14:paraId="16B28027" w14:textId="77777777" w:rsidR="00400697" w:rsidRDefault="00000000">
          <w:pPr>
            <w:widowControl w:val="0"/>
            <w:tabs>
              <w:tab w:val="right" w:leader="dot" w:pos="12000"/>
            </w:tabs>
            <w:spacing w:before="60"/>
            <w:ind w:left="1440"/>
            <w:rPr>
              <w:color w:val="000000"/>
            </w:rPr>
          </w:pPr>
          <w:hyperlink w:anchor="_heading=h.n4t745o2ok9f">
            <w:r>
              <w:rPr>
                <w:color w:val="000000"/>
              </w:rPr>
              <w:t>PROJECT OBJECTIVES</w:t>
            </w:r>
            <w:r>
              <w:rPr>
                <w:color w:val="000000"/>
              </w:rPr>
              <w:tab/>
              <w:t>2</w:t>
            </w:r>
          </w:hyperlink>
        </w:p>
        <w:p w14:paraId="58EB0E31" w14:textId="77777777" w:rsidR="00400697" w:rsidRDefault="00000000">
          <w:pPr>
            <w:widowControl w:val="0"/>
            <w:tabs>
              <w:tab w:val="right" w:leader="dot" w:pos="12000"/>
            </w:tabs>
            <w:spacing w:before="60"/>
            <w:ind w:left="1440"/>
            <w:rPr>
              <w:color w:val="000000"/>
            </w:rPr>
          </w:pPr>
          <w:hyperlink w:anchor="_heading=h.v85y4dgdfrs6">
            <w:r>
              <w:rPr>
                <w:color w:val="000000"/>
              </w:rPr>
              <w:t>PROJECT DELIVERABLES</w:t>
            </w:r>
            <w:r>
              <w:rPr>
                <w:color w:val="000000"/>
              </w:rPr>
              <w:tab/>
              <w:t>2</w:t>
            </w:r>
          </w:hyperlink>
        </w:p>
        <w:p w14:paraId="4C8C4637" w14:textId="77777777" w:rsidR="00400697" w:rsidRDefault="00000000">
          <w:pPr>
            <w:widowControl w:val="0"/>
            <w:tabs>
              <w:tab w:val="right" w:leader="dot" w:pos="12000"/>
            </w:tabs>
            <w:spacing w:before="60"/>
            <w:ind w:left="1440"/>
            <w:rPr>
              <w:color w:val="000000"/>
            </w:rPr>
          </w:pPr>
          <w:hyperlink w:anchor="_heading=h.josjb8gwez8">
            <w:r>
              <w:rPr>
                <w:color w:val="000000"/>
              </w:rPr>
              <w:t>PROJECT SCHEDULE</w:t>
            </w:r>
            <w:r>
              <w:rPr>
                <w:color w:val="000000"/>
              </w:rPr>
              <w:tab/>
              <w:t>3</w:t>
            </w:r>
          </w:hyperlink>
        </w:p>
        <w:p w14:paraId="3C6E92B5" w14:textId="77777777" w:rsidR="00400697" w:rsidRDefault="00000000">
          <w:pPr>
            <w:widowControl w:val="0"/>
            <w:tabs>
              <w:tab w:val="right" w:leader="dot" w:pos="12000"/>
            </w:tabs>
            <w:spacing w:before="60"/>
            <w:ind w:left="1440"/>
            <w:rPr>
              <w:color w:val="000000"/>
            </w:rPr>
          </w:pPr>
          <w:hyperlink w:anchor="_heading=h.iehbpg5epmuq">
            <w:r>
              <w:rPr>
                <w:color w:val="000000"/>
              </w:rPr>
              <w:t>PROJECT BUDGET</w:t>
            </w:r>
            <w:r>
              <w:rPr>
                <w:color w:val="000000"/>
              </w:rPr>
              <w:tab/>
              <w:t>4</w:t>
            </w:r>
          </w:hyperlink>
        </w:p>
        <w:p w14:paraId="78FF04B7" w14:textId="77777777" w:rsidR="00400697" w:rsidRDefault="00000000">
          <w:pPr>
            <w:widowControl w:val="0"/>
            <w:tabs>
              <w:tab w:val="right" w:leader="dot" w:pos="12000"/>
            </w:tabs>
            <w:spacing w:before="60"/>
            <w:ind w:left="1080"/>
            <w:rPr>
              <w:color w:val="000000"/>
            </w:rPr>
          </w:pPr>
          <w:hyperlink w:anchor="_heading=h.jibpkflct2pl">
            <w:r>
              <w:rPr>
                <w:b/>
                <w:color w:val="000000"/>
              </w:rPr>
              <w:t>TEAM PERFORMANCE</w:t>
            </w:r>
            <w:r>
              <w:rPr>
                <w:b/>
                <w:color w:val="000000"/>
              </w:rPr>
              <w:tab/>
              <w:t>4</w:t>
            </w:r>
          </w:hyperlink>
        </w:p>
        <w:p w14:paraId="6A64CDF3" w14:textId="77777777" w:rsidR="00400697" w:rsidRDefault="00000000">
          <w:pPr>
            <w:widowControl w:val="0"/>
            <w:tabs>
              <w:tab w:val="right" w:leader="dot" w:pos="12000"/>
            </w:tabs>
            <w:spacing w:before="60"/>
            <w:ind w:left="1440"/>
            <w:rPr>
              <w:color w:val="000000"/>
            </w:rPr>
          </w:pPr>
          <w:hyperlink w:anchor="_heading=h.knaqbo410b6c">
            <w:r>
              <w:rPr>
                <w:color w:val="000000"/>
              </w:rPr>
              <w:t>OVERALL PROJECT TEAM PERFORMANCE</w:t>
            </w:r>
            <w:r>
              <w:rPr>
                <w:color w:val="000000"/>
              </w:rPr>
              <w:tab/>
              <w:t>4</w:t>
            </w:r>
          </w:hyperlink>
        </w:p>
        <w:p w14:paraId="383DCBA7" w14:textId="77777777" w:rsidR="00400697" w:rsidRDefault="00000000">
          <w:pPr>
            <w:widowControl w:val="0"/>
            <w:tabs>
              <w:tab w:val="right" w:leader="dot" w:pos="12000"/>
            </w:tabs>
            <w:spacing w:before="60"/>
            <w:ind w:left="1080"/>
            <w:rPr>
              <w:color w:val="000000"/>
            </w:rPr>
          </w:pPr>
          <w:hyperlink w:anchor="_heading=h.gdvy16jet1i9">
            <w:r>
              <w:rPr>
                <w:b/>
                <w:color w:val="000000"/>
              </w:rPr>
              <w:t>KEY LESSONS LEARNT</w:t>
            </w:r>
            <w:r>
              <w:rPr>
                <w:b/>
                <w:color w:val="000000"/>
              </w:rPr>
              <w:tab/>
              <w:t>6</w:t>
            </w:r>
          </w:hyperlink>
        </w:p>
        <w:p w14:paraId="35BAA07B" w14:textId="77777777" w:rsidR="00400697" w:rsidRDefault="00000000">
          <w:pPr>
            <w:widowControl w:val="0"/>
            <w:tabs>
              <w:tab w:val="right" w:leader="dot" w:pos="12000"/>
            </w:tabs>
            <w:spacing w:before="60"/>
            <w:ind w:left="1440"/>
            <w:rPr>
              <w:color w:val="000000"/>
            </w:rPr>
          </w:pPr>
          <w:hyperlink w:anchor="_heading=h.1pyzh0rggzym">
            <w:r>
              <w:rPr>
                <w:color w:val="000000"/>
              </w:rPr>
              <w:t>PROJECT SCOPE</w:t>
            </w:r>
            <w:r>
              <w:rPr>
                <w:color w:val="000000"/>
              </w:rPr>
              <w:tab/>
              <w:t>6</w:t>
            </w:r>
          </w:hyperlink>
        </w:p>
        <w:p w14:paraId="53AB6E37" w14:textId="77777777" w:rsidR="00400697" w:rsidRDefault="00000000">
          <w:pPr>
            <w:widowControl w:val="0"/>
            <w:tabs>
              <w:tab w:val="right" w:leader="dot" w:pos="12000"/>
            </w:tabs>
            <w:spacing w:before="60"/>
            <w:ind w:left="1440"/>
            <w:rPr>
              <w:color w:val="000000"/>
            </w:rPr>
          </w:pPr>
          <w:hyperlink w:anchor="_heading=h.pcjz9ulgfw9x">
            <w:r>
              <w:rPr>
                <w:color w:val="000000"/>
              </w:rPr>
              <w:t>PROJECT RESOURCES</w:t>
            </w:r>
            <w:r>
              <w:rPr>
                <w:color w:val="000000"/>
              </w:rPr>
              <w:tab/>
              <w:t>6</w:t>
            </w:r>
          </w:hyperlink>
        </w:p>
        <w:p w14:paraId="72B02485" w14:textId="77777777" w:rsidR="00400697" w:rsidRDefault="00000000">
          <w:pPr>
            <w:widowControl w:val="0"/>
            <w:tabs>
              <w:tab w:val="right" w:leader="dot" w:pos="12000"/>
            </w:tabs>
            <w:spacing w:before="60"/>
            <w:ind w:left="1440"/>
            <w:rPr>
              <w:color w:val="000000"/>
            </w:rPr>
          </w:pPr>
          <w:hyperlink w:anchor="_heading=h.9mmkjede451n">
            <w:r>
              <w:rPr>
                <w:color w:val="000000"/>
              </w:rPr>
              <w:t>PROJECT SCHEDULE</w:t>
            </w:r>
            <w:r>
              <w:rPr>
                <w:color w:val="000000"/>
              </w:rPr>
              <w:tab/>
              <w:t>6</w:t>
            </w:r>
          </w:hyperlink>
        </w:p>
        <w:p w14:paraId="6A75FBC6" w14:textId="77777777" w:rsidR="00400697" w:rsidRDefault="00000000">
          <w:pPr>
            <w:widowControl w:val="0"/>
            <w:tabs>
              <w:tab w:val="right" w:leader="dot" w:pos="12000"/>
            </w:tabs>
            <w:spacing w:before="60"/>
            <w:ind w:left="1440"/>
            <w:rPr>
              <w:color w:val="000000"/>
            </w:rPr>
          </w:pPr>
          <w:hyperlink w:anchor="_heading=h.2wvrum9uy8rl">
            <w:r>
              <w:rPr>
                <w:color w:val="000000"/>
              </w:rPr>
              <w:t>PROJECT BUDGET</w:t>
            </w:r>
            <w:r>
              <w:rPr>
                <w:color w:val="000000"/>
              </w:rPr>
              <w:tab/>
              <w:t>6</w:t>
            </w:r>
          </w:hyperlink>
        </w:p>
        <w:p w14:paraId="4B48C5B4" w14:textId="77777777" w:rsidR="00400697" w:rsidRDefault="00000000">
          <w:pPr>
            <w:widowControl w:val="0"/>
            <w:tabs>
              <w:tab w:val="right" w:leader="dot" w:pos="12000"/>
            </w:tabs>
            <w:spacing w:before="60"/>
            <w:ind w:left="1440"/>
            <w:rPr>
              <w:color w:val="000000"/>
            </w:rPr>
          </w:pPr>
          <w:hyperlink w:anchor="_heading=h.h0y2smfigg5s">
            <w:r>
              <w:rPr>
                <w:color w:val="000000"/>
              </w:rPr>
              <w:t>RISK MANAGEMENT</w:t>
            </w:r>
            <w:r>
              <w:rPr>
                <w:color w:val="000000"/>
              </w:rPr>
              <w:tab/>
              <w:t>7</w:t>
            </w:r>
          </w:hyperlink>
        </w:p>
        <w:p w14:paraId="41D55E03" w14:textId="77777777" w:rsidR="00400697" w:rsidRDefault="00000000">
          <w:pPr>
            <w:widowControl w:val="0"/>
            <w:tabs>
              <w:tab w:val="right" w:leader="dot" w:pos="12000"/>
            </w:tabs>
            <w:spacing w:before="60"/>
            <w:ind w:left="1080"/>
            <w:rPr>
              <w:color w:val="000000"/>
            </w:rPr>
          </w:pPr>
          <w:hyperlink w:anchor="_heading=h.izve4x6dgzdr">
            <w:r>
              <w:rPr>
                <w:b/>
                <w:color w:val="000000"/>
              </w:rPr>
              <w:t>PROJECT ARCHIVE</w:t>
            </w:r>
            <w:r>
              <w:rPr>
                <w:b/>
                <w:color w:val="000000"/>
              </w:rPr>
              <w:tab/>
              <w:t>7</w:t>
            </w:r>
          </w:hyperlink>
        </w:p>
        <w:p w14:paraId="318467D7" w14:textId="77777777" w:rsidR="00400697" w:rsidRDefault="00000000">
          <w:pPr>
            <w:widowControl w:val="0"/>
            <w:tabs>
              <w:tab w:val="right" w:leader="dot" w:pos="12000"/>
            </w:tabs>
            <w:spacing w:before="60"/>
            <w:ind w:left="1440"/>
            <w:rPr>
              <w:color w:val="000000"/>
            </w:rPr>
          </w:pPr>
          <w:hyperlink w:anchor="_heading=h.2u1y1by9vbfj">
            <w:r>
              <w:rPr>
                <w:color w:val="000000"/>
              </w:rPr>
              <w:t>RECORDS AND CORRESPONDENCE</w:t>
            </w:r>
            <w:r>
              <w:rPr>
                <w:color w:val="000000"/>
              </w:rPr>
              <w:tab/>
              <w:t>7</w:t>
            </w:r>
          </w:hyperlink>
          <w:r>
            <w:fldChar w:fldCharType="end"/>
          </w:r>
        </w:p>
      </w:sdtContent>
    </w:sdt>
    <w:p w14:paraId="3F907946" w14:textId="77777777" w:rsidR="00400697" w:rsidRDefault="00400697">
      <w:pPr>
        <w:spacing w:line="276" w:lineRule="auto"/>
        <w:rPr>
          <w:rFonts w:ascii="Calibri" w:eastAsia="Calibri" w:hAnsi="Calibri" w:cs="Calibri"/>
          <w:b/>
          <w:sz w:val="28"/>
          <w:szCs w:val="28"/>
        </w:rPr>
      </w:pPr>
    </w:p>
    <w:p w14:paraId="248947ED" w14:textId="77777777" w:rsidR="00400697" w:rsidRDefault="00400697">
      <w:pPr>
        <w:spacing w:line="276" w:lineRule="auto"/>
        <w:rPr>
          <w:rFonts w:ascii="Calibri" w:eastAsia="Calibri" w:hAnsi="Calibri" w:cs="Calibri"/>
          <w:b/>
          <w:sz w:val="28"/>
          <w:szCs w:val="28"/>
        </w:rPr>
      </w:pPr>
    </w:p>
    <w:p w14:paraId="41990C3D" w14:textId="77777777" w:rsidR="00400697" w:rsidRDefault="00400697">
      <w:pPr>
        <w:spacing w:line="276" w:lineRule="auto"/>
        <w:rPr>
          <w:rFonts w:ascii="Calibri" w:eastAsia="Calibri" w:hAnsi="Calibri" w:cs="Calibri"/>
          <w:b/>
          <w:sz w:val="28"/>
          <w:szCs w:val="28"/>
        </w:rPr>
      </w:pPr>
    </w:p>
    <w:p w14:paraId="27776265" w14:textId="77777777" w:rsidR="00400697" w:rsidRDefault="00400697">
      <w:pPr>
        <w:spacing w:line="276" w:lineRule="auto"/>
        <w:rPr>
          <w:rFonts w:ascii="Calibri" w:eastAsia="Calibri" w:hAnsi="Calibri" w:cs="Calibri"/>
          <w:b/>
          <w:sz w:val="28"/>
          <w:szCs w:val="28"/>
        </w:rPr>
      </w:pPr>
    </w:p>
    <w:p w14:paraId="2A067530" w14:textId="77777777" w:rsidR="00400697" w:rsidRDefault="00400697">
      <w:pPr>
        <w:spacing w:line="276" w:lineRule="auto"/>
        <w:rPr>
          <w:rFonts w:ascii="Calibri" w:eastAsia="Calibri" w:hAnsi="Calibri" w:cs="Calibri"/>
          <w:b/>
          <w:sz w:val="28"/>
          <w:szCs w:val="28"/>
        </w:rPr>
      </w:pPr>
    </w:p>
    <w:p w14:paraId="54CA8AA1" w14:textId="77777777" w:rsidR="00400697" w:rsidRDefault="00400697">
      <w:pPr>
        <w:spacing w:line="276" w:lineRule="auto"/>
        <w:rPr>
          <w:rFonts w:ascii="Calibri" w:eastAsia="Calibri" w:hAnsi="Calibri" w:cs="Calibri"/>
          <w:b/>
          <w:sz w:val="28"/>
          <w:szCs w:val="28"/>
        </w:rPr>
      </w:pPr>
    </w:p>
    <w:p w14:paraId="156442D6" w14:textId="77777777" w:rsidR="00AF4CDA" w:rsidRDefault="00AF4CDA">
      <w:pPr>
        <w:spacing w:line="276" w:lineRule="auto"/>
        <w:rPr>
          <w:rFonts w:ascii="Calibri" w:eastAsia="Calibri" w:hAnsi="Calibri" w:cs="Calibri"/>
          <w:b/>
          <w:sz w:val="28"/>
          <w:szCs w:val="28"/>
        </w:rPr>
      </w:pPr>
    </w:p>
    <w:p w14:paraId="7935144F" w14:textId="77777777" w:rsidR="00400697" w:rsidRDefault="00400697">
      <w:pPr>
        <w:spacing w:line="276" w:lineRule="auto"/>
        <w:rPr>
          <w:rFonts w:ascii="Calibri" w:eastAsia="Calibri" w:hAnsi="Calibri" w:cs="Calibri"/>
          <w:b/>
          <w:sz w:val="28"/>
          <w:szCs w:val="28"/>
        </w:rPr>
      </w:pPr>
    </w:p>
    <w:p w14:paraId="04590208" w14:textId="77777777" w:rsidR="00400697" w:rsidRDefault="00400697">
      <w:pPr>
        <w:spacing w:line="276" w:lineRule="auto"/>
        <w:rPr>
          <w:rFonts w:ascii="Calibri" w:eastAsia="Calibri" w:hAnsi="Calibri" w:cs="Calibri"/>
          <w:b/>
          <w:sz w:val="28"/>
          <w:szCs w:val="28"/>
        </w:rPr>
      </w:pPr>
    </w:p>
    <w:p w14:paraId="65AF8C99" w14:textId="77777777" w:rsidR="00400697" w:rsidRDefault="00400697"/>
    <w:tbl>
      <w:tblPr>
        <w:tblStyle w:val="ac"/>
        <w:tblW w:w="10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400697" w14:paraId="30A2A0AF" w14:textId="77777777" w:rsidTr="00AF4CDA">
        <w:trPr>
          <w:trHeight w:val="258"/>
        </w:trPr>
        <w:tc>
          <w:tcPr>
            <w:tcW w:w="10632" w:type="dxa"/>
            <w:tcBorders>
              <w:top w:val="nil"/>
              <w:left w:val="nil"/>
              <w:bottom w:val="nil"/>
              <w:right w:val="nil"/>
            </w:tcBorders>
            <w:shd w:val="clear" w:color="auto" w:fill="A4C2F4"/>
            <w:tcMar>
              <w:top w:w="43" w:type="dxa"/>
              <w:left w:w="43" w:type="dxa"/>
              <w:bottom w:w="43" w:type="dxa"/>
              <w:right w:w="43" w:type="dxa"/>
            </w:tcMar>
          </w:tcPr>
          <w:p w14:paraId="1AB1C36B" w14:textId="77777777" w:rsidR="00400697" w:rsidRDefault="00000000">
            <w:pPr>
              <w:pStyle w:val="Heading1"/>
            </w:pPr>
            <w:bookmarkStart w:id="0" w:name="_heading=h.n9u9l2fhm3i" w:colFirst="0" w:colLast="0"/>
            <w:bookmarkEnd w:id="0"/>
            <w:r>
              <w:lastRenderedPageBreak/>
              <w:t>PROJECT COMPLETION REVIEW</w:t>
            </w:r>
          </w:p>
        </w:tc>
      </w:tr>
    </w:tbl>
    <w:p w14:paraId="69FB37FB" w14:textId="77777777" w:rsidR="00400697" w:rsidRDefault="00400697">
      <w:pPr>
        <w:spacing w:line="276" w:lineRule="auto"/>
        <w:rPr>
          <w:rFonts w:ascii="Calibri" w:eastAsia="Calibri" w:hAnsi="Calibri" w:cs="Calibri"/>
          <w:b/>
          <w:sz w:val="4"/>
          <w:szCs w:val="4"/>
        </w:rPr>
      </w:pPr>
    </w:p>
    <w:tbl>
      <w:tblPr>
        <w:tblStyle w:val="ad"/>
        <w:tblW w:w="10620" w:type="dxa"/>
        <w:tblInd w:w="8" w:type="dxa"/>
        <w:tblLayout w:type="fixed"/>
        <w:tblLook w:val="0400" w:firstRow="0" w:lastRow="0" w:firstColumn="0" w:lastColumn="0" w:noHBand="0" w:noVBand="1"/>
      </w:tblPr>
      <w:tblGrid>
        <w:gridCol w:w="5370"/>
        <w:gridCol w:w="5250"/>
      </w:tblGrid>
      <w:tr w:rsidR="00400697" w14:paraId="49CD290A" w14:textId="77777777">
        <w:trPr>
          <w:trHeight w:val="390"/>
        </w:trPr>
        <w:tc>
          <w:tcPr>
            <w:tcW w:w="5370" w:type="dxa"/>
            <w:tcBorders>
              <w:top w:val="nil"/>
              <w:left w:val="single" w:sz="4" w:space="0" w:color="BFBFBF"/>
              <w:bottom w:val="single" w:sz="4" w:space="0" w:color="BFBFBF"/>
              <w:right w:val="single" w:sz="4" w:space="0" w:color="FFFFFF"/>
            </w:tcBorders>
            <w:shd w:val="clear" w:color="auto" w:fill="76A5AF"/>
            <w:tcMar>
              <w:top w:w="43" w:type="dxa"/>
              <w:left w:w="43" w:type="dxa"/>
              <w:bottom w:w="43" w:type="dxa"/>
              <w:right w:w="43" w:type="dxa"/>
            </w:tcMar>
            <w:vAlign w:val="center"/>
          </w:tcPr>
          <w:p w14:paraId="659F934A" w14:textId="77777777" w:rsidR="00400697" w:rsidRPr="00AF4CDA" w:rsidRDefault="00000000" w:rsidP="00AF4CDA">
            <w:pPr>
              <w:pStyle w:val="Heading2"/>
              <w:jc w:val="left"/>
              <w:rPr>
                <w:b/>
                <w:bCs/>
              </w:rPr>
            </w:pPr>
            <w:bookmarkStart w:id="1" w:name="_heading=h.n4t745o2ok9f" w:colFirst="0" w:colLast="0"/>
            <w:bookmarkEnd w:id="1"/>
            <w:r w:rsidRPr="00AF4CDA">
              <w:rPr>
                <w:b/>
                <w:bCs/>
              </w:rPr>
              <w:t>PROJECT OBJECTIVES</w:t>
            </w:r>
          </w:p>
        </w:tc>
        <w:tc>
          <w:tcPr>
            <w:tcW w:w="5250" w:type="dxa"/>
            <w:tcBorders>
              <w:top w:val="nil"/>
              <w:left w:val="single" w:sz="4" w:space="0" w:color="FFFFFF"/>
              <w:bottom w:val="single" w:sz="4" w:space="0" w:color="BFBFBF"/>
              <w:right w:val="single" w:sz="4" w:space="0" w:color="BFBFBF"/>
            </w:tcBorders>
            <w:shd w:val="clear" w:color="auto" w:fill="76A5AF"/>
            <w:tcMar>
              <w:top w:w="43" w:type="dxa"/>
              <w:left w:w="43" w:type="dxa"/>
              <w:bottom w:w="43" w:type="dxa"/>
              <w:right w:w="43" w:type="dxa"/>
            </w:tcMar>
            <w:vAlign w:val="center"/>
          </w:tcPr>
          <w:p w14:paraId="35E2686F" w14:textId="77777777" w:rsidR="00400697" w:rsidRDefault="00400697">
            <w:pPr>
              <w:jc w:val="center"/>
              <w:rPr>
                <w:rFonts w:ascii="Calibri" w:eastAsia="Calibri" w:hAnsi="Calibri" w:cs="Calibri"/>
                <w:b/>
                <w:sz w:val="24"/>
                <w:szCs w:val="24"/>
              </w:rPr>
            </w:pPr>
          </w:p>
        </w:tc>
      </w:tr>
      <w:tr w:rsidR="00400697" w14:paraId="2124F705" w14:textId="77777777">
        <w:trPr>
          <w:trHeight w:val="390"/>
        </w:trPr>
        <w:tc>
          <w:tcPr>
            <w:tcW w:w="5370" w:type="dxa"/>
            <w:tcBorders>
              <w:top w:val="nil"/>
              <w:left w:val="single" w:sz="4" w:space="0" w:color="BFBFBF"/>
              <w:bottom w:val="single" w:sz="4" w:space="0" w:color="BFBFBF"/>
              <w:right w:val="single" w:sz="4" w:space="0" w:color="FFFFFF"/>
            </w:tcBorders>
            <w:shd w:val="clear" w:color="auto" w:fill="76A5AF"/>
            <w:tcMar>
              <w:top w:w="43" w:type="dxa"/>
              <w:left w:w="43" w:type="dxa"/>
              <w:bottom w:w="43" w:type="dxa"/>
              <w:right w:w="43" w:type="dxa"/>
            </w:tcMar>
            <w:vAlign w:val="center"/>
          </w:tcPr>
          <w:p w14:paraId="5EAC3FBE" w14:textId="77777777" w:rsidR="00400697" w:rsidRDefault="00000000">
            <w:pPr>
              <w:jc w:val="center"/>
              <w:rPr>
                <w:b/>
              </w:rPr>
            </w:pPr>
            <w:r>
              <w:t xml:space="preserve"> </w:t>
            </w:r>
            <w:r>
              <w:rPr>
                <w:b/>
              </w:rPr>
              <w:t>PLANNED</w:t>
            </w:r>
          </w:p>
        </w:tc>
        <w:tc>
          <w:tcPr>
            <w:tcW w:w="5250" w:type="dxa"/>
            <w:tcBorders>
              <w:top w:val="nil"/>
              <w:left w:val="single" w:sz="4" w:space="0" w:color="FFFFFF"/>
              <w:bottom w:val="single" w:sz="4" w:space="0" w:color="BFBFBF"/>
              <w:right w:val="single" w:sz="4" w:space="0" w:color="BFBFBF"/>
            </w:tcBorders>
            <w:shd w:val="clear" w:color="auto" w:fill="76A5AF"/>
            <w:tcMar>
              <w:top w:w="43" w:type="dxa"/>
              <w:left w:w="43" w:type="dxa"/>
              <w:bottom w:w="43" w:type="dxa"/>
              <w:right w:w="43" w:type="dxa"/>
            </w:tcMar>
            <w:vAlign w:val="center"/>
          </w:tcPr>
          <w:p w14:paraId="1116576F" w14:textId="77777777" w:rsidR="00400697" w:rsidRDefault="00000000">
            <w:pPr>
              <w:jc w:val="center"/>
              <w:rPr>
                <w:rFonts w:ascii="Calibri" w:eastAsia="Calibri" w:hAnsi="Calibri" w:cs="Calibri"/>
                <w:sz w:val="24"/>
                <w:szCs w:val="24"/>
              </w:rPr>
            </w:pPr>
            <w:r>
              <w:rPr>
                <w:rFonts w:ascii="Calibri" w:eastAsia="Calibri" w:hAnsi="Calibri" w:cs="Calibri"/>
                <w:b/>
                <w:sz w:val="24"/>
                <w:szCs w:val="24"/>
              </w:rPr>
              <w:t>EXECUTED</w:t>
            </w:r>
          </w:p>
        </w:tc>
      </w:tr>
      <w:tr w:rsidR="00400697" w14:paraId="58FC3DE1" w14:textId="77777777">
        <w:trPr>
          <w:trHeight w:val="7575"/>
        </w:trPr>
        <w:tc>
          <w:tcPr>
            <w:tcW w:w="5370" w:type="dxa"/>
            <w:tcBorders>
              <w:top w:val="nil"/>
              <w:left w:val="single" w:sz="4" w:space="0" w:color="BFBFBF"/>
              <w:bottom w:val="single" w:sz="4" w:space="0" w:color="BFBFBF"/>
              <w:right w:val="single" w:sz="4" w:space="0" w:color="000000"/>
            </w:tcBorders>
          </w:tcPr>
          <w:p w14:paraId="22254F6A" w14:textId="77777777" w:rsidR="00400697" w:rsidRDefault="00000000">
            <w:pPr>
              <w:numPr>
                <w:ilvl w:val="0"/>
                <w:numId w:val="9"/>
              </w:numPr>
              <w:spacing w:after="100"/>
              <w:ind w:left="425"/>
              <w:rPr>
                <w:rFonts w:ascii="Calibri" w:eastAsia="Calibri" w:hAnsi="Calibri" w:cs="Calibri"/>
              </w:rPr>
            </w:pPr>
            <w:r>
              <w:rPr>
                <w:rFonts w:ascii="Calibri" w:eastAsia="Calibri" w:hAnsi="Calibri" w:cs="Calibri"/>
              </w:rPr>
              <w:t>Design and implement a secure Amazon AWS cloud environment that can accommodate the increase in online sales and staff, which also has the scalability to manage future growth</w:t>
            </w:r>
          </w:p>
          <w:p w14:paraId="0C644BC2" w14:textId="77777777" w:rsidR="00400697" w:rsidRDefault="00000000">
            <w:pPr>
              <w:numPr>
                <w:ilvl w:val="0"/>
                <w:numId w:val="9"/>
              </w:numPr>
              <w:spacing w:after="100"/>
              <w:ind w:left="425"/>
              <w:rPr>
                <w:rFonts w:ascii="Calibri" w:eastAsia="Calibri" w:hAnsi="Calibri" w:cs="Calibri"/>
              </w:rPr>
            </w:pPr>
            <w:r>
              <w:rPr>
                <w:rFonts w:ascii="Calibri" w:eastAsia="Calibri" w:hAnsi="Calibri" w:cs="Calibri"/>
              </w:rPr>
              <w:t>The primary objective of the project is once the new AWS cloud infrastructure is implemented, SecureNET will do its best to implement robust security measures to protect the cloud system. This includes aspects such as access controls, encryption, authentication, and the authorization mechanisms to safeguard the system from cyber attacks</w:t>
            </w:r>
          </w:p>
          <w:p w14:paraId="7EBB186E" w14:textId="77777777" w:rsidR="00400697" w:rsidRDefault="00000000">
            <w:pPr>
              <w:numPr>
                <w:ilvl w:val="0"/>
                <w:numId w:val="9"/>
              </w:numPr>
              <w:spacing w:after="100"/>
              <w:ind w:left="425"/>
              <w:rPr>
                <w:rFonts w:ascii="Calibri" w:eastAsia="Calibri" w:hAnsi="Calibri" w:cs="Calibri"/>
              </w:rPr>
            </w:pPr>
            <w:r>
              <w:rPr>
                <w:rFonts w:ascii="Calibri" w:eastAsia="Calibri" w:hAnsi="Calibri" w:cs="Calibri"/>
              </w:rPr>
              <w:t>Implement strong authentication mechanisms, including Two-Factor Authentication (2FA), to enhance the security of user access to the cloud infrastructure</w:t>
            </w:r>
          </w:p>
          <w:p w14:paraId="6AA534AF" w14:textId="77777777" w:rsidR="00400697" w:rsidRDefault="00000000">
            <w:pPr>
              <w:numPr>
                <w:ilvl w:val="0"/>
                <w:numId w:val="9"/>
              </w:numPr>
              <w:spacing w:after="100"/>
              <w:ind w:left="425"/>
              <w:rPr>
                <w:rFonts w:ascii="Calibri" w:eastAsia="Calibri" w:hAnsi="Calibri" w:cs="Calibri"/>
              </w:rPr>
            </w:pPr>
            <w:r>
              <w:rPr>
                <w:rFonts w:ascii="Calibri" w:eastAsia="Calibri" w:hAnsi="Calibri" w:cs="Calibri"/>
              </w:rPr>
              <w:t>SecureNET will ensure smooth migration which will allow a seamless transition from the local infrastructure to the cloud environment, all while minimizing any downtime or disruption to normal business operations.</w:t>
            </w:r>
          </w:p>
          <w:p w14:paraId="5EE3202C" w14:textId="77777777" w:rsidR="00400697" w:rsidRDefault="00000000">
            <w:pPr>
              <w:numPr>
                <w:ilvl w:val="0"/>
                <w:numId w:val="9"/>
              </w:numPr>
              <w:spacing w:after="100"/>
              <w:ind w:left="425"/>
              <w:rPr>
                <w:rFonts w:ascii="Calibri" w:eastAsia="Calibri" w:hAnsi="Calibri" w:cs="Calibri"/>
              </w:rPr>
            </w:pPr>
            <w:r>
              <w:rPr>
                <w:rFonts w:ascii="Calibri" w:eastAsia="Calibri" w:hAnsi="Calibri" w:cs="Calibri"/>
              </w:rPr>
              <w:t>Ensure that the cloud infrastructure SecureNET has implemented adheres to the relevant compliance regulations, industry standards and best practices, to maintain the trust of the customers and stakeholders.</w:t>
            </w:r>
          </w:p>
          <w:p w14:paraId="4A5628D3" w14:textId="77777777" w:rsidR="00400697" w:rsidRDefault="00000000">
            <w:pPr>
              <w:numPr>
                <w:ilvl w:val="0"/>
                <w:numId w:val="9"/>
              </w:numPr>
              <w:spacing w:after="100"/>
              <w:ind w:left="425"/>
              <w:rPr>
                <w:rFonts w:ascii="Calibri" w:eastAsia="Calibri" w:hAnsi="Calibri" w:cs="Calibri"/>
              </w:rPr>
            </w:pPr>
            <w:r>
              <w:rPr>
                <w:rFonts w:ascii="Calibri" w:eastAsia="Calibri" w:hAnsi="Calibri" w:cs="Calibri"/>
              </w:rPr>
              <w:t xml:space="preserve">Enhance data confidentiality, </w:t>
            </w:r>
            <w:proofErr w:type="gramStart"/>
            <w:r>
              <w:rPr>
                <w:rFonts w:ascii="Calibri" w:eastAsia="Calibri" w:hAnsi="Calibri" w:cs="Calibri"/>
              </w:rPr>
              <w:t>integrity</w:t>
            </w:r>
            <w:proofErr w:type="gramEnd"/>
            <w:r>
              <w:rPr>
                <w:rFonts w:ascii="Calibri" w:eastAsia="Calibri" w:hAnsi="Calibri" w:cs="Calibri"/>
              </w:rPr>
              <w:t xml:space="preserve"> and availability</w:t>
            </w:r>
          </w:p>
          <w:p w14:paraId="6669159E" w14:textId="77777777" w:rsidR="00400697" w:rsidRDefault="00400697">
            <w:pPr>
              <w:spacing w:after="100"/>
              <w:ind w:left="720"/>
              <w:rPr>
                <w:rFonts w:ascii="Calibri" w:eastAsia="Calibri" w:hAnsi="Calibri" w:cs="Calibri"/>
              </w:rPr>
            </w:pPr>
          </w:p>
          <w:p w14:paraId="686F4EF9" w14:textId="77777777" w:rsidR="00400697" w:rsidRDefault="00000000">
            <w:pPr>
              <w:numPr>
                <w:ilvl w:val="0"/>
                <w:numId w:val="9"/>
              </w:numPr>
              <w:ind w:left="425"/>
              <w:rPr>
                <w:rFonts w:ascii="Calibri" w:eastAsia="Calibri" w:hAnsi="Calibri" w:cs="Calibri"/>
              </w:rPr>
            </w:pPr>
            <w:r>
              <w:rPr>
                <w:rFonts w:ascii="Calibri" w:eastAsia="Calibri" w:hAnsi="Calibri" w:cs="Calibri"/>
              </w:rPr>
              <w:t>Implement an Incident Response Plan that proactively monitors, detects, and responds to security incidents effectively, to minimize the possible downtime and impact caused to OzCazual</w:t>
            </w:r>
          </w:p>
        </w:tc>
        <w:tc>
          <w:tcPr>
            <w:tcW w:w="5250" w:type="dxa"/>
            <w:tcBorders>
              <w:top w:val="nil"/>
              <w:left w:val="single" w:sz="4" w:space="0" w:color="000000"/>
              <w:bottom w:val="single" w:sz="4" w:space="0" w:color="BFBFBF"/>
              <w:right w:val="single" w:sz="4" w:space="0" w:color="BFBFBF"/>
            </w:tcBorders>
          </w:tcPr>
          <w:p w14:paraId="11359AF9" w14:textId="77777777" w:rsidR="00400697" w:rsidRDefault="00000000">
            <w:pPr>
              <w:numPr>
                <w:ilvl w:val="0"/>
                <w:numId w:val="3"/>
              </w:numPr>
              <w:ind w:left="425"/>
              <w:rPr>
                <w:rFonts w:ascii="Calibri" w:eastAsia="Calibri" w:hAnsi="Calibri" w:cs="Calibri"/>
              </w:rPr>
            </w:pPr>
            <w:r>
              <w:rPr>
                <w:rFonts w:ascii="Calibri" w:eastAsia="Calibri" w:hAnsi="Calibri" w:cs="Calibri"/>
                <w:color w:val="6AA84F"/>
              </w:rPr>
              <w:t>Achieved -</w:t>
            </w:r>
            <w:r>
              <w:rPr>
                <w:rFonts w:ascii="Calibri" w:eastAsia="Calibri" w:hAnsi="Calibri" w:cs="Calibri"/>
              </w:rPr>
              <w:t xml:space="preserve"> This was built on cloud infrastructure not AWS.</w:t>
            </w:r>
          </w:p>
          <w:p w14:paraId="5087073E" w14:textId="77777777" w:rsidR="00400697" w:rsidRDefault="00400697">
            <w:pPr>
              <w:ind w:left="425" w:hanging="360"/>
              <w:rPr>
                <w:rFonts w:ascii="Calibri" w:eastAsia="Calibri" w:hAnsi="Calibri" w:cs="Calibri"/>
              </w:rPr>
            </w:pPr>
          </w:p>
          <w:p w14:paraId="672DA59F" w14:textId="77777777" w:rsidR="00400697" w:rsidRDefault="00400697">
            <w:pPr>
              <w:ind w:left="425" w:hanging="360"/>
              <w:rPr>
                <w:rFonts w:ascii="Calibri" w:eastAsia="Calibri" w:hAnsi="Calibri" w:cs="Calibri"/>
                <w:sz w:val="22"/>
                <w:szCs w:val="22"/>
              </w:rPr>
            </w:pPr>
          </w:p>
          <w:p w14:paraId="5D37A545" w14:textId="77777777" w:rsidR="00400697" w:rsidRDefault="00000000">
            <w:pPr>
              <w:numPr>
                <w:ilvl w:val="0"/>
                <w:numId w:val="4"/>
              </w:numPr>
              <w:ind w:left="425"/>
              <w:rPr>
                <w:rFonts w:ascii="Calibri" w:eastAsia="Calibri" w:hAnsi="Calibri" w:cs="Calibri"/>
              </w:rPr>
            </w:pPr>
            <w:r>
              <w:rPr>
                <w:rFonts w:ascii="Calibri" w:eastAsia="Calibri" w:hAnsi="Calibri" w:cs="Calibri"/>
                <w:color w:val="6AA84F"/>
              </w:rPr>
              <w:t xml:space="preserve">Achieved </w:t>
            </w:r>
            <w:r>
              <w:rPr>
                <w:rFonts w:ascii="Calibri" w:eastAsia="Calibri" w:hAnsi="Calibri" w:cs="Calibri"/>
              </w:rPr>
              <w:t>- Various security measures were implemented to protect the cloud system.</w:t>
            </w:r>
          </w:p>
          <w:p w14:paraId="3ACC201C" w14:textId="77777777" w:rsidR="00400697" w:rsidRDefault="00400697">
            <w:pPr>
              <w:ind w:left="425" w:hanging="360"/>
              <w:rPr>
                <w:rFonts w:ascii="Calibri" w:eastAsia="Calibri" w:hAnsi="Calibri" w:cs="Calibri"/>
              </w:rPr>
            </w:pPr>
          </w:p>
          <w:p w14:paraId="43F8960F" w14:textId="77777777" w:rsidR="00400697" w:rsidRDefault="00400697">
            <w:pPr>
              <w:ind w:left="425" w:hanging="360"/>
              <w:rPr>
                <w:rFonts w:ascii="Calibri" w:eastAsia="Calibri" w:hAnsi="Calibri" w:cs="Calibri"/>
              </w:rPr>
            </w:pPr>
          </w:p>
          <w:p w14:paraId="32A186A8" w14:textId="77777777" w:rsidR="00400697" w:rsidRDefault="00400697">
            <w:pPr>
              <w:ind w:left="425" w:hanging="360"/>
              <w:rPr>
                <w:rFonts w:ascii="Calibri" w:eastAsia="Calibri" w:hAnsi="Calibri" w:cs="Calibri"/>
              </w:rPr>
            </w:pPr>
          </w:p>
          <w:p w14:paraId="79B7A043" w14:textId="77777777" w:rsidR="00400697" w:rsidRDefault="00400697">
            <w:pPr>
              <w:rPr>
                <w:rFonts w:ascii="Calibri" w:eastAsia="Calibri" w:hAnsi="Calibri" w:cs="Calibri"/>
                <w:sz w:val="34"/>
                <w:szCs w:val="34"/>
              </w:rPr>
            </w:pPr>
          </w:p>
          <w:p w14:paraId="148C2440" w14:textId="77777777" w:rsidR="00400697" w:rsidRDefault="00400697">
            <w:pPr>
              <w:ind w:left="425" w:hanging="360"/>
              <w:rPr>
                <w:rFonts w:ascii="Calibri" w:eastAsia="Calibri" w:hAnsi="Calibri" w:cs="Calibri"/>
              </w:rPr>
            </w:pPr>
          </w:p>
          <w:p w14:paraId="5F57731B" w14:textId="77777777" w:rsidR="00400697" w:rsidRDefault="00000000">
            <w:pPr>
              <w:numPr>
                <w:ilvl w:val="0"/>
                <w:numId w:val="7"/>
              </w:numPr>
              <w:ind w:left="425"/>
              <w:rPr>
                <w:rFonts w:ascii="Calibri" w:eastAsia="Calibri" w:hAnsi="Calibri" w:cs="Calibri"/>
              </w:rPr>
            </w:pPr>
            <w:r>
              <w:rPr>
                <w:rFonts w:ascii="Calibri" w:eastAsia="Calibri" w:hAnsi="Calibri" w:cs="Calibri"/>
                <w:color w:val="6AA84F"/>
              </w:rPr>
              <w:t xml:space="preserve">Achieved </w:t>
            </w:r>
            <w:r>
              <w:rPr>
                <w:rFonts w:ascii="Calibri" w:eastAsia="Calibri" w:hAnsi="Calibri" w:cs="Calibri"/>
              </w:rPr>
              <w:t>- MFA was implemented on the infrastructure</w:t>
            </w:r>
          </w:p>
          <w:p w14:paraId="38E7B411" w14:textId="77777777" w:rsidR="00400697" w:rsidRDefault="00400697">
            <w:pPr>
              <w:ind w:left="425" w:hanging="360"/>
              <w:rPr>
                <w:rFonts w:ascii="Calibri" w:eastAsia="Calibri" w:hAnsi="Calibri" w:cs="Calibri"/>
              </w:rPr>
            </w:pPr>
          </w:p>
          <w:p w14:paraId="2BF3C12D" w14:textId="77777777" w:rsidR="00400697" w:rsidRDefault="00400697">
            <w:pPr>
              <w:ind w:left="425" w:hanging="360"/>
              <w:rPr>
                <w:rFonts w:ascii="Calibri" w:eastAsia="Calibri" w:hAnsi="Calibri" w:cs="Calibri"/>
                <w:sz w:val="10"/>
                <w:szCs w:val="10"/>
              </w:rPr>
            </w:pPr>
          </w:p>
          <w:p w14:paraId="41469C63" w14:textId="77777777" w:rsidR="00400697" w:rsidRDefault="00400697">
            <w:pPr>
              <w:ind w:left="425" w:hanging="360"/>
              <w:rPr>
                <w:rFonts w:ascii="Calibri" w:eastAsia="Calibri" w:hAnsi="Calibri" w:cs="Calibri"/>
                <w:sz w:val="16"/>
                <w:szCs w:val="16"/>
              </w:rPr>
            </w:pPr>
          </w:p>
          <w:p w14:paraId="4CEA4EEA" w14:textId="77777777" w:rsidR="00400697" w:rsidRDefault="00000000">
            <w:pPr>
              <w:numPr>
                <w:ilvl w:val="0"/>
                <w:numId w:val="1"/>
              </w:numPr>
              <w:ind w:left="425"/>
              <w:rPr>
                <w:rFonts w:ascii="Calibri" w:eastAsia="Calibri" w:hAnsi="Calibri" w:cs="Calibri"/>
              </w:rPr>
            </w:pPr>
            <w:r>
              <w:rPr>
                <w:rFonts w:ascii="Calibri" w:eastAsia="Calibri" w:hAnsi="Calibri" w:cs="Calibri"/>
                <w:color w:val="6AA84F"/>
              </w:rPr>
              <w:t xml:space="preserve">Achieved </w:t>
            </w:r>
            <w:r>
              <w:rPr>
                <w:rFonts w:ascii="Calibri" w:eastAsia="Calibri" w:hAnsi="Calibri" w:cs="Calibri"/>
              </w:rPr>
              <w:t>- Implementation was completed without business disruption</w:t>
            </w:r>
          </w:p>
          <w:p w14:paraId="53E255C0" w14:textId="77777777" w:rsidR="00400697" w:rsidRDefault="00400697">
            <w:pPr>
              <w:ind w:left="425" w:hanging="360"/>
              <w:rPr>
                <w:rFonts w:ascii="Calibri" w:eastAsia="Calibri" w:hAnsi="Calibri" w:cs="Calibri"/>
              </w:rPr>
            </w:pPr>
          </w:p>
          <w:p w14:paraId="2D00926C" w14:textId="77777777" w:rsidR="00400697" w:rsidRDefault="00400697">
            <w:pPr>
              <w:ind w:left="425" w:hanging="360"/>
              <w:rPr>
                <w:rFonts w:ascii="Calibri" w:eastAsia="Calibri" w:hAnsi="Calibri" w:cs="Calibri"/>
                <w:sz w:val="12"/>
                <w:szCs w:val="12"/>
              </w:rPr>
            </w:pPr>
          </w:p>
          <w:p w14:paraId="09FE13C0" w14:textId="77777777" w:rsidR="00400697" w:rsidRDefault="00400697">
            <w:pPr>
              <w:ind w:left="425" w:hanging="360"/>
              <w:rPr>
                <w:rFonts w:ascii="Calibri" w:eastAsia="Calibri" w:hAnsi="Calibri" w:cs="Calibri"/>
                <w:sz w:val="18"/>
                <w:szCs w:val="18"/>
              </w:rPr>
            </w:pPr>
          </w:p>
          <w:p w14:paraId="73487068" w14:textId="77777777" w:rsidR="00400697" w:rsidRDefault="00000000">
            <w:pPr>
              <w:numPr>
                <w:ilvl w:val="0"/>
                <w:numId w:val="6"/>
              </w:numPr>
              <w:ind w:left="425"/>
              <w:rPr>
                <w:rFonts w:ascii="Calibri" w:eastAsia="Calibri" w:hAnsi="Calibri" w:cs="Calibri"/>
              </w:rPr>
            </w:pPr>
            <w:r>
              <w:rPr>
                <w:rFonts w:ascii="Calibri" w:eastAsia="Calibri" w:hAnsi="Calibri" w:cs="Calibri"/>
                <w:color w:val="6AA84F"/>
              </w:rPr>
              <w:t xml:space="preserve">Achieved </w:t>
            </w:r>
            <w:r>
              <w:rPr>
                <w:rFonts w:ascii="Calibri" w:eastAsia="Calibri" w:hAnsi="Calibri" w:cs="Calibri"/>
              </w:rPr>
              <w:t>- Implemented security measures were developed to best practice</w:t>
            </w:r>
          </w:p>
          <w:p w14:paraId="3D0D46CF" w14:textId="77777777" w:rsidR="00400697" w:rsidRDefault="00400697">
            <w:pPr>
              <w:ind w:left="425" w:hanging="360"/>
              <w:rPr>
                <w:rFonts w:ascii="Calibri" w:eastAsia="Calibri" w:hAnsi="Calibri" w:cs="Calibri"/>
              </w:rPr>
            </w:pPr>
          </w:p>
          <w:p w14:paraId="416244F2" w14:textId="77777777" w:rsidR="00400697" w:rsidRDefault="00400697">
            <w:pPr>
              <w:ind w:left="425" w:hanging="360"/>
              <w:rPr>
                <w:rFonts w:ascii="Calibri" w:eastAsia="Calibri" w:hAnsi="Calibri" w:cs="Calibri"/>
                <w:sz w:val="28"/>
                <w:szCs w:val="28"/>
              </w:rPr>
            </w:pPr>
          </w:p>
          <w:p w14:paraId="71FBD845" w14:textId="77777777" w:rsidR="00400697" w:rsidRDefault="00000000">
            <w:pPr>
              <w:numPr>
                <w:ilvl w:val="0"/>
                <w:numId w:val="2"/>
              </w:numPr>
              <w:ind w:left="425"/>
              <w:rPr>
                <w:rFonts w:ascii="Calibri" w:eastAsia="Calibri" w:hAnsi="Calibri" w:cs="Calibri"/>
              </w:rPr>
            </w:pPr>
            <w:r>
              <w:rPr>
                <w:rFonts w:ascii="Calibri" w:eastAsia="Calibri" w:hAnsi="Calibri" w:cs="Calibri"/>
                <w:color w:val="6AA84F"/>
              </w:rPr>
              <w:t xml:space="preserve">Achieved </w:t>
            </w:r>
            <w:r>
              <w:rPr>
                <w:rFonts w:ascii="Calibri" w:eastAsia="Calibri" w:hAnsi="Calibri" w:cs="Calibri"/>
              </w:rPr>
              <w:t>- Implemented security controls have enhanced data CIA</w:t>
            </w:r>
          </w:p>
          <w:p w14:paraId="65A4BF88" w14:textId="77777777" w:rsidR="00400697" w:rsidRDefault="00400697">
            <w:pPr>
              <w:rPr>
                <w:rFonts w:ascii="Calibri" w:eastAsia="Calibri" w:hAnsi="Calibri" w:cs="Calibri"/>
                <w:sz w:val="14"/>
                <w:szCs w:val="14"/>
              </w:rPr>
            </w:pPr>
          </w:p>
          <w:p w14:paraId="7C54B6F8" w14:textId="77777777" w:rsidR="00400697" w:rsidRDefault="00000000">
            <w:pPr>
              <w:numPr>
                <w:ilvl w:val="0"/>
                <w:numId w:val="2"/>
              </w:numPr>
              <w:ind w:left="425"/>
              <w:rPr>
                <w:rFonts w:ascii="Calibri" w:eastAsia="Calibri" w:hAnsi="Calibri" w:cs="Calibri"/>
              </w:rPr>
            </w:pPr>
            <w:r>
              <w:rPr>
                <w:rFonts w:ascii="Calibri" w:eastAsia="Calibri" w:hAnsi="Calibri" w:cs="Calibri"/>
                <w:color w:val="6AA84F"/>
              </w:rPr>
              <w:t xml:space="preserve">Achieved </w:t>
            </w:r>
            <w:r>
              <w:rPr>
                <w:rFonts w:ascii="Calibri" w:eastAsia="Calibri" w:hAnsi="Calibri" w:cs="Calibri"/>
              </w:rPr>
              <w:t xml:space="preserve">- Testing and Red Team / Blue Team exercises demonstrated Incident response effectiveness. </w:t>
            </w:r>
          </w:p>
        </w:tc>
      </w:tr>
      <w:tr w:rsidR="00400697" w14:paraId="07CA78E7" w14:textId="77777777">
        <w:tc>
          <w:tcPr>
            <w:tcW w:w="5370" w:type="dxa"/>
            <w:tcBorders>
              <w:top w:val="nil"/>
              <w:left w:val="single" w:sz="4" w:space="0" w:color="BFBFBF"/>
              <w:bottom w:val="single" w:sz="4" w:space="0" w:color="BFBFBF"/>
              <w:right w:val="single" w:sz="8" w:space="0" w:color="FFFFFF"/>
            </w:tcBorders>
            <w:shd w:val="clear" w:color="auto" w:fill="76A5AF"/>
            <w:tcMar>
              <w:top w:w="43" w:type="dxa"/>
              <w:left w:w="43" w:type="dxa"/>
              <w:bottom w:w="43" w:type="dxa"/>
              <w:right w:w="43" w:type="dxa"/>
            </w:tcMar>
            <w:vAlign w:val="center"/>
          </w:tcPr>
          <w:p w14:paraId="5FDECF42" w14:textId="77777777" w:rsidR="00400697" w:rsidRPr="00AF4CDA" w:rsidRDefault="00000000" w:rsidP="00AF4CDA">
            <w:pPr>
              <w:pStyle w:val="Heading2"/>
              <w:jc w:val="left"/>
              <w:rPr>
                <w:b/>
                <w:bCs/>
              </w:rPr>
            </w:pPr>
            <w:bookmarkStart w:id="2" w:name="_heading=h.v85y4dgdfrs6" w:colFirst="0" w:colLast="0"/>
            <w:bookmarkEnd w:id="2"/>
            <w:r w:rsidRPr="00AF4CDA">
              <w:rPr>
                <w:b/>
                <w:bCs/>
              </w:rPr>
              <w:t>PROJECT DELIVERABLES</w:t>
            </w:r>
          </w:p>
        </w:tc>
        <w:tc>
          <w:tcPr>
            <w:tcW w:w="5250" w:type="dxa"/>
            <w:tcBorders>
              <w:top w:val="nil"/>
              <w:left w:val="single" w:sz="8" w:space="0" w:color="FFFFFF"/>
              <w:bottom w:val="single" w:sz="4" w:space="0" w:color="BFBFBF"/>
              <w:right w:val="single" w:sz="4" w:space="0" w:color="BFBFBF"/>
            </w:tcBorders>
            <w:shd w:val="clear" w:color="auto" w:fill="76A5AF"/>
            <w:tcMar>
              <w:top w:w="43" w:type="dxa"/>
              <w:left w:w="43" w:type="dxa"/>
              <w:bottom w:w="43" w:type="dxa"/>
              <w:right w:w="43" w:type="dxa"/>
            </w:tcMar>
          </w:tcPr>
          <w:p w14:paraId="01C1EDBF" w14:textId="77777777" w:rsidR="00400697" w:rsidRDefault="00400697">
            <w:pPr>
              <w:rPr>
                <w:rFonts w:ascii="Calibri" w:eastAsia="Calibri" w:hAnsi="Calibri" w:cs="Calibri"/>
                <w:color w:val="000000"/>
                <w:sz w:val="24"/>
                <w:szCs w:val="24"/>
              </w:rPr>
            </w:pPr>
          </w:p>
        </w:tc>
      </w:tr>
      <w:tr w:rsidR="00400697" w14:paraId="49647E1B" w14:textId="77777777">
        <w:trPr>
          <w:trHeight w:val="2471"/>
        </w:trPr>
        <w:tc>
          <w:tcPr>
            <w:tcW w:w="5370" w:type="dxa"/>
            <w:tcBorders>
              <w:top w:val="nil"/>
              <w:left w:val="single" w:sz="4" w:space="0" w:color="BFBFBF"/>
              <w:bottom w:val="nil"/>
              <w:right w:val="single" w:sz="4" w:space="0" w:color="000000"/>
            </w:tcBorders>
            <w:shd w:val="clear" w:color="auto" w:fill="D9D9D9"/>
          </w:tcPr>
          <w:p w14:paraId="7D8CF874" w14:textId="77777777" w:rsidR="00400697" w:rsidRDefault="00000000">
            <w:pPr>
              <w:spacing w:after="100"/>
              <w:rPr>
                <w:rFonts w:ascii="Calibri" w:eastAsia="Calibri" w:hAnsi="Calibri" w:cs="Calibri"/>
              </w:rPr>
            </w:pPr>
            <w:r>
              <w:rPr>
                <w:rFonts w:ascii="Calibri" w:eastAsia="Calibri" w:hAnsi="Calibri" w:cs="Calibri"/>
                <w:sz w:val="22"/>
                <w:szCs w:val="22"/>
              </w:rPr>
              <w:t>Th</w:t>
            </w:r>
            <w:r>
              <w:rPr>
                <w:rFonts w:ascii="Calibri" w:eastAsia="Calibri" w:hAnsi="Calibri" w:cs="Calibri"/>
              </w:rPr>
              <w:t>e project has the following key outcomes:</w:t>
            </w:r>
          </w:p>
          <w:p w14:paraId="2424765D" w14:textId="77777777" w:rsidR="00400697" w:rsidRDefault="00000000">
            <w:pPr>
              <w:numPr>
                <w:ilvl w:val="0"/>
                <w:numId w:val="8"/>
              </w:numPr>
              <w:spacing w:after="100"/>
              <w:rPr>
                <w:rFonts w:ascii="Calibri" w:eastAsia="Calibri" w:hAnsi="Calibri" w:cs="Calibri"/>
              </w:rPr>
            </w:pPr>
            <w:r>
              <w:rPr>
                <w:rFonts w:ascii="Calibri" w:eastAsia="Calibri" w:hAnsi="Calibri" w:cs="Calibri"/>
              </w:rPr>
              <w:t>Produce a comprehensive report of the existing local infrastructure.</w:t>
            </w:r>
          </w:p>
          <w:p w14:paraId="25DD9EA2" w14:textId="77777777" w:rsidR="00400697" w:rsidRDefault="00000000">
            <w:pPr>
              <w:numPr>
                <w:ilvl w:val="0"/>
                <w:numId w:val="8"/>
              </w:numPr>
              <w:spacing w:after="100"/>
              <w:rPr>
                <w:rFonts w:ascii="Calibri" w:eastAsia="Calibri" w:hAnsi="Calibri" w:cs="Calibri"/>
              </w:rPr>
            </w:pPr>
            <w:r>
              <w:rPr>
                <w:rFonts w:ascii="Calibri" w:eastAsia="Calibri" w:hAnsi="Calibri" w:cs="Calibri"/>
              </w:rPr>
              <w:t>Produce documentation that outlines the cloud infrastructure security</w:t>
            </w:r>
          </w:p>
          <w:p w14:paraId="421B8651" w14:textId="77777777" w:rsidR="00400697" w:rsidRDefault="00000000">
            <w:pPr>
              <w:numPr>
                <w:ilvl w:val="0"/>
                <w:numId w:val="8"/>
              </w:numPr>
              <w:spacing w:after="100"/>
              <w:rPr>
                <w:rFonts w:ascii="Calibri" w:eastAsia="Calibri" w:hAnsi="Calibri" w:cs="Calibri"/>
              </w:rPr>
            </w:pPr>
            <w:r>
              <w:rPr>
                <w:rFonts w:ascii="Calibri" w:eastAsia="Calibri" w:hAnsi="Calibri" w:cs="Calibri"/>
              </w:rPr>
              <w:t>Configure and secure the cloud environment</w:t>
            </w:r>
          </w:p>
          <w:p w14:paraId="34FCA69F" w14:textId="77777777" w:rsidR="00400697" w:rsidRDefault="00400697">
            <w:pPr>
              <w:spacing w:after="100"/>
              <w:rPr>
                <w:rFonts w:ascii="Calibri" w:eastAsia="Calibri" w:hAnsi="Calibri" w:cs="Calibri"/>
                <w:sz w:val="12"/>
                <w:szCs w:val="12"/>
              </w:rPr>
            </w:pPr>
          </w:p>
          <w:p w14:paraId="5B90E964" w14:textId="77777777" w:rsidR="00400697" w:rsidRDefault="00000000">
            <w:pPr>
              <w:numPr>
                <w:ilvl w:val="0"/>
                <w:numId w:val="8"/>
              </w:numPr>
              <w:spacing w:after="100"/>
              <w:rPr>
                <w:rFonts w:ascii="Calibri" w:eastAsia="Calibri" w:hAnsi="Calibri" w:cs="Calibri"/>
              </w:rPr>
            </w:pPr>
            <w:r>
              <w:rPr>
                <w:rFonts w:ascii="Calibri" w:eastAsia="Calibri" w:hAnsi="Calibri" w:cs="Calibri"/>
              </w:rPr>
              <w:t>Produce documentation that details the implemented security controls and measures.</w:t>
            </w:r>
          </w:p>
          <w:p w14:paraId="6156940B" w14:textId="77777777" w:rsidR="00400697" w:rsidRDefault="00000000">
            <w:pPr>
              <w:numPr>
                <w:ilvl w:val="0"/>
                <w:numId w:val="8"/>
              </w:numPr>
              <w:spacing w:after="100"/>
              <w:rPr>
                <w:rFonts w:ascii="Calibri" w:eastAsia="Calibri" w:hAnsi="Calibri" w:cs="Calibri"/>
              </w:rPr>
            </w:pPr>
            <w:r>
              <w:rPr>
                <w:rFonts w:ascii="Calibri" w:eastAsia="Calibri" w:hAnsi="Calibri" w:cs="Calibri"/>
              </w:rPr>
              <w:t xml:space="preserve">Safely and securely migrate the services </w:t>
            </w:r>
            <w:proofErr w:type="gramStart"/>
            <w:r>
              <w:rPr>
                <w:rFonts w:ascii="Calibri" w:eastAsia="Calibri" w:hAnsi="Calibri" w:cs="Calibri"/>
              </w:rPr>
              <w:t>from the existing infrastructure,</w:t>
            </w:r>
            <w:proofErr w:type="gramEnd"/>
            <w:r>
              <w:rPr>
                <w:rFonts w:ascii="Calibri" w:eastAsia="Calibri" w:hAnsi="Calibri" w:cs="Calibri"/>
              </w:rPr>
              <w:t xml:space="preserve"> to the cloud system</w:t>
            </w:r>
          </w:p>
          <w:p w14:paraId="517A475B" w14:textId="77777777" w:rsidR="00400697" w:rsidRDefault="00000000">
            <w:pPr>
              <w:numPr>
                <w:ilvl w:val="0"/>
                <w:numId w:val="8"/>
              </w:numPr>
              <w:spacing w:after="100"/>
              <w:rPr>
                <w:rFonts w:ascii="Calibri" w:eastAsia="Calibri" w:hAnsi="Calibri" w:cs="Calibri"/>
              </w:rPr>
            </w:pPr>
            <w:r>
              <w:rPr>
                <w:rFonts w:ascii="Calibri" w:eastAsia="Calibri" w:hAnsi="Calibri" w:cs="Calibri"/>
              </w:rPr>
              <w:t>Test reports detailing red-blue team simulated exercises, testing the security of the cloud environment</w:t>
            </w:r>
          </w:p>
          <w:p w14:paraId="5B105456" w14:textId="77777777" w:rsidR="00400697" w:rsidRDefault="00000000">
            <w:pPr>
              <w:numPr>
                <w:ilvl w:val="0"/>
                <w:numId w:val="8"/>
              </w:numPr>
              <w:spacing w:after="100"/>
              <w:rPr>
                <w:rFonts w:ascii="Calibri" w:eastAsia="Calibri" w:hAnsi="Calibri" w:cs="Calibri"/>
              </w:rPr>
            </w:pPr>
            <w:r>
              <w:rPr>
                <w:rFonts w:ascii="Calibri" w:eastAsia="Calibri" w:hAnsi="Calibri" w:cs="Calibri"/>
              </w:rPr>
              <w:t>Implement Incident Response Plans (runbooks) and monitoring systems</w:t>
            </w:r>
          </w:p>
          <w:p w14:paraId="1C803EC3" w14:textId="77777777" w:rsidR="00400697" w:rsidRDefault="00000000">
            <w:pPr>
              <w:numPr>
                <w:ilvl w:val="0"/>
                <w:numId w:val="8"/>
              </w:numPr>
              <w:spacing w:after="200"/>
              <w:rPr>
                <w:rFonts w:ascii="Calibri" w:eastAsia="Calibri" w:hAnsi="Calibri" w:cs="Calibri"/>
              </w:rPr>
            </w:pPr>
            <w:r>
              <w:rPr>
                <w:rFonts w:ascii="Calibri" w:eastAsia="Calibri" w:hAnsi="Calibri" w:cs="Calibri"/>
              </w:rPr>
              <w:t>Produce detailed training materials on security awareness</w:t>
            </w:r>
          </w:p>
        </w:tc>
        <w:tc>
          <w:tcPr>
            <w:tcW w:w="5250" w:type="dxa"/>
            <w:tcBorders>
              <w:top w:val="nil"/>
              <w:left w:val="single" w:sz="4" w:space="0" w:color="000000"/>
              <w:bottom w:val="nil"/>
              <w:right w:val="single" w:sz="4" w:space="0" w:color="BFBFBF"/>
            </w:tcBorders>
            <w:shd w:val="clear" w:color="auto" w:fill="D9D9D9"/>
          </w:tcPr>
          <w:p w14:paraId="7EF4784E" w14:textId="77777777" w:rsidR="00400697" w:rsidRDefault="00400697">
            <w:pPr>
              <w:spacing w:after="100"/>
              <w:ind w:left="720"/>
              <w:rPr>
                <w:rFonts w:ascii="Calibri" w:eastAsia="Calibri" w:hAnsi="Calibri" w:cs="Calibri"/>
                <w:color w:val="6AA84F"/>
              </w:rPr>
            </w:pPr>
          </w:p>
          <w:p w14:paraId="03B854C1" w14:textId="77777777" w:rsidR="00400697" w:rsidRDefault="00000000">
            <w:pPr>
              <w:numPr>
                <w:ilvl w:val="0"/>
                <w:numId w:val="8"/>
              </w:numPr>
              <w:spacing w:after="100"/>
              <w:ind w:left="425"/>
              <w:rPr>
                <w:rFonts w:ascii="Calibri" w:eastAsia="Calibri" w:hAnsi="Calibri" w:cs="Calibri"/>
              </w:rPr>
            </w:pPr>
            <w:r>
              <w:rPr>
                <w:rFonts w:ascii="Calibri" w:eastAsia="Calibri" w:hAnsi="Calibri" w:cs="Calibri"/>
                <w:color w:val="6AA84F"/>
              </w:rPr>
              <w:t xml:space="preserve">Completed </w:t>
            </w:r>
            <w:r>
              <w:rPr>
                <w:rFonts w:ascii="Calibri" w:eastAsia="Calibri" w:hAnsi="Calibri" w:cs="Calibri"/>
              </w:rPr>
              <w:t>- Produce a comprehensive report of the existing local infrastructure.</w:t>
            </w:r>
          </w:p>
          <w:p w14:paraId="519832E0" w14:textId="77777777" w:rsidR="00400697" w:rsidRDefault="00000000">
            <w:pPr>
              <w:numPr>
                <w:ilvl w:val="0"/>
                <w:numId w:val="8"/>
              </w:numPr>
              <w:spacing w:after="100"/>
              <w:ind w:left="425"/>
              <w:rPr>
                <w:rFonts w:ascii="Calibri" w:eastAsia="Calibri" w:hAnsi="Calibri" w:cs="Calibri"/>
              </w:rPr>
            </w:pPr>
            <w:r>
              <w:rPr>
                <w:rFonts w:ascii="Calibri" w:eastAsia="Calibri" w:hAnsi="Calibri" w:cs="Calibri"/>
                <w:color w:val="6AA84F"/>
              </w:rPr>
              <w:t xml:space="preserve">Completed </w:t>
            </w:r>
            <w:r>
              <w:rPr>
                <w:rFonts w:ascii="Calibri" w:eastAsia="Calibri" w:hAnsi="Calibri" w:cs="Calibri"/>
              </w:rPr>
              <w:t>- Produce documentation that outlines the cloud infrastructure security</w:t>
            </w:r>
          </w:p>
          <w:p w14:paraId="56E48F25" w14:textId="77777777" w:rsidR="00400697" w:rsidRDefault="00000000">
            <w:pPr>
              <w:numPr>
                <w:ilvl w:val="0"/>
                <w:numId w:val="8"/>
              </w:numPr>
              <w:spacing w:after="100"/>
              <w:ind w:left="425"/>
              <w:rPr>
                <w:rFonts w:ascii="Calibri" w:eastAsia="Calibri" w:hAnsi="Calibri" w:cs="Calibri"/>
              </w:rPr>
            </w:pPr>
            <w:r>
              <w:rPr>
                <w:rFonts w:ascii="Calibri" w:eastAsia="Calibri" w:hAnsi="Calibri" w:cs="Calibri"/>
                <w:color w:val="6AA84F"/>
              </w:rPr>
              <w:t xml:space="preserve">Completed </w:t>
            </w:r>
            <w:r>
              <w:rPr>
                <w:rFonts w:ascii="Calibri" w:eastAsia="Calibri" w:hAnsi="Calibri" w:cs="Calibri"/>
              </w:rPr>
              <w:t>- Configure and secure the cloud environment</w:t>
            </w:r>
          </w:p>
          <w:p w14:paraId="19545B21" w14:textId="77777777" w:rsidR="00400697" w:rsidRDefault="00000000">
            <w:pPr>
              <w:numPr>
                <w:ilvl w:val="0"/>
                <w:numId w:val="8"/>
              </w:numPr>
              <w:spacing w:after="100"/>
              <w:ind w:left="425"/>
              <w:rPr>
                <w:rFonts w:ascii="Calibri" w:eastAsia="Calibri" w:hAnsi="Calibri" w:cs="Calibri"/>
              </w:rPr>
            </w:pPr>
            <w:r>
              <w:rPr>
                <w:rFonts w:ascii="Calibri" w:eastAsia="Calibri" w:hAnsi="Calibri" w:cs="Calibri"/>
                <w:color w:val="6AA84F"/>
              </w:rPr>
              <w:t xml:space="preserve">Completed </w:t>
            </w:r>
            <w:r>
              <w:rPr>
                <w:rFonts w:ascii="Calibri" w:eastAsia="Calibri" w:hAnsi="Calibri" w:cs="Calibri"/>
              </w:rPr>
              <w:t>- Produce documentation that details the implemented security controls and measures.</w:t>
            </w:r>
          </w:p>
          <w:p w14:paraId="5438CEEA" w14:textId="77777777" w:rsidR="00400697" w:rsidRDefault="00000000">
            <w:pPr>
              <w:numPr>
                <w:ilvl w:val="0"/>
                <w:numId w:val="8"/>
              </w:numPr>
              <w:spacing w:after="100"/>
              <w:ind w:left="425"/>
              <w:rPr>
                <w:rFonts w:ascii="Calibri" w:eastAsia="Calibri" w:hAnsi="Calibri" w:cs="Calibri"/>
              </w:rPr>
            </w:pPr>
            <w:r>
              <w:rPr>
                <w:rFonts w:ascii="Calibri" w:eastAsia="Calibri" w:hAnsi="Calibri" w:cs="Calibri"/>
                <w:color w:val="6AA84F"/>
              </w:rPr>
              <w:t xml:space="preserve">Completed </w:t>
            </w:r>
            <w:r>
              <w:rPr>
                <w:rFonts w:ascii="Calibri" w:eastAsia="Calibri" w:hAnsi="Calibri" w:cs="Calibri"/>
              </w:rPr>
              <w:t xml:space="preserve">- Safely and securely migrate the services </w:t>
            </w:r>
            <w:proofErr w:type="gramStart"/>
            <w:r>
              <w:rPr>
                <w:rFonts w:ascii="Calibri" w:eastAsia="Calibri" w:hAnsi="Calibri" w:cs="Calibri"/>
              </w:rPr>
              <w:t>from the existing infrastructure,</w:t>
            </w:r>
            <w:proofErr w:type="gramEnd"/>
            <w:r>
              <w:rPr>
                <w:rFonts w:ascii="Calibri" w:eastAsia="Calibri" w:hAnsi="Calibri" w:cs="Calibri"/>
              </w:rPr>
              <w:t xml:space="preserve"> to the cloud system</w:t>
            </w:r>
          </w:p>
          <w:p w14:paraId="2266BD41" w14:textId="77777777" w:rsidR="00400697" w:rsidRDefault="00000000">
            <w:pPr>
              <w:numPr>
                <w:ilvl w:val="0"/>
                <w:numId w:val="8"/>
              </w:numPr>
              <w:spacing w:after="100"/>
              <w:ind w:left="425"/>
              <w:rPr>
                <w:rFonts w:ascii="Calibri" w:eastAsia="Calibri" w:hAnsi="Calibri" w:cs="Calibri"/>
              </w:rPr>
            </w:pPr>
            <w:r>
              <w:rPr>
                <w:rFonts w:ascii="Calibri" w:eastAsia="Calibri" w:hAnsi="Calibri" w:cs="Calibri"/>
                <w:color w:val="6AA84F"/>
              </w:rPr>
              <w:t xml:space="preserve">Completed </w:t>
            </w:r>
            <w:r>
              <w:rPr>
                <w:rFonts w:ascii="Calibri" w:eastAsia="Calibri" w:hAnsi="Calibri" w:cs="Calibri"/>
              </w:rPr>
              <w:t>- Test reports detailing red-blue team simulated exercises, testing the security of the cloud environment</w:t>
            </w:r>
          </w:p>
          <w:p w14:paraId="5A771CB6" w14:textId="77777777" w:rsidR="00400697" w:rsidRDefault="00000000">
            <w:pPr>
              <w:numPr>
                <w:ilvl w:val="0"/>
                <w:numId w:val="8"/>
              </w:numPr>
              <w:spacing w:after="100"/>
              <w:ind w:left="425"/>
              <w:rPr>
                <w:rFonts w:ascii="Calibri" w:eastAsia="Calibri" w:hAnsi="Calibri" w:cs="Calibri"/>
              </w:rPr>
            </w:pPr>
            <w:r>
              <w:rPr>
                <w:rFonts w:ascii="Calibri" w:eastAsia="Calibri" w:hAnsi="Calibri" w:cs="Calibri"/>
                <w:color w:val="6AA84F"/>
              </w:rPr>
              <w:t xml:space="preserve">Completed </w:t>
            </w:r>
            <w:r>
              <w:rPr>
                <w:rFonts w:ascii="Calibri" w:eastAsia="Calibri" w:hAnsi="Calibri" w:cs="Calibri"/>
              </w:rPr>
              <w:t>- Implement Incident Response Plans (runbooks) and monitoring systems</w:t>
            </w:r>
          </w:p>
          <w:p w14:paraId="26955181" w14:textId="77777777" w:rsidR="00400697" w:rsidRDefault="00000000">
            <w:pPr>
              <w:numPr>
                <w:ilvl w:val="0"/>
                <w:numId w:val="8"/>
              </w:numPr>
              <w:spacing w:after="200"/>
              <w:ind w:left="425"/>
              <w:rPr>
                <w:rFonts w:ascii="Calibri" w:eastAsia="Calibri" w:hAnsi="Calibri" w:cs="Calibri"/>
              </w:rPr>
            </w:pPr>
            <w:r>
              <w:rPr>
                <w:rFonts w:ascii="Calibri" w:eastAsia="Calibri" w:hAnsi="Calibri" w:cs="Calibri"/>
                <w:color w:val="6AA84F"/>
              </w:rPr>
              <w:t xml:space="preserve">Completed </w:t>
            </w:r>
            <w:r>
              <w:rPr>
                <w:rFonts w:ascii="Calibri" w:eastAsia="Calibri" w:hAnsi="Calibri" w:cs="Calibri"/>
              </w:rPr>
              <w:t xml:space="preserve">- detailed the training materials on provided </w:t>
            </w:r>
          </w:p>
        </w:tc>
      </w:tr>
      <w:tr w:rsidR="00400697" w14:paraId="0D652607" w14:textId="77777777" w:rsidTr="00AF4CDA">
        <w:trPr>
          <w:trHeight w:val="326"/>
        </w:trPr>
        <w:tc>
          <w:tcPr>
            <w:tcW w:w="5370" w:type="dxa"/>
            <w:tcBorders>
              <w:top w:val="nil"/>
              <w:left w:val="single" w:sz="4" w:space="0" w:color="BFBFBF"/>
              <w:bottom w:val="single" w:sz="4" w:space="0" w:color="BFBFBF"/>
              <w:right w:val="single" w:sz="4" w:space="0" w:color="BFBFBF"/>
            </w:tcBorders>
            <w:shd w:val="clear" w:color="auto" w:fill="76A5AF"/>
            <w:vAlign w:val="center"/>
          </w:tcPr>
          <w:p w14:paraId="2F46AD26" w14:textId="77777777" w:rsidR="00400697" w:rsidRPr="00AF4CDA" w:rsidRDefault="00000000" w:rsidP="00AF4CDA">
            <w:pPr>
              <w:pStyle w:val="Heading2"/>
              <w:jc w:val="left"/>
              <w:rPr>
                <w:b/>
                <w:bCs/>
              </w:rPr>
            </w:pPr>
            <w:bookmarkStart w:id="3" w:name="_heading=h.josjb8gwez8" w:colFirst="0" w:colLast="0"/>
            <w:bookmarkEnd w:id="3"/>
            <w:r w:rsidRPr="00AF4CDA">
              <w:rPr>
                <w:b/>
                <w:bCs/>
              </w:rPr>
              <w:lastRenderedPageBreak/>
              <w:t>PROJECT SCHEDULE</w:t>
            </w:r>
          </w:p>
        </w:tc>
        <w:tc>
          <w:tcPr>
            <w:tcW w:w="5250" w:type="dxa"/>
            <w:tcBorders>
              <w:top w:val="nil"/>
              <w:left w:val="single" w:sz="4" w:space="0" w:color="BFBFBF"/>
              <w:bottom w:val="single" w:sz="4" w:space="0" w:color="BFBFBF"/>
              <w:right w:val="single" w:sz="4" w:space="0" w:color="BFBFBF"/>
            </w:tcBorders>
            <w:shd w:val="clear" w:color="auto" w:fill="76A5AF"/>
            <w:vAlign w:val="center"/>
          </w:tcPr>
          <w:p w14:paraId="456D4E64" w14:textId="77777777" w:rsidR="00400697" w:rsidRDefault="00400697">
            <w:pPr>
              <w:rPr>
                <w:rFonts w:ascii="Calibri" w:eastAsia="Calibri" w:hAnsi="Calibri" w:cs="Calibri"/>
                <w:sz w:val="22"/>
                <w:szCs w:val="22"/>
              </w:rPr>
            </w:pPr>
          </w:p>
        </w:tc>
      </w:tr>
      <w:tr w:rsidR="00400697" w14:paraId="48108E6B" w14:textId="77777777">
        <w:trPr>
          <w:trHeight w:val="400"/>
        </w:trPr>
        <w:tc>
          <w:tcPr>
            <w:tcW w:w="10620" w:type="dxa"/>
            <w:gridSpan w:val="2"/>
            <w:tcBorders>
              <w:top w:val="nil"/>
              <w:left w:val="single" w:sz="4" w:space="0" w:color="BFBFBF"/>
              <w:bottom w:val="nil"/>
              <w:right w:val="single" w:sz="4" w:space="0" w:color="BFBFBF"/>
            </w:tcBorders>
          </w:tcPr>
          <w:p w14:paraId="7C7089E5" w14:textId="77777777" w:rsidR="00400697" w:rsidRDefault="00000000">
            <w:pPr>
              <w:rPr>
                <w:rFonts w:ascii="Calibri" w:eastAsia="Calibri" w:hAnsi="Calibri" w:cs="Calibri"/>
              </w:rPr>
            </w:pPr>
            <w:r>
              <w:rPr>
                <w:rFonts w:ascii="Calibri" w:eastAsia="Calibri" w:hAnsi="Calibri" w:cs="Calibri"/>
                <w:b/>
                <w:sz w:val="24"/>
                <w:szCs w:val="24"/>
              </w:rPr>
              <w:t>High Level Timeline</w:t>
            </w:r>
            <w:r>
              <w:rPr>
                <w:rFonts w:ascii="Calibri" w:eastAsia="Calibri" w:hAnsi="Calibri" w:cs="Calibri"/>
              </w:rPr>
              <w:t>:</w:t>
            </w:r>
          </w:p>
          <w:p w14:paraId="04670E9B" w14:textId="77777777" w:rsidR="00400697" w:rsidRDefault="00400697">
            <w:pPr>
              <w:rPr>
                <w:rFonts w:ascii="Calibri" w:eastAsia="Calibri" w:hAnsi="Calibri" w:cs="Calibri"/>
              </w:rPr>
            </w:pPr>
          </w:p>
          <w:p w14:paraId="00A7FFE4" w14:textId="77777777" w:rsidR="00400697" w:rsidRDefault="00000000">
            <w:pPr>
              <w:rPr>
                <w:rFonts w:ascii="Calibri" w:eastAsia="Calibri" w:hAnsi="Calibri" w:cs="Calibri"/>
              </w:rPr>
            </w:pPr>
            <w:r>
              <w:rPr>
                <w:rFonts w:ascii="Calibri" w:eastAsia="Calibri" w:hAnsi="Calibri" w:cs="Calibri"/>
                <w:noProof/>
              </w:rPr>
              <w:drawing>
                <wp:inline distT="114300" distB="114300" distL="114300" distR="114300" wp14:anchorId="4EA08FCE" wp14:editId="00B9B26C">
                  <wp:extent cx="6592253" cy="29309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592253" cy="2930930"/>
                          </a:xfrm>
                          <a:prstGeom prst="rect">
                            <a:avLst/>
                          </a:prstGeom>
                          <a:ln/>
                        </pic:spPr>
                      </pic:pic>
                    </a:graphicData>
                  </a:graphic>
                </wp:inline>
              </w:drawing>
            </w:r>
          </w:p>
        </w:tc>
      </w:tr>
      <w:tr w:rsidR="00400697" w14:paraId="6B7660F0" w14:textId="77777777">
        <w:trPr>
          <w:trHeight w:val="9300"/>
        </w:trPr>
        <w:tc>
          <w:tcPr>
            <w:tcW w:w="10620" w:type="dxa"/>
            <w:gridSpan w:val="2"/>
            <w:tcBorders>
              <w:top w:val="nil"/>
              <w:left w:val="single" w:sz="4" w:space="0" w:color="BFBFBF"/>
              <w:bottom w:val="nil"/>
              <w:right w:val="single" w:sz="4" w:space="0" w:color="BFBFBF"/>
            </w:tcBorders>
          </w:tcPr>
          <w:p w14:paraId="3E346861" w14:textId="77777777" w:rsidR="00400697" w:rsidRDefault="00000000">
            <w:pPr>
              <w:rPr>
                <w:rFonts w:ascii="Calibri" w:eastAsia="Calibri" w:hAnsi="Calibri" w:cs="Calibri"/>
              </w:rPr>
            </w:pPr>
            <w:r>
              <w:rPr>
                <w:rFonts w:ascii="Calibri" w:eastAsia="Calibri" w:hAnsi="Calibri" w:cs="Calibri"/>
              </w:rPr>
              <w:t xml:space="preserve">The project was planned to be delivered in three x </w:t>
            </w:r>
            <w:proofErr w:type="gramStart"/>
            <w:r>
              <w:rPr>
                <w:rFonts w:ascii="Calibri" w:eastAsia="Calibri" w:hAnsi="Calibri" w:cs="Calibri"/>
              </w:rPr>
              <w:t>2 week</w:t>
            </w:r>
            <w:proofErr w:type="gramEnd"/>
            <w:r>
              <w:rPr>
                <w:rFonts w:ascii="Calibri" w:eastAsia="Calibri" w:hAnsi="Calibri" w:cs="Calibri"/>
              </w:rPr>
              <w:t xml:space="preserve"> sprints broken into:</w:t>
            </w:r>
          </w:p>
          <w:p w14:paraId="7B951771" w14:textId="77777777" w:rsidR="00400697" w:rsidRDefault="00000000">
            <w:pPr>
              <w:numPr>
                <w:ilvl w:val="0"/>
                <w:numId w:val="5"/>
              </w:numPr>
              <w:rPr>
                <w:rFonts w:ascii="Calibri" w:eastAsia="Calibri" w:hAnsi="Calibri" w:cs="Calibri"/>
              </w:rPr>
            </w:pPr>
            <w:r>
              <w:rPr>
                <w:rFonts w:ascii="Calibri" w:eastAsia="Calibri" w:hAnsi="Calibri" w:cs="Calibri"/>
              </w:rPr>
              <w:t>Planning sprint</w:t>
            </w:r>
          </w:p>
          <w:p w14:paraId="21B151D3" w14:textId="77777777" w:rsidR="00400697" w:rsidRDefault="00000000">
            <w:pPr>
              <w:numPr>
                <w:ilvl w:val="0"/>
                <w:numId w:val="5"/>
              </w:numPr>
              <w:rPr>
                <w:rFonts w:ascii="Calibri" w:eastAsia="Calibri" w:hAnsi="Calibri" w:cs="Calibri"/>
              </w:rPr>
            </w:pPr>
            <w:r>
              <w:rPr>
                <w:rFonts w:ascii="Calibri" w:eastAsia="Calibri" w:hAnsi="Calibri" w:cs="Calibri"/>
              </w:rPr>
              <w:t>Implementation sprint</w:t>
            </w:r>
          </w:p>
          <w:p w14:paraId="2A9CC43A" w14:textId="77777777" w:rsidR="00400697" w:rsidRDefault="00000000">
            <w:pPr>
              <w:numPr>
                <w:ilvl w:val="0"/>
                <w:numId w:val="5"/>
              </w:numPr>
              <w:rPr>
                <w:rFonts w:ascii="Calibri" w:eastAsia="Calibri" w:hAnsi="Calibri" w:cs="Calibri"/>
              </w:rPr>
            </w:pPr>
            <w:r>
              <w:rPr>
                <w:rFonts w:ascii="Calibri" w:eastAsia="Calibri" w:hAnsi="Calibri" w:cs="Calibri"/>
              </w:rPr>
              <w:t>Testing and documentation sprint</w:t>
            </w:r>
          </w:p>
          <w:p w14:paraId="5B209DDD" w14:textId="77777777" w:rsidR="00400697" w:rsidRDefault="00400697">
            <w:pPr>
              <w:ind w:left="720"/>
              <w:rPr>
                <w:rFonts w:ascii="Calibri" w:eastAsia="Calibri" w:hAnsi="Calibri" w:cs="Calibri"/>
              </w:rPr>
            </w:pPr>
          </w:p>
          <w:p w14:paraId="0D551B5A" w14:textId="77777777" w:rsidR="00400697" w:rsidRDefault="00000000">
            <w:pPr>
              <w:rPr>
                <w:rFonts w:ascii="Calibri" w:eastAsia="Calibri" w:hAnsi="Calibri" w:cs="Calibri"/>
                <w:b/>
              </w:rPr>
            </w:pPr>
            <w:r>
              <w:rPr>
                <w:rFonts w:ascii="Calibri" w:eastAsia="Calibri" w:hAnsi="Calibri" w:cs="Calibri"/>
                <w:b/>
              </w:rPr>
              <w:t>Summary of performance against schedule:</w:t>
            </w:r>
          </w:p>
          <w:p w14:paraId="15070D09" w14:textId="77777777" w:rsidR="00400697" w:rsidRDefault="00400697">
            <w:pPr>
              <w:rPr>
                <w:rFonts w:ascii="Calibri" w:eastAsia="Calibri" w:hAnsi="Calibri" w:cs="Calibri"/>
              </w:rPr>
            </w:pPr>
          </w:p>
          <w:p w14:paraId="4A8BD4BB" w14:textId="77777777" w:rsidR="00400697" w:rsidRDefault="00000000">
            <w:pPr>
              <w:rPr>
                <w:rFonts w:ascii="Calibri" w:eastAsia="Calibri" w:hAnsi="Calibri" w:cs="Calibri"/>
                <w:b/>
              </w:rPr>
            </w:pPr>
            <w:r>
              <w:rPr>
                <w:rFonts w:ascii="Calibri" w:eastAsia="Calibri" w:hAnsi="Calibri" w:cs="Calibri"/>
                <w:b/>
              </w:rPr>
              <w:t>Sprint One:</w:t>
            </w:r>
          </w:p>
          <w:p w14:paraId="716CE831" w14:textId="77777777" w:rsidR="00400697" w:rsidRDefault="00000000">
            <w:pPr>
              <w:rPr>
                <w:rFonts w:ascii="Calibri" w:eastAsia="Calibri" w:hAnsi="Calibri" w:cs="Calibri"/>
              </w:rPr>
            </w:pPr>
            <w:r>
              <w:rPr>
                <w:rFonts w:ascii="Calibri" w:eastAsia="Calibri" w:hAnsi="Calibri" w:cs="Calibri"/>
              </w:rPr>
              <w:t xml:space="preserve">Sprint one was achieved in two </w:t>
            </w:r>
            <w:proofErr w:type="gramStart"/>
            <w:r>
              <w:rPr>
                <w:rFonts w:ascii="Calibri" w:eastAsia="Calibri" w:hAnsi="Calibri" w:cs="Calibri"/>
              </w:rPr>
              <w:t>week</w:t>
            </w:r>
            <w:proofErr w:type="gramEnd"/>
            <w:r>
              <w:rPr>
                <w:rFonts w:ascii="Calibri" w:eastAsia="Calibri" w:hAnsi="Calibri" w:cs="Calibri"/>
              </w:rPr>
              <w:t xml:space="preserve"> and went exactly to plan with all documentation completed within the </w:t>
            </w:r>
            <w:proofErr w:type="gramStart"/>
            <w:r>
              <w:rPr>
                <w:rFonts w:ascii="Calibri" w:eastAsia="Calibri" w:hAnsi="Calibri" w:cs="Calibri"/>
              </w:rPr>
              <w:t>time period</w:t>
            </w:r>
            <w:proofErr w:type="gramEnd"/>
            <w:r>
              <w:rPr>
                <w:rFonts w:ascii="Calibri" w:eastAsia="Calibri" w:hAnsi="Calibri" w:cs="Calibri"/>
              </w:rPr>
              <w:t>.</w:t>
            </w:r>
          </w:p>
          <w:p w14:paraId="7A148CF8" w14:textId="77777777" w:rsidR="00400697" w:rsidRDefault="00400697">
            <w:pPr>
              <w:rPr>
                <w:rFonts w:ascii="Calibri" w:eastAsia="Calibri" w:hAnsi="Calibri" w:cs="Calibri"/>
              </w:rPr>
            </w:pPr>
          </w:p>
          <w:p w14:paraId="0170F8F7" w14:textId="77777777" w:rsidR="00400697" w:rsidRDefault="00000000">
            <w:pPr>
              <w:rPr>
                <w:rFonts w:ascii="Calibri" w:eastAsia="Calibri" w:hAnsi="Calibri" w:cs="Calibri"/>
                <w:b/>
              </w:rPr>
            </w:pPr>
            <w:r>
              <w:rPr>
                <w:rFonts w:ascii="Calibri" w:eastAsia="Calibri" w:hAnsi="Calibri" w:cs="Calibri"/>
                <w:b/>
              </w:rPr>
              <w:t>Sprint Two:</w:t>
            </w:r>
          </w:p>
          <w:p w14:paraId="660BBA60" w14:textId="77777777" w:rsidR="00400697" w:rsidRDefault="00000000">
            <w:pPr>
              <w:rPr>
                <w:rFonts w:ascii="Calibri" w:eastAsia="Calibri" w:hAnsi="Calibri" w:cs="Calibri"/>
              </w:rPr>
            </w:pPr>
            <w:r>
              <w:rPr>
                <w:rFonts w:ascii="Calibri" w:eastAsia="Calibri" w:hAnsi="Calibri" w:cs="Calibri"/>
              </w:rPr>
              <w:t xml:space="preserve">The project deviated from plan slightly in sprint two. Although </w:t>
            </w:r>
            <w:proofErr w:type="gramStart"/>
            <w:r>
              <w:rPr>
                <w:rFonts w:ascii="Calibri" w:eastAsia="Calibri" w:hAnsi="Calibri" w:cs="Calibri"/>
              </w:rPr>
              <w:t>a number of</w:t>
            </w:r>
            <w:proofErr w:type="gramEnd"/>
            <w:r>
              <w:rPr>
                <w:rFonts w:ascii="Calibri" w:eastAsia="Calibri" w:hAnsi="Calibri" w:cs="Calibri"/>
              </w:rPr>
              <w:t xml:space="preserve"> activities were completed earlier than </w:t>
            </w:r>
            <w:proofErr w:type="gramStart"/>
            <w:r>
              <w:rPr>
                <w:rFonts w:ascii="Calibri" w:eastAsia="Calibri" w:hAnsi="Calibri" w:cs="Calibri"/>
              </w:rPr>
              <w:t>plan</w:t>
            </w:r>
            <w:proofErr w:type="gramEnd"/>
            <w:r>
              <w:rPr>
                <w:rFonts w:ascii="Calibri" w:eastAsia="Calibri" w:hAnsi="Calibri" w:cs="Calibri"/>
              </w:rPr>
              <w:t>, some sprint three activities were also brought forward. We also ran tasks concurrently from sprint two.</w:t>
            </w:r>
          </w:p>
          <w:p w14:paraId="6AF9D9E1" w14:textId="77777777" w:rsidR="00400697" w:rsidRDefault="00400697">
            <w:pPr>
              <w:rPr>
                <w:rFonts w:ascii="Calibri" w:eastAsia="Calibri" w:hAnsi="Calibri" w:cs="Calibri"/>
              </w:rPr>
            </w:pPr>
          </w:p>
          <w:p w14:paraId="0E286C5A" w14:textId="77777777" w:rsidR="00400697" w:rsidRDefault="00000000">
            <w:pPr>
              <w:rPr>
                <w:rFonts w:ascii="Calibri" w:eastAsia="Calibri" w:hAnsi="Calibri" w:cs="Calibri"/>
                <w:b/>
              </w:rPr>
            </w:pPr>
            <w:r>
              <w:rPr>
                <w:rFonts w:ascii="Calibri" w:eastAsia="Calibri" w:hAnsi="Calibri" w:cs="Calibri"/>
                <w:b/>
              </w:rPr>
              <w:t>Sprint Three:</w:t>
            </w:r>
          </w:p>
          <w:p w14:paraId="3FD1637B" w14:textId="77777777" w:rsidR="00400697" w:rsidRDefault="00000000">
            <w:pPr>
              <w:rPr>
                <w:rFonts w:ascii="Calibri" w:eastAsia="Calibri" w:hAnsi="Calibri" w:cs="Calibri"/>
              </w:rPr>
            </w:pPr>
            <w:r>
              <w:rPr>
                <w:rFonts w:ascii="Calibri" w:eastAsia="Calibri" w:hAnsi="Calibri" w:cs="Calibri"/>
              </w:rPr>
              <w:t xml:space="preserve">Sprint three was completed earlier as some documentation tasks were completed in parallel with the development. The presentation took longer than expected. </w:t>
            </w:r>
            <w:proofErr w:type="gramStart"/>
            <w:r>
              <w:rPr>
                <w:rFonts w:ascii="Calibri" w:eastAsia="Calibri" w:hAnsi="Calibri" w:cs="Calibri"/>
              </w:rPr>
              <w:t>A number of</w:t>
            </w:r>
            <w:proofErr w:type="gramEnd"/>
            <w:r>
              <w:rPr>
                <w:rFonts w:ascii="Calibri" w:eastAsia="Calibri" w:hAnsi="Calibri" w:cs="Calibri"/>
              </w:rPr>
              <w:t xml:space="preserve"> changes were required as more clarity was provided on scope. The Red/Blue team exercise was completed part way through Sprint three and the documentation was completed at the same time.</w:t>
            </w:r>
          </w:p>
          <w:p w14:paraId="5EE234A8" w14:textId="77777777" w:rsidR="00400697" w:rsidRDefault="00400697">
            <w:pPr>
              <w:rPr>
                <w:rFonts w:ascii="Calibri" w:eastAsia="Calibri" w:hAnsi="Calibri" w:cs="Calibri"/>
              </w:rPr>
            </w:pPr>
          </w:p>
          <w:p w14:paraId="270AFC1B" w14:textId="77777777" w:rsidR="00400697" w:rsidRDefault="00400697">
            <w:pPr>
              <w:rPr>
                <w:rFonts w:ascii="Calibri" w:eastAsia="Calibri" w:hAnsi="Calibri" w:cs="Calibri"/>
              </w:rPr>
            </w:pPr>
          </w:p>
        </w:tc>
      </w:tr>
      <w:tr w:rsidR="00400697" w14:paraId="2C851BC1" w14:textId="77777777">
        <w:tc>
          <w:tcPr>
            <w:tcW w:w="5370" w:type="dxa"/>
            <w:tcBorders>
              <w:top w:val="nil"/>
              <w:left w:val="single" w:sz="4" w:space="0" w:color="BFBFBF"/>
              <w:bottom w:val="nil"/>
              <w:right w:val="single" w:sz="4" w:space="0" w:color="BFBFBF"/>
            </w:tcBorders>
          </w:tcPr>
          <w:p w14:paraId="3771BBD1" w14:textId="77777777" w:rsidR="00400697" w:rsidRDefault="00000000">
            <w:pPr>
              <w:rPr>
                <w:rFonts w:ascii="Calibri" w:eastAsia="Calibri" w:hAnsi="Calibri" w:cs="Calibri"/>
                <w:sz w:val="22"/>
                <w:szCs w:val="22"/>
              </w:rPr>
            </w:pPr>
            <w:r>
              <w:rPr>
                <w:rFonts w:ascii="Calibri" w:eastAsia="Calibri" w:hAnsi="Calibri" w:cs="Calibri"/>
                <w:sz w:val="22"/>
                <w:szCs w:val="22"/>
              </w:rPr>
              <w:lastRenderedPageBreak/>
              <w:t>Detailed of planned schedule:</w:t>
            </w:r>
          </w:p>
          <w:p w14:paraId="213F18AB" w14:textId="77777777" w:rsidR="00400697" w:rsidRDefault="00000000">
            <w:pPr>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6EFE91E1" wp14:editId="372F4ADE">
                  <wp:extent cx="3086100" cy="3048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6100" cy="3048000"/>
                          </a:xfrm>
                          <a:prstGeom prst="rect">
                            <a:avLst/>
                          </a:prstGeom>
                          <a:ln/>
                        </pic:spPr>
                      </pic:pic>
                    </a:graphicData>
                  </a:graphic>
                </wp:inline>
              </w:drawing>
            </w:r>
          </w:p>
        </w:tc>
        <w:tc>
          <w:tcPr>
            <w:tcW w:w="5250" w:type="dxa"/>
            <w:tcBorders>
              <w:top w:val="nil"/>
              <w:left w:val="single" w:sz="4" w:space="0" w:color="BFBFBF"/>
              <w:bottom w:val="nil"/>
              <w:right w:val="single" w:sz="4" w:space="0" w:color="BFBFBF"/>
            </w:tcBorders>
          </w:tcPr>
          <w:p w14:paraId="0CA22680" w14:textId="77777777" w:rsidR="00400697" w:rsidRDefault="00000000">
            <w:pPr>
              <w:rPr>
                <w:rFonts w:ascii="Calibri" w:eastAsia="Calibri" w:hAnsi="Calibri" w:cs="Calibri"/>
                <w:sz w:val="22"/>
                <w:szCs w:val="22"/>
              </w:rPr>
            </w:pPr>
            <w:r>
              <w:rPr>
                <w:rFonts w:ascii="Calibri" w:eastAsia="Calibri" w:hAnsi="Calibri" w:cs="Calibri"/>
                <w:sz w:val="22"/>
                <w:szCs w:val="22"/>
              </w:rPr>
              <w:t>Below is a snapshot of the completed project schedule:</w:t>
            </w:r>
          </w:p>
          <w:p w14:paraId="43ABAFD3" w14:textId="77777777" w:rsidR="00400697" w:rsidRDefault="00000000">
            <w:pPr>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2C57FBD8" wp14:editId="4665551A">
                  <wp:extent cx="2905125" cy="3048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05125" cy="3048000"/>
                          </a:xfrm>
                          <a:prstGeom prst="rect">
                            <a:avLst/>
                          </a:prstGeom>
                          <a:ln/>
                        </pic:spPr>
                      </pic:pic>
                    </a:graphicData>
                  </a:graphic>
                </wp:inline>
              </w:drawing>
            </w:r>
          </w:p>
        </w:tc>
      </w:tr>
      <w:tr w:rsidR="00400697" w14:paraId="524AE110" w14:textId="77777777">
        <w:trPr>
          <w:trHeight w:val="135"/>
        </w:trPr>
        <w:tc>
          <w:tcPr>
            <w:tcW w:w="5370" w:type="dxa"/>
            <w:tcBorders>
              <w:top w:val="nil"/>
              <w:left w:val="single" w:sz="4" w:space="0" w:color="BFBFBF"/>
              <w:bottom w:val="single" w:sz="4" w:space="0" w:color="BFBFBF"/>
              <w:right w:val="single" w:sz="4" w:space="0" w:color="BFBFBF"/>
            </w:tcBorders>
            <w:shd w:val="clear" w:color="auto" w:fill="76A5AF"/>
            <w:tcMar>
              <w:top w:w="43" w:type="dxa"/>
              <w:left w:w="43" w:type="dxa"/>
              <w:bottom w:w="43" w:type="dxa"/>
              <w:right w:w="43" w:type="dxa"/>
            </w:tcMar>
            <w:vAlign w:val="center"/>
          </w:tcPr>
          <w:p w14:paraId="09867663" w14:textId="77777777" w:rsidR="00400697" w:rsidRPr="00AF4CDA" w:rsidRDefault="00000000" w:rsidP="00AF4CDA">
            <w:pPr>
              <w:pStyle w:val="Heading2"/>
              <w:jc w:val="left"/>
              <w:rPr>
                <w:b/>
                <w:bCs/>
              </w:rPr>
            </w:pPr>
            <w:bookmarkStart w:id="4" w:name="_heading=h.iehbpg5epmuq" w:colFirst="0" w:colLast="0"/>
            <w:bookmarkEnd w:id="4"/>
            <w:r w:rsidRPr="00AF4CDA">
              <w:rPr>
                <w:b/>
                <w:bCs/>
              </w:rPr>
              <w:t>PROJECT BUDGET</w:t>
            </w:r>
          </w:p>
        </w:tc>
        <w:tc>
          <w:tcPr>
            <w:tcW w:w="5250" w:type="dxa"/>
            <w:tcBorders>
              <w:top w:val="nil"/>
              <w:left w:val="single" w:sz="4" w:space="0" w:color="BFBFBF"/>
              <w:bottom w:val="single" w:sz="4" w:space="0" w:color="BFBFBF"/>
              <w:right w:val="single" w:sz="4" w:space="0" w:color="BFBFBF"/>
            </w:tcBorders>
            <w:shd w:val="clear" w:color="auto" w:fill="76A5AF"/>
            <w:tcMar>
              <w:top w:w="43" w:type="dxa"/>
              <w:left w:w="43" w:type="dxa"/>
              <w:bottom w:w="43" w:type="dxa"/>
              <w:right w:w="43" w:type="dxa"/>
            </w:tcMar>
            <w:vAlign w:val="center"/>
          </w:tcPr>
          <w:p w14:paraId="06785B15" w14:textId="77777777" w:rsidR="00400697" w:rsidRDefault="00400697">
            <w:pPr>
              <w:rPr>
                <w:rFonts w:ascii="Calibri" w:eastAsia="Calibri" w:hAnsi="Calibri" w:cs="Calibri"/>
                <w:sz w:val="22"/>
                <w:szCs w:val="22"/>
              </w:rPr>
            </w:pPr>
          </w:p>
        </w:tc>
      </w:tr>
      <w:tr w:rsidR="00400697" w14:paraId="56AEE825" w14:textId="77777777">
        <w:trPr>
          <w:trHeight w:val="2471"/>
        </w:trPr>
        <w:tc>
          <w:tcPr>
            <w:tcW w:w="5370" w:type="dxa"/>
            <w:tcBorders>
              <w:top w:val="nil"/>
              <w:left w:val="single" w:sz="4" w:space="0" w:color="BFBFBF"/>
              <w:bottom w:val="single" w:sz="4" w:space="0" w:color="BFBFBF"/>
              <w:right w:val="single" w:sz="4" w:space="0" w:color="BFBFBF"/>
            </w:tcBorders>
            <w:shd w:val="clear" w:color="auto" w:fill="CCCCCC"/>
          </w:tcPr>
          <w:p w14:paraId="1DA8F1A4" w14:textId="77777777" w:rsidR="00400697" w:rsidRDefault="00000000">
            <w:pPr>
              <w:spacing w:before="200"/>
              <w:rPr>
                <w:rFonts w:ascii="Calibri" w:eastAsia="Calibri" w:hAnsi="Calibri" w:cs="Calibri"/>
              </w:rPr>
            </w:pPr>
            <w:r>
              <w:rPr>
                <w:rFonts w:ascii="Calibri" w:eastAsia="Calibri" w:hAnsi="Calibri" w:cs="Calibri"/>
              </w:rPr>
              <w:t>Overview of planned budget:</w:t>
            </w:r>
          </w:p>
          <w:p w14:paraId="754AD759" w14:textId="77777777" w:rsidR="00400697" w:rsidRDefault="00000000">
            <w:pPr>
              <w:spacing w:before="200"/>
              <w:rPr>
                <w:rFonts w:ascii="Calibri" w:eastAsia="Calibri" w:hAnsi="Calibri" w:cs="Calibri"/>
              </w:rPr>
            </w:pPr>
            <w:r>
              <w:rPr>
                <w:rFonts w:ascii="Calibri" w:eastAsia="Calibri" w:hAnsi="Calibri" w:cs="Calibri"/>
              </w:rPr>
              <w:t>The total expected budget was mainly based on time and was $35,250</w:t>
            </w:r>
          </w:p>
        </w:tc>
        <w:tc>
          <w:tcPr>
            <w:tcW w:w="5250" w:type="dxa"/>
            <w:tcBorders>
              <w:top w:val="nil"/>
              <w:left w:val="single" w:sz="4" w:space="0" w:color="BFBFBF"/>
              <w:bottom w:val="single" w:sz="4" w:space="0" w:color="BFBFBF"/>
              <w:right w:val="single" w:sz="4" w:space="0" w:color="BFBFBF"/>
            </w:tcBorders>
            <w:shd w:val="clear" w:color="auto" w:fill="CCCCCC"/>
          </w:tcPr>
          <w:p w14:paraId="53346911" w14:textId="77777777" w:rsidR="00400697" w:rsidRDefault="00000000">
            <w:pPr>
              <w:spacing w:before="200"/>
              <w:rPr>
                <w:rFonts w:ascii="Calibri" w:eastAsia="Calibri" w:hAnsi="Calibri" w:cs="Calibri"/>
              </w:rPr>
            </w:pPr>
            <w:r>
              <w:rPr>
                <w:rFonts w:ascii="Calibri" w:eastAsia="Calibri" w:hAnsi="Calibri" w:cs="Calibri"/>
              </w:rPr>
              <w:t>Summary of executed budget:</w:t>
            </w:r>
          </w:p>
          <w:p w14:paraId="1CAF9535" w14:textId="77777777" w:rsidR="00400697" w:rsidRDefault="00000000">
            <w:pPr>
              <w:spacing w:before="200"/>
              <w:rPr>
                <w:rFonts w:ascii="Calibri" w:eastAsia="Calibri" w:hAnsi="Calibri" w:cs="Calibri"/>
              </w:rPr>
            </w:pPr>
            <w:r>
              <w:rPr>
                <w:rFonts w:ascii="Calibri" w:eastAsia="Calibri" w:hAnsi="Calibri" w:cs="Calibri"/>
              </w:rPr>
              <w:t xml:space="preserve">The final cost for the project was $40,650, an </w:t>
            </w:r>
            <w:proofErr w:type="gramStart"/>
            <w:r>
              <w:rPr>
                <w:rFonts w:ascii="Calibri" w:eastAsia="Calibri" w:hAnsi="Calibri" w:cs="Calibri"/>
              </w:rPr>
              <w:t>overspend</w:t>
            </w:r>
            <w:proofErr w:type="gramEnd"/>
            <w:r>
              <w:rPr>
                <w:rFonts w:ascii="Calibri" w:eastAsia="Calibri" w:hAnsi="Calibri" w:cs="Calibri"/>
              </w:rPr>
              <w:t xml:space="preserve"> of $5,400.  Sprint two was the main area of overspend and this exceeded the budget by $7,500.  </w:t>
            </w:r>
          </w:p>
          <w:p w14:paraId="16FBD88A" w14:textId="77777777" w:rsidR="00400697" w:rsidRDefault="00000000">
            <w:pPr>
              <w:spacing w:before="200"/>
              <w:rPr>
                <w:rFonts w:ascii="Calibri" w:eastAsia="Calibri" w:hAnsi="Calibri" w:cs="Calibri"/>
              </w:rPr>
            </w:pPr>
            <w:r>
              <w:rPr>
                <w:rFonts w:ascii="Calibri" w:eastAsia="Calibri" w:hAnsi="Calibri" w:cs="Calibri"/>
              </w:rPr>
              <w:t xml:space="preserve">The main reason for the </w:t>
            </w:r>
            <w:proofErr w:type="gramStart"/>
            <w:r>
              <w:rPr>
                <w:rFonts w:ascii="Calibri" w:eastAsia="Calibri" w:hAnsi="Calibri" w:cs="Calibri"/>
              </w:rPr>
              <w:t>over spend</w:t>
            </w:r>
            <w:proofErr w:type="gramEnd"/>
            <w:r>
              <w:rPr>
                <w:rFonts w:ascii="Calibri" w:eastAsia="Calibri" w:hAnsi="Calibri" w:cs="Calibri"/>
              </w:rPr>
              <w:t xml:space="preserve"> was the additional time taken to implement the </w:t>
            </w:r>
            <w:proofErr w:type="spellStart"/>
            <w:r>
              <w:rPr>
                <w:rFonts w:ascii="Calibri" w:eastAsia="Calibri" w:hAnsi="Calibri" w:cs="Calibri"/>
              </w:rPr>
              <w:t>Onedrive</w:t>
            </w:r>
            <w:proofErr w:type="spellEnd"/>
            <w:r>
              <w:rPr>
                <w:rFonts w:ascii="Calibri" w:eastAsia="Calibri" w:hAnsi="Calibri" w:cs="Calibri"/>
              </w:rPr>
              <w:t xml:space="preserve"> automated backup and recovery solution and the implementation of MFA.</w:t>
            </w:r>
          </w:p>
        </w:tc>
      </w:tr>
    </w:tbl>
    <w:p w14:paraId="0F0CAE42" w14:textId="77777777" w:rsidR="00400697" w:rsidRDefault="00400697">
      <w:pPr>
        <w:rPr>
          <w:rFonts w:ascii="Calibri" w:eastAsia="Calibri" w:hAnsi="Calibri" w:cs="Calibri"/>
          <w:b/>
          <w:sz w:val="28"/>
          <w:szCs w:val="28"/>
        </w:rPr>
      </w:pPr>
    </w:p>
    <w:p w14:paraId="7485D325" w14:textId="77777777" w:rsidR="00400697" w:rsidRDefault="00400697">
      <w:pPr>
        <w:rPr>
          <w:rFonts w:ascii="Calibri" w:eastAsia="Calibri" w:hAnsi="Calibri" w:cs="Calibri"/>
          <w:b/>
          <w:sz w:val="28"/>
          <w:szCs w:val="28"/>
        </w:rPr>
      </w:pPr>
    </w:p>
    <w:p w14:paraId="4D0222FC" w14:textId="77777777" w:rsidR="00400697" w:rsidRDefault="00400697">
      <w:pPr>
        <w:rPr>
          <w:rFonts w:ascii="Calibri" w:eastAsia="Calibri" w:hAnsi="Calibri" w:cs="Calibri"/>
          <w:b/>
          <w:sz w:val="28"/>
          <w:szCs w:val="28"/>
        </w:rPr>
      </w:pPr>
    </w:p>
    <w:p w14:paraId="6604F0CA" w14:textId="77777777" w:rsidR="00400697" w:rsidRDefault="00400697">
      <w:pPr>
        <w:rPr>
          <w:rFonts w:ascii="Calibri" w:eastAsia="Calibri" w:hAnsi="Calibri" w:cs="Calibri"/>
          <w:b/>
          <w:sz w:val="28"/>
          <w:szCs w:val="28"/>
        </w:rPr>
      </w:pPr>
    </w:p>
    <w:p w14:paraId="66966E04" w14:textId="77777777" w:rsidR="00400697" w:rsidRDefault="00400697">
      <w:pPr>
        <w:rPr>
          <w:rFonts w:ascii="Calibri" w:eastAsia="Calibri" w:hAnsi="Calibri" w:cs="Calibri"/>
          <w:b/>
          <w:sz w:val="28"/>
          <w:szCs w:val="28"/>
        </w:rPr>
      </w:pPr>
    </w:p>
    <w:p w14:paraId="34077A3A" w14:textId="77777777" w:rsidR="00400697" w:rsidRDefault="00400697"/>
    <w:tbl>
      <w:tblPr>
        <w:tblStyle w:val="ae"/>
        <w:tblW w:w="10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400697" w14:paraId="0881130E" w14:textId="77777777" w:rsidTr="00AF4CDA">
        <w:trPr>
          <w:trHeight w:val="258"/>
        </w:trPr>
        <w:tc>
          <w:tcPr>
            <w:tcW w:w="10632" w:type="dxa"/>
            <w:tcBorders>
              <w:top w:val="nil"/>
              <w:left w:val="nil"/>
              <w:bottom w:val="nil"/>
              <w:right w:val="nil"/>
            </w:tcBorders>
            <w:shd w:val="clear" w:color="auto" w:fill="A4C2F4"/>
            <w:tcMar>
              <w:top w:w="43" w:type="dxa"/>
              <w:left w:w="43" w:type="dxa"/>
              <w:bottom w:w="43" w:type="dxa"/>
              <w:right w:w="43" w:type="dxa"/>
            </w:tcMar>
          </w:tcPr>
          <w:p w14:paraId="1DE8D6B1" w14:textId="77777777" w:rsidR="00400697" w:rsidRDefault="00000000">
            <w:pPr>
              <w:pStyle w:val="Heading1"/>
            </w:pPr>
            <w:bookmarkStart w:id="5" w:name="_heading=h.jibpkflct2pl" w:colFirst="0" w:colLast="0"/>
            <w:bookmarkEnd w:id="5"/>
            <w:r>
              <w:t>TEAM PERFORMANCE</w:t>
            </w:r>
          </w:p>
        </w:tc>
      </w:tr>
    </w:tbl>
    <w:p w14:paraId="5AC4AFE4" w14:textId="77777777" w:rsidR="00400697" w:rsidRDefault="00400697">
      <w:pPr>
        <w:rPr>
          <w:sz w:val="4"/>
          <w:szCs w:val="4"/>
        </w:rPr>
      </w:pPr>
    </w:p>
    <w:tbl>
      <w:tblPr>
        <w:tblStyle w:val="af"/>
        <w:tblW w:w="10560" w:type="dxa"/>
        <w:tblInd w:w="45" w:type="dxa"/>
        <w:tblLayout w:type="fixed"/>
        <w:tblLook w:val="0400" w:firstRow="0" w:lastRow="0" w:firstColumn="0" w:lastColumn="0" w:noHBand="0" w:noVBand="1"/>
      </w:tblPr>
      <w:tblGrid>
        <w:gridCol w:w="2625"/>
        <w:gridCol w:w="7935"/>
      </w:tblGrid>
      <w:tr w:rsidR="00400697" w14:paraId="1910BD6F" w14:textId="77777777">
        <w:trPr>
          <w:trHeight w:val="2686"/>
        </w:trPr>
        <w:tc>
          <w:tcPr>
            <w:tcW w:w="2625" w:type="dxa"/>
            <w:tcBorders>
              <w:top w:val="single" w:sz="24" w:space="0" w:color="BFBFBF"/>
              <w:left w:val="single" w:sz="4" w:space="0" w:color="BFBFBF"/>
              <w:bottom w:val="single" w:sz="4" w:space="0" w:color="BFBFBF"/>
              <w:right w:val="single" w:sz="4" w:space="0" w:color="BFBFBF"/>
            </w:tcBorders>
            <w:shd w:val="clear" w:color="auto" w:fill="ACB9CA"/>
            <w:vAlign w:val="center"/>
          </w:tcPr>
          <w:p w14:paraId="469C9352" w14:textId="77777777" w:rsidR="00400697" w:rsidRDefault="00000000">
            <w:pPr>
              <w:pStyle w:val="Heading2"/>
            </w:pPr>
            <w:bookmarkStart w:id="6" w:name="_heading=h.knaqbo410b6c" w:colFirst="0" w:colLast="0"/>
            <w:bookmarkEnd w:id="6"/>
            <w:r>
              <w:t>OVERALL PROJECT TEAM PERFORMANCE</w:t>
            </w:r>
          </w:p>
        </w:tc>
        <w:tc>
          <w:tcPr>
            <w:tcW w:w="7935" w:type="dxa"/>
            <w:tcBorders>
              <w:top w:val="single" w:sz="24" w:space="0" w:color="BFBFBF"/>
              <w:left w:val="nil"/>
              <w:bottom w:val="single" w:sz="4" w:space="0" w:color="BFBFBF"/>
              <w:right w:val="single" w:sz="4" w:space="0" w:color="BFBFBF"/>
            </w:tcBorders>
            <w:shd w:val="clear" w:color="auto" w:fill="FFFFFF"/>
            <w:vAlign w:val="center"/>
          </w:tcPr>
          <w:p w14:paraId="7FCC944A" w14:textId="77777777" w:rsidR="00400697" w:rsidRDefault="00000000">
            <w:pPr>
              <w:rPr>
                <w:rFonts w:ascii="Calibri" w:eastAsia="Calibri" w:hAnsi="Calibri" w:cs="Calibri"/>
              </w:rPr>
            </w:pPr>
            <w:r>
              <w:rPr>
                <w:rFonts w:ascii="Calibri" w:eastAsia="Calibri" w:hAnsi="Calibri" w:cs="Calibri"/>
              </w:rPr>
              <w:t>The team performed very well and was able to deliver the project on time and with additional scope items.</w:t>
            </w:r>
          </w:p>
          <w:p w14:paraId="6661E37A" w14:textId="77777777" w:rsidR="00400697" w:rsidRDefault="00400697">
            <w:pPr>
              <w:rPr>
                <w:rFonts w:ascii="Calibri" w:eastAsia="Calibri" w:hAnsi="Calibri" w:cs="Calibri"/>
              </w:rPr>
            </w:pPr>
          </w:p>
          <w:p w14:paraId="54609E41" w14:textId="77777777" w:rsidR="00400697" w:rsidRDefault="00000000">
            <w:pPr>
              <w:rPr>
                <w:rFonts w:ascii="Calibri" w:eastAsia="Calibri" w:hAnsi="Calibri" w:cs="Calibri"/>
              </w:rPr>
            </w:pPr>
            <w:r>
              <w:rPr>
                <w:rFonts w:ascii="Calibri" w:eastAsia="Calibri" w:hAnsi="Calibri" w:cs="Calibri"/>
              </w:rPr>
              <w:t xml:space="preserve">All project goals were achieved and successfully tested. The team was met with a  number of complex implementations including </w:t>
            </w:r>
          </w:p>
          <w:p w14:paraId="19A402C6" w14:textId="77777777" w:rsidR="00400697" w:rsidRDefault="00400697">
            <w:pPr>
              <w:rPr>
                <w:rFonts w:ascii="Calibri" w:eastAsia="Calibri" w:hAnsi="Calibri" w:cs="Calibri"/>
              </w:rPr>
            </w:pPr>
          </w:p>
          <w:p w14:paraId="440B33A1" w14:textId="77777777" w:rsidR="00400697" w:rsidRDefault="00000000">
            <w:pPr>
              <w:rPr>
                <w:rFonts w:ascii="Calibri" w:eastAsia="Calibri" w:hAnsi="Calibri" w:cs="Calibri"/>
              </w:rPr>
            </w:pPr>
            <w:r>
              <w:rPr>
                <w:rFonts w:ascii="Calibri" w:eastAsia="Calibri" w:hAnsi="Calibri" w:cs="Calibri"/>
              </w:rPr>
              <w:t>An additional challenge was with the capacity / storage of the test environments. A new environment was required to be established and the Project Manager led this work.</w:t>
            </w:r>
          </w:p>
          <w:p w14:paraId="7CC88F30" w14:textId="77777777" w:rsidR="00400697" w:rsidRDefault="00400697">
            <w:pPr>
              <w:rPr>
                <w:rFonts w:ascii="Calibri" w:eastAsia="Calibri" w:hAnsi="Calibri" w:cs="Calibri"/>
              </w:rPr>
            </w:pPr>
          </w:p>
          <w:p w14:paraId="352A0D43" w14:textId="77777777" w:rsidR="00400697" w:rsidRDefault="00000000">
            <w:pPr>
              <w:rPr>
                <w:rFonts w:ascii="Calibri" w:eastAsia="Calibri" w:hAnsi="Calibri" w:cs="Calibri"/>
              </w:rPr>
            </w:pPr>
            <w:r>
              <w:rPr>
                <w:rFonts w:ascii="Calibri" w:eastAsia="Calibri" w:hAnsi="Calibri" w:cs="Calibri"/>
              </w:rPr>
              <w:t>A very successful project where the team contributed to the overall solution.</w:t>
            </w:r>
          </w:p>
          <w:p w14:paraId="294BA1AD" w14:textId="77777777" w:rsidR="00400697" w:rsidRDefault="00400697">
            <w:pPr>
              <w:rPr>
                <w:rFonts w:ascii="Calibri" w:eastAsia="Calibri" w:hAnsi="Calibri" w:cs="Calibri"/>
              </w:rPr>
            </w:pPr>
          </w:p>
          <w:p w14:paraId="5586379F" w14:textId="2A5658A7" w:rsidR="00400697" w:rsidRDefault="00000000">
            <w:pPr>
              <w:rPr>
                <w:rFonts w:ascii="Calibri" w:eastAsia="Calibri" w:hAnsi="Calibri" w:cs="Calibri"/>
              </w:rPr>
            </w:pPr>
            <w:r>
              <w:rPr>
                <w:rFonts w:ascii="Calibri" w:eastAsia="Calibri" w:hAnsi="Calibri" w:cs="Calibri"/>
              </w:rPr>
              <w:t xml:space="preserve">One specific team member should be </w:t>
            </w:r>
            <w:r w:rsidR="00AF4CDA">
              <w:rPr>
                <w:rFonts w:ascii="Calibri" w:eastAsia="Calibri" w:hAnsi="Calibri" w:cs="Calibri"/>
              </w:rPr>
              <w:t>recognized</w:t>
            </w:r>
            <w:r>
              <w:rPr>
                <w:rFonts w:ascii="Calibri" w:eastAsia="Calibri" w:hAnsi="Calibri" w:cs="Calibri"/>
              </w:rPr>
              <w:t xml:space="preserve"> for their achievements - The team's Project Manager Giuseppe Raciti, played a pivotal role within the team.  Not only was he the project </w:t>
            </w:r>
            <w:r w:rsidR="00AF4CDA">
              <w:rPr>
                <w:rFonts w:ascii="Calibri" w:eastAsia="Calibri" w:hAnsi="Calibri" w:cs="Calibri"/>
              </w:rPr>
              <w:t>manager but</w:t>
            </w:r>
            <w:r>
              <w:rPr>
                <w:rFonts w:ascii="Calibri" w:eastAsia="Calibri" w:hAnsi="Calibri" w:cs="Calibri"/>
              </w:rPr>
              <w:t xml:space="preserve"> lead the design and implemented some of the more complicated implementations.</w:t>
            </w:r>
          </w:p>
        </w:tc>
      </w:tr>
      <w:tr w:rsidR="00400697" w14:paraId="74C05CFB" w14:textId="77777777">
        <w:trPr>
          <w:trHeight w:val="795"/>
        </w:trPr>
        <w:tc>
          <w:tcPr>
            <w:tcW w:w="2625" w:type="dxa"/>
            <w:tcBorders>
              <w:top w:val="nil"/>
              <w:left w:val="single" w:sz="4" w:space="0" w:color="BFBFBF"/>
              <w:bottom w:val="nil"/>
              <w:right w:val="single" w:sz="4" w:space="0" w:color="BFBFBF"/>
            </w:tcBorders>
            <w:shd w:val="clear" w:color="auto" w:fill="ACB9CA"/>
            <w:vAlign w:val="center"/>
          </w:tcPr>
          <w:p w14:paraId="324009AA" w14:textId="77777777" w:rsidR="00400697" w:rsidRDefault="00000000">
            <w:pPr>
              <w:rPr>
                <w:rFonts w:ascii="Calibri" w:eastAsia="Calibri" w:hAnsi="Calibri" w:cs="Calibri"/>
                <w:sz w:val="22"/>
                <w:szCs w:val="22"/>
              </w:rPr>
            </w:pPr>
            <w:r>
              <w:rPr>
                <w:rFonts w:ascii="Calibri" w:eastAsia="Calibri" w:hAnsi="Calibri" w:cs="Calibri"/>
                <w:b/>
              </w:rPr>
              <w:lastRenderedPageBreak/>
              <w:t xml:space="preserve">Project Manager: </w:t>
            </w:r>
            <w:r>
              <w:rPr>
                <w:rFonts w:ascii="Calibri" w:eastAsia="Calibri" w:hAnsi="Calibri" w:cs="Calibri"/>
                <w:b/>
              </w:rPr>
              <w:br/>
            </w:r>
            <w:r>
              <w:rPr>
                <w:rFonts w:ascii="Calibri" w:eastAsia="Calibri" w:hAnsi="Calibri" w:cs="Calibri"/>
              </w:rPr>
              <w:t>Giuseppe Raciti (Pep)</w:t>
            </w:r>
            <w:r>
              <w:rPr>
                <w:rFonts w:ascii="Calibri" w:eastAsia="Calibri" w:hAnsi="Calibri" w:cs="Calibri"/>
              </w:rPr>
              <w:br/>
            </w:r>
          </w:p>
        </w:tc>
        <w:tc>
          <w:tcPr>
            <w:tcW w:w="7935" w:type="dxa"/>
            <w:tcBorders>
              <w:top w:val="single" w:sz="4" w:space="0" w:color="BFBFBF"/>
              <w:left w:val="nil"/>
              <w:bottom w:val="single" w:sz="4" w:space="0" w:color="BFBFBF"/>
              <w:right w:val="single" w:sz="4" w:space="0" w:color="BFBFBF"/>
            </w:tcBorders>
            <w:shd w:val="clear" w:color="auto" w:fill="D9D9D9"/>
            <w:vAlign w:val="center"/>
          </w:tcPr>
          <w:p w14:paraId="5DBF9D64" w14:textId="77777777" w:rsidR="00400697" w:rsidRDefault="00000000">
            <w:pPr>
              <w:rPr>
                <w:rFonts w:ascii="Calibri" w:eastAsia="Calibri" w:hAnsi="Calibri" w:cs="Calibri"/>
              </w:rPr>
            </w:pPr>
            <w:r>
              <w:rPr>
                <w:rFonts w:ascii="Calibri" w:eastAsia="Calibri" w:hAnsi="Calibri" w:cs="Calibri"/>
              </w:rPr>
              <w:t xml:space="preserve">Giuseppe displayed a leadership style that inspired his team members to perform to the best of their ability. </w:t>
            </w:r>
          </w:p>
          <w:p w14:paraId="1B05EEFB" w14:textId="77777777" w:rsidR="00400697" w:rsidRDefault="00000000">
            <w:pPr>
              <w:rPr>
                <w:rFonts w:ascii="Calibri" w:eastAsia="Calibri" w:hAnsi="Calibri" w:cs="Calibri"/>
              </w:rPr>
            </w:pPr>
            <w:r>
              <w:rPr>
                <w:rFonts w:ascii="Calibri" w:eastAsia="Calibri" w:hAnsi="Calibri" w:cs="Calibri"/>
              </w:rPr>
              <w:br/>
              <w:t>Taking the responsibility of creating the document templates required for the team to document the project from beginning to end, and reviewing each document upon its completion, ensure that all the requirements were met by each team member.</w:t>
            </w:r>
          </w:p>
          <w:p w14:paraId="4DADCB01" w14:textId="77777777" w:rsidR="00400697" w:rsidRDefault="00400697">
            <w:pPr>
              <w:rPr>
                <w:rFonts w:ascii="Calibri" w:eastAsia="Calibri" w:hAnsi="Calibri" w:cs="Calibri"/>
              </w:rPr>
            </w:pPr>
          </w:p>
          <w:p w14:paraId="1F51CB91" w14:textId="3992D6AC" w:rsidR="00400697" w:rsidRDefault="00000000">
            <w:pPr>
              <w:rPr>
                <w:rFonts w:ascii="Calibri" w:eastAsia="Calibri" w:hAnsi="Calibri" w:cs="Calibri"/>
              </w:rPr>
            </w:pPr>
            <w:r>
              <w:rPr>
                <w:rFonts w:ascii="Calibri" w:eastAsia="Calibri" w:hAnsi="Calibri" w:cs="Calibri"/>
              </w:rPr>
              <w:t xml:space="preserve">Giuseppe was essential in the construction of the red/blue team environment, allowing each team member to perform their designated attack. Each team member was able to simulate a </w:t>
            </w:r>
            <w:r w:rsidR="00AF4CDA">
              <w:rPr>
                <w:rFonts w:ascii="Calibri" w:eastAsia="Calibri" w:hAnsi="Calibri" w:cs="Calibri"/>
              </w:rPr>
              <w:t>real-world</w:t>
            </w:r>
            <w:r>
              <w:rPr>
                <w:rFonts w:ascii="Calibri" w:eastAsia="Calibri" w:hAnsi="Calibri" w:cs="Calibri"/>
              </w:rPr>
              <w:t xml:space="preserve"> attack, utilizing the talent of the cyber team.</w:t>
            </w:r>
          </w:p>
          <w:p w14:paraId="1FFB4A3A" w14:textId="77777777" w:rsidR="00400697" w:rsidRDefault="00400697">
            <w:pPr>
              <w:rPr>
                <w:rFonts w:ascii="Calibri" w:eastAsia="Calibri" w:hAnsi="Calibri" w:cs="Calibri"/>
              </w:rPr>
            </w:pPr>
          </w:p>
          <w:p w14:paraId="065B50AA" w14:textId="3F94891E" w:rsidR="00400697" w:rsidRDefault="00000000">
            <w:pPr>
              <w:rPr>
                <w:rFonts w:ascii="Calibri" w:eastAsia="Calibri" w:hAnsi="Calibri" w:cs="Calibri"/>
              </w:rPr>
            </w:pPr>
            <w:r>
              <w:rPr>
                <w:rFonts w:ascii="Calibri" w:eastAsia="Calibri" w:hAnsi="Calibri" w:cs="Calibri"/>
              </w:rPr>
              <w:t xml:space="preserve">Giuseppe was able to efficiently communicate the expectations of the sponsor, and the requirements of the project, such as the project schedule, budget, </w:t>
            </w:r>
            <w:r w:rsidR="00AF4CDA">
              <w:rPr>
                <w:rFonts w:ascii="Calibri" w:eastAsia="Calibri" w:hAnsi="Calibri" w:cs="Calibri"/>
              </w:rPr>
              <w:t>mitigation,</w:t>
            </w:r>
            <w:r>
              <w:rPr>
                <w:rFonts w:ascii="Calibri" w:eastAsia="Calibri" w:hAnsi="Calibri" w:cs="Calibri"/>
              </w:rPr>
              <w:t xml:space="preserve"> and migration to the cloud environment.</w:t>
            </w:r>
          </w:p>
          <w:p w14:paraId="78324912" w14:textId="77777777" w:rsidR="00400697" w:rsidRDefault="00400697">
            <w:pPr>
              <w:rPr>
                <w:rFonts w:ascii="Calibri" w:eastAsia="Calibri" w:hAnsi="Calibri" w:cs="Calibri"/>
              </w:rPr>
            </w:pPr>
          </w:p>
          <w:p w14:paraId="3C2A2409" w14:textId="4DE07DA0" w:rsidR="00400697" w:rsidRDefault="00000000">
            <w:pPr>
              <w:rPr>
                <w:rFonts w:ascii="Calibri" w:eastAsia="Calibri" w:hAnsi="Calibri" w:cs="Calibri"/>
              </w:rPr>
            </w:pPr>
            <w:r>
              <w:rPr>
                <w:rFonts w:ascii="Calibri" w:eastAsia="Calibri" w:hAnsi="Calibri" w:cs="Calibri"/>
              </w:rPr>
              <w:t xml:space="preserve">Giuseppe personally oversaw the acquisition of new technology and equipment required for the smooth and secure migration </w:t>
            </w:r>
            <w:r w:rsidR="00AF4CDA">
              <w:rPr>
                <w:rFonts w:ascii="Calibri" w:eastAsia="Calibri" w:hAnsi="Calibri" w:cs="Calibri"/>
              </w:rPr>
              <w:t>from the local and obsolete infrastructure</w:t>
            </w:r>
            <w:r>
              <w:rPr>
                <w:rFonts w:ascii="Calibri" w:eastAsia="Calibri" w:hAnsi="Calibri" w:cs="Calibri"/>
              </w:rPr>
              <w:t xml:space="preserve"> to the </w:t>
            </w:r>
            <w:r w:rsidR="00AF4CDA">
              <w:rPr>
                <w:rFonts w:ascii="Calibri" w:eastAsia="Calibri" w:hAnsi="Calibri" w:cs="Calibri"/>
              </w:rPr>
              <w:t>cloud-based</w:t>
            </w:r>
            <w:r>
              <w:rPr>
                <w:rFonts w:ascii="Calibri" w:eastAsia="Calibri" w:hAnsi="Calibri" w:cs="Calibri"/>
              </w:rPr>
              <w:t xml:space="preserve"> environment.</w:t>
            </w:r>
          </w:p>
          <w:p w14:paraId="37B547B5" w14:textId="77777777" w:rsidR="00400697" w:rsidRDefault="00400697">
            <w:pPr>
              <w:rPr>
                <w:rFonts w:ascii="Calibri" w:eastAsia="Calibri" w:hAnsi="Calibri" w:cs="Calibri"/>
              </w:rPr>
            </w:pPr>
          </w:p>
          <w:p w14:paraId="408CCDCF" w14:textId="77777777" w:rsidR="00400697" w:rsidRDefault="00000000">
            <w:pPr>
              <w:rPr>
                <w:rFonts w:ascii="Calibri" w:eastAsia="Calibri" w:hAnsi="Calibri" w:cs="Calibri"/>
              </w:rPr>
            </w:pPr>
            <w:r>
              <w:rPr>
                <w:rFonts w:ascii="Calibri" w:eastAsia="Calibri" w:hAnsi="Calibri" w:cs="Calibri"/>
              </w:rPr>
              <w:t>Giuseppe and his team were able to migrate the e-commerce system of OzCazual to the cloud environment, with no interruption to the customers and clients of OzCazual.</w:t>
            </w:r>
          </w:p>
        </w:tc>
      </w:tr>
      <w:tr w:rsidR="00400697" w14:paraId="41ED1C9D" w14:textId="77777777">
        <w:trPr>
          <w:trHeight w:val="795"/>
        </w:trPr>
        <w:tc>
          <w:tcPr>
            <w:tcW w:w="2625" w:type="dxa"/>
            <w:tcBorders>
              <w:top w:val="nil"/>
              <w:left w:val="single" w:sz="4" w:space="0" w:color="BFBFBF"/>
              <w:bottom w:val="nil"/>
              <w:right w:val="single" w:sz="4" w:space="0" w:color="BFBFBF"/>
            </w:tcBorders>
            <w:shd w:val="clear" w:color="auto" w:fill="ACB9CA"/>
            <w:vAlign w:val="center"/>
          </w:tcPr>
          <w:p w14:paraId="12BC00C6" w14:textId="77777777" w:rsidR="00400697" w:rsidRDefault="00000000">
            <w:pPr>
              <w:rPr>
                <w:rFonts w:ascii="Calibri" w:eastAsia="Calibri" w:hAnsi="Calibri" w:cs="Calibri"/>
              </w:rPr>
            </w:pPr>
            <w:r>
              <w:rPr>
                <w:rFonts w:ascii="Calibri" w:eastAsia="Calibri" w:hAnsi="Calibri" w:cs="Calibri"/>
                <w:b/>
              </w:rPr>
              <w:t>Cyber Security Specialist:</w:t>
            </w:r>
            <w:r>
              <w:rPr>
                <w:rFonts w:ascii="Calibri" w:eastAsia="Calibri" w:hAnsi="Calibri" w:cs="Calibri"/>
                <w:b/>
              </w:rPr>
              <w:br/>
              <w:t xml:space="preserve"> </w:t>
            </w:r>
            <w:r>
              <w:rPr>
                <w:rFonts w:ascii="Calibri" w:eastAsia="Calibri" w:hAnsi="Calibri" w:cs="Calibri"/>
              </w:rPr>
              <w:t>Shaun Heywood</w:t>
            </w:r>
          </w:p>
          <w:p w14:paraId="51765B82" w14:textId="77777777" w:rsidR="00400697" w:rsidRDefault="00400697">
            <w:pPr>
              <w:rPr>
                <w:rFonts w:ascii="Calibri" w:eastAsia="Calibri" w:hAnsi="Calibri" w:cs="Calibri"/>
                <w:sz w:val="22"/>
                <w:szCs w:val="22"/>
              </w:rPr>
            </w:pPr>
          </w:p>
        </w:tc>
        <w:tc>
          <w:tcPr>
            <w:tcW w:w="7935" w:type="dxa"/>
            <w:tcBorders>
              <w:top w:val="single" w:sz="4" w:space="0" w:color="BFBFBF"/>
              <w:left w:val="nil"/>
              <w:bottom w:val="single" w:sz="4" w:space="0" w:color="BFBFBF"/>
              <w:right w:val="single" w:sz="4" w:space="0" w:color="BFBFBF"/>
            </w:tcBorders>
            <w:shd w:val="clear" w:color="auto" w:fill="FFFFFF"/>
            <w:vAlign w:val="center"/>
          </w:tcPr>
          <w:p w14:paraId="44A1712E" w14:textId="1671FEBF" w:rsidR="00400697" w:rsidRDefault="00000000">
            <w:pPr>
              <w:spacing w:before="240" w:line="276" w:lineRule="auto"/>
              <w:rPr>
                <w:rFonts w:ascii="Calibri" w:eastAsia="Calibri" w:hAnsi="Calibri" w:cs="Calibri"/>
              </w:rPr>
            </w:pPr>
            <w:r>
              <w:rPr>
                <w:rFonts w:ascii="Calibri" w:eastAsia="Calibri" w:hAnsi="Calibri" w:cs="Calibri"/>
              </w:rPr>
              <w:t xml:space="preserve">Shaun provided a supporting hand to his fellow team members within the project </w:t>
            </w:r>
            <w:r w:rsidR="00AF4CDA">
              <w:rPr>
                <w:rFonts w:ascii="Calibri" w:eastAsia="Calibri" w:hAnsi="Calibri" w:cs="Calibri"/>
              </w:rPr>
              <w:t>wherever</w:t>
            </w:r>
            <w:r>
              <w:rPr>
                <w:rFonts w:ascii="Calibri" w:eastAsia="Calibri" w:hAnsi="Calibri" w:cs="Calibri"/>
              </w:rPr>
              <w:t xml:space="preserve"> required.</w:t>
            </w:r>
          </w:p>
          <w:p w14:paraId="007FBB38" w14:textId="77777777" w:rsidR="00400697" w:rsidRDefault="00000000">
            <w:pPr>
              <w:spacing w:before="240" w:line="276" w:lineRule="auto"/>
              <w:rPr>
                <w:rFonts w:ascii="Times New Roman" w:eastAsia="Times New Roman" w:hAnsi="Times New Roman" w:cs="Times New Roman"/>
                <w:sz w:val="22"/>
                <w:szCs w:val="22"/>
              </w:rPr>
            </w:pPr>
            <w:r>
              <w:rPr>
                <w:rFonts w:ascii="Calibri" w:eastAsia="Calibri" w:hAnsi="Calibri" w:cs="Calibri"/>
              </w:rPr>
              <w:t>Shaun also took ownership of the implementation of the antivirus / malware EDR.  Sophos Endpoint Security and Control was successfully implemented into the Windows and Linux systems, configured, tested, and formed part of the red / blue team functional exercise.</w:t>
            </w:r>
            <w:r>
              <w:rPr>
                <w:rFonts w:ascii="Times New Roman" w:eastAsia="Times New Roman" w:hAnsi="Times New Roman" w:cs="Times New Roman"/>
                <w:sz w:val="22"/>
                <w:szCs w:val="22"/>
              </w:rPr>
              <w:t xml:space="preserve"> </w:t>
            </w:r>
          </w:p>
          <w:p w14:paraId="3F3E0E17" w14:textId="77777777" w:rsidR="00400697" w:rsidRDefault="00000000">
            <w:pPr>
              <w:spacing w:before="240" w:line="276" w:lineRule="auto"/>
              <w:rPr>
                <w:rFonts w:ascii="Times New Roman" w:eastAsia="Times New Roman" w:hAnsi="Times New Roman" w:cs="Times New Roman"/>
                <w:sz w:val="22"/>
                <w:szCs w:val="22"/>
              </w:rPr>
            </w:pPr>
            <w:r>
              <w:rPr>
                <w:rFonts w:ascii="Calibri" w:eastAsia="Calibri" w:hAnsi="Calibri" w:cs="Calibri"/>
              </w:rPr>
              <w:t>Shaun provided documentation, reporting and presentation development.</w:t>
            </w:r>
          </w:p>
          <w:p w14:paraId="4AAF4B6B" w14:textId="77777777" w:rsidR="00400697" w:rsidRDefault="00000000">
            <w:pPr>
              <w:spacing w:before="240" w:line="276" w:lineRule="auto"/>
              <w:rPr>
                <w:rFonts w:ascii="Calibri" w:eastAsia="Calibri" w:hAnsi="Calibri" w:cs="Calibri"/>
              </w:rPr>
            </w:pPr>
            <w:r>
              <w:rPr>
                <w:rFonts w:ascii="Calibri" w:eastAsia="Calibri" w:hAnsi="Calibri" w:cs="Calibri"/>
              </w:rPr>
              <w:t xml:space="preserve">Shaun also led the red team exercise for the antivirus / malware simulation, </w:t>
            </w:r>
            <w:proofErr w:type="spellStart"/>
            <w:r>
              <w:rPr>
                <w:rFonts w:ascii="Calibri" w:eastAsia="Calibri" w:hAnsi="Calibri" w:cs="Calibri"/>
              </w:rPr>
              <w:t>utilising</w:t>
            </w:r>
            <w:proofErr w:type="spellEnd"/>
            <w:r>
              <w:rPr>
                <w:rFonts w:ascii="Calibri" w:eastAsia="Calibri" w:hAnsi="Calibri" w:cs="Calibri"/>
              </w:rPr>
              <w:t xml:space="preserve"> a phishing attack from a threat actor containing a malicious payload.</w:t>
            </w:r>
          </w:p>
        </w:tc>
      </w:tr>
      <w:tr w:rsidR="00400697" w14:paraId="359E97BC" w14:textId="77777777">
        <w:trPr>
          <w:trHeight w:val="795"/>
        </w:trPr>
        <w:tc>
          <w:tcPr>
            <w:tcW w:w="2625" w:type="dxa"/>
            <w:tcBorders>
              <w:top w:val="nil"/>
              <w:left w:val="single" w:sz="4" w:space="0" w:color="BFBFBF"/>
              <w:bottom w:val="nil"/>
              <w:right w:val="single" w:sz="4" w:space="0" w:color="BFBFBF"/>
            </w:tcBorders>
            <w:shd w:val="clear" w:color="auto" w:fill="ACB9CA"/>
            <w:vAlign w:val="center"/>
          </w:tcPr>
          <w:p w14:paraId="406F9D95" w14:textId="77777777" w:rsidR="00400697" w:rsidRDefault="00000000">
            <w:pPr>
              <w:rPr>
                <w:rFonts w:ascii="Calibri" w:eastAsia="Calibri" w:hAnsi="Calibri" w:cs="Calibri"/>
              </w:rPr>
            </w:pPr>
            <w:r>
              <w:rPr>
                <w:rFonts w:ascii="Calibri" w:eastAsia="Calibri" w:hAnsi="Calibri" w:cs="Calibri"/>
                <w:b/>
              </w:rPr>
              <w:t xml:space="preserve">Cloud Architect / Engineer: </w:t>
            </w:r>
            <w:r>
              <w:rPr>
                <w:rFonts w:ascii="Calibri" w:eastAsia="Calibri" w:hAnsi="Calibri" w:cs="Calibri"/>
              </w:rPr>
              <w:t>Mark Byrne</w:t>
            </w:r>
          </w:p>
          <w:p w14:paraId="14FD4236" w14:textId="77777777" w:rsidR="00400697" w:rsidRDefault="00400697">
            <w:pPr>
              <w:rPr>
                <w:rFonts w:ascii="Calibri" w:eastAsia="Calibri" w:hAnsi="Calibri" w:cs="Calibri"/>
                <w:sz w:val="22"/>
                <w:szCs w:val="22"/>
              </w:rPr>
            </w:pPr>
          </w:p>
        </w:tc>
        <w:tc>
          <w:tcPr>
            <w:tcW w:w="7935" w:type="dxa"/>
            <w:tcBorders>
              <w:top w:val="single" w:sz="4" w:space="0" w:color="BFBFBF"/>
              <w:left w:val="nil"/>
              <w:bottom w:val="single" w:sz="4" w:space="0" w:color="BFBFBF"/>
              <w:right w:val="single" w:sz="4" w:space="0" w:color="BFBFBF"/>
            </w:tcBorders>
            <w:shd w:val="clear" w:color="auto" w:fill="D9D9D9"/>
            <w:vAlign w:val="center"/>
          </w:tcPr>
          <w:p w14:paraId="52E1C65E" w14:textId="77777777" w:rsidR="00400697" w:rsidRDefault="00000000">
            <w:pPr>
              <w:rPr>
                <w:rFonts w:ascii="Calibri" w:eastAsia="Calibri" w:hAnsi="Calibri" w:cs="Calibri"/>
              </w:rPr>
            </w:pPr>
            <w:r>
              <w:rPr>
                <w:rFonts w:ascii="Calibri" w:eastAsia="Calibri" w:hAnsi="Calibri" w:cs="Calibri"/>
              </w:rPr>
              <w:t>Mark provided a supporting hand to Pep within the project management duties and assisted with scheduling, WBS creation and budgeting.</w:t>
            </w:r>
          </w:p>
          <w:p w14:paraId="3A83D931" w14:textId="77777777" w:rsidR="00400697" w:rsidRDefault="00400697">
            <w:pPr>
              <w:rPr>
                <w:rFonts w:ascii="Calibri" w:eastAsia="Calibri" w:hAnsi="Calibri" w:cs="Calibri"/>
              </w:rPr>
            </w:pPr>
          </w:p>
          <w:p w14:paraId="6F300CDB" w14:textId="77777777" w:rsidR="00400697" w:rsidRDefault="00000000">
            <w:pPr>
              <w:rPr>
                <w:rFonts w:ascii="Calibri" w:eastAsia="Calibri" w:hAnsi="Calibri" w:cs="Calibri"/>
              </w:rPr>
            </w:pPr>
            <w:r>
              <w:rPr>
                <w:rFonts w:ascii="Calibri" w:eastAsia="Calibri" w:hAnsi="Calibri" w:cs="Calibri"/>
              </w:rPr>
              <w:t>Mark also took ownership of the implementation of the traffic monitors (Wireshark) for Linux and Windows and the IDS (Snort) for Windows.</w:t>
            </w:r>
          </w:p>
          <w:p w14:paraId="216A2885" w14:textId="77777777" w:rsidR="00400697" w:rsidRDefault="00400697">
            <w:pPr>
              <w:rPr>
                <w:rFonts w:ascii="Calibri" w:eastAsia="Calibri" w:hAnsi="Calibri" w:cs="Calibri"/>
              </w:rPr>
            </w:pPr>
          </w:p>
          <w:p w14:paraId="00A12CA5" w14:textId="77777777" w:rsidR="00400697" w:rsidRDefault="00000000">
            <w:pPr>
              <w:rPr>
                <w:rFonts w:ascii="Calibri" w:eastAsia="Calibri" w:hAnsi="Calibri" w:cs="Calibri"/>
              </w:rPr>
            </w:pPr>
            <w:r>
              <w:rPr>
                <w:rFonts w:ascii="Calibri" w:eastAsia="Calibri" w:hAnsi="Calibri" w:cs="Calibri"/>
              </w:rPr>
              <w:t xml:space="preserve">Mark also supported performance reporting and presentation development. </w:t>
            </w:r>
          </w:p>
          <w:p w14:paraId="423A5D81" w14:textId="77777777" w:rsidR="00400697" w:rsidRDefault="00400697">
            <w:pPr>
              <w:rPr>
                <w:rFonts w:ascii="Calibri" w:eastAsia="Calibri" w:hAnsi="Calibri" w:cs="Calibri"/>
              </w:rPr>
            </w:pPr>
          </w:p>
          <w:p w14:paraId="5421F41B" w14:textId="77777777" w:rsidR="00400697" w:rsidRDefault="00000000">
            <w:pPr>
              <w:rPr>
                <w:rFonts w:ascii="Calibri" w:eastAsia="Calibri" w:hAnsi="Calibri" w:cs="Calibri"/>
              </w:rPr>
            </w:pPr>
            <w:r>
              <w:rPr>
                <w:rFonts w:ascii="Calibri" w:eastAsia="Calibri" w:hAnsi="Calibri" w:cs="Calibri"/>
              </w:rPr>
              <w:t>Mark also led the red team exercise for the Brute Force attack.</w:t>
            </w:r>
          </w:p>
        </w:tc>
      </w:tr>
      <w:tr w:rsidR="00400697" w14:paraId="66A0767E" w14:textId="77777777">
        <w:trPr>
          <w:trHeight w:val="795"/>
        </w:trPr>
        <w:tc>
          <w:tcPr>
            <w:tcW w:w="2625" w:type="dxa"/>
            <w:tcBorders>
              <w:top w:val="nil"/>
              <w:left w:val="single" w:sz="4" w:space="0" w:color="BFBFBF"/>
              <w:bottom w:val="single" w:sz="4" w:space="0" w:color="BFBFBF"/>
              <w:right w:val="single" w:sz="4" w:space="0" w:color="BFBFBF"/>
            </w:tcBorders>
            <w:shd w:val="clear" w:color="auto" w:fill="ACB9CA"/>
            <w:vAlign w:val="center"/>
          </w:tcPr>
          <w:p w14:paraId="202FDEAA" w14:textId="77777777" w:rsidR="00400697" w:rsidRDefault="00000000">
            <w:pPr>
              <w:rPr>
                <w:rFonts w:ascii="Calibri" w:eastAsia="Calibri" w:hAnsi="Calibri" w:cs="Calibri"/>
                <w:b/>
              </w:rPr>
            </w:pPr>
            <w:r>
              <w:rPr>
                <w:rFonts w:ascii="Calibri" w:eastAsia="Calibri" w:hAnsi="Calibri" w:cs="Calibri"/>
                <w:b/>
              </w:rPr>
              <w:t xml:space="preserve">Server Administrator: </w:t>
            </w:r>
            <w:r>
              <w:rPr>
                <w:rFonts w:ascii="Calibri" w:eastAsia="Calibri" w:hAnsi="Calibri" w:cs="Calibri"/>
              </w:rPr>
              <w:t>Mauricio Guerra</w:t>
            </w:r>
          </w:p>
        </w:tc>
        <w:tc>
          <w:tcPr>
            <w:tcW w:w="7935" w:type="dxa"/>
            <w:tcBorders>
              <w:top w:val="single" w:sz="4" w:space="0" w:color="BFBFBF"/>
              <w:left w:val="nil"/>
              <w:bottom w:val="single" w:sz="4" w:space="0" w:color="BFBFBF"/>
              <w:right w:val="single" w:sz="4" w:space="0" w:color="BFBFBF"/>
            </w:tcBorders>
            <w:shd w:val="clear" w:color="auto" w:fill="FFFFFF"/>
            <w:vAlign w:val="center"/>
          </w:tcPr>
          <w:p w14:paraId="677DF1A7" w14:textId="77777777" w:rsidR="00400697" w:rsidRDefault="00400697">
            <w:pPr>
              <w:rPr>
                <w:rFonts w:ascii="Calibri" w:eastAsia="Calibri" w:hAnsi="Calibri" w:cs="Calibri"/>
              </w:rPr>
            </w:pPr>
          </w:p>
          <w:p w14:paraId="65AC81F6" w14:textId="77777777" w:rsidR="00400697" w:rsidRDefault="00000000">
            <w:pPr>
              <w:spacing w:line="276" w:lineRule="auto"/>
              <w:rPr>
                <w:rFonts w:ascii="Calibri" w:eastAsia="Calibri" w:hAnsi="Calibri" w:cs="Calibri"/>
              </w:rPr>
            </w:pPr>
            <w:r>
              <w:rPr>
                <w:rFonts w:ascii="Calibri" w:eastAsia="Calibri" w:hAnsi="Calibri" w:cs="Calibri"/>
              </w:rPr>
              <w:t xml:space="preserve">Mauricio G. Guerra has demonstrated support in server administration. He was able to implement Sophos XG Firewall and Splunk enterprise, enhanced network security and data monitoring capabilities. </w:t>
            </w:r>
          </w:p>
          <w:p w14:paraId="2602A298" w14:textId="77777777" w:rsidR="00400697" w:rsidRDefault="00400697">
            <w:pPr>
              <w:spacing w:line="276" w:lineRule="auto"/>
              <w:rPr>
                <w:rFonts w:ascii="Calibri" w:eastAsia="Calibri" w:hAnsi="Calibri" w:cs="Calibri"/>
              </w:rPr>
            </w:pPr>
          </w:p>
          <w:p w14:paraId="4E246E18" w14:textId="77777777" w:rsidR="00400697" w:rsidRDefault="00000000">
            <w:pPr>
              <w:spacing w:line="276" w:lineRule="auto"/>
              <w:rPr>
                <w:rFonts w:ascii="Calibri" w:eastAsia="Calibri" w:hAnsi="Calibri" w:cs="Calibri"/>
              </w:rPr>
            </w:pPr>
            <w:r>
              <w:rPr>
                <w:rFonts w:ascii="Calibri" w:eastAsia="Calibri" w:hAnsi="Calibri" w:cs="Calibri"/>
              </w:rPr>
              <w:t>Mauricio led the Red Team exercise for Dos Attack to Linux Web Server</w:t>
            </w:r>
          </w:p>
        </w:tc>
      </w:tr>
    </w:tbl>
    <w:p w14:paraId="34EEAF91" w14:textId="77777777" w:rsidR="00400697" w:rsidRDefault="00400697">
      <w:pPr>
        <w:spacing w:line="276" w:lineRule="auto"/>
        <w:rPr>
          <w:rFonts w:ascii="Calibri" w:eastAsia="Calibri" w:hAnsi="Calibri" w:cs="Calibri"/>
          <w:b/>
          <w:sz w:val="26"/>
          <w:szCs w:val="26"/>
        </w:rPr>
      </w:pPr>
    </w:p>
    <w:p w14:paraId="43D227D1" w14:textId="77777777" w:rsidR="00400697" w:rsidRDefault="00400697">
      <w:pPr>
        <w:spacing w:line="276" w:lineRule="auto"/>
        <w:rPr>
          <w:rFonts w:ascii="Calibri" w:eastAsia="Calibri" w:hAnsi="Calibri" w:cs="Calibri"/>
          <w:b/>
          <w:sz w:val="26"/>
          <w:szCs w:val="26"/>
        </w:rPr>
      </w:pPr>
    </w:p>
    <w:p w14:paraId="704E441B" w14:textId="77777777" w:rsidR="00400697" w:rsidRDefault="00400697">
      <w:pPr>
        <w:spacing w:line="276" w:lineRule="auto"/>
        <w:rPr>
          <w:rFonts w:ascii="Calibri" w:eastAsia="Calibri" w:hAnsi="Calibri" w:cs="Calibri"/>
          <w:b/>
          <w:sz w:val="26"/>
          <w:szCs w:val="26"/>
        </w:rPr>
      </w:pPr>
    </w:p>
    <w:p w14:paraId="0597AF15" w14:textId="77777777" w:rsidR="00400697" w:rsidRDefault="00400697">
      <w:pPr>
        <w:spacing w:line="276" w:lineRule="auto"/>
        <w:rPr>
          <w:rFonts w:ascii="Calibri" w:eastAsia="Calibri" w:hAnsi="Calibri" w:cs="Calibri"/>
          <w:b/>
          <w:sz w:val="26"/>
          <w:szCs w:val="26"/>
        </w:rPr>
      </w:pPr>
    </w:p>
    <w:p w14:paraId="27246211" w14:textId="77777777" w:rsidR="00400697" w:rsidRDefault="00400697">
      <w:pPr>
        <w:spacing w:line="276" w:lineRule="auto"/>
        <w:rPr>
          <w:rFonts w:ascii="Calibri" w:eastAsia="Calibri" w:hAnsi="Calibri" w:cs="Calibri"/>
          <w:b/>
          <w:sz w:val="26"/>
          <w:szCs w:val="26"/>
        </w:rPr>
      </w:pPr>
    </w:p>
    <w:p w14:paraId="39D2EAD0" w14:textId="77777777" w:rsidR="00400697" w:rsidRDefault="00400697">
      <w:pPr>
        <w:spacing w:line="276" w:lineRule="auto"/>
        <w:rPr>
          <w:rFonts w:ascii="Calibri" w:eastAsia="Calibri" w:hAnsi="Calibri" w:cs="Calibri"/>
          <w:b/>
          <w:sz w:val="26"/>
          <w:szCs w:val="26"/>
        </w:rPr>
      </w:pPr>
    </w:p>
    <w:p w14:paraId="6B86EFB9" w14:textId="77777777" w:rsidR="00400697" w:rsidRDefault="00400697"/>
    <w:tbl>
      <w:tblPr>
        <w:tblStyle w:val="af0"/>
        <w:tblW w:w="10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90"/>
      </w:tblGrid>
      <w:tr w:rsidR="00400697" w14:paraId="5D3EB272" w14:textId="77777777" w:rsidTr="00AF4CDA">
        <w:trPr>
          <w:trHeight w:val="258"/>
        </w:trPr>
        <w:tc>
          <w:tcPr>
            <w:tcW w:w="10490" w:type="dxa"/>
            <w:tcBorders>
              <w:top w:val="nil"/>
              <w:left w:val="nil"/>
              <w:bottom w:val="nil"/>
              <w:right w:val="nil"/>
            </w:tcBorders>
            <w:shd w:val="clear" w:color="auto" w:fill="A4C2F4"/>
            <w:tcMar>
              <w:top w:w="43" w:type="dxa"/>
              <w:left w:w="43" w:type="dxa"/>
              <w:bottom w:w="43" w:type="dxa"/>
              <w:right w:w="43" w:type="dxa"/>
            </w:tcMar>
          </w:tcPr>
          <w:p w14:paraId="32A774F5" w14:textId="77777777" w:rsidR="00400697" w:rsidRDefault="00000000">
            <w:pPr>
              <w:pStyle w:val="Heading1"/>
            </w:pPr>
            <w:bookmarkStart w:id="7" w:name="_heading=h.gdvy16jet1i9" w:colFirst="0" w:colLast="0"/>
            <w:bookmarkEnd w:id="7"/>
            <w:r>
              <w:lastRenderedPageBreak/>
              <w:t>KEY LESSONS LEARNT</w:t>
            </w:r>
          </w:p>
        </w:tc>
      </w:tr>
    </w:tbl>
    <w:p w14:paraId="49509847" w14:textId="77777777" w:rsidR="00400697" w:rsidRDefault="00400697">
      <w:pPr>
        <w:rPr>
          <w:sz w:val="8"/>
          <w:szCs w:val="8"/>
        </w:rPr>
      </w:pPr>
    </w:p>
    <w:tbl>
      <w:tblPr>
        <w:tblStyle w:val="af1"/>
        <w:tblW w:w="10515" w:type="dxa"/>
        <w:tblInd w:w="45" w:type="dxa"/>
        <w:tblLayout w:type="fixed"/>
        <w:tblLook w:val="0400" w:firstRow="0" w:lastRow="0" w:firstColumn="0" w:lastColumn="0" w:noHBand="0" w:noVBand="1"/>
      </w:tblPr>
      <w:tblGrid>
        <w:gridCol w:w="2355"/>
        <w:gridCol w:w="8160"/>
      </w:tblGrid>
      <w:tr w:rsidR="00400697" w14:paraId="6E2DEF3B" w14:textId="77777777">
        <w:trPr>
          <w:trHeight w:val="3968"/>
        </w:trPr>
        <w:tc>
          <w:tcPr>
            <w:tcW w:w="2355" w:type="dxa"/>
            <w:tcBorders>
              <w:top w:val="single" w:sz="24" w:space="0" w:color="BFBFBF"/>
              <w:left w:val="single" w:sz="4" w:space="0" w:color="BFBFBF"/>
              <w:bottom w:val="single" w:sz="4" w:space="0" w:color="BFBFBF"/>
              <w:right w:val="single" w:sz="4" w:space="0" w:color="BFBFBF"/>
            </w:tcBorders>
            <w:shd w:val="clear" w:color="auto" w:fill="ACB9CA"/>
            <w:vAlign w:val="center"/>
          </w:tcPr>
          <w:p w14:paraId="33EEC5F8" w14:textId="77777777" w:rsidR="00400697" w:rsidRDefault="00000000">
            <w:pPr>
              <w:pStyle w:val="Heading2"/>
            </w:pPr>
            <w:bookmarkStart w:id="8" w:name="_heading=h.1pyzh0rggzym" w:colFirst="0" w:colLast="0"/>
            <w:bookmarkEnd w:id="8"/>
            <w:r>
              <w:t>PROJECT SCOPE</w:t>
            </w:r>
          </w:p>
        </w:tc>
        <w:tc>
          <w:tcPr>
            <w:tcW w:w="8160" w:type="dxa"/>
            <w:tcBorders>
              <w:top w:val="single" w:sz="24" w:space="0" w:color="BFBFBF"/>
              <w:left w:val="nil"/>
              <w:bottom w:val="single" w:sz="4" w:space="0" w:color="BFBFBF"/>
              <w:right w:val="single" w:sz="4" w:space="0" w:color="BFBFBF"/>
            </w:tcBorders>
            <w:shd w:val="clear" w:color="auto" w:fill="FFFFFF"/>
            <w:vAlign w:val="center"/>
          </w:tcPr>
          <w:p w14:paraId="6A2D7D54" w14:textId="77777777" w:rsidR="00400697" w:rsidRDefault="00000000">
            <w:pPr>
              <w:rPr>
                <w:rFonts w:ascii="Calibri" w:eastAsia="Calibri" w:hAnsi="Calibri" w:cs="Calibri"/>
              </w:rPr>
            </w:pPr>
            <w:r>
              <w:rPr>
                <w:rFonts w:ascii="Calibri" w:eastAsia="Calibri" w:hAnsi="Calibri" w:cs="Calibri"/>
              </w:rPr>
              <w:t>The importance of research and knowledge acquisition was highlighted throughout the project. The team realized that in-depth research into cloud infrastructure best practices, security measures, and compliance regulations is essential for making informed decisions. This knowledge serves as a foundation for implementing robust security controls and ensuring compliance with relevant standards. Investing time in thorough research and staying up to date with the latest industry trends can significantly enhance project outcomes.</w:t>
            </w:r>
            <w:r>
              <w:rPr>
                <w:rFonts w:ascii="Calibri" w:eastAsia="Calibri" w:hAnsi="Calibri" w:cs="Calibri"/>
              </w:rPr>
              <w:br/>
            </w:r>
            <w:r>
              <w:rPr>
                <w:rFonts w:ascii="Calibri" w:eastAsia="Calibri" w:hAnsi="Calibri" w:cs="Calibri"/>
              </w:rPr>
              <w:br/>
              <w:t>The project also highlighted the significance of adaptability and flexibility in project management. The ability to respond to changing requirements and unforeseen challenges is crucial. Agile project management methodologies proved effective in managing changes and ensuring project success. Regularly evaluating project performance, identifying lessons learned, and implementing improvements are also vital for ongoing growth and success. Reflecting on the project's successes and challenges provides valuable insights for continuous improvement and organizational growth</w:t>
            </w:r>
          </w:p>
        </w:tc>
      </w:tr>
      <w:tr w:rsidR="00400697" w14:paraId="027C7056" w14:textId="77777777">
        <w:trPr>
          <w:trHeight w:val="3792"/>
        </w:trPr>
        <w:tc>
          <w:tcPr>
            <w:tcW w:w="2355" w:type="dxa"/>
            <w:tcBorders>
              <w:top w:val="nil"/>
              <w:left w:val="single" w:sz="4" w:space="0" w:color="BFBFBF"/>
              <w:bottom w:val="nil"/>
              <w:right w:val="single" w:sz="4" w:space="0" w:color="BFBFBF"/>
            </w:tcBorders>
            <w:shd w:val="clear" w:color="auto" w:fill="ACB9CA"/>
            <w:vAlign w:val="center"/>
          </w:tcPr>
          <w:p w14:paraId="733FA3F7" w14:textId="77777777" w:rsidR="00400697" w:rsidRDefault="00000000">
            <w:pPr>
              <w:pStyle w:val="Heading2"/>
            </w:pPr>
            <w:bookmarkStart w:id="9" w:name="_heading=h.pcjz9ulgfw9x" w:colFirst="0" w:colLast="0"/>
            <w:bookmarkEnd w:id="9"/>
            <w:r>
              <w:t>PROJECT RESOURCES</w:t>
            </w:r>
          </w:p>
        </w:tc>
        <w:tc>
          <w:tcPr>
            <w:tcW w:w="8160" w:type="dxa"/>
            <w:tcBorders>
              <w:top w:val="single" w:sz="4" w:space="0" w:color="BFBFBF"/>
              <w:left w:val="nil"/>
              <w:bottom w:val="single" w:sz="4" w:space="0" w:color="BFBFBF"/>
              <w:right w:val="single" w:sz="4" w:space="0" w:color="BFBFBF"/>
            </w:tcBorders>
            <w:shd w:val="clear" w:color="auto" w:fill="D9D9D9"/>
            <w:vAlign w:val="center"/>
          </w:tcPr>
          <w:p w14:paraId="6B822C8B" w14:textId="77777777" w:rsidR="00400697" w:rsidRDefault="00000000">
            <w:pPr>
              <w:rPr>
                <w:rFonts w:ascii="Calibri" w:eastAsia="Calibri" w:hAnsi="Calibri" w:cs="Calibri"/>
              </w:rPr>
            </w:pPr>
            <w:r>
              <w:rPr>
                <w:rFonts w:ascii="Calibri" w:eastAsia="Calibri" w:hAnsi="Calibri" w:cs="Calibri"/>
              </w:rPr>
              <w:t xml:space="preserve">Three types of resources were used throughout the project. </w:t>
            </w:r>
          </w:p>
          <w:p w14:paraId="7BF3CD66" w14:textId="77777777" w:rsidR="00400697" w:rsidRDefault="00000000">
            <w:pPr>
              <w:numPr>
                <w:ilvl w:val="0"/>
                <w:numId w:val="10"/>
              </w:numPr>
              <w:rPr>
                <w:rFonts w:ascii="Calibri" w:eastAsia="Calibri" w:hAnsi="Calibri" w:cs="Calibri"/>
              </w:rPr>
            </w:pPr>
            <w:r>
              <w:rPr>
                <w:rFonts w:ascii="Calibri" w:eastAsia="Calibri" w:hAnsi="Calibri" w:cs="Calibri"/>
              </w:rPr>
              <w:t>People</w:t>
            </w:r>
          </w:p>
          <w:p w14:paraId="531BBA77" w14:textId="77777777" w:rsidR="00400697" w:rsidRDefault="00000000">
            <w:pPr>
              <w:numPr>
                <w:ilvl w:val="0"/>
                <w:numId w:val="10"/>
              </w:numPr>
              <w:rPr>
                <w:rFonts w:ascii="Calibri" w:eastAsia="Calibri" w:hAnsi="Calibri" w:cs="Calibri"/>
              </w:rPr>
            </w:pPr>
            <w:r>
              <w:rPr>
                <w:rFonts w:ascii="Calibri" w:eastAsia="Calibri" w:hAnsi="Calibri" w:cs="Calibri"/>
              </w:rPr>
              <w:t>Process</w:t>
            </w:r>
          </w:p>
          <w:p w14:paraId="69CD3D2C" w14:textId="77777777" w:rsidR="00400697" w:rsidRDefault="00000000">
            <w:pPr>
              <w:numPr>
                <w:ilvl w:val="0"/>
                <w:numId w:val="10"/>
              </w:numPr>
              <w:rPr>
                <w:rFonts w:ascii="Calibri" w:eastAsia="Calibri" w:hAnsi="Calibri" w:cs="Calibri"/>
              </w:rPr>
            </w:pPr>
            <w:r>
              <w:rPr>
                <w:rFonts w:ascii="Calibri" w:eastAsia="Calibri" w:hAnsi="Calibri" w:cs="Calibri"/>
              </w:rPr>
              <w:t>Systems</w:t>
            </w:r>
          </w:p>
          <w:p w14:paraId="01B0A7F1" w14:textId="77777777" w:rsidR="00400697" w:rsidRDefault="00400697">
            <w:pPr>
              <w:rPr>
                <w:rFonts w:ascii="Calibri" w:eastAsia="Calibri" w:hAnsi="Calibri" w:cs="Calibri"/>
              </w:rPr>
            </w:pPr>
          </w:p>
          <w:p w14:paraId="71276BB1" w14:textId="77777777" w:rsidR="00400697" w:rsidRDefault="00000000">
            <w:pPr>
              <w:rPr>
                <w:rFonts w:ascii="Calibri" w:eastAsia="Calibri" w:hAnsi="Calibri" w:cs="Calibri"/>
              </w:rPr>
            </w:pPr>
            <w:r>
              <w:rPr>
                <w:rFonts w:ascii="Calibri" w:eastAsia="Calibri" w:hAnsi="Calibri" w:cs="Calibri"/>
              </w:rPr>
              <w:t>The team performed exceptionally well and worked consistently and collaborated well. This was supported by WhatsApp messaging apps and Google Drive for documentation collaboration</w:t>
            </w:r>
          </w:p>
          <w:p w14:paraId="105B466A" w14:textId="77777777" w:rsidR="00400697" w:rsidRDefault="00400697">
            <w:pPr>
              <w:rPr>
                <w:rFonts w:ascii="Calibri" w:eastAsia="Calibri" w:hAnsi="Calibri" w:cs="Calibri"/>
              </w:rPr>
            </w:pPr>
          </w:p>
          <w:p w14:paraId="18A90449" w14:textId="77777777" w:rsidR="00400697" w:rsidRDefault="00000000">
            <w:pPr>
              <w:rPr>
                <w:rFonts w:ascii="Calibri" w:eastAsia="Calibri" w:hAnsi="Calibri" w:cs="Calibri"/>
              </w:rPr>
            </w:pPr>
            <w:r>
              <w:rPr>
                <w:rFonts w:ascii="Calibri" w:eastAsia="Calibri" w:hAnsi="Calibri" w:cs="Calibri"/>
              </w:rPr>
              <w:t xml:space="preserve">Once a week the team held check-in </w:t>
            </w:r>
            <w:proofErr w:type="gramStart"/>
            <w:r>
              <w:rPr>
                <w:rFonts w:ascii="Calibri" w:eastAsia="Calibri" w:hAnsi="Calibri" w:cs="Calibri"/>
              </w:rPr>
              <w:t>meetings</w:t>
            </w:r>
            <w:proofErr w:type="gramEnd"/>
            <w:r>
              <w:rPr>
                <w:rFonts w:ascii="Calibri" w:eastAsia="Calibri" w:hAnsi="Calibri" w:cs="Calibri"/>
              </w:rPr>
              <w:t xml:space="preserve"> and this helped gain shared understanding of areas of risk and timeline slippage.</w:t>
            </w:r>
          </w:p>
          <w:p w14:paraId="27162BB4" w14:textId="77777777" w:rsidR="00400697" w:rsidRDefault="00400697">
            <w:pPr>
              <w:rPr>
                <w:rFonts w:ascii="Calibri" w:eastAsia="Calibri" w:hAnsi="Calibri" w:cs="Calibri"/>
              </w:rPr>
            </w:pPr>
          </w:p>
          <w:p w14:paraId="1897614C" w14:textId="77777777" w:rsidR="00400697" w:rsidRDefault="00000000">
            <w:pPr>
              <w:rPr>
                <w:rFonts w:ascii="Calibri" w:eastAsia="Calibri" w:hAnsi="Calibri" w:cs="Calibri"/>
              </w:rPr>
            </w:pPr>
            <w:r>
              <w:rPr>
                <w:rFonts w:ascii="Calibri" w:eastAsia="Calibri" w:hAnsi="Calibri" w:cs="Calibri"/>
              </w:rPr>
              <w:t xml:space="preserve">The Azure Lab was one area that failed the team as the resources allocated to this were below the required resources of the project. This was identified </w:t>
            </w:r>
            <w:proofErr w:type="gramStart"/>
            <w:r>
              <w:rPr>
                <w:rFonts w:ascii="Calibri" w:eastAsia="Calibri" w:hAnsi="Calibri" w:cs="Calibri"/>
              </w:rPr>
              <w:t>early</w:t>
            </w:r>
            <w:proofErr w:type="gramEnd"/>
            <w:r>
              <w:rPr>
                <w:rFonts w:ascii="Calibri" w:eastAsia="Calibri" w:hAnsi="Calibri" w:cs="Calibri"/>
              </w:rPr>
              <w:t xml:space="preserve"> and the team pivoted to a VM box environment hosted by Giuseppe Raciti.</w:t>
            </w:r>
          </w:p>
        </w:tc>
      </w:tr>
      <w:tr w:rsidR="00400697" w14:paraId="46AB2AB0" w14:textId="77777777">
        <w:trPr>
          <w:trHeight w:val="2906"/>
        </w:trPr>
        <w:tc>
          <w:tcPr>
            <w:tcW w:w="2355" w:type="dxa"/>
            <w:tcBorders>
              <w:top w:val="nil"/>
              <w:left w:val="single" w:sz="4" w:space="0" w:color="BFBFBF"/>
              <w:bottom w:val="nil"/>
              <w:right w:val="single" w:sz="4" w:space="0" w:color="BFBFBF"/>
            </w:tcBorders>
            <w:shd w:val="clear" w:color="auto" w:fill="ACB9CA"/>
            <w:vAlign w:val="center"/>
          </w:tcPr>
          <w:p w14:paraId="7AEE50E8" w14:textId="77777777" w:rsidR="00400697" w:rsidRDefault="00000000">
            <w:pPr>
              <w:pStyle w:val="Heading2"/>
            </w:pPr>
            <w:bookmarkStart w:id="10" w:name="_heading=h.9mmkjede451n" w:colFirst="0" w:colLast="0"/>
            <w:bookmarkEnd w:id="10"/>
            <w:r>
              <w:t>PROJECT SCHEDULE</w:t>
            </w:r>
          </w:p>
        </w:tc>
        <w:tc>
          <w:tcPr>
            <w:tcW w:w="8160" w:type="dxa"/>
            <w:tcBorders>
              <w:top w:val="single" w:sz="4" w:space="0" w:color="BFBFBF"/>
              <w:left w:val="nil"/>
              <w:bottom w:val="single" w:sz="4" w:space="0" w:color="BFBFBF"/>
              <w:right w:val="single" w:sz="4" w:space="0" w:color="BFBFBF"/>
            </w:tcBorders>
            <w:shd w:val="clear" w:color="auto" w:fill="FFFFFF"/>
            <w:vAlign w:val="center"/>
          </w:tcPr>
          <w:p w14:paraId="23A2C0EF" w14:textId="77777777" w:rsidR="00400697" w:rsidRDefault="00000000">
            <w:pPr>
              <w:rPr>
                <w:rFonts w:ascii="Calibri" w:eastAsia="Calibri" w:hAnsi="Calibri" w:cs="Calibri"/>
              </w:rPr>
            </w:pPr>
            <w:r>
              <w:rPr>
                <w:rFonts w:ascii="Calibri" w:eastAsia="Calibri" w:hAnsi="Calibri" w:cs="Calibri"/>
              </w:rPr>
              <w:t xml:space="preserve">The schedule was broken into three </w:t>
            </w:r>
            <w:proofErr w:type="gramStart"/>
            <w:r>
              <w:rPr>
                <w:rFonts w:ascii="Calibri" w:eastAsia="Calibri" w:hAnsi="Calibri" w:cs="Calibri"/>
              </w:rPr>
              <w:t>sprints</w:t>
            </w:r>
            <w:proofErr w:type="gramEnd"/>
            <w:r>
              <w:rPr>
                <w:rFonts w:ascii="Calibri" w:eastAsia="Calibri" w:hAnsi="Calibri" w:cs="Calibri"/>
              </w:rPr>
              <w:t xml:space="preserve"> and this was appropriate for the phases of the project.</w:t>
            </w:r>
          </w:p>
          <w:p w14:paraId="35D0438D" w14:textId="77777777" w:rsidR="00400697" w:rsidRDefault="00400697">
            <w:pPr>
              <w:rPr>
                <w:rFonts w:ascii="Calibri" w:eastAsia="Calibri" w:hAnsi="Calibri" w:cs="Calibri"/>
              </w:rPr>
            </w:pPr>
          </w:p>
          <w:p w14:paraId="11BC50F1" w14:textId="77777777" w:rsidR="00400697" w:rsidRDefault="00000000">
            <w:pPr>
              <w:rPr>
                <w:rFonts w:ascii="Calibri" w:eastAsia="Calibri" w:hAnsi="Calibri" w:cs="Calibri"/>
              </w:rPr>
            </w:pPr>
            <w:r>
              <w:rPr>
                <w:rFonts w:ascii="Calibri" w:eastAsia="Calibri" w:hAnsi="Calibri" w:cs="Calibri"/>
              </w:rPr>
              <w:t>The team had to work consistently for each sprint and some team members were required to work some very long hours to achieve the work.</w:t>
            </w:r>
          </w:p>
          <w:p w14:paraId="0079E36E" w14:textId="77777777" w:rsidR="00400697" w:rsidRDefault="00400697">
            <w:pPr>
              <w:rPr>
                <w:rFonts w:ascii="Calibri" w:eastAsia="Calibri" w:hAnsi="Calibri" w:cs="Calibri"/>
              </w:rPr>
            </w:pPr>
          </w:p>
          <w:p w14:paraId="5F169713" w14:textId="77777777" w:rsidR="00400697" w:rsidRDefault="00000000">
            <w:pPr>
              <w:rPr>
                <w:rFonts w:ascii="Calibri" w:eastAsia="Calibri" w:hAnsi="Calibri" w:cs="Calibri"/>
              </w:rPr>
            </w:pPr>
            <w:r>
              <w:rPr>
                <w:rFonts w:ascii="Calibri" w:eastAsia="Calibri" w:hAnsi="Calibri" w:cs="Calibri"/>
              </w:rPr>
              <w:t xml:space="preserve">Despite being able to </w:t>
            </w:r>
            <w:proofErr w:type="gramStart"/>
            <w:r>
              <w:rPr>
                <w:rFonts w:ascii="Calibri" w:eastAsia="Calibri" w:hAnsi="Calibri" w:cs="Calibri"/>
              </w:rPr>
              <w:t>achieve</w:t>
            </w:r>
            <w:proofErr w:type="gramEnd"/>
            <w:r>
              <w:rPr>
                <w:rFonts w:ascii="Calibri" w:eastAsia="Calibri" w:hAnsi="Calibri" w:cs="Calibri"/>
              </w:rPr>
              <w:t xml:space="preserve"> the project in three sprints, the key lesson would be to include an additional sprint for supporting systems such as MFA and Backups. This would have provided </w:t>
            </w:r>
            <w:proofErr w:type="gramStart"/>
            <w:r>
              <w:rPr>
                <w:rFonts w:ascii="Calibri" w:eastAsia="Calibri" w:hAnsi="Calibri" w:cs="Calibri"/>
              </w:rPr>
              <w:t>more</w:t>
            </w:r>
            <w:proofErr w:type="gramEnd"/>
            <w:r>
              <w:rPr>
                <w:rFonts w:ascii="Calibri" w:eastAsia="Calibri" w:hAnsi="Calibri" w:cs="Calibri"/>
              </w:rPr>
              <w:t xml:space="preserve"> reasonable allocation of tasks and reduced the stress on team members to deliver additional scope within a capacity constrained time frame.</w:t>
            </w:r>
          </w:p>
          <w:p w14:paraId="00AEA2E0" w14:textId="77777777" w:rsidR="00400697" w:rsidRDefault="00400697">
            <w:pPr>
              <w:rPr>
                <w:rFonts w:ascii="Calibri" w:eastAsia="Calibri" w:hAnsi="Calibri" w:cs="Calibri"/>
              </w:rPr>
            </w:pPr>
          </w:p>
        </w:tc>
      </w:tr>
      <w:tr w:rsidR="00400697" w14:paraId="00DB7E75" w14:textId="77777777">
        <w:trPr>
          <w:trHeight w:val="795"/>
        </w:trPr>
        <w:tc>
          <w:tcPr>
            <w:tcW w:w="2355" w:type="dxa"/>
            <w:tcBorders>
              <w:top w:val="nil"/>
              <w:left w:val="single" w:sz="4" w:space="0" w:color="BFBFBF"/>
              <w:bottom w:val="nil"/>
              <w:right w:val="single" w:sz="4" w:space="0" w:color="BFBFBF"/>
            </w:tcBorders>
            <w:shd w:val="clear" w:color="auto" w:fill="ACB9CA"/>
            <w:vAlign w:val="center"/>
          </w:tcPr>
          <w:p w14:paraId="2F918E70" w14:textId="77777777" w:rsidR="00400697" w:rsidRDefault="00000000">
            <w:pPr>
              <w:pStyle w:val="Heading2"/>
            </w:pPr>
            <w:bookmarkStart w:id="11" w:name="_heading=h.2wvrum9uy8rl" w:colFirst="0" w:colLast="0"/>
            <w:bookmarkEnd w:id="11"/>
            <w:r>
              <w:t>PROJECT BUDGET</w:t>
            </w:r>
          </w:p>
        </w:tc>
        <w:tc>
          <w:tcPr>
            <w:tcW w:w="8160" w:type="dxa"/>
            <w:tcBorders>
              <w:top w:val="single" w:sz="4" w:space="0" w:color="BFBFBF"/>
              <w:left w:val="nil"/>
              <w:bottom w:val="single" w:sz="4" w:space="0" w:color="BFBFBF"/>
              <w:right w:val="single" w:sz="4" w:space="0" w:color="BFBFBF"/>
            </w:tcBorders>
            <w:shd w:val="clear" w:color="auto" w:fill="D9D9D9"/>
            <w:vAlign w:val="center"/>
          </w:tcPr>
          <w:p w14:paraId="7E121E39" w14:textId="77777777" w:rsidR="00400697" w:rsidRDefault="00000000">
            <w:pPr>
              <w:rPr>
                <w:rFonts w:ascii="Calibri" w:eastAsia="Calibri" w:hAnsi="Calibri" w:cs="Calibri"/>
              </w:rPr>
            </w:pPr>
            <w:r>
              <w:rPr>
                <w:rFonts w:ascii="Calibri" w:eastAsia="Calibri" w:hAnsi="Calibri" w:cs="Calibri"/>
              </w:rPr>
              <w:t xml:space="preserve">There was a significant </w:t>
            </w:r>
            <w:proofErr w:type="gramStart"/>
            <w:r>
              <w:rPr>
                <w:rFonts w:ascii="Calibri" w:eastAsia="Calibri" w:hAnsi="Calibri" w:cs="Calibri"/>
              </w:rPr>
              <w:t>overspend</w:t>
            </w:r>
            <w:proofErr w:type="gramEnd"/>
            <w:r>
              <w:rPr>
                <w:rFonts w:ascii="Calibri" w:eastAsia="Calibri" w:hAnsi="Calibri" w:cs="Calibri"/>
              </w:rPr>
              <w:t xml:space="preserve"> on the budget.  As many of the solutions had not been implemented before, it was unclear during planning how much time and the level of complexity that was involved in implementing them.</w:t>
            </w:r>
          </w:p>
          <w:p w14:paraId="181E721C" w14:textId="77777777" w:rsidR="00400697" w:rsidRDefault="00400697">
            <w:pPr>
              <w:rPr>
                <w:rFonts w:ascii="Calibri" w:eastAsia="Calibri" w:hAnsi="Calibri" w:cs="Calibri"/>
              </w:rPr>
            </w:pPr>
          </w:p>
          <w:p w14:paraId="630C6A52" w14:textId="77777777" w:rsidR="00400697" w:rsidRDefault="00000000">
            <w:pPr>
              <w:rPr>
                <w:rFonts w:ascii="Calibri" w:eastAsia="Calibri" w:hAnsi="Calibri" w:cs="Calibri"/>
              </w:rPr>
            </w:pPr>
            <w:r>
              <w:rPr>
                <w:rFonts w:ascii="Calibri" w:eastAsia="Calibri" w:hAnsi="Calibri" w:cs="Calibri"/>
              </w:rPr>
              <w:t xml:space="preserve">These included MFA, </w:t>
            </w:r>
            <w:proofErr w:type="spellStart"/>
            <w:r>
              <w:rPr>
                <w:rFonts w:ascii="Calibri" w:eastAsia="Calibri" w:hAnsi="Calibri" w:cs="Calibri"/>
              </w:rPr>
              <w:t>Onedrive</w:t>
            </w:r>
            <w:proofErr w:type="spellEnd"/>
            <w:r>
              <w:rPr>
                <w:rFonts w:ascii="Calibri" w:eastAsia="Calibri" w:hAnsi="Calibri" w:cs="Calibri"/>
              </w:rPr>
              <w:t xml:space="preserve"> backup and Sophos.  We also didn’t anticipate the Azure lab to run out of storage and the need to shift from this environment to Pep’s VM environments also took time and hence budget.</w:t>
            </w:r>
          </w:p>
          <w:p w14:paraId="6E57B6EF" w14:textId="77777777" w:rsidR="00400697" w:rsidRDefault="00400697">
            <w:pPr>
              <w:rPr>
                <w:rFonts w:ascii="Calibri" w:eastAsia="Calibri" w:hAnsi="Calibri" w:cs="Calibri"/>
              </w:rPr>
            </w:pPr>
          </w:p>
          <w:p w14:paraId="3611E549" w14:textId="77777777" w:rsidR="00400697" w:rsidRDefault="00000000">
            <w:pPr>
              <w:rPr>
                <w:rFonts w:ascii="Calibri" w:eastAsia="Calibri" w:hAnsi="Calibri" w:cs="Calibri"/>
              </w:rPr>
            </w:pPr>
            <w:r>
              <w:rPr>
                <w:rFonts w:ascii="Calibri" w:eastAsia="Calibri" w:hAnsi="Calibri" w:cs="Calibri"/>
              </w:rPr>
              <w:t>Key lessons would be to include additional contingency for untested systems or complete an initial design spike before starting the project to assess the size of the tasks.</w:t>
            </w:r>
          </w:p>
          <w:p w14:paraId="6796021A" w14:textId="77777777" w:rsidR="00400697" w:rsidRDefault="00400697">
            <w:pPr>
              <w:rPr>
                <w:rFonts w:ascii="Calibri" w:eastAsia="Calibri" w:hAnsi="Calibri" w:cs="Calibri"/>
              </w:rPr>
            </w:pPr>
          </w:p>
        </w:tc>
      </w:tr>
      <w:tr w:rsidR="00400697" w14:paraId="4F47EDDC" w14:textId="77777777">
        <w:trPr>
          <w:trHeight w:val="9240"/>
        </w:trPr>
        <w:tc>
          <w:tcPr>
            <w:tcW w:w="2355" w:type="dxa"/>
            <w:tcBorders>
              <w:top w:val="nil"/>
              <w:left w:val="single" w:sz="4" w:space="0" w:color="BFBFBF"/>
              <w:bottom w:val="single" w:sz="4" w:space="0" w:color="BFBFBF"/>
              <w:right w:val="single" w:sz="4" w:space="0" w:color="BFBFBF"/>
            </w:tcBorders>
            <w:shd w:val="clear" w:color="auto" w:fill="ACB9CA"/>
            <w:vAlign w:val="center"/>
          </w:tcPr>
          <w:p w14:paraId="7F8F0E44" w14:textId="77777777" w:rsidR="00400697" w:rsidRDefault="00000000">
            <w:pPr>
              <w:pStyle w:val="Heading2"/>
            </w:pPr>
            <w:bookmarkStart w:id="12" w:name="_heading=h.h0y2smfigg5s" w:colFirst="0" w:colLast="0"/>
            <w:bookmarkEnd w:id="12"/>
            <w:r>
              <w:lastRenderedPageBreak/>
              <w:t>RISK MANAGEMENT</w:t>
            </w:r>
          </w:p>
        </w:tc>
        <w:tc>
          <w:tcPr>
            <w:tcW w:w="8160" w:type="dxa"/>
            <w:tcBorders>
              <w:top w:val="single" w:sz="4" w:space="0" w:color="BFBFBF"/>
              <w:left w:val="nil"/>
              <w:bottom w:val="single" w:sz="4" w:space="0" w:color="BFBFBF"/>
              <w:right w:val="single" w:sz="4" w:space="0" w:color="BFBFBF"/>
            </w:tcBorders>
            <w:shd w:val="clear" w:color="auto" w:fill="FFFFFF"/>
            <w:vAlign w:val="center"/>
          </w:tcPr>
          <w:p w14:paraId="2E2336A6" w14:textId="77777777" w:rsidR="00400697" w:rsidRDefault="00000000">
            <w:pPr>
              <w:spacing w:before="240" w:after="240"/>
              <w:rPr>
                <w:rFonts w:ascii="Calibri" w:eastAsia="Calibri" w:hAnsi="Calibri" w:cs="Calibri"/>
              </w:rPr>
            </w:pPr>
            <w:r>
              <w:rPr>
                <w:rFonts w:ascii="Calibri" w:eastAsia="Calibri" w:hAnsi="Calibri" w:cs="Calibri"/>
              </w:rPr>
              <w:t>The following are the important risk management lessons learned during the project:</w:t>
            </w:r>
          </w:p>
          <w:p w14:paraId="17F44B8F" w14:textId="77777777" w:rsidR="00400697" w:rsidRDefault="00000000">
            <w:pPr>
              <w:spacing w:before="240" w:after="240"/>
              <w:rPr>
                <w:rFonts w:ascii="Calibri" w:eastAsia="Calibri" w:hAnsi="Calibri" w:cs="Calibri"/>
              </w:rPr>
            </w:pPr>
            <w:r>
              <w:rPr>
                <w:rFonts w:ascii="Calibri" w:eastAsia="Calibri" w:hAnsi="Calibri" w:cs="Calibri"/>
                <w:b/>
              </w:rPr>
              <w:t>Thorough Risk Assessment</w:t>
            </w:r>
            <w:r>
              <w:rPr>
                <w:rFonts w:ascii="Calibri" w:eastAsia="Calibri" w:hAnsi="Calibri" w:cs="Calibri"/>
              </w:rPr>
              <w:t xml:space="preserve">: It was critical to conduct a thorough risk assessment </w:t>
            </w:r>
            <w:proofErr w:type="gramStart"/>
            <w:r>
              <w:rPr>
                <w:rFonts w:ascii="Calibri" w:eastAsia="Calibri" w:hAnsi="Calibri" w:cs="Calibri"/>
              </w:rPr>
              <w:t>in order to</w:t>
            </w:r>
            <w:proofErr w:type="gramEnd"/>
            <w:r>
              <w:rPr>
                <w:rFonts w:ascii="Calibri" w:eastAsia="Calibri" w:hAnsi="Calibri" w:cs="Calibri"/>
              </w:rPr>
              <w:t xml:space="preserve"> identify potential threats and vulnerabilities. The assessment formed the basis for designing a risk management strategy and enabled preventative measures to be implemented.</w:t>
            </w:r>
          </w:p>
          <w:p w14:paraId="12036AD8" w14:textId="77777777" w:rsidR="00400697" w:rsidRDefault="00000000">
            <w:pPr>
              <w:spacing w:before="240" w:after="240"/>
              <w:rPr>
                <w:rFonts w:ascii="Calibri" w:eastAsia="Calibri" w:hAnsi="Calibri" w:cs="Calibri"/>
              </w:rPr>
            </w:pPr>
            <w:r>
              <w:rPr>
                <w:rFonts w:ascii="Calibri" w:eastAsia="Calibri" w:hAnsi="Calibri" w:cs="Calibri"/>
                <w:b/>
              </w:rPr>
              <w:t>Clear Project Planning and Communication</w:t>
            </w:r>
            <w:r>
              <w:rPr>
                <w:rFonts w:ascii="Calibri" w:eastAsia="Calibri" w:hAnsi="Calibri" w:cs="Calibri"/>
              </w:rPr>
              <w:t>: It was critical to develop a complete project plan with defined objectives, timelines, and resource allocation. Establishing regular communication channels with key stakeholders ensured that everyone was kept up to date on the project's development and allowed for conversations about risk mitigation strategies.</w:t>
            </w:r>
          </w:p>
          <w:p w14:paraId="2826954C" w14:textId="77777777" w:rsidR="00400697" w:rsidRDefault="00000000">
            <w:pPr>
              <w:spacing w:before="240" w:after="240"/>
              <w:rPr>
                <w:rFonts w:ascii="Calibri" w:eastAsia="Calibri" w:hAnsi="Calibri" w:cs="Calibri"/>
              </w:rPr>
            </w:pPr>
            <w:r>
              <w:rPr>
                <w:rFonts w:ascii="Calibri" w:eastAsia="Calibri" w:hAnsi="Calibri" w:cs="Calibri"/>
                <w:b/>
              </w:rPr>
              <w:t>Robust architecture Design and Testing</w:t>
            </w:r>
            <w:r>
              <w:rPr>
                <w:rFonts w:ascii="Calibri" w:eastAsia="Calibri" w:hAnsi="Calibri" w:cs="Calibri"/>
              </w:rPr>
              <w:t>: Because the initial system architecture was inadequate, it was critical to redesign the network infrastructure to be robust and scalable. Implementing redundancy and failover measures, as well as thorough testing and validation prior to the migration, helped assure the new infrastructure's effectiveness and flexibility.</w:t>
            </w:r>
          </w:p>
          <w:p w14:paraId="6B3A3A41" w14:textId="77777777" w:rsidR="00400697" w:rsidRDefault="00000000">
            <w:pPr>
              <w:spacing w:before="240" w:after="240"/>
              <w:rPr>
                <w:rFonts w:ascii="Calibri" w:eastAsia="Calibri" w:hAnsi="Calibri" w:cs="Calibri"/>
              </w:rPr>
            </w:pPr>
            <w:r>
              <w:rPr>
                <w:rFonts w:ascii="Calibri" w:eastAsia="Calibri" w:hAnsi="Calibri" w:cs="Calibri"/>
                <w:b/>
              </w:rPr>
              <w:t>Multi-Layer Security Controls</w:t>
            </w:r>
            <w:r>
              <w:rPr>
                <w:rFonts w:ascii="Calibri" w:eastAsia="Calibri" w:hAnsi="Calibri" w:cs="Calibri"/>
              </w:rPr>
              <w:t>: It was critical to implement a multi-layered approach to security. Deploying industry-standard security controls including firewalls, intrusion detection/prevention systems, and multifactor authentication with Active Directory (AD) provides critical protection against a variety of threats and vulnerabilities.</w:t>
            </w:r>
          </w:p>
          <w:p w14:paraId="33D9D1EA" w14:textId="77777777" w:rsidR="00400697" w:rsidRDefault="00000000">
            <w:pPr>
              <w:spacing w:before="240" w:after="240"/>
              <w:rPr>
                <w:rFonts w:ascii="Calibri" w:eastAsia="Calibri" w:hAnsi="Calibri" w:cs="Calibri"/>
              </w:rPr>
            </w:pPr>
            <w:r>
              <w:rPr>
                <w:rFonts w:ascii="Calibri" w:eastAsia="Calibri" w:hAnsi="Calibri" w:cs="Calibri"/>
                <w:b/>
              </w:rPr>
              <w:t>Continuous Risk Monitoring and Assessment</w:t>
            </w:r>
            <w:r>
              <w:rPr>
                <w:rFonts w:ascii="Calibri" w:eastAsia="Calibri" w:hAnsi="Calibri" w:cs="Calibri"/>
              </w:rPr>
              <w:t>: To discover and respond to security problems quickly, ongoing risk monitoring, including logging and monitoring techniques, was essential. Regular security audits and assessments also ensured that the security measures in place remain effective.</w:t>
            </w:r>
          </w:p>
          <w:p w14:paraId="4656D30D" w14:textId="77777777" w:rsidR="00400697" w:rsidRDefault="00000000">
            <w:pPr>
              <w:spacing w:before="240" w:after="240"/>
              <w:rPr>
                <w:rFonts w:ascii="Calibri" w:eastAsia="Calibri" w:hAnsi="Calibri" w:cs="Calibri"/>
              </w:rPr>
            </w:pPr>
            <w:r>
              <w:rPr>
                <w:rFonts w:ascii="Calibri" w:eastAsia="Calibri" w:hAnsi="Calibri" w:cs="Calibri"/>
                <w:b/>
              </w:rPr>
              <w:t>Simulation Exercises</w:t>
            </w:r>
            <w:r>
              <w:rPr>
                <w:rFonts w:ascii="Calibri" w:eastAsia="Calibri" w:hAnsi="Calibri" w:cs="Calibri"/>
              </w:rPr>
              <w:t>: Conducting red team/blue team exercises to replicate real-world attacks proved to be a valuable exercise in evaluating the efficiency of the implemented security measures and incident response capabilities. The lessons learned from these exercises informed us of any changes or enhancements that need to be made to the security infrastructure.</w:t>
            </w:r>
          </w:p>
          <w:p w14:paraId="0BEB79C9" w14:textId="77777777" w:rsidR="00400697" w:rsidRDefault="00000000">
            <w:pPr>
              <w:spacing w:before="240" w:after="240"/>
              <w:rPr>
                <w:rFonts w:ascii="Calibri" w:eastAsia="Calibri" w:hAnsi="Calibri" w:cs="Calibri"/>
              </w:rPr>
            </w:pPr>
            <w:r>
              <w:rPr>
                <w:rFonts w:ascii="Calibri" w:eastAsia="Calibri" w:hAnsi="Calibri" w:cs="Calibri"/>
                <w:b/>
              </w:rPr>
              <w:t>Comprehensive Documentation</w:t>
            </w:r>
            <w:r>
              <w:rPr>
                <w:rFonts w:ascii="Calibri" w:eastAsia="Calibri" w:hAnsi="Calibri" w:cs="Calibri"/>
              </w:rPr>
              <w:t>: Preparing and maintaining detailed technical documentation is critical for future reference, maintenance, and troubleshooting. All network architecture information, security controls, and configurations were provided in this documentation.</w:t>
            </w:r>
          </w:p>
          <w:p w14:paraId="63ABC240" w14:textId="77777777" w:rsidR="00400697" w:rsidRDefault="00000000">
            <w:pPr>
              <w:spacing w:before="240" w:after="240"/>
              <w:rPr>
                <w:rFonts w:ascii="Calibri" w:eastAsia="Calibri" w:hAnsi="Calibri" w:cs="Calibri"/>
              </w:rPr>
            </w:pPr>
            <w:r>
              <w:rPr>
                <w:rFonts w:ascii="Calibri" w:eastAsia="Calibri" w:hAnsi="Calibri" w:cs="Calibri"/>
              </w:rPr>
              <w:t>By applying these key lessons, OzCasual can enhance their risk management practices and effectively mitigate potential risks, ensuring the security and integrity of their systems and data</w:t>
            </w:r>
          </w:p>
        </w:tc>
      </w:tr>
    </w:tbl>
    <w:p w14:paraId="157CFE3F" w14:textId="77777777" w:rsidR="00400697" w:rsidRDefault="00400697">
      <w:pPr>
        <w:rPr>
          <w:rFonts w:ascii="Calibri" w:eastAsia="Calibri" w:hAnsi="Calibri" w:cs="Calibri"/>
          <w:sz w:val="28"/>
          <w:szCs w:val="28"/>
        </w:rPr>
      </w:pPr>
    </w:p>
    <w:p w14:paraId="77326AE2" w14:textId="77777777" w:rsidR="00400697" w:rsidRDefault="00400697"/>
    <w:tbl>
      <w:tblPr>
        <w:tblStyle w:val="af2"/>
        <w:tblW w:w="10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90"/>
      </w:tblGrid>
      <w:tr w:rsidR="00400697" w14:paraId="55409E34" w14:textId="77777777" w:rsidTr="00AF4CDA">
        <w:tc>
          <w:tcPr>
            <w:tcW w:w="10490" w:type="dxa"/>
            <w:tcBorders>
              <w:top w:val="nil"/>
              <w:left w:val="nil"/>
              <w:bottom w:val="nil"/>
              <w:right w:val="nil"/>
            </w:tcBorders>
            <w:shd w:val="clear" w:color="auto" w:fill="A4C2F4"/>
            <w:tcMar>
              <w:top w:w="43" w:type="dxa"/>
              <w:left w:w="43" w:type="dxa"/>
              <w:bottom w:w="43" w:type="dxa"/>
              <w:right w:w="43" w:type="dxa"/>
            </w:tcMar>
          </w:tcPr>
          <w:p w14:paraId="643B628D" w14:textId="77777777" w:rsidR="00400697" w:rsidRDefault="00000000">
            <w:pPr>
              <w:pStyle w:val="Heading1"/>
            </w:pPr>
            <w:bookmarkStart w:id="13" w:name="_heading=h.izve4x6dgzdr" w:colFirst="0" w:colLast="0"/>
            <w:bookmarkEnd w:id="13"/>
            <w:r>
              <w:t>PROJECT ARCHIVE</w:t>
            </w:r>
          </w:p>
        </w:tc>
      </w:tr>
    </w:tbl>
    <w:p w14:paraId="2B0208B5" w14:textId="77777777" w:rsidR="00400697" w:rsidRDefault="00400697">
      <w:pPr>
        <w:spacing w:line="276" w:lineRule="auto"/>
        <w:rPr>
          <w:rFonts w:ascii="Calibri" w:eastAsia="Calibri" w:hAnsi="Calibri" w:cs="Calibri"/>
          <w:b/>
          <w:sz w:val="14"/>
          <w:szCs w:val="14"/>
        </w:rPr>
      </w:pPr>
    </w:p>
    <w:tbl>
      <w:tblPr>
        <w:tblStyle w:val="af3"/>
        <w:tblW w:w="10365" w:type="dxa"/>
        <w:tblInd w:w="180" w:type="dxa"/>
        <w:tblLayout w:type="fixed"/>
        <w:tblLook w:val="0400" w:firstRow="0" w:lastRow="0" w:firstColumn="0" w:lastColumn="0" w:noHBand="0" w:noVBand="1"/>
      </w:tblPr>
      <w:tblGrid>
        <w:gridCol w:w="10365"/>
      </w:tblGrid>
      <w:tr w:rsidR="00400697" w14:paraId="2372DDA7" w14:textId="77777777">
        <w:tc>
          <w:tcPr>
            <w:tcW w:w="10365" w:type="dxa"/>
            <w:tcBorders>
              <w:top w:val="nil"/>
              <w:left w:val="single" w:sz="4" w:space="0" w:color="BFBFBF"/>
              <w:bottom w:val="single" w:sz="4" w:space="0" w:color="BFBFBF"/>
              <w:right w:val="single" w:sz="4" w:space="0" w:color="BFBFBF"/>
            </w:tcBorders>
            <w:shd w:val="clear" w:color="auto" w:fill="76A5AF"/>
            <w:tcMar>
              <w:top w:w="43" w:type="dxa"/>
              <w:left w:w="43" w:type="dxa"/>
              <w:bottom w:w="43" w:type="dxa"/>
              <w:right w:w="43" w:type="dxa"/>
            </w:tcMar>
            <w:vAlign w:val="center"/>
          </w:tcPr>
          <w:p w14:paraId="0814DD1A" w14:textId="77777777" w:rsidR="00400697" w:rsidRPr="00AF4CDA" w:rsidRDefault="00000000" w:rsidP="00AF4CDA">
            <w:pPr>
              <w:pStyle w:val="Heading2"/>
              <w:jc w:val="left"/>
              <w:rPr>
                <w:b/>
                <w:bCs/>
              </w:rPr>
            </w:pPr>
            <w:bookmarkStart w:id="14" w:name="_heading=h.2u1y1by9vbfj" w:colFirst="0" w:colLast="0"/>
            <w:bookmarkEnd w:id="14"/>
            <w:r w:rsidRPr="00AF4CDA">
              <w:rPr>
                <w:b/>
                <w:bCs/>
              </w:rPr>
              <w:t>RECORDS AND CORRESPONDENCE</w:t>
            </w:r>
          </w:p>
        </w:tc>
      </w:tr>
      <w:tr w:rsidR="00400697" w14:paraId="19399768" w14:textId="77777777">
        <w:trPr>
          <w:trHeight w:val="810"/>
        </w:trPr>
        <w:tc>
          <w:tcPr>
            <w:tcW w:w="10365" w:type="dxa"/>
            <w:tcBorders>
              <w:top w:val="nil"/>
              <w:left w:val="single" w:sz="4" w:space="0" w:color="BFBFBF"/>
              <w:bottom w:val="single" w:sz="4" w:space="0" w:color="BFBFBF"/>
              <w:right w:val="single" w:sz="4" w:space="0" w:color="BFBFBF"/>
            </w:tcBorders>
            <w:vAlign w:val="center"/>
          </w:tcPr>
          <w:p w14:paraId="08AE13C8" w14:textId="77777777" w:rsidR="00400697" w:rsidRDefault="00000000">
            <w:pPr>
              <w:spacing w:before="200" w:after="200"/>
              <w:rPr>
                <w:rFonts w:ascii="Calibri" w:eastAsia="Calibri" w:hAnsi="Calibri" w:cs="Calibri"/>
                <w:color w:val="000000"/>
              </w:rPr>
            </w:pPr>
            <w:r>
              <w:rPr>
                <w:rFonts w:ascii="Calibri" w:eastAsia="Calibri" w:hAnsi="Calibri" w:cs="Calibri"/>
              </w:rPr>
              <w:t xml:space="preserve">All key documentation has been archived in the SecureNET Project Management Office (PMO) project archive folders </w:t>
            </w:r>
            <w:proofErr w:type="gramStart"/>
            <w:r>
              <w:rPr>
                <w:rFonts w:ascii="Calibri" w:eastAsia="Calibri" w:hAnsi="Calibri" w:cs="Calibri"/>
              </w:rPr>
              <w:t>and also</w:t>
            </w:r>
            <w:proofErr w:type="gramEnd"/>
            <w:r>
              <w:rPr>
                <w:rFonts w:ascii="Calibri" w:eastAsia="Calibri" w:hAnsi="Calibri" w:cs="Calibri"/>
              </w:rPr>
              <w:t xml:space="preserve"> provided to OzCasual Project Management Office and stored on OneDrive.  To access these please contact the OzCasual PMO office</w:t>
            </w:r>
          </w:p>
        </w:tc>
      </w:tr>
    </w:tbl>
    <w:p w14:paraId="517229A7" w14:textId="77777777" w:rsidR="00400697" w:rsidRDefault="00400697">
      <w:pPr>
        <w:spacing w:line="276" w:lineRule="auto"/>
        <w:rPr>
          <w:rFonts w:ascii="Calibri" w:eastAsia="Calibri" w:hAnsi="Calibri" w:cs="Calibri"/>
          <w:sz w:val="28"/>
          <w:szCs w:val="28"/>
        </w:rPr>
      </w:pPr>
    </w:p>
    <w:tbl>
      <w:tblPr>
        <w:tblStyle w:val="af4"/>
        <w:tblW w:w="10245" w:type="dxa"/>
        <w:tblInd w:w="150" w:type="dxa"/>
        <w:tblLayout w:type="fixed"/>
        <w:tblLook w:val="0400" w:firstRow="0" w:lastRow="0" w:firstColumn="0" w:lastColumn="0" w:noHBand="0" w:noVBand="1"/>
      </w:tblPr>
      <w:tblGrid>
        <w:gridCol w:w="3525"/>
        <w:gridCol w:w="3990"/>
        <w:gridCol w:w="2730"/>
      </w:tblGrid>
      <w:tr w:rsidR="00400697" w14:paraId="41970926" w14:textId="77777777">
        <w:trPr>
          <w:trHeight w:val="360"/>
        </w:trPr>
        <w:tc>
          <w:tcPr>
            <w:tcW w:w="3525" w:type="dxa"/>
            <w:tcBorders>
              <w:top w:val="nil"/>
              <w:left w:val="nil"/>
              <w:bottom w:val="single" w:sz="4" w:space="0" w:color="BFBFBF"/>
              <w:right w:val="nil"/>
            </w:tcBorders>
            <w:shd w:val="clear" w:color="auto" w:fill="FFFFFF"/>
            <w:vAlign w:val="bottom"/>
          </w:tcPr>
          <w:p w14:paraId="23B4C057" w14:textId="77777777" w:rsidR="00400697" w:rsidRDefault="00000000">
            <w:pPr>
              <w:ind w:left="-109"/>
              <w:jc w:val="center"/>
              <w:rPr>
                <w:rFonts w:ascii="Calibri" w:eastAsia="Calibri" w:hAnsi="Calibri" w:cs="Calibri"/>
                <w:color w:val="000000"/>
              </w:rPr>
            </w:pPr>
            <w:r>
              <w:rPr>
                <w:rFonts w:ascii="Calibri" w:eastAsia="Calibri" w:hAnsi="Calibri" w:cs="Calibri"/>
                <w:color w:val="000000"/>
              </w:rPr>
              <w:t>PREPARED BY</w:t>
            </w:r>
          </w:p>
        </w:tc>
        <w:tc>
          <w:tcPr>
            <w:tcW w:w="3990" w:type="dxa"/>
            <w:tcBorders>
              <w:top w:val="nil"/>
              <w:left w:val="nil"/>
              <w:bottom w:val="single" w:sz="4" w:space="0" w:color="BFBFBF"/>
              <w:right w:val="nil"/>
            </w:tcBorders>
            <w:shd w:val="clear" w:color="auto" w:fill="FFFFFF"/>
            <w:vAlign w:val="bottom"/>
          </w:tcPr>
          <w:p w14:paraId="684386D2" w14:textId="77777777" w:rsidR="00400697" w:rsidRDefault="00000000">
            <w:pPr>
              <w:ind w:left="-109"/>
              <w:jc w:val="center"/>
              <w:rPr>
                <w:rFonts w:ascii="Calibri" w:eastAsia="Calibri" w:hAnsi="Calibri" w:cs="Calibri"/>
                <w:color w:val="000000"/>
              </w:rPr>
            </w:pPr>
            <w:r>
              <w:rPr>
                <w:rFonts w:ascii="Calibri" w:eastAsia="Calibri" w:hAnsi="Calibri" w:cs="Calibri"/>
                <w:color w:val="000000"/>
              </w:rPr>
              <w:t>TITLE</w:t>
            </w:r>
          </w:p>
        </w:tc>
        <w:tc>
          <w:tcPr>
            <w:tcW w:w="2730" w:type="dxa"/>
            <w:tcBorders>
              <w:top w:val="nil"/>
              <w:left w:val="nil"/>
              <w:bottom w:val="single" w:sz="4" w:space="0" w:color="BFBFBF"/>
              <w:right w:val="nil"/>
            </w:tcBorders>
            <w:shd w:val="clear" w:color="auto" w:fill="FFFFFF"/>
            <w:vAlign w:val="bottom"/>
          </w:tcPr>
          <w:p w14:paraId="01980F7E" w14:textId="77777777" w:rsidR="00400697" w:rsidRDefault="00000000">
            <w:pPr>
              <w:jc w:val="center"/>
              <w:rPr>
                <w:rFonts w:ascii="Calibri" w:eastAsia="Calibri" w:hAnsi="Calibri" w:cs="Calibri"/>
                <w:color w:val="000000"/>
              </w:rPr>
            </w:pPr>
            <w:r>
              <w:rPr>
                <w:rFonts w:ascii="Calibri" w:eastAsia="Calibri" w:hAnsi="Calibri" w:cs="Calibri"/>
                <w:color w:val="000000"/>
              </w:rPr>
              <w:t>DATE</w:t>
            </w:r>
          </w:p>
        </w:tc>
      </w:tr>
      <w:tr w:rsidR="00400697" w14:paraId="50932CA6" w14:textId="77777777">
        <w:trPr>
          <w:trHeight w:val="570"/>
        </w:trPr>
        <w:tc>
          <w:tcPr>
            <w:tcW w:w="3525" w:type="dxa"/>
            <w:tcBorders>
              <w:top w:val="single" w:sz="4" w:space="0" w:color="BFBFBF"/>
              <w:left w:val="single" w:sz="4" w:space="0" w:color="BFBFBF"/>
              <w:bottom w:val="single" w:sz="24" w:space="0" w:color="BFBFBF"/>
              <w:right w:val="single" w:sz="8" w:space="0" w:color="BFBFBF"/>
            </w:tcBorders>
            <w:shd w:val="clear" w:color="auto" w:fill="F7F9FB"/>
            <w:vAlign w:val="center"/>
          </w:tcPr>
          <w:p w14:paraId="5A46CF5F" w14:textId="77777777" w:rsidR="00400697" w:rsidRDefault="00000000">
            <w:pPr>
              <w:jc w:val="center"/>
              <w:rPr>
                <w:rFonts w:ascii="Calibri" w:eastAsia="Calibri" w:hAnsi="Calibri" w:cs="Calibri"/>
                <w:color w:val="000000"/>
                <w:sz w:val="24"/>
                <w:szCs w:val="24"/>
              </w:rPr>
            </w:pPr>
            <w:r>
              <w:rPr>
                <w:rFonts w:ascii="Calibri" w:eastAsia="Calibri" w:hAnsi="Calibri" w:cs="Calibri"/>
                <w:color w:val="000000"/>
                <w:sz w:val="24"/>
                <w:szCs w:val="24"/>
              </w:rPr>
              <w:t> Giuseppe Raciti</w:t>
            </w:r>
          </w:p>
        </w:tc>
        <w:tc>
          <w:tcPr>
            <w:tcW w:w="3990" w:type="dxa"/>
            <w:tcBorders>
              <w:top w:val="single" w:sz="4" w:space="0" w:color="BFBFBF"/>
              <w:left w:val="nil"/>
              <w:bottom w:val="single" w:sz="24" w:space="0" w:color="BFBFBF"/>
              <w:right w:val="single" w:sz="4" w:space="0" w:color="BFBFBF"/>
            </w:tcBorders>
            <w:shd w:val="clear" w:color="auto" w:fill="F7F9FB"/>
            <w:vAlign w:val="center"/>
          </w:tcPr>
          <w:p w14:paraId="698E4946" w14:textId="77777777" w:rsidR="00400697" w:rsidRDefault="00000000">
            <w:pPr>
              <w:jc w:val="center"/>
              <w:rPr>
                <w:rFonts w:ascii="Calibri" w:eastAsia="Calibri" w:hAnsi="Calibri" w:cs="Calibri"/>
                <w:color w:val="000000"/>
                <w:sz w:val="24"/>
                <w:szCs w:val="24"/>
              </w:rPr>
            </w:pPr>
            <w:r>
              <w:rPr>
                <w:rFonts w:ascii="Calibri" w:eastAsia="Calibri" w:hAnsi="Calibri" w:cs="Calibri"/>
                <w:sz w:val="24"/>
                <w:szCs w:val="24"/>
              </w:rPr>
              <w:t>Project Manager</w:t>
            </w:r>
            <w:r>
              <w:rPr>
                <w:rFonts w:ascii="Calibri" w:eastAsia="Calibri" w:hAnsi="Calibri" w:cs="Calibri"/>
                <w:color w:val="000000"/>
                <w:sz w:val="24"/>
                <w:szCs w:val="24"/>
              </w:rPr>
              <w:t> </w:t>
            </w:r>
          </w:p>
        </w:tc>
        <w:tc>
          <w:tcPr>
            <w:tcW w:w="2730" w:type="dxa"/>
            <w:tcBorders>
              <w:top w:val="single" w:sz="4" w:space="0" w:color="BFBFBF"/>
              <w:left w:val="nil"/>
              <w:bottom w:val="single" w:sz="24" w:space="0" w:color="BFBFBF"/>
              <w:right w:val="single" w:sz="8" w:space="0" w:color="BFBFBF"/>
            </w:tcBorders>
            <w:shd w:val="clear" w:color="auto" w:fill="F7F9FB"/>
            <w:vAlign w:val="center"/>
          </w:tcPr>
          <w:p w14:paraId="129DF380" w14:textId="77777777" w:rsidR="00400697" w:rsidRDefault="00000000">
            <w:pPr>
              <w:jc w:val="center"/>
              <w:rPr>
                <w:rFonts w:ascii="Calibri" w:eastAsia="Calibri" w:hAnsi="Calibri" w:cs="Calibri"/>
                <w:color w:val="000000"/>
                <w:sz w:val="24"/>
                <w:szCs w:val="24"/>
              </w:rPr>
            </w:pPr>
            <w:r>
              <w:rPr>
                <w:rFonts w:ascii="Calibri" w:eastAsia="Calibri" w:hAnsi="Calibri" w:cs="Calibri"/>
                <w:sz w:val="24"/>
                <w:szCs w:val="24"/>
              </w:rPr>
              <w:t>13/07/2023</w:t>
            </w:r>
            <w:r>
              <w:rPr>
                <w:rFonts w:ascii="Calibri" w:eastAsia="Calibri" w:hAnsi="Calibri" w:cs="Calibri"/>
                <w:color w:val="000000"/>
                <w:sz w:val="24"/>
                <w:szCs w:val="24"/>
              </w:rPr>
              <w:t> </w:t>
            </w:r>
          </w:p>
        </w:tc>
      </w:tr>
    </w:tbl>
    <w:p w14:paraId="3924AA28" w14:textId="77777777" w:rsidR="00400697" w:rsidRDefault="00400697">
      <w:pPr>
        <w:rPr>
          <w:rFonts w:ascii="Calibri" w:eastAsia="Calibri" w:hAnsi="Calibri" w:cs="Calibri"/>
          <w:b/>
          <w:color w:val="000000"/>
          <w:sz w:val="32"/>
          <w:szCs w:val="32"/>
        </w:rPr>
      </w:pPr>
    </w:p>
    <w:sectPr w:rsidR="00400697">
      <w:footerReference w:type="even" r:id="rId11"/>
      <w:footerReference w:type="default" r:id="rId12"/>
      <w:footerReference w:type="first" r:id="rId13"/>
      <w:pgSz w:w="11906" w:h="16838"/>
      <w:pgMar w:top="459" w:right="2694" w:bottom="189" w:left="576"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20C73" w14:textId="77777777" w:rsidR="00B55BE0" w:rsidRDefault="00B55BE0">
      <w:r>
        <w:separator/>
      </w:r>
    </w:p>
  </w:endnote>
  <w:endnote w:type="continuationSeparator" w:id="0">
    <w:p w14:paraId="7D46380A" w14:textId="77777777" w:rsidR="00B55BE0" w:rsidRDefault="00B5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D9B6" w14:textId="77777777" w:rsidR="00400697"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28CCAC6" w14:textId="77777777" w:rsidR="00400697" w:rsidRDefault="00400697">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E1CA" w14:textId="77777777" w:rsidR="00400697" w:rsidRDefault="00400697">
    <w:pPr>
      <w:pBdr>
        <w:top w:val="nil"/>
        <w:left w:val="nil"/>
        <w:bottom w:val="nil"/>
        <w:right w:val="nil"/>
        <w:between w:val="nil"/>
      </w:pBdr>
      <w:tabs>
        <w:tab w:val="center" w:pos="4680"/>
        <w:tab w:val="right" w:pos="9360"/>
      </w:tabs>
      <w:jc w:val="right"/>
      <w:rPr>
        <w:color w:val="000000"/>
      </w:rPr>
    </w:pPr>
  </w:p>
  <w:p w14:paraId="73680A3A" w14:textId="77777777" w:rsidR="00400697" w:rsidRDefault="00000000">
    <w:pPr>
      <w:pBdr>
        <w:top w:val="nil"/>
        <w:left w:val="nil"/>
        <w:bottom w:val="nil"/>
        <w:right w:val="nil"/>
        <w:between w:val="nil"/>
      </w:pBdr>
      <w:tabs>
        <w:tab w:val="center" w:pos="4680"/>
        <w:tab w:val="right" w:pos="10764"/>
      </w:tabs>
      <w:ind w:right="360"/>
      <w:rPr>
        <w:b/>
        <w:color w:val="000000"/>
      </w:rPr>
    </w:pPr>
    <w:r>
      <w:rPr>
        <w:sz w:val="18"/>
        <w:szCs w:val="18"/>
      </w:rPr>
      <w:t>3.2 - Project Performance Report - v1.1</w:t>
    </w:r>
    <w:r>
      <w:rPr>
        <w:sz w:val="18"/>
        <w:szCs w:val="18"/>
      </w:rPr>
      <w:tab/>
    </w:r>
    <w:r>
      <w:tab/>
      <w:t xml:space="preserve">Page </w:t>
    </w:r>
    <w:r>
      <w:rPr>
        <w:b/>
      </w:rPr>
      <w:fldChar w:fldCharType="begin"/>
    </w:r>
    <w:r>
      <w:rPr>
        <w:b/>
      </w:rPr>
      <w:instrText>PAGE</w:instrText>
    </w:r>
    <w:r>
      <w:rPr>
        <w:b/>
      </w:rPr>
      <w:fldChar w:fldCharType="separate"/>
    </w:r>
    <w:r w:rsidR="00AF4CDA">
      <w:rPr>
        <w:b/>
        <w:noProof/>
      </w:rPr>
      <w:t>1</w:t>
    </w:r>
    <w:r>
      <w:rPr>
        <w:b/>
      </w:rPr>
      <w:fldChar w:fldCharType="end"/>
    </w:r>
    <w:r>
      <w:rPr>
        <w:b/>
      </w:rPr>
      <w:t xml:space="preserve"> </w:t>
    </w:r>
    <w:r>
      <w:t xml:space="preserve">of </w:t>
    </w:r>
    <w:r>
      <w:rPr>
        <w:b/>
      </w:rPr>
      <w:fldChar w:fldCharType="begin"/>
    </w:r>
    <w:r>
      <w:rPr>
        <w:b/>
      </w:rPr>
      <w:instrText>NUMPAGES</w:instrText>
    </w:r>
    <w:r>
      <w:rPr>
        <w:b/>
      </w:rPr>
      <w:fldChar w:fldCharType="separate"/>
    </w:r>
    <w:r w:rsidR="00AF4CDA">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6372" w14:textId="77777777" w:rsidR="00400697" w:rsidRDefault="00400697">
    <w:pPr>
      <w:rPr>
        <w:rFonts w:ascii="Calibri" w:eastAsia="Calibri" w:hAnsi="Calibri" w:cs="Calibri"/>
        <w:b/>
        <w:sz w:val="32"/>
        <w:szCs w:val="32"/>
      </w:rPr>
    </w:pPr>
  </w:p>
  <w:p w14:paraId="418DB70C" w14:textId="77777777" w:rsidR="00400697" w:rsidRDefault="004006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90AB" w14:textId="77777777" w:rsidR="00B55BE0" w:rsidRDefault="00B55BE0">
      <w:r>
        <w:separator/>
      </w:r>
    </w:p>
  </w:footnote>
  <w:footnote w:type="continuationSeparator" w:id="0">
    <w:p w14:paraId="5C899609" w14:textId="77777777" w:rsidR="00B55BE0" w:rsidRDefault="00B5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4E"/>
    <w:multiLevelType w:val="multilevel"/>
    <w:tmpl w:val="C7D0F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436CE"/>
    <w:multiLevelType w:val="multilevel"/>
    <w:tmpl w:val="6DB2D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55618"/>
    <w:multiLevelType w:val="multilevel"/>
    <w:tmpl w:val="1C2A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387AF7"/>
    <w:multiLevelType w:val="multilevel"/>
    <w:tmpl w:val="4016E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E5489"/>
    <w:multiLevelType w:val="multilevel"/>
    <w:tmpl w:val="C79AD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0F1694"/>
    <w:multiLevelType w:val="multilevel"/>
    <w:tmpl w:val="BE347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B970E5"/>
    <w:multiLevelType w:val="multilevel"/>
    <w:tmpl w:val="A68A9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771780"/>
    <w:multiLevelType w:val="multilevel"/>
    <w:tmpl w:val="86866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A87780"/>
    <w:multiLevelType w:val="multilevel"/>
    <w:tmpl w:val="96C45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A810DF"/>
    <w:multiLevelType w:val="multilevel"/>
    <w:tmpl w:val="C08AF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5953790">
    <w:abstractNumId w:val="5"/>
  </w:num>
  <w:num w:numId="2" w16cid:durableId="1156143145">
    <w:abstractNumId w:val="8"/>
  </w:num>
  <w:num w:numId="3" w16cid:durableId="1561475851">
    <w:abstractNumId w:val="9"/>
  </w:num>
  <w:num w:numId="4" w16cid:durableId="1908030532">
    <w:abstractNumId w:val="3"/>
  </w:num>
  <w:num w:numId="5" w16cid:durableId="1978680861">
    <w:abstractNumId w:val="0"/>
  </w:num>
  <w:num w:numId="6" w16cid:durableId="1548835717">
    <w:abstractNumId w:val="6"/>
  </w:num>
  <w:num w:numId="7" w16cid:durableId="72246318">
    <w:abstractNumId w:val="7"/>
  </w:num>
  <w:num w:numId="8" w16cid:durableId="705525995">
    <w:abstractNumId w:val="1"/>
  </w:num>
  <w:num w:numId="9" w16cid:durableId="322467318">
    <w:abstractNumId w:val="2"/>
  </w:num>
  <w:num w:numId="10" w16cid:durableId="730467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697"/>
    <w:rsid w:val="00400697"/>
    <w:rsid w:val="00AF4CDA"/>
    <w:rsid w:val="00B55BE0"/>
    <w:rsid w:val="00FF22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4E2A"/>
  <w15:docId w15:val="{1F12AA49-370B-4B36-8A31-C4EF6055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lang w:val="en-US"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mallCaps/>
      <w:color w:val="44546A"/>
      <w:sz w:val="28"/>
      <w:szCs w:val="28"/>
    </w:rPr>
  </w:style>
  <w:style w:type="paragraph" w:styleId="Heading2">
    <w:name w:val="heading 2"/>
    <w:basedOn w:val="Normal"/>
    <w:next w:val="Normal"/>
    <w:uiPriority w:val="9"/>
    <w:unhideWhenUsed/>
    <w:qFormat/>
    <w:pPr>
      <w:jc w:val="right"/>
      <w:outlineLvl w:val="1"/>
    </w:pPr>
  </w:style>
  <w:style w:type="paragraph" w:styleId="Heading3">
    <w:name w:val="heading 3"/>
    <w:basedOn w:val="Normal"/>
    <w:next w:val="Normal"/>
    <w:uiPriority w:val="9"/>
    <w:semiHidden/>
    <w:unhideWhenUsed/>
    <w:qFormat/>
    <w:pPr>
      <w:jc w:val="center"/>
      <w:outlineLvl w:val="2"/>
    </w:pPr>
    <w:rPr>
      <w:rFonts w:ascii="Arial" w:eastAsia="Arial" w:hAnsi="Arial" w:cs="Arial"/>
      <w:b/>
      <w:smallCaps/>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A3Fx1Yx2ot2FqK/ZLN7qyJLTA==">CgMxLjAyDWgubjl1OWwyZmhtM2kyDmgubjR0NzQ1bzJvazlmMg5oLnY4NXk0ZGdkZnJzNjINaC5qb3NqYjhnd2V6ODIOaC5pZWhicGc1ZXBtdXEyDmguamlicGtmbGN0MnBsMg5oLmtuYXFibzQxMGI2YzIOaC5nZHZ5MTZqZXQxaTkyDmguMXB5emgwcmdnenltMg5oLnBjano5dWxnZnc5eDIOaC45bW1ramVkZTQ1MW4yDmguMnd2cnVtOXV5OHJsMg5oLmgweTJzbWZpZ2c1czIOaC5penZlNHg2ZGd6ZHIyDmguMnUxeTFieTl2YmZqOAByITF3QnNkZjdJSzBpN3pDd1lGM2U4NWlQdXZlVUEtTnR2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2</cp:revision>
  <dcterms:created xsi:type="dcterms:W3CDTF">2023-07-03T10:45:00Z</dcterms:created>
  <dcterms:modified xsi:type="dcterms:W3CDTF">2023-07-11T23:55:00Z</dcterms:modified>
</cp:coreProperties>
</file>