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4B95" w14:textId="069CBFC7" w:rsidR="00542F9D" w:rsidRPr="0087163D" w:rsidRDefault="00542F9D" w:rsidP="00F953E0">
      <w:pPr>
        <w:pStyle w:val="Header"/>
        <w:spacing w:before="0" w:line="360" w:lineRule="auto"/>
        <w:rPr>
          <w:b/>
          <w:bCs/>
          <w:color w:val="262626" w:themeColor="text1" w:themeTint="D9"/>
          <w:sz w:val="32"/>
          <w:szCs w:val="32"/>
        </w:rPr>
      </w:pPr>
      <w:r w:rsidRPr="0087163D">
        <w:rPr>
          <w:b/>
          <w:bCs/>
          <w:color w:val="262626" w:themeColor="text1" w:themeTint="D9"/>
          <w:sz w:val="32"/>
          <w:szCs w:val="32"/>
        </w:rPr>
        <w:t xml:space="preserve">Evidence-Based, High Compliance Procedure </w:t>
      </w:r>
    </w:p>
    <w:p w14:paraId="7DA0724A" w14:textId="4968B35C" w:rsidR="00F953E0" w:rsidRPr="0087163D" w:rsidRDefault="00B51B01" w:rsidP="00F953E0">
      <w:pPr>
        <w:pStyle w:val="Header"/>
        <w:spacing w:before="0" w:line="360" w:lineRule="auto"/>
        <w:rPr>
          <w:b/>
          <w:bCs/>
          <w:color w:val="000080"/>
          <w:sz w:val="36"/>
          <w:szCs w:val="36"/>
        </w:rPr>
      </w:pPr>
      <w:r w:rsidRPr="0087163D">
        <w:rPr>
          <w:b/>
          <w:bCs/>
          <w:color w:val="000080"/>
          <w:sz w:val="36"/>
          <w:szCs w:val="36"/>
        </w:rPr>
        <w:t>Stethoscope Hygiene Between Patient Encounter</w:t>
      </w:r>
      <w:r w:rsidR="000052E5" w:rsidRPr="0087163D">
        <w:rPr>
          <w:b/>
          <w:bCs/>
          <w:color w:val="000080"/>
          <w:sz w:val="36"/>
          <w:szCs w:val="36"/>
        </w:rPr>
        <w:t>s</w:t>
      </w:r>
      <w:r w:rsidR="00F953E0" w:rsidRPr="0087163D">
        <w:rPr>
          <w:b/>
          <w:bCs/>
          <w:color w:val="000080"/>
          <w:sz w:val="36"/>
          <w:szCs w:val="36"/>
        </w:rPr>
        <w:t>:</w:t>
      </w:r>
    </w:p>
    <w:p w14:paraId="58017A38" w14:textId="2BFF565A" w:rsidR="00A1540D" w:rsidRPr="0087163D" w:rsidRDefault="00B51B01" w:rsidP="00F953E0">
      <w:pPr>
        <w:pStyle w:val="Header"/>
        <w:spacing w:before="0" w:line="360" w:lineRule="auto"/>
        <w:rPr>
          <w:b/>
          <w:bCs/>
          <w:color w:val="000080"/>
          <w:sz w:val="44"/>
          <w:szCs w:val="44"/>
        </w:rPr>
      </w:pPr>
      <w:r w:rsidRPr="0087163D">
        <w:rPr>
          <w:b/>
          <w:bCs/>
          <w:color w:val="000080"/>
          <w:sz w:val="36"/>
          <w:szCs w:val="36"/>
        </w:rPr>
        <w:t>The Missing Element in a Comprehensive Bundle for Infection Control</w:t>
      </w:r>
    </w:p>
    <w:p w14:paraId="4AE270B8" w14:textId="3BCE401C" w:rsidR="009F35DA" w:rsidRPr="009B36C0" w:rsidRDefault="009F35DA" w:rsidP="009F35DA">
      <w:pPr>
        <w:spacing w:before="0"/>
        <w:jc w:val="both"/>
        <w:rPr>
          <w:vertAlign w:val="superscript"/>
        </w:rPr>
      </w:pPr>
      <w:bookmarkStart w:id="0" w:name="_Hlk180162038"/>
      <w:r w:rsidRPr="0063708B">
        <w:t>Cynthia Cadwell, MSN, RN, CNS, ANP, CPHQ</w:t>
      </w:r>
      <w:r w:rsidRPr="0063708B">
        <w:rPr>
          <w:vertAlign w:val="superscript"/>
        </w:rPr>
        <w:t>1</w:t>
      </w:r>
      <w:r w:rsidRPr="0063708B">
        <w:t>,</w:t>
      </w:r>
      <w:r w:rsidRPr="0063708B">
        <w:rPr>
          <w:vertAlign w:val="superscript"/>
        </w:rPr>
        <w:t xml:space="preserve"> </w:t>
      </w:r>
      <w:r w:rsidRPr="0063708B">
        <w:t>Kathleen Vollman, MSN, RN, CCNS, FCCM, FCNS</w:t>
      </w:r>
      <w:r w:rsidRPr="0063708B">
        <w:rPr>
          <w:vertAlign w:val="superscript"/>
        </w:rPr>
        <w:t>2</w:t>
      </w:r>
      <w:r w:rsidR="009B36C0" w:rsidRPr="0063708B">
        <w:t>,</w:t>
      </w:r>
      <w:r w:rsidR="009B36C0">
        <w:t xml:space="preserve"> Wendy Simpson, </w:t>
      </w:r>
      <w:r w:rsidR="009B36C0" w:rsidRPr="009B36C0">
        <w:t>MSN, RN, CCRN</w:t>
      </w:r>
      <w:r w:rsidR="009B36C0">
        <w:rPr>
          <w:vertAlign w:val="superscript"/>
        </w:rPr>
        <w:t>3</w:t>
      </w:r>
      <w:r w:rsidR="009B36C0">
        <w:t xml:space="preserve">, </w:t>
      </w:r>
      <w:r w:rsidR="009B36C0" w:rsidRPr="009B36C0">
        <w:t>Naomi Ragsdale, BSN, RN</w:t>
      </w:r>
      <w:r w:rsidR="009B36C0">
        <w:rPr>
          <w:vertAlign w:val="superscript"/>
        </w:rPr>
        <w:t>3</w:t>
      </w:r>
    </w:p>
    <w:p w14:paraId="6C0B30B0" w14:textId="77777777" w:rsidR="009F35DA" w:rsidRPr="0063708B" w:rsidRDefault="009F35DA" w:rsidP="009F35DA">
      <w:pPr>
        <w:spacing w:before="0" w:line="276" w:lineRule="auto"/>
      </w:pPr>
    </w:p>
    <w:p w14:paraId="0457B4B8" w14:textId="16B64F4B" w:rsidR="009F35DA" w:rsidRPr="0063708B" w:rsidRDefault="009F35DA" w:rsidP="009F35DA">
      <w:pPr>
        <w:spacing w:before="0" w:line="276" w:lineRule="auto"/>
        <w:rPr>
          <w:i/>
          <w:iCs/>
          <w:sz w:val="20"/>
          <w:szCs w:val="20"/>
        </w:rPr>
      </w:pPr>
      <w:r w:rsidRPr="0063708B">
        <w:rPr>
          <w:i/>
          <w:iCs/>
          <w:sz w:val="20"/>
          <w:szCs w:val="20"/>
          <w:vertAlign w:val="superscript"/>
        </w:rPr>
        <w:t>1</w:t>
      </w:r>
      <w:r w:rsidRPr="0063708B">
        <w:rPr>
          <w:i/>
          <w:iCs/>
          <w:sz w:val="20"/>
          <w:szCs w:val="20"/>
        </w:rPr>
        <w:t xml:space="preserve">Certified Professional in Healthcare Quality, </w:t>
      </w:r>
      <w:r>
        <w:rPr>
          <w:i/>
          <w:iCs/>
          <w:sz w:val="20"/>
          <w:szCs w:val="20"/>
        </w:rPr>
        <w:t>N</w:t>
      </w:r>
      <w:r w:rsidR="009A1F73">
        <w:rPr>
          <w:i/>
          <w:iCs/>
          <w:sz w:val="20"/>
          <w:szCs w:val="20"/>
        </w:rPr>
        <w:t>urse Practitioner</w:t>
      </w:r>
      <w:r>
        <w:rPr>
          <w:i/>
          <w:iCs/>
          <w:sz w:val="20"/>
          <w:szCs w:val="20"/>
        </w:rPr>
        <w:t xml:space="preserve"> with HPH</w:t>
      </w:r>
      <w:r w:rsidR="009A1F73">
        <w:rPr>
          <w:i/>
          <w:iCs/>
          <w:sz w:val="20"/>
          <w:szCs w:val="20"/>
        </w:rPr>
        <w:t>-</w:t>
      </w:r>
      <w:r>
        <w:rPr>
          <w:i/>
          <w:iCs/>
          <w:sz w:val="20"/>
          <w:szCs w:val="20"/>
        </w:rPr>
        <w:t>MG</w:t>
      </w:r>
      <w:r w:rsidRPr="0063708B">
        <w:rPr>
          <w:i/>
          <w:iCs/>
          <w:sz w:val="20"/>
          <w:szCs w:val="20"/>
        </w:rPr>
        <w:t>, Honolulu, HI, USA</w:t>
      </w:r>
    </w:p>
    <w:p w14:paraId="69A50906" w14:textId="60DE0950" w:rsidR="009F35DA" w:rsidRPr="0063708B" w:rsidRDefault="009F35DA" w:rsidP="00CB224A">
      <w:pPr>
        <w:spacing w:before="0" w:line="276" w:lineRule="auto"/>
        <w:rPr>
          <w:i/>
          <w:iCs/>
          <w:sz w:val="20"/>
          <w:szCs w:val="20"/>
        </w:rPr>
      </w:pPr>
      <w:r w:rsidRPr="0063708B">
        <w:rPr>
          <w:i/>
          <w:iCs/>
          <w:sz w:val="20"/>
          <w:szCs w:val="20"/>
          <w:vertAlign w:val="superscript"/>
        </w:rPr>
        <w:t>2</w:t>
      </w:r>
      <w:r w:rsidRPr="0063708B">
        <w:rPr>
          <w:i/>
          <w:iCs/>
          <w:sz w:val="20"/>
          <w:szCs w:val="20"/>
        </w:rPr>
        <w:t xml:space="preserve">Clinical Nurse Specialist &amp; President, World Federation of Critical Care Nurses, </w:t>
      </w:r>
      <w:r w:rsidR="00BE736C">
        <w:rPr>
          <w:i/>
          <w:iCs/>
          <w:sz w:val="20"/>
          <w:szCs w:val="20"/>
        </w:rPr>
        <w:t>Northville, MI, USA</w:t>
      </w:r>
    </w:p>
    <w:p w14:paraId="61EBBBA1" w14:textId="77777777" w:rsidR="009B36C0" w:rsidRPr="0063708B" w:rsidRDefault="009B36C0" w:rsidP="009B36C0">
      <w:pPr>
        <w:spacing w:before="0" w:line="276" w:lineRule="auto"/>
        <w:rPr>
          <w:i/>
          <w:iCs/>
          <w:sz w:val="20"/>
          <w:szCs w:val="20"/>
        </w:rPr>
      </w:pPr>
      <w:r w:rsidRPr="0063708B">
        <w:rPr>
          <w:i/>
          <w:iCs/>
          <w:sz w:val="20"/>
          <w:szCs w:val="20"/>
          <w:vertAlign w:val="superscript"/>
        </w:rPr>
        <w:t>3</w:t>
      </w:r>
      <w:r w:rsidRPr="0063708B">
        <w:rPr>
          <w:i/>
          <w:iCs/>
          <w:sz w:val="20"/>
          <w:szCs w:val="20"/>
        </w:rPr>
        <w:t>Infection Control Nurse, MEMPHIS VA Medical Center, Memphis, TN, USA</w:t>
      </w:r>
    </w:p>
    <w:p w14:paraId="4D692705" w14:textId="77777777" w:rsidR="009F35DA" w:rsidRDefault="009F35DA" w:rsidP="00F250B7">
      <w:pPr>
        <w:spacing w:before="0"/>
        <w:rPr>
          <w:b/>
          <w:bCs/>
          <w:sz w:val="28"/>
          <w:szCs w:val="28"/>
        </w:rPr>
      </w:pPr>
    </w:p>
    <w:p w14:paraId="6642CE64" w14:textId="77777777" w:rsidR="009F35DA" w:rsidRDefault="009F35DA" w:rsidP="00F250B7">
      <w:pPr>
        <w:spacing w:before="0"/>
        <w:rPr>
          <w:b/>
          <w:bCs/>
          <w:sz w:val="28"/>
          <w:szCs w:val="28"/>
        </w:rPr>
      </w:pPr>
    </w:p>
    <w:p w14:paraId="68048B0A" w14:textId="77933AC7" w:rsidR="00F250B7" w:rsidRPr="0087163D" w:rsidRDefault="00F250B7" w:rsidP="00F250B7">
      <w:pPr>
        <w:spacing w:before="0"/>
        <w:rPr>
          <w:b/>
          <w:bCs/>
          <w:sz w:val="28"/>
          <w:szCs w:val="28"/>
        </w:rPr>
      </w:pPr>
      <w:r w:rsidRPr="0087163D">
        <w:rPr>
          <w:b/>
          <w:bCs/>
          <w:sz w:val="28"/>
          <w:szCs w:val="28"/>
        </w:rPr>
        <w:t>Authors’ Note: Incorporating Stethoscope Hygiene into P&amp;Ps</w:t>
      </w:r>
    </w:p>
    <w:p w14:paraId="1156E3A4" w14:textId="77777777" w:rsidR="00F250B7" w:rsidRPr="0087163D" w:rsidRDefault="00F250B7" w:rsidP="00F250B7">
      <w:pPr>
        <w:spacing w:before="0"/>
        <w:rPr>
          <w:sz w:val="10"/>
          <w:szCs w:val="10"/>
        </w:rPr>
      </w:pPr>
    </w:p>
    <w:p w14:paraId="26A402C9" w14:textId="477C13E3" w:rsidR="00784A75" w:rsidRDefault="0087163D" w:rsidP="00784A75">
      <w:pPr>
        <w:spacing w:before="0"/>
        <w:jc w:val="both"/>
      </w:pPr>
      <w:r w:rsidRPr="0087163D">
        <w:t xml:space="preserve">Over the past decade, mounting evidence has confirmed the stethoscope has been undermining our infection control protocols. </w:t>
      </w:r>
      <w:r w:rsidR="00784A75">
        <w:t xml:space="preserve">In 2022, the </w:t>
      </w:r>
      <w:r w:rsidR="00FB424F">
        <w:t xml:space="preserve">guidelines for patient populations at high risk of mortality from hospital-acquired infection </w:t>
      </w:r>
      <w:r w:rsidR="00784A75">
        <w:t>(AORN) recognized the stethoscope as a mechanism for pathogen transmission among patients and health care work</w:t>
      </w:r>
      <w:r w:rsidR="00C634E4">
        <w:t>ers</w:t>
      </w:r>
      <w:r w:rsidR="00784A75">
        <w:t>, recommending stethoscope hygiene “before use with each patient</w:t>
      </w:r>
      <w:r w:rsidR="00C0371F">
        <w:t xml:space="preserve">” </w:t>
      </w:r>
      <w:r w:rsidR="00FB424F">
        <w:t>as a new standard of care</w:t>
      </w:r>
      <w:r w:rsidR="00784A75">
        <w:t>.</w:t>
      </w:r>
      <w:r w:rsidR="003466CF" w:rsidRPr="003466CF">
        <w:rPr>
          <w:rFonts w:cs="Arial"/>
          <w:vertAlign w:val="superscript"/>
        </w:rPr>
        <w:t xml:space="preserve"> </w:t>
      </w:r>
      <w:r w:rsidR="003466CF" w:rsidRPr="00AC52C1">
        <w:rPr>
          <w:rFonts w:cs="Arial"/>
          <w:vertAlign w:val="superscript"/>
        </w:rPr>
        <w:t>1</w:t>
      </w:r>
    </w:p>
    <w:p w14:paraId="65FB132A" w14:textId="77777777" w:rsidR="00784A75" w:rsidRDefault="00784A75" w:rsidP="0087163D">
      <w:pPr>
        <w:spacing w:before="0"/>
        <w:jc w:val="both"/>
      </w:pPr>
    </w:p>
    <w:p w14:paraId="1F0E48F9" w14:textId="296A16D8" w:rsidR="00DA5CEC" w:rsidRDefault="0087163D" w:rsidP="0087163D">
      <w:pPr>
        <w:spacing w:before="0"/>
        <w:jc w:val="both"/>
      </w:pPr>
      <w:r w:rsidRPr="0087163D">
        <w:t xml:space="preserve">This has also been recognized by the CDC, which has proposed </w:t>
      </w:r>
      <w:r w:rsidR="0047578D">
        <w:t>elevated</w:t>
      </w:r>
      <w:r w:rsidR="0047578D" w:rsidRPr="0087163D">
        <w:t xml:space="preserve"> </w:t>
      </w:r>
      <w:r w:rsidRPr="0087163D">
        <w:t>guidance for stethoscope hygiene in their</w:t>
      </w:r>
      <w:r w:rsidR="009B36C0">
        <w:t xml:space="preserve"> draft</w:t>
      </w:r>
      <w:r w:rsidRPr="0087163D">
        <w:t xml:space="preserve"> </w:t>
      </w:r>
      <w:r w:rsidRPr="0087163D">
        <w:rPr>
          <w:i/>
          <w:iCs/>
        </w:rPr>
        <w:t>2024 Guideline to Prevent Transmission of Pathogens in Healthcare</w:t>
      </w:r>
      <w:r w:rsidRPr="0087163D">
        <w:t xml:space="preserve">. </w:t>
      </w:r>
    </w:p>
    <w:p w14:paraId="124B3209" w14:textId="77777777" w:rsidR="00DA5CEC" w:rsidRPr="00DA5CEC" w:rsidRDefault="00DA5CEC" w:rsidP="0087163D">
      <w:pPr>
        <w:spacing w:before="0"/>
        <w:jc w:val="both"/>
        <w:rPr>
          <w:sz w:val="14"/>
          <w:szCs w:val="14"/>
        </w:rPr>
      </w:pPr>
    </w:p>
    <w:p w14:paraId="47151E3B" w14:textId="7B51C546" w:rsidR="00DA5CEC" w:rsidRDefault="0087163D" w:rsidP="0087163D">
      <w:pPr>
        <w:spacing w:before="0"/>
        <w:jc w:val="both"/>
      </w:pPr>
      <w:r w:rsidRPr="0087163D">
        <w:t>In these new guidelines, the stethoscope diaphragm is</w:t>
      </w:r>
      <w:r w:rsidR="005C35DF">
        <w:t xml:space="preserve"> now recognized as</w:t>
      </w:r>
      <w:r w:rsidRPr="0087163D">
        <w:t xml:space="preserve"> a vector of “transmission via touch.” This new classification comes with the appropriate recommendation that</w:t>
      </w:r>
      <w:r w:rsidR="00E34419">
        <w:t xml:space="preserve"> hygiene</w:t>
      </w:r>
      <w:r w:rsidR="007A021B">
        <w:t xml:space="preserve">, </w:t>
      </w:r>
      <w:proofErr w:type="gramStart"/>
      <w:r w:rsidR="007A021B">
        <w:t>similar to</w:t>
      </w:r>
      <w:proofErr w:type="gramEnd"/>
      <w:r w:rsidR="007A021B">
        <w:t xml:space="preserve"> hands</w:t>
      </w:r>
      <w:r w:rsidR="00096446">
        <w:t>,</w:t>
      </w:r>
      <w:r w:rsidRPr="0087163D">
        <w:t xml:space="preserve"> is practiced between every patient encounter.</w:t>
      </w:r>
    </w:p>
    <w:p w14:paraId="66B180BA" w14:textId="77777777" w:rsidR="000D4A0C" w:rsidRPr="00DA5CEC" w:rsidRDefault="000D4A0C" w:rsidP="0087163D">
      <w:pPr>
        <w:spacing w:before="0"/>
        <w:jc w:val="both"/>
        <w:rPr>
          <w:sz w:val="14"/>
          <w:szCs w:val="14"/>
        </w:rPr>
      </w:pPr>
    </w:p>
    <w:p w14:paraId="373EE0B0" w14:textId="77777777" w:rsidR="00DA5CEC" w:rsidRDefault="0087163D" w:rsidP="0087163D">
      <w:pPr>
        <w:spacing w:before="0"/>
        <w:jc w:val="both"/>
      </w:pPr>
      <w:r w:rsidRPr="0087163D">
        <w:t>The purpose of this policy &amp; procedure (P&amp;P) template is to introduce an evidence-based, high compliance solution for stethoscope hygiene. The goal is to provide a comprehensive program to ensure hygiene between each patient encounter is achievable in a workflow compatible, cost-effective, and sustainable way that aligns with new CDC guidelines.</w:t>
      </w:r>
      <w:bookmarkEnd w:id="0"/>
      <w:r>
        <w:t xml:space="preserve"> </w:t>
      </w:r>
    </w:p>
    <w:p w14:paraId="34EF0C5D" w14:textId="77777777" w:rsidR="00DA5CEC" w:rsidRPr="00DA5CEC" w:rsidRDefault="00DA5CEC" w:rsidP="0087163D">
      <w:pPr>
        <w:spacing w:before="0"/>
        <w:jc w:val="both"/>
        <w:rPr>
          <w:sz w:val="14"/>
          <w:szCs w:val="14"/>
        </w:rPr>
      </w:pPr>
    </w:p>
    <w:p w14:paraId="14AF81D4" w14:textId="5338BDEF" w:rsidR="007921D4" w:rsidRDefault="00DA5CEC" w:rsidP="007921D4">
      <w:pPr>
        <w:spacing w:before="0"/>
        <w:jc w:val="both"/>
      </w:pPr>
      <w:r>
        <w:t xml:space="preserve">This </w:t>
      </w:r>
      <w:r w:rsidR="00083BC9">
        <w:t xml:space="preserve">comprehensive, evidence-based </w:t>
      </w:r>
      <w:r>
        <w:t>template</w:t>
      </w:r>
      <w:r w:rsidR="0087163D">
        <w:t xml:space="preserve"> is provided for</w:t>
      </w:r>
      <w:r w:rsidR="00383ADC">
        <w:t xml:space="preserve"> inclusion</w:t>
      </w:r>
      <w:r w:rsidR="0087163D">
        <w:t xml:space="preserve"> </w:t>
      </w:r>
      <w:r w:rsidR="00383ADC">
        <w:t>in</w:t>
      </w:r>
      <w:r w:rsidR="0087163D">
        <w:t xml:space="preserve">to your </w:t>
      </w:r>
      <w:r w:rsidR="0087163D" w:rsidRPr="0063708B">
        <w:t>health system</w:t>
      </w:r>
      <w:r w:rsidR="0087163D">
        <w:t xml:space="preserve"> and facility’s</w:t>
      </w:r>
      <w:r w:rsidR="001F2BBD">
        <w:t xml:space="preserve"> Policies &amp; Procedures Manual</w:t>
      </w:r>
      <w:r w:rsidR="007921D4">
        <w:t>.</w:t>
      </w:r>
    </w:p>
    <w:p w14:paraId="259BE63C" w14:textId="77777777" w:rsidR="007921D4" w:rsidRDefault="007921D4" w:rsidP="007921D4">
      <w:pPr>
        <w:spacing w:before="0"/>
        <w:jc w:val="both"/>
      </w:pPr>
    </w:p>
    <w:p w14:paraId="66571C5F" w14:textId="77777777" w:rsidR="007921D4" w:rsidRDefault="007921D4" w:rsidP="007921D4">
      <w:pPr>
        <w:spacing w:before="0"/>
        <w:jc w:val="both"/>
      </w:pPr>
    </w:p>
    <w:p w14:paraId="1F365513" w14:textId="71D3A531" w:rsidR="0087163D" w:rsidRDefault="0087163D" w:rsidP="0087163D">
      <w:pPr>
        <w:spacing w:before="0"/>
        <w:jc w:val="both"/>
        <w:rPr>
          <w:rFonts w:cs="Arial"/>
          <w:b/>
          <w:bCs/>
          <w:iCs/>
          <w:color w:val="000080"/>
          <w:sz w:val="28"/>
          <w:szCs w:val="28"/>
          <w:lang w:eastAsia="en-GB"/>
        </w:rPr>
      </w:pPr>
    </w:p>
    <w:p w14:paraId="2E68009A" w14:textId="77777777" w:rsidR="007921D4" w:rsidRDefault="007921D4">
      <w:pPr>
        <w:spacing w:before="0"/>
        <w:rPr>
          <w:rFonts w:cs="Arial"/>
          <w:b/>
          <w:bCs/>
          <w:iCs/>
          <w:color w:val="000080"/>
          <w:sz w:val="28"/>
          <w:szCs w:val="28"/>
          <w:lang w:eastAsia="en-GB"/>
        </w:rPr>
      </w:pPr>
      <w:r>
        <w:br w:type="page"/>
      </w:r>
    </w:p>
    <w:p w14:paraId="0670DF21" w14:textId="5F753465" w:rsidR="004A05CD" w:rsidRPr="00AC52C1" w:rsidRDefault="00715610" w:rsidP="00CA0E86">
      <w:pPr>
        <w:pStyle w:val="Heading2"/>
        <w:jc w:val="both"/>
        <w:rPr>
          <w:rFonts w:ascii="Arial" w:hAnsi="Arial"/>
          <w:color w:val="auto"/>
        </w:rPr>
      </w:pPr>
      <w:r w:rsidRPr="00AC52C1">
        <w:rPr>
          <w:rFonts w:ascii="Arial" w:hAnsi="Arial"/>
        </w:rPr>
        <w:lastRenderedPageBreak/>
        <w:t xml:space="preserve">1.0 </w:t>
      </w:r>
      <w:r w:rsidR="00081397" w:rsidRPr="00AC52C1">
        <w:rPr>
          <w:rFonts w:ascii="Arial" w:hAnsi="Arial"/>
        </w:rPr>
        <w:t>Scien</w:t>
      </w:r>
      <w:r w:rsidR="00081397" w:rsidRPr="0063708B">
        <w:rPr>
          <w:rFonts w:ascii="Arial" w:hAnsi="Arial"/>
        </w:rPr>
        <w:t xml:space="preserve">tific </w:t>
      </w:r>
      <w:r w:rsidR="00081397" w:rsidRPr="00AC52C1">
        <w:rPr>
          <w:rFonts w:ascii="Arial" w:hAnsi="Arial"/>
        </w:rPr>
        <w:t xml:space="preserve">Rationale for </w:t>
      </w:r>
      <w:r w:rsidR="004A05CD" w:rsidRPr="00AC52C1">
        <w:rPr>
          <w:rFonts w:ascii="Arial" w:hAnsi="Arial"/>
        </w:rPr>
        <w:t>Stethoscope Hygiene</w:t>
      </w:r>
    </w:p>
    <w:p w14:paraId="54A0C11B" w14:textId="25E504E0" w:rsidR="00491B87" w:rsidRPr="00AC52C1" w:rsidRDefault="00715610" w:rsidP="00CA0E86">
      <w:pPr>
        <w:jc w:val="both"/>
        <w:rPr>
          <w:rFonts w:cs="Arial"/>
          <w:b/>
          <w:bCs/>
          <w:sz w:val="24"/>
          <w:szCs w:val="24"/>
        </w:rPr>
      </w:pPr>
      <w:r w:rsidRPr="00AC52C1">
        <w:rPr>
          <w:rFonts w:cs="Arial"/>
          <w:b/>
          <w:bCs/>
          <w:sz w:val="24"/>
          <w:szCs w:val="24"/>
        </w:rPr>
        <w:t xml:space="preserve">1.1 </w:t>
      </w:r>
      <w:r w:rsidR="00491B87" w:rsidRPr="00AC52C1">
        <w:rPr>
          <w:rFonts w:cs="Arial"/>
          <w:b/>
          <w:bCs/>
          <w:sz w:val="24"/>
          <w:szCs w:val="24"/>
        </w:rPr>
        <w:t>Background</w:t>
      </w:r>
    </w:p>
    <w:p w14:paraId="6794BCC8" w14:textId="783D3A28" w:rsidR="002804FB" w:rsidRPr="00AC52C1" w:rsidRDefault="000A0EB9" w:rsidP="00CA0E86">
      <w:pPr>
        <w:jc w:val="both"/>
        <w:rPr>
          <w:rFonts w:cs="Arial"/>
        </w:rPr>
      </w:pPr>
      <w:r w:rsidRPr="00AC52C1">
        <w:rPr>
          <w:rFonts w:cs="Arial"/>
        </w:rPr>
        <w:t>The stethoscope</w:t>
      </w:r>
      <w:r w:rsidR="005F0311" w:rsidRPr="00AC52C1">
        <w:rPr>
          <w:rFonts w:cs="Arial"/>
        </w:rPr>
        <w:t xml:space="preserve"> is </w:t>
      </w:r>
      <w:r w:rsidRPr="00AC52C1">
        <w:rPr>
          <w:rFonts w:cs="Arial"/>
        </w:rPr>
        <w:t xml:space="preserve">often referred to as the </w:t>
      </w:r>
      <w:r w:rsidRPr="00AC52C1">
        <w:rPr>
          <w:rFonts w:cs="Arial"/>
          <w:b/>
          <w:bCs/>
          <w:i/>
          <w:iCs/>
        </w:rPr>
        <w:t xml:space="preserve">“clinician’s </w:t>
      </w:r>
      <w:r w:rsidR="009840F4" w:rsidRPr="00AC52C1">
        <w:rPr>
          <w:rFonts w:cs="Arial"/>
          <w:b/>
          <w:bCs/>
          <w:i/>
          <w:iCs/>
        </w:rPr>
        <w:t>third</w:t>
      </w:r>
      <w:r w:rsidRPr="00AC52C1">
        <w:rPr>
          <w:rFonts w:cs="Arial"/>
          <w:b/>
          <w:bCs/>
          <w:i/>
          <w:iCs/>
        </w:rPr>
        <w:t xml:space="preserve"> hand”</w:t>
      </w:r>
      <w:r w:rsidR="005F0311" w:rsidRPr="00AC52C1">
        <w:rPr>
          <w:rFonts w:cs="Arial"/>
          <w:b/>
          <w:bCs/>
          <w:i/>
          <w:iCs/>
        </w:rPr>
        <w:t xml:space="preserve"> </w:t>
      </w:r>
      <w:r w:rsidR="00825190" w:rsidRPr="00AC52C1">
        <w:rPr>
          <w:rFonts w:cs="Arial"/>
        </w:rPr>
        <w:t>because</w:t>
      </w:r>
      <w:r w:rsidRPr="00AC52C1">
        <w:rPr>
          <w:rFonts w:cs="Arial"/>
        </w:rPr>
        <w:t xml:space="preserve"> it </w:t>
      </w:r>
      <w:r w:rsidR="005857AA" w:rsidRPr="00AC52C1">
        <w:rPr>
          <w:rFonts w:cs="Arial"/>
        </w:rPr>
        <w:t xml:space="preserve">hosts </w:t>
      </w:r>
      <w:r w:rsidRPr="00AC52C1">
        <w:rPr>
          <w:rFonts w:cs="Arial"/>
        </w:rPr>
        <w:t xml:space="preserve">the same levels and diversity of pathogens as the </w:t>
      </w:r>
      <w:r w:rsidR="001F2DF0" w:rsidRPr="00AC52C1">
        <w:rPr>
          <w:rFonts w:cs="Arial"/>
        </w:rPr>
        <w:t>fingertips</w:t>
      </w:r>
      <w:r w:rsidR="005F0311" w:rsidRPr="00AC52C1">
        <w:rPr>
          <w:rFonts w:cs="Arial"/>
        </w:rPr>
        <w:t xml:space="preserve">. It </w:t>
      </w:r>
      <w:r w:rsidRPr="00AC52C1">
        <w:rPr>
          <w:rFonts w:cs="Arial"/>
        </w:rPr>
        <w:t xml:space="preserve">is </w:t>
      </w:r>
      <w:r w:rsidR="005F0311" w:rsidRPr="00AC52C1">
        <w:rPr>
          <w:rFonts w:cs="Arial"/>
        </w:rPr>
        <w:t>therefore a highly</w:t>
      </w:r>
      <w:r w:rsidRPr="00AC52C1">
        <w:rPr>
          <w:rFonts w:cs="Arial"/>
        </w:rPr>
        <w:t xml:space="preserve"> contaminated vector.</w:t>
      </w:r>
      <w:r w:rsidR="003466CF">
        <w:rPr>
          <w:rFonts w:cs="Arial"/>
          <w:vertAlign w:val="superscript"/>
        </w:rPr>
        <w:t>2</w:t>
      </w:r>
      <w:r w:rsidR="00E84825" w:rsidRPr="00AC52C1">
        <w:rPr>
          <w:rFonts w:cs="Arial"/>
          <w:vertAlign w:val="superscript"/>
        </w:rPr>
        <w:t xml:space="preserve"> </w:t>
      </w:r>
      <w:r w:rsidR="00BF2802" w:rsidRPr="00AC52C1">
        <w:rPr>
          <w:rFonts w:cs="Arial"/>
        </w:rPr>
        <w:t xml:space="preserve">Stethoscope diaphragms have </w:t>
      </w:r>
      <w:r w:rsidR="005F0311" w:rsidRPr="00AC52C1">
        <w:rPr>
          <w:rFonts w:cs="Arial"/>
        </w:rPr>
        <w:t xml:space="preserve">also </w:t>
      </w:r>
      <w:r w:rsidR="00BF2802" w:rsidRPr="00AC52C1">
        <w:rPr>
          <w:rFonts w:cs="Arial"/>
        </w:rPr>
        <w:t xml:space="preserve">been found to harbor </w:t>
      </w:r>
      <w:r w:rsidR="00A35CCE" w:rsidRPr="00AC52C1">
        <w:rPr>
          <w:rFonts w:cs="Arial"/>
        </w:rPr>
        <w:t>multidrug-resistant organisms</w:t>
      </w:r>
      <w:r w:rsidR="00BF2802" w:rsidRPr="00AC52C1">
        <w:rPr>
          <w:rFonts w:cs="Arial"/>
        </w:rPr>
        <w:t xml:space="preserve"> and </w:t>
      </w:r>
      <w:r w:rsidR="00BF2802" w:rsidRPr="00AC52C1">
        <w:rPr>
          <w:rFonts w:cs="Arial"/>
          <w:i/>
          <w:iCs/>
        </w:rPr>
        <w:t>C. dif</w:t>
      </w:r>
      <w:r w:rsidR="00E84825" w:rsidRPr="00AC52C1">
        <w:rPr>
          <w:rFonts w:cs="Arial"/>
          <w:i/>
          <w:iCs/>
        </w:rPr>
        <w:t>f</w:t>
      </w:r>
      <w:r w:rsidR="005D50A4" w:rsidRPr="00AC52C1">
        <w:rPr>
          <w:rFonts w:cs="Arial"/>
          <w:i/>
          <w:iCs/>
        </w:rPr>
        <w:t>icile</w:t>
      </w:r>
      <w:r w:rsidR="00E84825" w:rsidRPr="00AC52C1">
        <w:rPr>
          <w:rFonts w:cs="Arial"/>
          <w:i/>
          <w:iCs/>
        </w:rPr>
        <w:t>.</w:t>
      </w:r>
      <w:bookmarkStart w:id="1" w:name="_Hlk109817777"/>
      <w:r w:rsidR="003466CF">
        <w:rPr>
          <w:rFonts w:cs="Arial"/>
          <w:vertAlign w:val="superscript"/>
        </w:rPr>
        <w:t>3</w:t>
      </w:r>
      <w:r w:rsidR="00E84825" w:rsidRPr="00AC52C1">
        <w:rPr>
          <w:rFonts w:cs="Arial"/>
          <w:vertAlign w:val="superscript"/>
        </w:rPr>
        <w:t xml:space="preserve">, </w:t>
      </w:r>
      <w:bookmarkEnd w:id="1"/>
      <w:r w:rsidR="003466CF">
        <w:rPr>
          <w:rFonts w:cs="Arial"/>
          <w:vertAlign w:val="superscript"/>
        </w:rPr>
        <w:t>4</w:t>
      </w:r>
      <w:r w:rsidR="002804FB" w:rsidRPr="00AC52C1">
        <w:rPr>
          <w:rFonts w:cs="Arial"/>
          <w:vertAlign w:val="superscript"/>
        </w:rPr>
        <w:t xml:space="preserve"> </w:t>
      </w:r>
    </w:p>
    <w:p w14:paraId="1CB3E0D5" w14:textId="5878E7B9" w:rsidR="00916544" w:rsidRPr="00AC52C1" w:rsidRDefault="00916544" w:rsidP="00CA0E86">
      <w:pPr>
        <w:jc w:val="both"/>
        <w:rPr>
          <w:rFonts w:cs="Arial"/>
        </w:rPr>
      </w:pPr>
      <w:r w:rsidRPr="00AC52C1">
        <w:rPr>
          <w:rFonts w:cs="Arial"/>
        </w:rPr>
        <w:t xml:space="preserve">While hand hygiene is the cornerstone of infection control </w:t>
      </w:r>
      <w:r w:rsidR="005857AA" w:rsidRPr="00AC52C1">
        <w:rPr>
          <w:rFonts w:cs="Arial"/>
        </w:rPr>
        <w:t xml:space="preserve">in </w:t>
      </w:r>
      <w:r w:rsidRPr="00AC52C1">
        <w:rPr>
          <w:rFonts w:cs="Arial"/>
        </w:rPr>
        <w:t>the fight against h</w:t>
      </w:r>
      <w:r w:rsidR="00883FF0" w:rsidRPr="00AC52C1">
        <w:rPr>
          <w:rFonts w:cs="Arial"/>
        </w:rPr>
        <w:t>ealthcare</w:t>
      </w:r>
      <w:r w:rsidRPr="00AC52C1">
        <w:rPr>
          <w:rFonts w:cs="Arial"/>
        </w:rPr>
        <w:t>-acquired infections (HAIs), a lack of stethoscope hygiene undermine</w:t>
      </w:r>
      <w:r w:rsidR="00825190" w:rsidRPr="00AC52C1">
        <w:rPr>
          <w:rFonts w:cs="Arial"/>
        </w:rPr>
        <w:t xml:space="preserve">s </w:t>
      </w:r>
      <w:r w:rsidR="00883FF0" w:rsidRPr="00AC52C1">
        <w:rPr>
          <w:rFonts w:cs="Arial"/>
        </w:rPr>
        <w:t>this effort</w:t>
      </w:r>
      <w:r w:rsidRPr="00AC52C1">
        <w:rPr>
          <w:rFonts w:cs="Arial"/>
        </w:rPr>
        <w:t>.</w:t>
      </w:r>
      <w:r w:rsidR="003466CF">
        <w:rPr>
          <w:rFonts w:cs="Arial"/>
          <w:vertAlign w:val="superscript"/>
        </w:rPr>
        <w:t>5</w:t>
      </w:r>
      <w:r w:rsidRPr="00AC52C1">
        <w:rPr>
          <w:rFonts w:cs="Arial"/>
        </w:rPr>
        <w:t xml:space="preserve"> </w:t>
      </w:r>
      <w:r w:rsidR="00883FF0" w:rsidRPr="00AC52C1">
        <w:rPr>
          <w:rFonts w:cs="Arial"/>
        </w:rPr>
        <w:t>Recent s</w:t>
      </w:r>
      <w:r w:rsidRPr="00AC52C1">
        <w:rPr>
          <w:rFonts w:cs="Arial"/>
        </w:rPr>
        <w:t>cientific evidence supports the use of touch-free dispensers</w:t>
      </w:r>
      <w:r w:rsidR="007E72D4" w:rsidRPr="00AC52C1">
        <w:rPr>
          <w:rFonts w:cs="Arial"/>
        </w:rPr>
        <w:t>, in proximity to the patient,</w:t>
      </w:r>
      <w:r w:rsidRPr="00AC52C1">
        <w:rPr>
          <w:rFonts w:cs="Arial"/>
        </w:rPr>
        <w:t xml:space="preserve"> for application of aseptic </w:t>
      </w:r>
      <w:r w:rsidR="00883FF0" w:rsidRPr="00AC52C1">
        <w:rPr>
          <w:rFonts w:cs="Arial"/>
        </w:rPr>
        <w:t xml:space="preserve">barriers to the </w:t>
      </w:r>
      <w:r w:rsidRPr="00AC52C1">
        <w:rPr>
          <w:rFonts w:cs="Arial"/>
        </w:rPr>
        <w:t>stethoscope diaphragm.</w:t>
      </w:r>
      <w:r w:rsidR="003466CF">
        <w:rPr>
          <w:rFonts w:cs="Arial"/>
          <w:vertAlign w:val="superscript"/>
        </w:rPr>
        <w:t>3</w:t>
      </w:r>
      <w:r w:rsidRPr="00AC52C1">
        <w:rPr>
          <w:rFonts w:cs="Arial"/>
          <w:vertAlign w:val="superscript"/>
        </w:rPr>
        <w:t xml:space="preserve"> </w:t>
      </w:r>
      <w:r w:rsidR="00825190" w:rsidRPr="00AC52C1">
        <w:rPr>
          <w:rFonts w:cs="Arial"/>
        </w:rPr>
        <w:t>These</w:t>
      </w:r>
      <w:r w:rsidR="005857AA" w:rsidRPr="00AC52C1">
        <w:rPr>
          <w:rFonts w:cs="Arial"/>
        </w:rPr>
        <w:t xml:space="preserve"> </w:t>
      </w:r>
      <w:r w:rsidR="007E72D4" w:rsidRPr="00AC52C1">
        <w:rPr>
          <w:rFonts w:cs="Arial"/>
        </w:rPr>
        <w:t xml:space="preserve">barriers have demonstrated no </w:t>
      </w:r>
      <w:r w:rsidRPr="00AC52C1">
        <w:rPr>
          <w:rFonts w:cs="Arial"/>
        </w:rPr>
        <w:t>acoustic</w:t>
      </w:r>
      <w:r w:rsidR="007E72D4" w:rsidRPr="00AC52C1">
        <w:rPr>
          <w:rFonts w:cs="Arial"/>
        </w:rPr>
        <w:t xml:space="preserve"> deterioration</w:t>
      </w:r>
      <w:r w:rsidR="0077540F" w:rsidRPr="00AC52C1">
        <w:rPr>
          <w:rFonts w:cs="Arial"/>
        </w:rPr>
        <w:t>, ensuring</w:t>
      </w:r>
      <w:r w:rsidR="007E72D4" w:rsidRPr="00AC52C1">
        <w:rPr>
          <w:rFonts w:cs="Arial"/>
        </w:rPr>
        <w:t xml:space="preserve"> </w:t>
      </w:r>
      <w:r w:rsidR="00803E02" w:rsidRPr="00AC52C1">
        <w:rPr>
          <w:rFonts w:cs="Arial"/>
        </w:rPr>
        <w:t xml:space="preserve">stethoscope utility for </w:t>
      </w:r>
      <w:r w:rsidR="007E72D4" w:rsidRPr="00AC52C1">
        <w:rPr>
          <w:rFonts w:cs="Arial"/>
        </w:rPr>
        <w:t>diagnos</w:t>
      </w:r>
      <w:r w:rsidR="00803E02" w:rsidRPr="00AC52C1">
        <w:rPr>
          <w:rFonts w:cs="Arial"/>
        </w:rPr>
        <w:t>tic auscultation is</w:t>
      </w:r>
      <w:r w:rsidR="007E72D4" w:rsidRPr="00AC52C1">
        <w:rPr>
          <w:rFonts w:cs="Arial"/>
        </w:rPr>
        <w:t xml:space="preserve"> not impaired, </w:t>
      </w:r>
      <w:r w:rsidR="00803E02" w:rsidRPr="00AC52C1">
        <w:rPr>
          <w:rFonts w:cs="Arial"/>
        </w:rPr>
        <w:t xml:space="preserve">while </w:t>
      </w:r>
      <w:r w:rsidRPr="00AC52C1">
        <w:rPr>
          <w:rFonts w:cs="Arial"/>
        </w:rPr>
        <w:t>provid</w:t>
      </w:r>
      <w:r w:rsidR="000C607C" w:rsidRPr="00AC52C1">
        <w:rPr>
          <w:rFonts w:cs="Arial"/>
        </w:rPr>
        <w:t>ing</w:t>
      </w:r>
      <w:r w:rsidRPr="00AC52C1">
        <w:rPr>
          <w:rFonts w:cs="Arial"/>
        </w:rPr>
        <w:t xml:space="preserve"> an aseptic surface for </w:t>
      </w:r>
      <w:r w:rsidR="00803E02" w:rsidRPr="00AC52C1">
        <w:rPr>
          <w:rFonts w:cs="Arial"/>
        </w:rPr>
        <w:t>patient contact</w:t>
      </w:r>
      <w:r w:rsidRPr="00AC52C1">
        <w:rPr>
          <w:rFonts w:cs="Arial"/>
        </w:rPr>
        <w:t>.</w:t>
      </w:r>
      <w:r w:rsidR="003466CF">
        <w:rPr>
          <w:rFonts w:cs="Arial"/>
          <w:vertAlign w:val="superscript"/>
        </w:rPr>
        <w:t>3</w:t>
      </w:r>
      <w:r w:rsidRPr="00AC52C1">
        <w:rPr>
          <w:rFonts w:cs="Arial"/>
          <w:vertAlign w:val="superscript"/>
        </w:rPr>
        <w:t xml:space="preserve">, </w:t>
      </w:r>
      <w:r w:rsidR="003466CF">
        <w:rPr>
          <w:rFonts w:cs="Arial"/>
          <w:vertAlign w:val="superscript"/>
        </w:rPr>
        <w:t>4</w:t>
      </w:r>
      <w:r w:rsidRPr="00AC52C1">
        <w:rPr>
          <w:rFonts w:cs="Arial"/>
          <w:vertAlign w:val="superscript"/>
        </w:rPr>
        <w:t xml:space="preserve">. </w:t>
      </w:r>
    </w:p>
    <w:p w14:paraId="4D0B148B" w14:textId="5E154AD2" w:rsidR="00667635" w:rsidRPr="00AC52C1" w:rsidRDefault="00667635" w:rsidP="00CA0E86">
      <w:pPr>
        <w:spacing w:before="0"/>
        <w:jc w:val="both"/>
        <w:rPr>
          <w:rFonts w:cs="Arial"/>
        </w:rPr>
      </w:pPr>
    </w:p>
    <w:p w14:paraId="317D9C74" w14:textId="53B04742" w:rsidR="0029794A" w:rsidRPr="00AC52C1" w:rsidRDefault="00715610" w:rsidP="00CA0E86">
      <w:pPr>
        <w:spacing w:before="0"/>
        <w:jc w:val="both"/>
        <w:rPr>
          <w:rFonts w:cs="Arial"/>
          <w:b/>
          <w:bCs/>
          <w:sz w:val="24"/>
          <w:szCs w:val="24"/>
        </w:rPr>
      </w:pPr>
      <w:r w:rsidRPr="00AC52C1">
        <w:rPr>
          <w:rFonts w:cs="Arial"/>
          <w:b/>
          <w:bCs/>
          <w:sz w:val="24"/>
          <w:szCs w:val="24"/>
        </w:rPr>
        <w:t xml:space="preserve">1.2 </w:t>
      </w:r>
      <w:r w:rsidR="0025554B" w:rsidRPr="00AC52C1">
        <w:rPr>
          <w:rFonts w:cs="Arial"/>
          <w:b/>
          <w:bCs/>
          <w:sz w:val="24"/>
          <w:szCs w:val="24"/>
        </w:rPr>
        <w:t>Special</w:t>
      </w:r>
      <w:r w:rsidR="0029794A" w:rsidRPr="00AC52C1">
        <w:rPr>
          <w:rFonts w:cs="Arial"/>
          <w:b/>
          <w:bCs/>
          <w:sz w:val="24"/>
          <w:szCs w:val="24"/>
        </w:rPr>
        <w:t xml:space="preserve"> Aspects of Stethoscope Hygiene</w:t>
      </w:r>
    </w:p>
    <w:p w14:paraId="067611D4" w14:textId="18AC203B" w:rsidR="00047373" w:rsidRPr="00AC52C1" w:rsidRDefault="0029794A" w:rsidP="00CA0E86">
      <w:pPr>
        <w:jc w:val="both"/>
        <w:rPr>
          <w:rFonts w:cs="Arial"/>
        </w:rPr>
      </w:pPr>
      <w:r w:rsidRPr="00AC52C1">
        <w:rPr>
          <w:rFonts w:cs="Arial"/>
        </w:rPr>
        <w:t>The</w:t>
      </w:r>
      <w:r w:rsidR="007C6946" w:rsidRPr="00AC52C1">
        <w:rPr>
          <w:rFonts w:cs="Arial"/>
        </w:rPr>
        <w:t xml:space="preserve"> </w:t>
      </w:r>
      <w:r w:rsidR="006F6220" w:rsidRPr="00AC52C1">
        <w:rPr>
          <w:rFonts w:cs="Arial"/>
        </w:rPr>
        <w:t>most recent</w:t>
      </w:r>
      <w:r w:rsidR="002B7BB6">
        <w:rPr>
          <w:rFonts w:cs="Arial"/>
        </w:rPr>
        <w:t>ly</w:t>
      </w:r>
      <w:r w:rsidR="006F6220" w:rsidRPr="00AC52C1">
        <w:rPr>
          <w:rFonts w:cs="Arial"/>
        </w:rPr>
        <w:t xml:space="preserve"> </w:t>
      </w:r>
      <w:r w:rsidR="002B7BB6">
        <w:rPr>
          <w:rFonts w:cs="Arial"/>
        </w:rPr>
        <w:t xml:space="preserve">proposed </w:t>
      </w:r>
      <w:r w:rsidR="006F6220" w:rsidRPr="00AC52C1">
        <w:rPr>
          <w:rFonts w:cs="Arial"/>
        </w:rPr>
        <w:t xml:space="preserve">update </w:t>
      </w:r>
      <w:r w:rsidR="005A0FE2" w:rsidRPr="00AC52C1">
        <w:rPr>
          <w:rFonts w:cs="Arial"/>
        </w:rPr>
        <w:t xml:space="preserve">(2024) on </w:t>
      </w:r>
      <w:r w:rsidRPr="00AC52C1">
        <w:rPr>
          <w:rFonts w:cs="Arial"/>
        </w:rPr>
        <w:t>disinfection guid</w:t>
      </w:r>
      <w:r w:rsidR="007C6946" w:rsidRPr="00AC52C1">
        <w:rPr>
          <w:rFonts w:cs="Arial"/>
        </w:rPr>
        <w:t>ance</w:t>
      </w:r>
      <w:r w:rsidR="00047373" w:rsidRPr="00AC52C1">
        <w:rPr>
          <w:rFonts w:cs="Arial"/>
        </w:rPr>
        <w:t xml:space="preserve"> </w:t>
      </w:r>
      <w:r w:rsidR="006F6220" w:rsidRPr="00AC52C1">
        <w:rPr>
          <w:rFonts w:cs="Arial"/>
        </w:rPr>
        <w:t>from</w:t>
      </w:r>
      <w:r w:rsidR="00047373" w:rsidRPr="00AC52C1">
        <w:rPr>
          <w:rFonts w:cs="Arial"/>
        </w:rPr>
        <w:t xml:space="preserve"> </w:t>
      </w:r>
      <w:r w:rsidRPr="00AC52C1">
        <w:rPr>
          <w:rFonts w:cs="Arial"/>
        </w:rPr>
        <w:t>The Centers for Disease Control and Prevention (CDC) directs clinicians to ensure that</w:t>
      </w:r>
      <w:r w:rsidR="006F6220" w:rsidRPr="00AC52C1">
        <w:rPr>
          <w:rFonts w:cs="Arial"/>
        </w:rPr>
        <w:t xml:space="preserve"> their</w:t>
      </w:r>
      <w:r w:rsidRPr="00AC52C1">
        <w:rPr>
          <w:rFonts w:cs="Arial"/>
        </w:rPr>
        <w:t xml:space="preserve"> stethoscopes </w:t>
      </w:r>
      <w:r w:rsidR="002B7BB6">
        <w:rPr>
          <w:rFonts w:cs="Arial"/>
        </w:rPr>
        <w:t xml:space="preserve">are cleaned between every patient encounter or that </w:t>
      </w:r>
      <w:r w:rsidR="006F6220" w:rsidRPr="00AC52C1">
        <w:rPr>
          <w:rFonts w:cs="Arial"/>
        </w:rPr>
        <w:t xml:space="preserve">a single use, disposable, aseptic barrier be </w:t>
      </w:r>
      <w:r w:rsidR="005A0FE2" w:rsidRPr="00AC52C1">
        <w:rPr>
          <w:rFonts w:cs="Arial"/>
        </w:rPr>
        <w:t>applied</w:t>
      </w:r>
      <w:r w:rsidR="006F6220" w:rsidRPr="00AC52C1">
        <w:rPr>
          <w:rFonts w:cs="Arial"/>
        </w:rPr>
        <w:t xml:space="preserve"> on the stethoscope diaphragm before auscultat</w:t>
      </w:r>
      <w:r w:rsidR="005A0FE2" w:rsidRPr="00AC52C1">
        <w:rPr>
          <w:rFonts w:cs="Arial"/>
        </w:rPr>
        <w:t>ing each patien</w:t>
      </w:r>
      <w:r w:rsidR="00FD7540">
        <w:rPr>
          <w:rFonts w:cs="Arial"/>
        </w:rPr>
        <w:t>t.</w:t>
      </w:r>
      <w:r w:rsidR="003466CF">
        <w:rPr>
          <w:rFonts w:cs="Arial"/>
          <w:vertAlign w:val="superscript"/>
        </w:rPr>
        <w:t>7</w:t>
      </w:r>
      <w:r w:rsidR="00FD7540">
        <w:rPr>
          <w:rFonts w:cs="Arial"/>
          <w:vertAlign w:val="superscript"/>
        </w:rPr>
        <w:t xml:space="preserve"> </w:t>
      </w:r>
      <w:r w:rsidR="001F0BA1" w:rsidRPr="00AC52C1">
        <w:rPr>
          <w:rFonts w:cs="Arial"/>
        </w:rPr>
        <w:t>As t</w:t>
      </w:r>
      <w:r w:rsidR="005A0FE2" w:rsidRPr="00AC52C1">
        <w:rPr>
          <w:rFonts w:cs="Arial"/>
        </w:rPr>
        <w:t xml:space="preserve">here is </w:t>
      </w:r>
      <w:r w:rsidR="00803E02" w:rsidRPr="00AC52C1">
        <w:rPr>
          <w:rFonts w:cs="Arial"/>
        </w:rPr>
        <w:t>clear</w:t>
      </w:r>
      <w:r w:rsidR="0077540F" w:rsidRPr="00AC52C1">
        <w:rPr>
          <w:rFonts w:cs="Arial"/>
        </w:rPr>
        <w:t xml:space="preserve"> </w:t>
      </w:r>
      <w:r w:rsidR="003B4C37" w:rsidRPr="00AC52C1">
        <w:rPr>
          <w:rFonts w:cs="Arial"/>
        </w:rPr>
        <w:t xml:space="preserve">evidence </w:t>
      </w:r>
      <w:r w:rsidR="007E72D4" w:rsidRPr="00AC52C1">
        <w:rPr>
          <w:rFonts w:cs="Arial"/>
        </w:rPr>
        <w:t xml:space="preserve">that </w:t>
      </w:r>
      <w:r w:rsidR="003B4C37" w:rsidRPr="00AC52C1">
        <w:rPr>
          <w:rFonts w:cs="Arial"/>
        </w:rPr>
        <w:t xml:space="preserve">the stethoscope </w:t>
      </w:r>
      <w:r w:rsidR="007E72D4" w:rsidRPr="00AC52C1">
        <w:rPr>
          <w:rFonts w:cs="Arial"/>
        </w:rPr>
        <w:t>i</w:t>
      </w:r>
      <w:r w:rsidR="003B4C37" w:rsidRPr="00AC52C1">
        <w:rPr>
          <w:rFonts w:cs="Arial"/>
        </w:rPr>
        <w:t>s a dangerous vector</w:t>
      </w:r>
      <w:r w:rsidR="003466CF">
        <w:rPr>
          <w:rFonts w:cs="Arial"/>
          <w:vertAlign w:val="superscript"/>
        </w:rPr>
        <w:t>3</w:t>
      </w:r>
      <w:r w:rsidR="001F0BA1" w:rsidRPr="00AC52C1">
        <w:rPr>
          <w:rFonts w:cs="Arial"/>
          <w:vertAlign w:val="superscript"/>
        </w:rPr>
        <w:t>,</w:t>
      </w:r>
      <w:r w:rsidR="001F0BA1" w:rsidRPr="00AC52C1">
        <w:rPr>
          <w:rFonts w:cs="Arial"/>
        </w:rPr>
        <w:t>, data</w:t>
      </w:r>
      <w:r w:rsidR="00580580" w:rsidRPr="00AC52C1">
        <w:rPr>
          <w:rFonts w:cs="Arial"/>
        </w:rPr>
        <w:t xml:space="preserve"> support</w:t>
      </w:r>
      <w:r w:rsidR="007E72D4" w:rsidRPr="00AC52C1">
        <w:rPr>
          <w:rFonts w:cs="Arial"/>
        </w:rPr>
        <w:t xml:space="preserve">s the </w:t>
      </w:r>
      <w:r w:rsidR="00580580" w:rsidRPr="00AC52C1">
        <w:rPr>
          <w:rFonts w:cs="Arial"/>
        </w:rPr>
        <w:t>efficacy of stethoscope diaphragm barriers as an effective mea</w:t>
      </w:r>
      <w:r w:rsidR="005A0FE2" w:rsidRPr="00AC52C1">
        <w:rPr>
          <w:rFonts w:cs="Arial"/>
        </w:rPr>
        <w:t>ns of</w:t>
      </w:r>
      <w:r w:rsidR="00580580" w:rsidRPr="00AC52C1">
        <w:rPr>
          <w:rFonts w:cs="Arial"/>
        </w:rPr>
        <w:t xml:space="preserve"> stethoscope hygiene </w:t>
      </w:r>
      <w:r w:rsidR="005A0FE2" w:rsidRPr="00AC52C1">
        <w:rPr>
          <w:rFonts w:cs="Arial"/>
        </w:rPr>
        <w:t>between patients</w:t>
      </w:r>
      <w:r w:rsidR="0077540F" w:rsidRPr="00AC52C1">
        <w:rPr>
          <w:rFonts w:cs="Arial"/>
        </w:rPr>
        <w:t>,</w:t>
      </w:r>
      <w:r w:rsidR="001F0BA1" w:rsidRPr="00AC52C1">
        <w:rPr>
          <w:rFonts w:cs="Arial"/>
        </w:rPr>
        <w:t xml:space="preserve"> </w:t>
      </w:r>
      <w:r w:rsidR="005A0FE2" w:rsidRPr="00AC52C1">
        <w:rPr>
          <w:rFonts w:cs="Arial"/>
        </w:rPr>
        <w:t>versus inefficient cleaning methods</w:t>
      </w:r>
      <w:r w:rsidR="003B4C37" w:rsidRPr="00AC52C1">
        <w:rPr>
          <w:rFonts w:cs="Arial"/>
        </w:rPr>
        <w:t>.</w:t>
      </w:r>
      <w:r w:rsidR="003466CF">
        <w:rPr>
          <w:rFonts w:cs="Arial"/>
          <w:vertAlign w:val="superscript"/>
        </w:rPr>
        <w:t>3</w:t>
      </w:r>
      <w:r w:rsidR="000E032E" w:rsidRPr="00AC52C1">
        <w:rPr>
          <w:rFonts w:cs="Arial"/>
        </w:rPr>
        <w:t xml:space="preserve"> </w:t>
      </w:r>
      <w:r w:rsidR="005A0FE2" w:rsidRPr="00AC52C1">
        <w:rPr>
          <w:rFonts w:cs="Arial"/>
        </w:rPr>
        <w:t>Tou</w:t>
      </w:r>
      <w:r w:rsidR="000E032E" w:rsidRPr="00AC52C1">
        <w:rPr>
          <w:rFonts w:cs="Arial"/>
        </w:rPr>
        <w:t xml:space="preserve">ch-free dispenser systems </w:t>
      </w:r>
      <w:r w:rsidR="007E72D4" w:rsidRPr="00AC52C1">
        <w:rPr>
          <w:rFonts w:cs="Arial"/>
        </w:rPr>
        <w:t xml:space="preserve">designed for </w:t>
      </w:r>
      <w:r w:rsidR="001F0BA1" w:rsidRPr="00AC52C1">
        <w:rPr>
          <w:rFonts w:cs="Arial"/>
        </w:rPr>
        <w:t xml:space="preserve">the </w:t>
      </w:r>
      <w:r w:rsidR="007E72D4" w:rsidRPr="00AC52C1">
        <w:rPr>
          <w:rFonts w:cs="Arial"/>
        </w:rPr>
        <w:t xml:space="preserve">patient </w:t>
      </w:r>
      <w:r w:rsidR="001F0BA1" w:rsidRPr="00AC52C1">
        <w:rPr>
          <w:rFonts w:cs="Arial"/>
        </w:rPr>
        <w:t>area</w:t>
      </w:r>
      <w:r w:rsidR="007E72D4" w:rsidRPr="00AC52C1">
        <w:rPr>
          <w:rFonts w:cs="Arial"/>
        </w:rPr>
        <w:t xml:space="preserve"> </w:t>
      </w:r>
      <w:r w:rsidR="005A0FE2" w:rsidRPr="00AC52C1">
        <w:rPr>
          <w:rFonts w:cs="Arial"/>
        </w:rPr>
        <w:t xml:space="preserve">are </w:t>
      </w:r>
      <w:r w:rsidR="00B865D0">
        <w:rPr>
          <w:rFonts w:cs="Arial"/>
        </w:rPr>
        <w:t>ideal</w:t>
      </w:r>
      <w:r w:rsidR="000E032E" w:rsidRPr="00AC52C1">
        <w:rPr>
          <w:rFonts w:cs="Arial"/>
        </w:rPr>
        <w:t xml:space="preserve"> </w:t>
      </w:r>
      <w:r w:rsidR="005A0FE2" w:rsidRPr="00AC52C1">
        <w:rPr>
          <w:rFonts w:cs="Arial"/>
        </w:rPr>
        <w:t xml:space="preserve">for this purpose. </w:t>
      </w:r>
    </w:p>
    <w:p w14:paraId="77D4D359" w14:textId="20F4E93A" w:rsidR="009F4FB3" w:rsidRPr="00AC52C1" w:rsidRDefault="001F0BA1" w:rsidP="00CA0E86">
      <w:pPr>
        <w:jc w:val="both"/>
        <w:rPr>
          <w:rFonts w:cs="Arial"/>
        </w:rPr>
      </w:pPr>
      <w:r w:rsidRPr="00AC52C1">
        <w:rPr>
          <w:rFonts w:cs="Arial"/>
        </w:rPr>
        <w:t>I</w:t>
      </w:r>
      <w:r w:rsidR="0029794A" w:rsidRPr="00AC52C1">
        <w:rPr>
          <w:rFonts w:cs="Arial"/>
        </w:rPr>
        <w:t>n addition to standardized use of touch-free dispensers of aseptic barriers</w:t>
      </w:r>
      <w:r w:rsidR="000923B1" w:rsidRPr="00AC52C1">
        <w:rPr>
          <w:rFonts w:cs="Arial"/>
        </w:rPr>
        <w:t xml:space="preserve"> for each patient contact</w:t>
      </w:r>
      <w:r w:rsidR="0029794A" w:rsidRPr="00AC52C1">
        <w:rPr>
          <w:rFonts w:cs="Arial"/>
        </w:rPr>
        <w:t xml:space="preserve">, disinfection of the stethoscope </w:t>
      </w:r>
      <w:r w:rsidR="00A97DEF" w:rsidRPr="00AC52C1">
        <w:rPr>
          <w:rFonts w:cs="Arial"/>
        </w:rPr>
        <w:t xml:space="preserve">headset, bell and </w:t>
      </w:r>
      <w:r w:rsidR="0029794A" w:rsidRPr="00AC52C1">
        <w:rPr>
          <w:rFonts w:cs="Arial"/>
        </w:rPr>
        <w:t xml:space="preserve">diaphragm with </w:t>
      </w:r>
      <w:r w:rsidR="007E72D4" w:rsidRPr="00AC52C1">
        <w:rPr>
          <w:rFonts w:cs="Arial"/>
        </w:rPr>
        <w:t>70% alcohol solution</w:t>
      </w:r>
      <w:r w:rsidR="0029794A" w:rsidRPr="00AC52C1">
        <w:rPr>
          <w:rFonts w:cs="Arial"/>
        </w:rPr>
        <w:t xml:space="preserve"> at the start and end of each clinical shift is </w:t>
      </w:r>
      <w:r w:rsidR="000923B1" w:rsidRPr="00AC52C1">
        <w:rPr>
          <w:rFonts w:cs="Arial"/>
        </w:rPr>
        <w:t>consistent with CDC</w:t>
      </w:r>
      <w:r w:rsidR="0029794A" w:rsidRPr="00AC52C1">
        <w:rPr>
          <w:rFonts w:cs="Arial"/>
        </w:rPr>
        <w:t xml:space="preserve"> guidelines</w:t>
      </w:r>
      <w:r w:rsidR="00A97DEF" w:rsidRPr="00AC52C1">
        <w:rPr>
          <w:rFonts w:cs="Arial"/>
        </w:rPr>
        <w:t xml:space="preserve">. </w:t>
      </w:r>
      <w:r w:rsidR="00B865D0">
        <w:rPr>
          <w:rFonts w:cs="Arial"/>
        </w:rPr>
        <w:t>Some m</w:t>
      </w:r>
      <w:r w:rsidR="00A97DEF" w:rsidRPr="00AC52C1">
        <w:rPr>
          <w:rFonts w:cs="Arial"/>
        </w:rPr>
        <w:t xml:space="preserve">anufacturers recommend </w:t>
      </w:r>
      <w:r w:rsidR="009F4FB3" w:rsidRPr="00AC52C1">
        <w:rPr>
          <w:rFonts w:cs="Arial"/>
        </w:rPr>
        <w:t>cleaning of</w:t>
      </w:r>
      <w:r w:rsidR="00054E16" w:rsidRPr="00AC52C1">
        <w:rPr>
          <w:rFonts w:cs="Arial"/>
        </w:rPr>
        <w:t xml:space="preserve"> the stethoscope</w:t>
      </w:r>
      <w:r w:rsidR="00A97DEF" w:rsidRPr="00AC52C1">
        <w:rPr>
          <w:rFonts w:cs="Arial"/>
        </w:rPr>
        <w:t xml:space="preserve"> tubing with </w:t>
      </w:r>
      <w:r w:rsidR="007E72D4" w:rsidRPr="00AC52C1">
        <w:rPr>
          <w:rFonts w:cs="Arial"/>
        </w:rPr>
        <w:t xml:space="preserve">this same </w:t>
      </w:r>
      <w:r w:rsidR="00803E02" w:rsidRPr="00AC52C1">
        <w:rPr>
          <w:rFonts w:cs="Arial"/>
        </w:rPr>
        <w:t xml:space="preserve">70% </w:t>
      </w:r>
      <w:r w:rsidR="007E72D4" w:rsidRPr="00AC52C1">
        <w:rPr>
          <w:rFonts w:cs="Arial"/>
        </w:rPr>
        <w:t>alcohol solution</w:t>
      </w:r>
      <w:r w:rsidR="00A97DEF" w:rsidRPr="00AC52C1">
        <w:rPr>
          <w:rFonts w:cs="Arial"/>
        </w:rPr>
        <w:t xml:space="preserve">. </w:t>
      </w:r>
      <w:r w:rsidR="00B865D0">
        <w:rPr>
          <w:rFonts w:cs="Arial"/>
        </w:rPr>
        <w:t>One should always follow manufacturer’s recommendations for product treatment.</w:t>
      </w:r>
    </w:p>
    <w:p w14:paraId="3D1FF57C" w14:textId="3DC9E96B" w:rsidR="00667635" w:rsidRPr="00AC52C1" w:rsidRDefault="00715610" w:rsidP="00CA0E86">
      <w:pPr>
        <w:pStyle w:val="Heading2"/>
        <w:jc w:val="both"/>
        <w:rPr>
          <w:rFonts w:ascii="Arial" w:hAnsi="Arial"/>
        </w:rPr>
      </w:pPr>
      <w:r w:rsidRPr="00AC52C1">
        <w:rPr>
          <w:rFonts w:ascii="Arial" w:hAnsi="Arial"/>
        </w:rPr>
        <w:t xml:space="preserve">2.0 </w:t>
      </w:r>
      <w:r w:rsidR="00667635" w:rsidRPr="00AC52C1">
        <w:rPr>
          <w:rFonts w:ascii="Arial" w:hAnsi="Arial"/>
        </w:rPr>
        <w:t>General Information</w:t>
      </w:r>
    </w:p>
    <w:p w14:paraId="44FBA72E" w14:textId="237FCE2A" w:rsidR="00C81425" w:rsidRPr="00AC52C1" w:rsidRDefault="00DE3F32" w:rsidP="00CA0E86">
      <w:pPr>
        <w:pStyle w:val="ListNumber"/>
        <w:jc w:val="both"/>
        <w:rPr>
          <w:rFonts w:cs="Arial"/>
        </w:rPr>
      </w:pPr>
      <w:r w:rsidRPr="00AC52C1">
        <w:rPr>
          <w:rFonts w:cs="Arial"/>
        </w:rPr>
        <w:t xml:space="preserve">An effective </w:t>
      </w:r>
      <w:r w:rsidR="00C81425" w:rsidRPr="00AC52C1">
        <w:rPr>
          <w:rFonts w:cs="Arial"/>
        </w:rPr>
        <w:t>infection prevention program applies a rigorous hand hygiene regimen between patients as its foundation of basic care. S</w:t>
      </w:r>
      <w:r w:rsidR="00C70FB3" w:rsidRPr="00AC52C1">
        <w:rPr>
          <w:rFonts w:cs="Arial"/>
        </w:rPr>
        <w:t xml:space="preserve">tethoscope hygiene </w:t>
      </w:r>
      <w:r w:rsidR="00C81425" w:rsidRPr="00AC52C1">
        <w:rPr>
          <w:rFonts w:cs="Arial"/>
        </w:rPr>
        <w:t xml:space="preserve">complements the hand hygiene policy by ensuring </w:t>
      </w:r>
      <w:r w:rsidR="001F0BA1" w:rsidRPr="00AC52C1">
        <w:rPr>
          <w:rFonts w:cs="Arial"/>
        </w:rPr>
        <w:t xml:space="preserve">that </w:t>
      </w:r>
      <w:r w:rsidR="00C81425" w:rsidRPr="00AC52C1">
        <w:rPr>
          <w:rFonts w:cs="Arial"/>
        </w:rPr>
        <w:t>the patient is protected from pathogens on th</w:t>
      </w:r>
      <w:r w:rsidR="0077540F" w:rsidRPr="00AC52C1">
        <w:rPr>
          <w:rFonts w:cs="Arial"/>
        </w:rPr>
        <w:t>at</w:t>
      </w:r>
      <w:r w:rsidR="00C81425" w:rsidRPr="00AC52C1">
        <w:rPr>
          <w:rFonts w:cs="Arial"/>
        </w:rPr>
        <w:t xml:space="preserve"> </w:t>
      </w:r>
      <w:r w:rsidR="00C5213B" w:rsidRPr="00AC52C1">
        <w:rPr>
          <w:rFonts w:cs="Arial"/>
          <w:b/>
          <w:bCs/>
          <w:i/>
          <w:iCs/>
        </w:rPr>
        <w:t>“</w:t>
      </w:r>
      <w:r w:rsidR="009840F4" w:rsidRPr="00AC52C1">
        <w:rPr>
          <w:rFonts w:cs="Arial"/>
          <w:b/>
          <w:bCs/>
          <w:i/>
          <w:iCs/>
        </w:rPr>
        <w:t xml:space="preserve">third </w:t>
      </w:r>
      <w:r w:rsidR="00C81425" w:rsidRPr="00AC52C1">
        <w:rPr>
          <w:rFonts w:cs="Arial"/>
          <w:b/>
          <w:bCs/>
          <w:i/>
          <w:iCs/>
        </w:rPr>
        <w:t>hand</w:t>
      </w:r>
      <w:r w:rsidR="00C5213B" w:rsidRPr="00AC52C1">
        <w:rPr>
          <w:rFonts w:cs="Arial"/>
          <w:b/>
          <w:bCs/>
          <w:i/>
          <w:iCs/>
        </w:rPr>
        <w:t>”</w:t>
      </w:r>
      <w:r w:rsidR="00C81425" w:rsidRPr="00AC52C1">
        <w:rPr>
          <w:rFonts w:cs="Arial"/>
        </w:rPr>
        <w:t xml:space="preserve">. It is recommended that following the hand hygiene and gloving process, prior to each patient contact, that the </w:t>
      </w:r>
      <w:r w:rsidR="007E72D4" w:rsidRPr="00AC52C1">
        <w:rPr>
          <w:rFonts w:cs="Arial"/>
        </w:rPr>
        <w:t xml:space="preserve">aseptic </w:t>
      </w:r>
      <w:r w:rsidR="00C81425" w:rsidRPr="00AC52C1">
        <w:rPr>
          <w:rFonts w:cs="Arial"/>
        </w:rPr>
        <w:t xml:space="preserve">stethoscope diaphragm barrier be applied.  </w:t>
      </w:r>
    </w:p>
    <w:p w14:paraId="3BCBC156" w14:textId="5C9E71F1" w:rsidR="004E13C6" w:rsidRPr="00AC52C1" w:rsidRDefault="00B865D0" w:rsidP="00CA0E86">
      <w:pPr>
        <w:pStyle w:val="ListNumber"/>
        <w:jc w:val="both"/>
        <w:rPr>
          <w:rFonts w:cs="Arial"/>
        </w:rPr>
      </w:pPr>
      <w:r>
        <w:rPr>
          <w:rFonts w:cs="Arial"/>
        </w:rPr>
        <w:t xml:space="preserve">A disposable </w:t>
      </w:r>
      <w:r w:rsidR="009840F4" w:rsidRPr="00AC52C1">
        <w:rPr>
          <w:rFonts w:cs="Arial"/>
        </w:rPr>
        <w:t>s</w:t>
      </w:r>
      <w:r w:rsidR="00C81425" w:rsidRPr="00AC52C1">
        <w:rPr>
          <w:rFonts w:cs="Arial"/>
        </w:rPr>
        <w:t xml:space="preserve">tethoscope </w:t>
      </w:r>
      <w:r>
        <w:rPr>
          <w:rFonts w:cs="Arial"/>
        </w:rPr>
        <w:t>barrier</w:t>
      </w:r>
      <w:r w:rsidR="00C81425" w:rsidRPr="00AC52C1">
        <w:rPr>
          <w:rFonts w:cs="Arial"/>
        </w:rPr>
        <w:t xml:space="preserve"> </w:t>
      </w:r>
      <w:r w:rsidR="00C70FB3" w:rsidRPr="00AC52C1">
        <w:rPr>
          <w:rFonts w:cs="Arial"/>
        </w:rPr>
        <w:t>system</w:t>
      </w:r>
      <w:r w:rsidR="00577331" w:rsidRPr="00AC52C1">
        <w:rPr>
          <w:rFonts w:cs="Arial"/>
        </w:rPr>
        <w:t xml:space="preserve"> </w:t>
      </w:r>
      <w:r>
        <w:rPr>
          <w:rFonts w:cs="Arial"/>
        </w:rPr>
        <w:t xml:space="preserve">using </w:t>
      </w:r>
      <w:r w:rsidR="00C81425" w:rsidRPr="00AC52C1">
        <w:rPr>
          <w:rFonts w:cs="Arial"/>
        </w:rPr>
        <w:t>a</w:t>
      </w:r>
      <w:r w:rsidR="00C70FB3" w:rsidRPr="00AC52C1">
        <w:rPr>
          <w:rFonts w:cs="Arial"/>
        </w:rPr>
        <w:t xml:space="preserve"> t</w:t>
      </w:r>
      <w:r w:rsidR="004E13C6" w:rsidRPr="00AC52C1">
        <w:rPr>
          <w:rFonts w:cs="Arial"/>
        </w:rPr>
        <w:t>ouch-free, wall mounted</w:t>
      </w:r>
      <w:r w:rsidR="00C81425" w:rsidRPr="00AC52C1">
        <w:rPr>
          <w:rFonts w:cs="Arial"/>
        </w:rPr>
        <w:t xml:space="preserve"> dispenser</w:t>
      </w:r>
      <w:r w:rsidR="00DE3F32" w:rsidRPr="00AC52C1">
        <w:rPr>
          <w:rFonts w:cs="Arial"/>
        </w:rPr>
        <w:t xml:space="preserve">, </w:t>
      </w:r>
      <w:r w:rsidR="000923B1" w:rsidRPr="00AC52C1">
        <w:rPr>
          <w:rFonts w:cs="Arial"/>
        </w:rPr>
        <w:t xml:space="preserve">near the </w:t>
      </w:r>
      <w:r w:rsidR="00F52E54" w:rsidRPr="00AC52C1">
        <w:rPr>
          <w:rFonts w:cs="Arial"/>
        </w:rPr>
        <w:t xml:space="preserve">hand sanitizer, </w:t>
      </w:r>
      <w:r w:rsidR="00C81425" w:rsidRPr="00AC52C1">
        <w:rPr>
          <w:rFonts w:cs="Arial"/>
        </w:rPr>
        <w:t xml:space="preserve">gloves and </w:t>
      </w:r>
      <w:r w:rsidR="00F52E54" w:rsidRPr="00AC52C1">
        <w:rPr>
          <w:rFonts w:cs="Arial"/>
        </w:rPr>
        <w:t>hand washing sink</w:t>
      </w:r>
      <w:r w:rsidR="00C81425" w:rsidRPr="00AC52C1">
        <w:rPr>
          <w:rFonts w:cs="Arial"/>
        </w:rPr>
        <w:t>, usually at the entrance to the patient room, and close</w:t>
      </w:r>
      <w:r w:rsidR="00F52E54" w:rsidRPr="00AC52C1">
        <w:rPr>
          <w:rFonts w:cs="Arial"/>
        </w:rPr>
        <w:t xml:space="preserve"> to the </w:t>
      </w:r>
      <w:r w:rsidR="000923B1" w:rsidRPr="00AC52C1">
        <w:rPr>
          <w:rFonts w:cs="Arial"/>
        </w:rPr>
        <w:t>patient contact point</w:t>
      </w:r>
      <w:r w:rsidR="00C81425" w:rsidRPr="00AC52C1">
        <w:rPr>
          <w:rFonts w:cs="Arial"/>
        </w:rPr>
        <w:t>,</w:t>
      </w:r>
      <w:r w:rsidR="00DE3F32" w:rsidRPr="00AC52C1">
        <w:rPr>
          <w:rFonts w:cs="Arial"/>
        </w:rPr>
        <w:t xml:space="preserve"> facilitate</w:t>
      </w:r>
      <w:r>
        <w:rPr>
          <w:rFonts w:cs="Arial"/>
        </w:rPr>
        <w:t>s</w:t>
      </w:r>
      <w:r w:rsidR="00DE3F32" w:rsidRPr="00AC52C1">
        <w:rPr>
          <w:rFonts w:cs="Arial"/>
        </w:rPr>
        <w:t xml:space="preserve"> optimal compliance </w:t>
      </w:r>
      <w:r w:rsidR="00C81425" w:rsidRPr="00AC52C1">
        <w:rPr>
          <w:rFonts w:cs="Arial"/>
        </w:rPr>
        <w:t xml:space="preserve">and </w:t>
      </w:r>
      <w:r w:rsidR="00DE3F32" w:rsidRPr="00AC52C1">
        <w:rPr>
          <w:rFonts w:cs="Arial"/>
        </w:rPr>
        <w:t>workflow compatib</w:t>
      </w:r>
      <w:r w:rsidR="00C81425" w:rsidRPr="00AC52C1">
        <w:rPr>
          <w:rFonts w:cs="Arial"/>
        </w:rPr>
        <w:t>ility</w:t>
      </w:r>
      <w:r>
        <w:rPr>
          <w:rFonts w:cs="Arial"/>
        </w:rPr>
        <w:t xml:space="preserve"> to minimize microbial cross-transmission between patients</w:t>
      </w:r>
      <w:r w:rsidR="00DE3F32" w:rsidRPr="00AC52C1">
        <w:rPr>
          <w:rFonts w:cs="Arial"/>
        </w:rPr>
        <w:t xml:space="preserve">. </w:t>
      </w:r>
    </w:p>
    <w:p w14:paraId="518411C7" w14:textId="77777777" w:rsidR="00B865D0" w:rsidRDefault="00B865D0" w:rsidP="52896647">
      <w:pPr>
        <w:pStyle w:val="ListNumber"/>
        <w:jc w:val="both"/>
        <w:rPr>
          <w:rFonts w:cs="Arial"/>
          <w:b/>
          <w:bCs/>
          <w:sz w:val="24"/>
          <w:szCs w:val="24"/>
        </w:rPr>
      </w:pPr>
    </w:p>
    <w:p w14:paraId="71849B69" w14:textId="05685C8B" w:rsidR="52896647" w:rsidRPr="00AC52C1" w:rsidRDefault="00715610" w:rsidP="52896647">
      <w:pPr>
        <w:pStyle w:val="ListNumber"/>
        <w:jc w:val="both"/>
        <w:rPr>
          <w:rFonts w:cs="Arial"/>
          <w:b/>
          <w:bCs/>
          <w:sz w:val="24"/>
          <w:szCs w:val="24"/>
        </w:rPr>
      </w:pPr>
      <w:r w:rsidRPr="00AC52C1">
        <w:rPr>
          <w:rFonts w:cs="Arial"/>
          <w:b/>
          <w:bCs/>
          <w:sz w:val="24"/>
          <w:szCs w:val="24"/>
        </w:rPr>
        <w:t xml:space="preserve">2.1 </w:t>
      </w:r>
      <w:r w:rsidR="00A217B5" w:rsidRPr="00AC52C1">
        <w:rPr>
          <w:rFonts w:cs="Arial"/>
          <w:b/>
          <w:bCs/>
          <w:sz w:val="24"/>
          <w:szCs w:val="24"/>
        </w:rPr>
        <w:t>Stethoscope diaphragm a</w:t>
      </w:r>
      <w:r w:rsidR="00EB4AB9" w:rsidRPr="00AC52C1">
        <w:rPr>
          <w:rFonts w:cs="Arial"/>
          <w:b/>
          <w:bCs/>
          <w:sz w:val="24"/>
          <w:szCs w:val="24"/>
        </w:rPr>
        <w:t>septic b</w:t>
      </w:r>
      <w:r w:rsidR="52896647" w:rsidRPr="00AC52C1">
        <w:rPr>
          <w:rFonts w:cs="Arial"/>
          <w:b/>
          <w:bCs/>
          <w:sz w:val="24"/>
          <w:szCs w:val="24"/>
        </w:rPr>
        <w:t>arriers</w:t>
      </w:r>
      <w:r w:rsidR="00A217B5" w:rsidRPr="00AC52C1">
        <w:rPr>
          <w:rFonts w:cs="Arial"/>
          <w:b/>
          <w:bCs/>
          <w:sz w:val="24"/>
          <w:szCs w:val="24"/>
        </w:rPr>
        <w:t xml:space="preserve"> are</w:t>
      </w:r>
      <w:r w:rsidR="00B865D0">
        <w:rPr>
          <w:rFonts w:cs="Arial"/>
          <w:b/>
          <w:bCs/>
          <w:sz w:val="24"/>
          <w:szCs w:val="24"/>
        </w:rPr>
        <w:t xml:space="preserve"> ideally</w:t>
      </w:r>
      <w:r w:rsidR="00A217B5" w:rsidRPr="00AC52C1">
        <w:rPr>
          <w:rFonts w:cs="Arial"/>
          <w:b/>
          <w:bCs/>
          <w:sz w:val="24"/>
          <w:szCs w:val="24"/>
        </w:rPr>
        <w:t>:</w:t>
      </w:r>
    </w:p>
    <w:p w14:paraId="5B81E7D2" w14:textId="0A6F556F" w:rsidR="00FD7540" w:rsidRDefault="00FD7540" w:rsidP="00CA0E86">
      <w:pPr>
        <w:pStyle w:val="ListNumber"/>
        <w:numPr>
          <w:ilvl w:val="0"/>
          <w:numId w:val="30"/>
        </w:numPr>
        <w:jc w:val="both"/>
        <w:rPr>
          <w:rFonts w:cs="Arial"/>
        </w:rPr>
      </w:pPr>
      <w:r>
        <w:rPr>
          <w:rFonts w:cs="Arial"/>
        </w:rPr>
        <w:t>dedicated patient safety equipment</w:t>
      </w:r>
      <w:r>
        <w:rPr>
          <w:rFonts w:cs="Arial"/>
          <w:vertAlign w:val="superscript"/>
        </w:rPr>
        <w:t>6</w:t>
      </w:r>
    </w:p>
    <w:p w14:paraId="70FCBC4F" w14:textId="75871D74" w:rsidR="00937DF9" w:rsidRPr="00AC52C1" w:rsidRDefault="00937DF9" w:rsidP="00CA0E86">
      <w:pPr>
        <w:pStyle w:val="ListNumber"/>
        <w:numPr>
          <w:ilvl w:val="0"/>
          <w:numId w:val="30"/>
        </w:numPr>
        <w:jc w:val="both"/>
        <w:rPr>
          <w:rFonts w:cs="Arial"/>
        </w:rPr>
      </w:pPr>
      <w:r w:rsidRPr="00AC52C1">
        <w:rPr>
          <w:rFonts w:cs="Arial"/>
        </w:rPr>
        <w:t xml:space="preserve">delivered to the stethoscope diaphragm </w:t>
      </w:r>
      <w:r w:rsidR="000A67DF" w:rsidRPr="00AC52C1">
        <w:rPr>
          <w:rFonts w:cs="Arial"/>
        </w:rPr>
        <w:t>in</w:t>
      </w:r>
      <w:r w:rsidRPr="00AC52C1">
        <w:rPr>
          <w:rFonts w:cs="Arial"/>
        </w:rPr>
        <w:t xml:space="preserve"> </w:t>
      </w:r>
      <w:r w:rsidR="001F0ABF" w:rsidRPr="00AC52C1">
        <w:rPr>
          <w:rFonts w:cs="Arial"/>
        </w:rPr>
        <w:t>a touch free</w:t>
      </w:r>
      <w:r w:rsidR="000A67DF" w:rsidRPr="00AC52C1">
        <w:rPr>
          <w:rFonts w:cs="Arial"/>
        </w:rPr>
        <w:t>,</w:t>
      </w:r>
      <w:r w:rsidR="001F0ABF" w:rsidRPr="00AC52C1">
        <w:rPr>
          <w:rFonts w:cs="Arial"/>
        </w:rPr>
        <w:t xml:space="preserve"> </w:t>
      </w:r>
      <w:r w:rsidRPr="00AC52C1">
        <w:rPr>
          <w:rFonts w:cs="Arial"/>
        </w:rPr>
        <w:t>aseptic</w:t>
      </w:r>
      <w:r w:rsidR="001F0ABF" w:rsidRPr="00AC52C1">
        <w:rPr>
          <w:rFonts w:cs="Arial"/>
        </w:rPr>
        <w:t xml:space="preserve"> </w:t>
      </w:r>
      <w:r w:rsidR="000A67DF" w:rsidRPr="00AC52C1">
        <w:rPr>
          <w:rFonts w:cs="Arial"/>
        </w:rPr>
        <w:t>manner</w:t>
      </w:r>
    </w:p>
    <w:p w14:paraId="7A3178E3" w14:textId="69728538" w:rsidR="00937DF9" w:rsidRPr="00AC52C1" w:rsidRDefault="00937DF9" w:rsidP="00CA0E86">
      <w:pPr>
        <w:pStyle w:val="ListNumber"/>
        <w:numPr>
          <w:ilvl w:val="0"/>
          <w:numId w:val="30"/>
        </w:numPr>
        <w:jc w:val="both"/>
        <w:rPr>
          <w:rFonts w:cs="Arial"/>
        </w:rPr>
      </w:pPr>
      <w:r w:rsidRPr="00AC52C1">
        <w:rPr>
          <w:rFonts w:cs="Arial"/>
        </w:rPr>
        <w:lastRenderedPageBreak/>
        <w:t xml:space="preserve">a robust barrier </w:t>
      </w:r>
      <w:r w:rsidR="000A67DF" w:rsidRPr="00AC52C1">
        <w:rPr>
          <w:rFonts w:cs="Arial"/>
        </w:rPr>
        <w:t>to</w:t>
      </w:r>
      <w:r w:rsidRPr="00AC52C1">
        <w:rPr>
          <w:rFonts w:cs="Arial"/>
        </w:rPr>
        <w:t xml:space="preserve"> transmission of pathogens and contaminated patient samples </w:t>
      </w:r>
      <w:r w:rsidR="00A217B5" w:rsidRPr="00AC52C1">
        <w:rPr>
          <w:rFonts w:cs="Arial"/>
        </w:rPr>
        <w:t>including</w:t>
      </w:r>
      <w:r w:rsidRPr="00AC52C1">
        <w:rPr>
          <w:rFonts w:cs="Arial"/>
        </w:rPr>
        <w:t xml:space="preserve"> saliva, feces, urine, </w:t>
      </w:r>
      <w:r w:rsidR="000E0A15" w:rsidRPr="00AC52C1">
        <w:rPr>
          <w:rFonts w:cs="Arial"/>
        </w:rPr>
        <w:t>sputum</w:t>
      </w:r>
    </w:p>
    <w:p w14:paraId="7CB94514" w14:textId="60154804" w:rsidR="004E13C6" w:rsidRPr="00AC52C1" w:rsidRDefault="000075F1" w:rsidP="007C0C36">
      <w:pPr>
        <w:pStyle w:val="ListNumber"/>
        <w:numPr>
          <w:ilvl w:val="0"/>
          <w:numId w:val="30"/>
        </w:numPr>
        <w:jc w:val="both"/>
        <w:rPr>
          <w:rFonts w:cs="Arial"/>
        </w:rPr>
      </w:pPr>
      <w:r w:rsidRPr="00AC52C1">
        <w:rPr>
          <w:rFonts w:cs="Arial"/>
        </w:rPr>
        <w:t>medical grade</w:t>
      </w:r>
      <w:r w:rsidR="00937DF9" w:rsidRPr="00AC52C1">
        <w:rPr>
          <w:rFonts w:cs="Arial"/>
        </w:rPr>
        <w:t>, biocompatible,</w:t>
      </w:r>
      <w:r w:rsidR="00C00C8E" w:rsidRPr="00AC52C1">
        <w:rPr>
          <w:rFonts w:cs="Arial"/>
        </w:rPr>
        <w:t xml:space="preserve"> and </w:t>
      </w:r>
      <w:r w:rsidRPr="00AC52C1">
        <w:rPr>
          <w:rFonts w:cs="Arial"/>
        </w:rPr>
        <w:t>latex-free</w:t>
      </w:r>
    </w:p>
    <w:p w14:paraId="35024808" w14:textId="4FA4DE7E" w:rsidR="00D944A6" w:rsidRPr="00AC52C1" w:rsidRDefault="00D944A6" w:rsidP="00CA0E86">
      <w:pPr>
        <w:pStyle w:val="ListNumber"/>
        <w:numPr>
          <w:ilvl w:val="0"/>
          <w:numId w:val="30"/>
        </w:numPr>
        <w:jc w:val="both"/>
        <w:rPr>
          <w:rFonts w:cs="Arial"/>
        </w:rPr>
      </w:pPr>
      <w:r w:rsidRPr="00AC52C1">
        <w:rPr>
          <w:rFonts w:cs="Arial"/>
        </w:rPr>
        <w:t xml:space="preserve">acoustically invisible, i.e., </w:t>
      </w:r>
      <w:r w:rsidR="00A217B5" w:rsidRPr="00AC52C1">
        <w:rPr>
          <w:rFonts w:cs="Arial"/>
        </w:rPr>
        <w:t>do not</w:t>
      </w:r>
      <w:r w:rsidRPr="00AC52C1">
        <w:rPr>
          <w:rFonts w:cs="Arial"/>
        </w:rPr>
        <w:t xml:space="preserve"> degrade sound quality </w:t>
      </w:r>
      <w:r w:rsidR="00A217B5" w:rsidRPr="00AC52C1">
        <w:rPr>
          <w:rFonts w:cs="Arial"/>
        </w:rPr>
        <w:t xml:space="preserve">during </w:t>
      </w:r>
      <w:r w:rsidR="000A67DF" w:rsidRPr="00AC52C1">
        <w:rPr>
          <w:rFonts w:cs="Arial"/>
        </w:rPr>
        <w:t xml:space="preserve">patient </w:t>
      </w:r>
      <w:r w:rsidR="00A217B5" w:rsidRPr="00AC52C1">
        <w:rPr>
          <w:rFonts w:cs="Arial"/>
        </w:rPr>
        <w:t>auscultation</w:t>
      </w:r>
    </w:p>
    <w:p w14:paraId="76A5FA21" w14:textId="02F85D32" w:rsidR="005857AA" w:rsidRPr="00AC52C1" w:rsidRDefault="00C70FB3" w:rsidP="00CA0E86">
      <w:pPr>
        <w:pStyle w:val="ListNumber"/>
        <w:numPr>
          <w:ilvl w:val="0"/>
          <w:numId w:val="30"/>
        </w:numPr>
        <w:jc w:val="both"/>
        <w:rPr>
          <w:rFonts w:cs="Arial"/>
        </w:rPr>
      </w:pPr>
      <w:r w:rsidRPr="00AC52C1">
        <w:rPr>
          <w:rFonts w:cs="Arial"/>
        </w:rPr>
        <w:t>applied to the diaphragm of the stethoscope</w:t>
      </w:r>
      <w:r w:rsidR="005857AA" w:rsidRPr="00AC52C1">
        <w:rPr>
          <w:rFonts w:cs="Arial"/>
        </w:rPr>
        <w:t xml:space="preserve"> before every patient exam</w:t>
      </w:r>
      <w:r w:rsidR="00C00C8E" w:rsidRPr="00AC52C1">
        <w:rPr>
          <w:rFonts w:cs="Arial"/>
        </w:rPr>
        <w:t>ination</w:t>
      </w:r>
    </w:p>
    <w:p w14:paraId="5011E508" w14:textId="1E5D3999" w:rsidR="00937DF9" w:rsidRPr="00AC52C1" w:rsidRDefault="00937DF9" w:rsidP="00CA0E86">
      <w:pPr>
        <w:pStyle w:val="ListNumber"/>
        <w:numPr>
          <w:ilvl w:val="0"/>
          <w:numId w:val="30"/>
        </w:numPr>
        <w:jc w:val="both"/>
        <w:rPr>
          <w:rFonts w:cs="Arial"/>
        </w:rPr>
      </w:pPr>
      <w:r w:rsidRPr="00AC52C1">
        <w:rPr>
          <w:rFonts w:cs="Arial"/>
        </w:rPr>
        <w:t>single use</w:t>
      </w:r>
      <w:r w:rsidR="00A217B5" w:rsidRPr="00AC52C1">
        <w:rPr>
          <w:rFonts w:cs="Arial"/>
        </w:rPr>
        <w:t xml:space="preserve"> and</w:t>
      </w:r>
      <w:r w:rsidRPr="00AC52C1">
        <w:rPr>
          <w:rFonts w:cs="Arial"/>
        </w:rPr>
        <w:t xml:space="preserve"> disposable </w:t>
      </w:r>
      <w:r w:rsidR="00FD7540">
        <w:rPr>
          <w:rFonts w:cs="Arial"/>
        </w:rPr>
        <w:t>to minimize cross-transmission</w:t>
      </w:r>
      <w:r w:rsidR="003466CF">
        <w:rPr>
          <w:rFonts w:cs="Arial"/>
          <w:vertAlign w:val="superscript"/>
        </w:rPr>
        <w:t>7</w:t>
      </w:r>
    </w:p>
    <w:p w14:paraId="38AFD3DB" w14:textId="0D1BFD57" w:rsidR="00AC52C1" w:rsidRPr="00AC52C1" w:rsidRDefault="00A217B5" w:rsidP="00AC52C1">
      <w:pPr>
        <w:pStyle w:val="ListNumber"/>
        <w:numPr>
          <w:ilvl w:val="0"/>
          <w:numId w:val="30"/>
        </w:numPr>
        <w:jc w:val="both"/>
        <w:rPr>
          <w:rFonts w:cs="Arial"/>
        </w:rPr>
      </w:pPr>
      <w:r w:rsidRPr="00AC52C1">
        <w:rPr>
          <w:rFonts w:cs="Arial"/>
        </w:rPr>
        <w:t>able to c</w:t>
      </w:r>
      <w:r w:rsidR="00C70FB3" w:rsidRPr="00AC52C1">
        <w:rPr>
          <w:rFonts w:cs="Arial"/>
        </w:rPr>
        <w:t>over</w:t>
      </w:r>
      <w:r w:rsidR="00577331" w:rsidRPr="00AC52C1">
        <w:rPr>
          <w:rFonts w:cs="Arial"/>
        </w:rPr>
        <w:t xml:space="preserve"> the entire surface an</w:t>
      </w:r>
      <w:r w:rsidR="004E13C6" w:rsidRPr="00AC52C1">
        <w:rPr>
          <w:rFonts w:cs="Arial"/>
        </w:rPr>
        <w:t>d</w:t>
      </w:r>
      <w:r w:rsidR="00577331" w:rsidRPr="00AC52C1">
        <w:rPr>
          <w:rFonts w:cs="Arial"/>
        </w:rPr>
        <w:t xml:space="preserve"> rim of the diaphragm</w:t>
      </w:r>
      <w:bookmarkStart w:id="2" w:name="_Hlk171757694"/>
    </w:p>
    <w:p w14:paraId="120101C4" w14:textId="1B43C3A7" w:rsidR="00AC52C1" w:rsidRPr="00AC52C1" w:rsidRDefault="00AC52C1" w:rsidP="00AC52C1">
      <w:pPr>
        <w:pStyle w:val="Heading2"/>
        <w:jc w:val="both"/>
        <w:rPr>
          <w:rFonts w:ascii="Arial" w:hAnsi="Arial"/>
        </w:rPr>
      </w:pPr>
      <w:r>
        <w:rPr>
          <w:rFonts w:ascii="Arial" w:hAnsi="Arial"/>
        </w:rPr>
        <w:t>3</w:t>
      </w:r>
      <w:r w:rsidRPr="00AC52C1">
        <w:rPr>
          <w:rFonts w:ascii="Arial" w:hAnsi="Arial"/>
        </w:rPr>
        <w:t xml:space="preserve">.0 </w:t>
      </w:r>
      <w:r>
        <w:rPr>
          <w:rFonts w:ascii="Arial" w:hAnsi="Arial"/>
        </w:rPr>
        <w:t>Policy &amp; Procedure</w:t>
      </w:r>
    </w:p>
    <w:p w14:paraId="6E9A108D" w14:textId="10E655AD" w:rsidR="009D72C8" w:rsidRPr="009D72C8" w:rsidRDefault="009D72C8" w:rsidP="009D72C8">
      <w:pPr>
        <w:rPr>
          <w:rFonts w:cs="Arial"/>
          <w:b/>
          <w:bCs/>
        </w:rPr>
      </w:pPr>
      <w:r w:rsidRPr="009D72C8">
        <w:rPr>
          <w:rFonts w:cs="Arial"/>
          <w:b/>
          <w:bCs/>
        </w:rPr>
        <w:t xml:space="preserve">3.1 Audience and Scope: </w:t>
      </w:r>
      <w:r w:rsidRPr="009D72C8">
        <w:rPr>
          <w:rFonts w:cs="Arial"/>
          <w:b/>
          <w:bCs/>
          <w:highlight w:val="yellow"/>
        </w:rPr>
        <w:t>[Institution]</w:t>
      </w:r>
      <w:r w:rsidRPr="009D72C8">
        <w:rPr>
          <w:rFonts w:cs="Arial"/>
        </w:rPr>
        <w:t xml:space="preserve"> requires adherence to the stethoscope hygiene policy and procedure by all personnel engaged in auscultation in any </w:t>
      </w:r>
      <w:r w:rsidRPr="009D72C8">
        <w:rPr>
          <w:rFonts w:cs="Arial"/>
          <w:b/>
          <w:bCs/>
          <w:highlight w:val="yellow"/>
        </w:rPr>
        <w:t>[institution]</w:t>
      </w:r>
      <w:r w:rsidRPr="009D72C8">
        <w:rPr>
          <w:rFonts w:cs="Arial"/>
        </w:rPr>
        <w:t xml:space="preserve"> facility:</w:t>
      </w:r>
      <w:r w:rsidRPr="009D72C8">
        <w:rPr>
          <w:rFonts w:cs="Arial"/>
          <w:b/>
          <w:bCs/>
        </w:rPr>
        <w:t xml:space="preserve"> </w:t>
      </w:r>
    </w:p>
    <w:p w14:paraId="2779D2EE" w14:textId="77777777" w:rsidR="009D72C8" w:rsidRPr="009D72C8" w:rsidRDefault="009D72C8" w:rsidP="009D72C8">
      <w:pPr>
        <w:pStyle w:val="ListParagraph"/>
        <w:numPr>
          <w:ilvl w:val="0"/>
          <w:numId w:val="50"/>
        </w:numPr>
        <w:spacing w:before="0" w:after="160" w:line="259" w:lineRule="auto"/>
        <w:rPr>
          <w:rFonts w:cs="Arial"/>
          <w:b/>
          <w:bCs/>
        </w:rPr>
      </w:pPr>
      <w:r w:rsidRPr="009D72C8">
        <w:rPr>
          <w:rFonts w:cs="Arial"/>
          <w:b/>
          <w:bCs/>
          <w:highlight w:val="yellow"/>
        </w:rPr>
        <w:t>[List specific personnel if needed]</w:t>
      </w:r>
    </w:p>
    <w:p w14:paraId="623334E6" w14:textId="77777777" w:rsidR="00A94C4E" w:rsidRPr="00A94C4E" w:rsidRDefault="00715610" w:rsidP="00A94C4E">
      <w:pPr>
        <w:autoSpaceDE w:val="0"/>
        <w:autoSpaceDN w:val="0"/>
        <w:adjustRightInd w:val="0"/>
        <w:rPr>
          <w:rFonts w:cs="Arial"/>
          <w:color w:val="000000" w:themeColor="text1"/>
          <w:sz w:val="24"/>
          <w:szCs w:val="24"/>
        </w:rPr>
      </w:pPr>
      <w:r w:rsidRPr="00A94C4E">
        <w:rPr>
          <w:rFonts w:cs="Arial"/>
          <w:b/>
          <w:bCs/>
          <w:sz w:val="24"/>
          <w:szCs w:val="24"/>
        </w:rPr>
        <w:t>3.</w:t>
      </w:r>
      <w:r w:rsidR="00A94C4E" w:rsidRPr="00A94C4E">
        <w:rPr>
          <w:rFonts w:cs="Arial"/>
          <w:b/>
          <w:bCs/>
          <w:sz w:val="24"/>
          <w:szCs w:val="24"/>
        </w:rPr>
        <w:t>2</w:t>
      </w:r>
      <w:r w:rsidRPr="00A94C4E">
        <w:rPr>
          <w:rFonts w:cs="Arial"/>
          <w:b/>
          <w:bCs/>
          <w:sz w:val="24"/>
          <w:szCs w:val="24"/>
        </w:rPr>
        <w:t xml:space="preserve"> </w:t>
      </w:r>
      <w:r w:rsidR="00844DAC" w:rsidRPr="00A94C4E">
        <w:rPr>
          <w:rFonts w:cs="Arial"/>
          <w:b/>
          <w:bCs/>
          <w:sz w:val="24"/>
          <w:szCs w:val="24"/>
        </w:rPr>
        <w:t>Purpose</w:t>
      </w:r>
      <w:r w:rsidR="00AC52C1" w:rsidRPr="00A94C4E">
        <w:rPr>
          <w:rFonts w:cs="Arial"/>
          <w:b/>
          <w:bCs/>
          <w:sz w:val="24"/>
          <w:szCs w:val="24"/>
        </w:rPr>
        <w:t>:</w:t>
      </w:r>
      <w:r w:rsidR="00844DAC" w:rsidRPr="00A94C4E">
        <w:rPr>
          <w:rFonts w:cs="Arial"/>
          <w:color w:val="414141"/>
          <w:sz w:val="24"/>
          <w:szCs w:val="24"/>
        </w:rPr>
        <w:t xml:space="preserve"> </w:t>
      </w:r>
      <w:r w:rsidR="00A94C4E" w:rsidRPr="00A94C4E">
        <w:rPr>
          <w:rFonts w:cs="Arial"/>
        </w:rPr>
        <w:t xml:space="preserve">To prevent the transmission of microorganisms from healthcare provider </w:t>
      </w:r>
      <w:r w:rsidR="00A94C4E" w:rsidRPr="00A94C4E">
        <w:rPr>
          <w:rFonts w:cs="Arial"/>
          <w:i/>
          <w:iCs/>
        </w:rPr>
        <w:t>(*hands and</w:t>
      </w:r>
      <w:r w:rsidR="00A94C4E" w:rsidRPr="00A94C4E">
        <w:rPr>
          <w:rFonts w:cs="Arial"/>
        </w:rPr>
        <w:t xml:space="preserve">) stethoscope to </w:t>
      </w:r>
      <w:r w:rsidR="00A94C4E" w:rsidRPr="00A94C4E">
        <w:rPr>
          <w:rFonts w:cs="Arial"/>
          <w:color w:val="000000" w:themeColor="text1"/>
        </w:rPr>
        <w:t>patients. Effective stethoscope (*</w:t>
      </w:r>
      <w:r w:rsidR="00A94C4E" w:rsidRPr="00A94C4E">
        <w:rPr>
          <w:rFonts w:cs="Arial"/>
          <w:i/>
          <w:iCs/>
          <w:color w:val="000000" w:themeColor="text1"/>
        </w:rPr>
        <w:t>and hand</w:t>
      </w:r>
      <w:r w:rsidR="00A94C4E" w:rsidRPr="00A94C4E">
        <w:rPr>
          <w:rFonts w:cs="Arial"/>
          <w:color w:val="000000" w:themeColor="text1"/>
        </w:rPr>
        <w:t xml:space="preserve">) hygiene reduces the risk of infection via transmission of microorganisms between healthcare workers and patients/residents. </w:t>
      </w:r>
    </w:p>
    <w:p w14:paraId="55B28347" w14:textId="5F08C223" w:rsidR="00A94C4E" w:rsidRPr="00A94C4E" w:rsidRDefault="00A94C4E" w:rsidP="00A94C4E">
      <w:pPr>
        <w:rPr>
          <w:rFonts w:cs="Arial"/>
        </w:rPr>
      </w:pPr>
      <w:r w:rsidRPr="00A94C4E">
        <w:rPr>
          <w:rFonts w:cs="Arial"/>
          <w:b/>
          <w:bCs/>
          <w:sz w:val="24"/>
          <w:szCs w:val="24"/>
        </w:rPr>
        <w:t>3.</w:t>
      </w:r>
      <w:r w:rsidR="00230BDB">
        <w:rPr>
          <w:rFonts w:cs="Arial"/>
          <w:b/>
          <w:bCs/>
          <w:sz w:val="24"/>
          <w:szCs w:val="24"/>
        </w:rPr>
        <w:t>3</w:t>
      </w:r>
      <w:r w:rsidRPr="00A94C4E">
        <w:rPr>
          <w:rFonts w:cs="Arial"/>
          <w:b/>
          <w:bCs/>
          <w:sz w:val="24"/>
          <w:szCs w:val="24"/>
        </w:rPr>
        <w:t xml:space="preserve"> Policy:</w:t>
      </w:r>
      <w:r w:rsidRPr="00A94C4E">
        <w:rPr>
          <w:rFonts w:cs="Arial"/>
          <w:sz w:val="24"/>
          <w:szCs w:val="24"/>
        </w:rPr>
        <w:t xml:space="preserve"> </w:t>
      </w:r>
      <w:r w:rsidRPr="00A94C4E">
        <w:rPr>
          <w:rFonts w:cs="Arial"/>
        </w:rPr>
        <w:t>All members of the healthcare team at {</w:t>
      </w:r>
      <w:r w:rsidRPr="009D72C8">
        <w:rPr>
          <w:rFonts w:cs="Arial"/>
          <w:b/>
          <w:bCs/>
          <w:highlight w:val="yellow"/>
        </w:rPr>
        <w:t>Institution</w:t>
      </w:r>
      <w:r w:rsidRPr="00A94C4E">
        <w:rPr>
          <w:rFonts w:cs="Arial"/>
        </w:rPr>
        <w:t xml:space="preserve">} will comply with </w:t>
      </w:r>
      <w:r w:rsidR="002B7BB6">
        <w:rPr>
          <w:rFonts w:cs="Arial"/>
        </w:rPr>
        <w:t>these</w:t>
      </w:r>
      <w:r w:rsidRPr="00A94C4E">
        <w:rPr>
          <w:rFonts w:cs="Arial"/>
        </w:rPr>
        <w:t xml:space="preserve"> guidelines for stethoscope (*</w:t>
      </w:r>
      <w:r w:rsidRPr="00A94C4E">
        <w:rPr>
          <w:rFonts w:cs="Arial"/>
          <w:i/>
          <w:iCs/>
        </w:rPr>
        <w:t>and hand</w:t>
      </w:r>
      <w:r w:rsidRPr="00A94C4E">
        <w:rPr>
          <w:rFonts w:cs="Arial"/>
        </w:rPr>
        <w:t>) hygiene.</w:t>
      </w:r>
    </w:p>
    <w:p w14:paraId="3C6325A4" w14:textId="6747B1CD" w:rsidR="00A94C4E" w:rsidRPr="00A94C4E" w:rsidRDefault="00A94C4E" w:rsidP="00A94C4E">
      <w:pPr>
        <w:pStyle w:val="ListParagraph"/>
        <w:numPr>
          <w:ilvl w:val="0"/>
          <w:numId w:val="41"/>
        </w:numPr>
        <w:spacing w:before="0" w:after="160" w:line="259" w:lineRule="auto"/>
        <w:rPr>
          <w:rFonts w:cs="Arial"/>
        </w:rPr>
      </w:pPr>
      <w:r w:rsidRPr="00A94C4E">
        <w:rPr>
          <w:rFonts w:cs="Arial"/>
        </w:rPr>
        <w:t xml:space="preserve">Stethoscope </w:t>
      </w:r>
      <w:r w:rsidR="009F7AF5">
        <w:rPr>
          <w:rFonts w:cs="Arial"/>
        </w:rPr>
        <w:t>cleaning</w:t>
      </w:r>
      <w:r w:rsidR="009F7AF5" w:rsidRPr="00A94C4E">
        <w:rPr>
          <w:rFonts w:cs="Arial"/>
        </w:rPr>
        <w:t xml:space="preserve"> </w:t>
      </w:r>
      <w:r w:rsidRPr="00A94C4E">
        <w:rPr>
          <w:rFonts w:cs="Arial"/>
        </w:rPr>
        <w:t xml:space="preserve">shall be practiced before and after each shift. All Healthcare providers and staff are required to clean their stethoscopes before initiating patient care and prior to </w:t>
      </w:r>
      <w:r w:rsidR="005A4981">
        <w:rPr>
          <w:rFonts w:cs="Arial"/>
        </w:rPr>
        <w:t>completing their shift</w:t>
      </w:r>
      <w:r w:rsidR="00F828F4">
        <w:rPr>
          <w:rFonts w:cs="Arial"/>
        </w:rPr>
        <w:t>.</w:t>
      </w:r>
    </w:p>
    <w:p w14:paraId="42A7DF2B" w14:textId="4944FC86" w:rsidR="00A94C4E" w:rsidRPr="00A94C4E" w:rsidRDefault="00A94C4E" w:rsidP="00A94C4E">
      <w:pPr>
        <w:pStyle w:val="ListParagraph"/>
        <w:numPr>
          <w:ilvl w:val="0"/>
          <w:numId w:val="41"/>
        </w:numPr>
        <w:spacing w:before="0" w:after="160" w:line="259" w:lineRule="auto"/>
        <w:rPr>
          <w:rFonts w:cs="Arial"/>
        </w:rPr>
      </w:pPr>
      <w:r w:rsidRPr="00A94C4E">
        <w:rPr>
          <w:rFonts w:cs="Arial"/>
        </w:rPr>
        <w:t>Stethoscope diaphragm hygiene shall be practiced before and after each patient contact using the aseptic diaphragm barrier modality</w:t>
      </w:r>
      <w:r w:rsidR="00F828F4">
        <w:rPr>
          <w:rFonts w:cs="Arial"/>
        </w:rPr>
        <w:t>.</w:t>
      </w:r>
    </w:p>
    <w:p w14:paraId="0545A79E" w14:textId="62C1C291" w:rsidR="00DB0E15" w:rsidRPr="00AC52C1" w:rsidRDefault="00715610" w:rsidP="00DB0E15">
      <w:pPr>
        <w:rPr>
          <w:rFonts w:cs="Arial"/>
          <w:b/>
          <w:bCs/>
          <w:sz w:val="24"/>
          <w:szCs w:val="24"/>
        </w:rPr>
      </w:pPr>
      <w:r w:rsidRPr="00AC52C1">
        <w:rPr>
          <w:rFonts w:cs="Arial"/>
          <w:b/>
          <w:bCs/>
          <w:sz w:val="24"/>
          <w:szCs w:val="24"/>
        </w:rPr>
        <w:t>3.</w:t>
      </w:r>
      <w:r w:rsidR="00AC52C1">
        <w:rPr>
          <w:rFonts w:cs="Arial"/>
          <w:b/>
          <w:bCs/>
          <w:sz w:val="24"/>
          <w:szCs w:val="24"/>
        </w:rPr>
        <w:t>4</w:t>
      </w:r>
      <w:r w:rsidRPr="00AC52C1">
        <w:rPr>
          <w:rFonts w:cs="Arial"/>
          <w:b/>
          <w:bCs/>
          <w:sz w:val="24"/>
          <w:szCs w:val="24"/>
        </w:rPr>
        <w:t xml:space="preserve"> </w:t>
      </w:r>
      <w:r w:rsidR="00DB0E15" w:rsidRPr="00AC52C1">
        <w:rPr>
          <w:rFonts w:cs="Arial"/>
          <w:b/>
          <w:bCs/>
          <w:sz w:val="24"/>
          <w:szCs w:val="24"/>
        </w:rPr>
        <w:t xml:space="preserve">Procedure for Cleaning Stethoscope at </w:t>
      </w:r>
      <w:r w:rsidR="00AC52C1" w:rsidRPr="00AC52C1">
        <w:rPr>
          <w:rFonts w:cs="Arial"/>
          <w:b/>
          <w:bCs/>
          <w:sz w:val="24"/>
          <w:szCs w:val="24"/>
        </w:rPr>
        <w:t>S</w:t>
      </w:r>
      <w:r w:rsidR="00DB0E15" w:rsidRPr="00AC52C1">
        <w:rPr>
          <w:rFonts w:cs="Arial"/>
          <w:b/>
          <w:bCs/>
          <w:sz w:val="24"/>
          <w:szCs w:val="24"/>
        </w:rPr>
        <w:t xml:space="preserve">tart and </w:t>
      </w:r>
      <w:r w:rsidR="00AC52C1" w:rsidRPr="00AC52C1">
        <w:rPr>
          <w:rFonts w:cs="Arial"/>
          <w:b/>
          <w:bCs/>
          <w:sz w:val="24"/>
          <w:szCs w:val="24"/>
        </w:rPr>
        <w:t>E</w:t>
      </w:r>
      <w:r w:rsidR="00DB0E15" w:rsidRPr="00AC52C1">
        <w:rPr>
          <w:rFonts w:cs="Arial"/>
          <w:b/>
          <w:bCs/>
          <w:sz w:val="24"/>
          <w:szCs w:val="24"/>
        </w:rPr>
        <w:t xml:space="preserve">nd of </w:t>
      </w:r>
      <w:r w:rsidR="00AC52C1" w:rsidRPr="00AC52C1">
        <w:rPr>
          <w:rFonts w:cs="Arial"/>
          <w:b/>
          <w:bCs/>
          <w:sz w:val="24"/>
          <w:szCs w:val="24"/>
        </w:rPr>
        <w:t>S</w:t>
      </w:r>
      <w:r w:rsidR="00DB0E15" w:rsidRPr="00AC52C1">
        <w:rPr>
          <w:rFonts w:cs="Arial"/>
          <w:b/>
          <w:bCs/>
          <w:sz w:val="24"/>
          <w:szCs w:val="24"/>
        </w:rPr>
        <w:t xml:space="preserve">hift </w:t>
      </w:r>
    </w:p>
    <w:bookmarkEnd w:id="2"/>
    <w:p w14:paraId="5C3BFDF0" w14:textId="79522D52" w:rsidR="00DB0E15" w:rsidRPr="00A94C4E" w:rsidRDefault="00DB0E15" w:rsidP="00A94C4E">
      <w:pPr>
        <w:pStyle w:val="ListParagraph"/>
        <w:numPr>
          <w:ilvl w:val="0"/>
          <w:numId w:val="40"/>
        </w:numPr>
        <w:spacing w:before="0" w:line="330" w:lineRule="atLeast"/>
        <w:rPr>
          <w:rFonts w:cs="Arial"/>
          <w:color w:val="111111"/>
        </w:rPr>
      </w:pPr>
      <w:r w:rsidRPr="00A94C4E">
        <w:rPr>
          <w:rFonts w:cs="Arial"/>
          <w:color w:val="111111"/>
        </w:rPr>
        <w:t xml:space="preserve">Use </w:t>
      </w:r>
      <w:r w:rsidR="00A94C4E" w:rsidRPr="00A94C4E">
        <w:rPr>
          <w:rFonts w:cs="Arial"/>
          <w:color w:val="111111"/>
        </w:rPr>
        <w:t>a 70% alcohol wipe to thoroughly clean both the chest piece and headpiece.</w:t>
      </w:r>
    </w:p>
    <w:p w14:paraId="0489BA1B" w14:textId="77777777" w:rsidR="00DB0E15" w:rsidRPr="00A94C4E" w:rsidRDefault="00DB0E15" w:rsidP="00DB0E15">
      <w:pPr>
        <w:pStyle w:val="ListParagraph"/>
        <w:numPr>
          <w:ilvl w:val="1"/>
          <w:numId w:val="41"/>
        </w:numPr>
        <w:spacing w:before="0" w:line="330" w:lineRule="atLeast"/>
        <w:rPr>
          <w:rFonts w:cs="Arial"/>
          <w:color w:val="111111"/>
        </w:rPr>
      </w:pPr>
      <w:r w:rsidRPr="00A94C4E">
        <w:rPr>
          <w:rFonts w:cs="Arial"/>
          <w:color w:val="111111"/>
        </w:rPr>
        <w:t>Pay special attention to the earpieces and diaphragm, as these areas can harbor bacteria.</w:t>
      </w:r>
    </w:p>
    <w:p w14:paraId="32B55016" w14:textId="3F107A37" w:rsidR="00DB0E15" w:rsidRPr="00A94C4E" w:rsidRDefault="00DB0E15" w:rsidP="00DB0E15">
      <w:pPr>
        <w:pStyle w:val="ListNumber"/>
        <w:numPr>
          <w:ilvl w:val="1"/>
          <w:numId w:val="41"/>
        </w:numPr>
        <w:jc w:val="both"/>
        <w:rPr>
          <w:rFonts w:cs="Arial"/>
        </w:rPr>
      </w:pPr>
      <w:r w:rsidRPr="00A94C4E">
        <w:rPr>
          <w:rFonts w:cs="Arial"/>
        </w:rPr>
        <w:t xml:space="preserve">The tubing of the stethoscope </w:t>
      </w:r>
      <w:r w:rsidR="00A94C4E" w:rsidRPr="00A94C4E">
        <w:rPr>
          <w:rFonts w:cs="Arial"/>
        </w:rPr>
        <w:t>can</w:t>
      </w:r>
      <w:r w:rsidRPr="00A94C4E">
        <w:rPr>
          <w:rFonts w:cs="Arial"/>
        </w:rPr>
        <w:t xml:space="preserve"> be cleaned using </w:t>
      </w:r>
      <w:r w:rsidR="006413AD" w:rsidRPr="00A94C4E">
        <w:rPr>
          <w:rFonts w:cs="Arial"/>
        </w:rPr>
        <w:t xml:space="preserve">a </w:t>
      </w:r>
      <w:r w:rsidRPr="00A94C4E">
        <w:rPr>
          <w:rFonts w:cs="Arial"/>
        </w:rPr>
        <w:t>70% isopropyl alcohol</w:t>
      </w:r>
      <w:r w:rsidR="00803E02" w:rsidRPr="00A94C4E">
        <w:rPr>
          <w:rFonts w:cs="Arial"/>
        </w:rPr>
        <w:t xml:space="preserve">  </w:t>
      </w:r>
      <w:r w:rsidRPr="00A94C4E">
        <w:rPr>
          <w:rFonts w:cs="Arial"/>
        </w:rPr>
        <w:t xml:space="preserve">wipe.  </w:t>
      </w:r>
    </w:p>
    <w:p w14:paraId="2A80961C" w14:textId="75665C78" w:rsidR="00DB0E15" w:rsidRPr="00A94C4E" w:rsidRDefault="00DB0E15" w:rsidP="009840F4">
      <w:pPr>
        <w:pStyle w:val="ListParagraph"/>
        <w:numPr>
          <w:ilvl w:val="0"/>
          <w:numId w:val="40"/>
        </w:numPr>
        <w:spacing w:before="0" w:line="330" w:lineRule="atLeast"/>
        <w:rPr>
          <w:rFonts w:cs="Arial"/>
          <w:b/>
          <w:bCs/>
          <w:i/>
          <w:iCs/>
          <w:color w:val="71777D"/>
        </w:rPr>
      </w:pPr>
      <w:r w:rsidRPr="00A94C4E">
        <w:rPr>
          <w:rFonts w:cs="Arial"/>
          <w:color w:val="111111"/>
        </w:rPr>
        <w:t>Ensure the entire stethoscope is dry after disinfecting it.</w:t>
      </w:r>
    </w:p>
    <w:p w14:paraId="39BC7711" w14:textId="3DF82303" w:rsidR="009840F4" w:rsidRPr="00A94C4E" w:rsidRDefault="009840F4" w:rsidP="009840F4">
      <w:pPr>
        <w:pStyle w:val="ListParagraph"/>
        <w:numPr>
          <w:ilvl w:val="0"/>
          <w:numId w:val="40"/>
        </w:numPr>
        <w:spacing w:before="0" w:line="330" w:lineRule="atLeast"/>
        <w:rPr>
          <w:rFonts w:cs="Arial"/>
          <w:b/>
          <w:bCs/>
          <w:i/>
          <w:iCs/>
          <w:color w:val="71777D"/>
        </w:rPr>
      </w:pPr>
      <w:r w:rsidRPr="00A94C4E">
        <w:rPr>
          <w:rFonts w:cs="Arial"/>
          <w:color w:val="111111"/>
        </w:rPr>
        <w:t>Always follow manufacturers’ recommendations for cleaning.</w:t>
      </w:r>
    </w:p>
    <w:p w14:paraId="22F1E444" w14:textId="5EA84B9B" w:rsidR="00715610" w:rsidRPr="00AC52C1" w:rsidRDefault="00AC52C1" w:rsidP="00715610">
      <w:pPr>
        <w:pStyle w:val="ListNumber"/>
        <w:jc w:val="both"/>
        <w:rPr>
          <w:rFonts w:cs="Arial"/>
          <w:sz w:val="24"/>
          <w:szCs w:val="24"/>
        </w:rPr>
      </w:pPr>
      <w:bookmarkStart w:id="3" w:name="_Hlk171757804"/>
      <w:r w:rsidRPr="00AC52C1">
        <w:rPr>
          <w:rFonts w:cs="Arial"/>
          <w:b/>
          <w:bCs/>
          <w:sz w:val="24"/>
          <w:szCs w:val="24"/>
        </w:rPr>
        <w:t>3.</w:t>
      </w:r>
      <w:r>
        <w:rPr>
          <w:rFonts w:cs="Arial"/>
          <w:b/>
          <w:bCs/>
          <w:sz w:val="24"/>
          <w:szCs w:val="24"/>
        </w:rPr>
        <w:t>5</w:t>
      </w:r>
      <w:r w:rsidRPr="00AC52C1">
        <w:rPr>
          <w:rFonts w:cs="Arial"/>
          <w:b/>
          <w:bCs/>
          <w:sz w:val="24"/>
          <w:szCs w:val="24"/>
        </w:rPr>
        <w:t xml:space="preserve"> </w:t>
      </w:r>
      <w:r w:rsidR="00DB0E15" w:rsidRPr="00AC52C1">
        <w:rPr>
          <w:rFonts w:cs="Arial"/>
          <w:b/>
          <w:bCs/>
          <w:sz w:val="24"/>
          <w:szCs w:val="24"/>
        </w:rPr>
        <w:t>Procedure for Stethoscope Diaphragm</w:t>
      </w:r>
      <w:r w:rsidR="00F828F4">
        <w:rPr>
          <w:rFonts w:cs="Arial"/>
          <w:b/>
          <w:bCs/>
          <w:sz w:val="24"/>
          <w:szCs w:val="24"/>
        </w:rPr>
        <w:t xml:space="preserve"> Hygiene</w:t>
      </w:r>
      <w:r w:rsidR="00DB0E15" w:rsidRPr="00AC52C1">
        <w:rPr>
          <w:rFonts w:cs="Arial"/>
          <w:b/>
          <w:bCs/>
          <w:sz w:val="24"/>
          <w:szCs w:val="24"/>
        </w:rPr>
        <w:t xml:space="preserve"> </w:t>
      </w:r>
      <w:r w:rsidR="00F828F4">
        <w:rPr>
          <w:rFonts w:cs="Arial"/>
          <w:b/>
          <w:bCs/>
          <w:sz w:val="24"/>
          <w:szCs w:val="24"/>
        </w:rPr>
        <w:t>Before and After Each Patient Contact</w:t>
      </w:r>
      <w:r w:rsidR="00DB0E15" w:rsidRPr="00AC52C1">
        <w:rPr>
          <w:rFonts w:cs="Arial"/>
          <w:b/>
          <w:bCs/>
          <w:sz w:val="24"/>
          <w:szCs w:val="24"/>
        </w:rPr>
        <w:t>:</w:t>
      </w:r>
    </w:p>
    <w:p w14:paraId="2AA1617A" w14:textId="4FFCB7D9" w:rsidR="00DB0E15" w:rsidRPr="00AC52C1" w:rsidRDefault="00DB0E15" w:rsidP="00715610">
      <w:pPr>
        <w:pStyle w:val="ListNumber"/>
        <w:numPr>
          <w:ilvl w:val="0"/>
          <w:numId w:val="45"/>
        </w:numPr>
        <w:tabs>
          <w:tab w:val="clear" w:pos="576"/>
          <w:tab w:val="left" w:pos="720"/>
        </w:tabs>
        <w:jc w:val="both"/>
        <w:rPr>
          <w:rFonts w:cs="Arial"/>
        </w:rPr>
      </w:pPr>
      <w:r w:rsidRPr="00AC52C1">
        <w:rPr>
          <w:rFonts w:eastAsia="HelveticaNeue-Light" w:cs="Arial"/>
          <w:color w:val="000000"/>
        </w:rPr>
        <w:t xml:space="preserve">Apply the Diaphragm Barrier when it is anticipated that use of the Stethoscope will occur to auscultate the patient, ideally upon entering patient room </w:t>
      </w:r>
      <w:r w:rsidR="00A94C4E">
        <w:rPr>
          <w:rFonts w:eastAsia="HelveticaNeue-Light" w:cs="Arial"/>
          <w:color w:val="000000"/>
        </w:rPr>
        <w:t>and after</w:t>
      </w:r>
      <w:r w:rsidRPr="00AC52C1">
        <w:rPr>
          <w:rFonts w:eastAsia="HelveticaNeue-Light" w:cs="Arial"/>
          <w:color w:val="000000"/>
        </w:rPr>
        <w:t xml:space="preserve"> handwashing </w:t>
      </w:r>
      <w:r w:rsidR="00A94C4E">
        <w:rPr>
          <w:rFonts w:eastAsia="HelveticaNeue-Light" w:cs="Arial"/>
          <w:color w:val="000000"/>
        </w:rPr>
        <w:t>(</w:t>
      </w:r>
      <w:r w:rsidRPr="00AC52C1">
        <w:rPr>
          <w:rFonts w:eastAsia="HelveticaNeue-Light" w:cs="Arial"/>
          <w:color w:val="000000"/>
        </w:rPr>
        <w:t>and gloving</w:t>
      </w:r>
      <w:r w:rsidR="0041295C" w:rsidRPr="00AC52C1">
        <w:rPr>
          <w:rFonts w:eastAsia="HelveticaNeue-Light" w:cs="Arial"/>
          <w:color w:val="000000"/>
        </w:rPr>
        <w:t xml:space="preserve"> </w:t>
      </w:r>
      <w:r w:rsidR="00A94C4E">
        <w:rPr>
          <w:rFonts w:eastAsia="HelveticaNeue-Light" w:cs="Arial"/>
          <w:color w:val="000000"/>
        </w:rPr>
        <w:t>if applicable</w:t>
      </w:r>
      <w:r w:rsidR="00A94C4E">
        <w:rPr>
          <w:rFonts w:cs="Arial"/>
        </w:rPr>
        <w:t>)</w:t>
      </w:r>
      <w:r w:rsidR="00497FAA">
        <w:rPr>
          <w:rFonts w:cs="Arial"/>
        </w:rPr>
        <w:t>*</w:t>
      </w:r>
      <w:r w:rsidR="00A94C4E">
        <w:rPr>
          <w:rFonts w:cs="Arial"/>
        </w:rPr>
        <w:t>.</w:t>
      </w:r>
    </w:p>
    <w:p w14:paraId="0C2555DF" w14:textId="2D25CD9C" w:rsidR="00DB0E15" w:rsidRPr="00AC52C1" w:rsidRDefault="00DB0E15" w:rsidP="00DB0E15">
      <w:pPr>
        <w:pStyle w:val="ListNumber"/>
        <w:numPr>
          <w:ilvl w:val="1"/>
          <w:numId w:val="31"/>
        </w:numPr>
        <w:jc w:val="both"/>
        <w:rPr>
          <w:rFonts w:cs="Arial"/>
        </w:rPr>
      </w:pPr>
      <w:r w:rsidRPr="00AC52C1">
        <w:rPr>
          <w:rFonts w:cs="Arial"/>
        </w:rPr>
        <w:t>Appl</w:t>
      </w:r>
      <w:r w:rsidR="00803E02" w:rsidRPr="00AC52C1">
        <w:rPr>
          <w:rFonts w:cs="Arial"/>
        </w:rPr>
        <w:t>y</w:t>
      </w:r>
      <w:r w:rsidRPr="00AC52C1">
        <w:rPr>
          <w:rFonts w:cs="Arial"/>
        </w:rPr>
        <w:t xml:space="preserve"> the aseptic barrier </w:t>
      </w:r>
      <w:r w:rsidR="0041295C" w:rsidRPr="00AC52C1">
        <w:rPr>
          <w:rFonts w:cs="Arial"/>
        </w:rPr>
        <w:t>after</w:t>
      </w:r>
      <w:r w:rsidRPr="00AC52C1">
        <w:rPr>
          <w:rFonts w:cs="Arial"/>
        </w:rPr>
        <w:t xml:space="preserve"> handwashing and gloving</w:t>
      </w:r>
      <w:r w:rsidR="00A94C4E">
        <w:rPr>
          <w:rFonts w:cs="Arial"/>
        </w:rPr>
        <w:t>*</w:t>
      </w:r>
      <w:r w:rsidRPr="00AC52C1">
        <w:rPr>
          <w:rFonts w:cs="Arial"/>
        </w:rPr>
        <w:t>, prior to auscultating patient</w:t>
      </w:r>
      <w:r w:rsidR="00A94C4E">
        <w:rPr>
          <w:rFonts w:cs="Arial"/>
        </w:rPr>
        <w:t xml:space="preserve"> using an aseptic non-touch technique</w:t>
      </w:r>
      <w:r w:rsidRPr="00AC52C1">
        <w:rPr>
          <w:rFonts w:cs="Arial"/>
        </w:rPr>
        <w:t xml:space="preserve">. </w:t>
      </w:r>
    </w:p>
    <w:p w14:paraId="4A29722F" w14:textId="27B72265" w:rsidR="00715610" w:rsidRPr="00AC52C1" w:rsidRDefault="0041295C" w:rsidP="00715610">
      <w:pPr>
        <w:pStyle w:val="ListNumber"/>
        <w:numPr>
          <w:ilvl w:val="1"/>
          <w:numId w:val="31"/>
        </w:numPr>
        <w:jc w:val="both"/>
        <w:rPr>
          <w:rFonts w:cs="Arial"/>
        </w:rPr>
      </w:pPr>
      <w:r w:rsidRPr="00AC52C1">
        <w:rPr>
          <w:rFonts w:cs="Arial"/>
        </w:rPr>
        <w:lastRenderedPageBreak/>
        <w:t>Apply t</w:t>
      </w:r>
      <w:r w:rsidR="00DB0E15" w:rsidRPr="00AC52C1">
        <w:rPr>
          <w:rFonts w:cs="Arial"/>
        </w:rPr>
        <w:t xml:space="preserve">he single-use aseptic barrier to the stethoscope diaphragm, ensuring </w:t>
      </w:r>
      <w:proofErr w:type="gramStart"/>
      <w:r w:rsidR="00DB0E15" w:rsidRPr="00AC52C1">
        <w:rPr>
          <w:rFonts w:cs="Arial"/>
        </w:rPr>
        <w:t>a</w:t>
      </w:r>
      <w:r w:rsidR="00A94C4E">
        <w:rPr>
          <w:rFonts w:cs="Arial"/>
        </w:rPr>
        <w:t xml:space="preserve"> clean</w:t>
      </w:r>
      <w:proofErr w:type="gramEnd"/>
      <w:r w:rsidR="00A94C4E">
        <w:rPr>
          <w:rFonts w:cs="Arial"/>
        </w:rPr>
        <w:t xml:space="preserve"> </w:t>
      </w:r>
      <w:r w:rsidR="00DB0E15" w:rsidRPr="00AC52C1">
        <w:rPr>
          <w:rFonts w:cs="Arial"/>
        </w:rPr>
        <w:t>contact with the patient.</w:t>
      </w:r>
      <w:r w:rsidR="00DB0E15" w:rsidRPr="00AC52C1">
        <w:rPr>
          <w:rFonts w:eastAsia="HelveticaNeue-Light" w:cs="Arial"/>
          <w:color w:val="000000"/>
        </w:rPr>
        <w:t xml:space="preserve"> </w:t>
      </w:r>
    </w:p>
    <w:p w14:paraId="58E93E9F" w14:textId="3CE57795" w:rsidR="00DB0E15" w:rsidRPr="00AC52C1" w:rsidRDefault="00DB0E15" w:rsidP="00715610">
      <w:pPr>
        <w:pStyle w:val="ListNumber"/>
        <w:numPr>
          <w:ilvl w:val="0"/>
          <w:numId w:val="31"/>
        </w:numPr>
        <w:tabs>
          <w:tab w:val="clear" w:pos="576"/>
          <w:tab w:val="left" w:pos="630"/>
        </w:tabs>
        <w:ind w:left="630"/>
        <w:jc w:val="both"/>
        <w:rPr>
          <w:rFonts w:cs="Arial"/>
        </w:rPr>
      </w:pPr>
      <w:r w:rsidRPr="00AC52C1">
        <w:rPr>
          <w:rFonts w:cs="Arial"/>
        </w:rPr>
        <w:t>Following auscultation of the patient, r</w:t>
      </w:r>
      <w:r w:rsidRPr="00AC52C1">
        <w:rPr>
          <w:rFonts w:eastAsia="HelveticaNeue-Light" w:cs="Arial"/>
          <w:color w:val="000000"/>
        </w:rPr>
        <w:t>emove the diaphragm barrier, prior to removing gloves and handwashing, and before exiting the patient area.</w:t>
      </w:r>
    </w:p>
    <w:p w14:paraId="07144643" w14:textId="3157D6DF" w:rsidR="00DB0E15" w:rsidRPr="00AC52C1" w:rsidRDefault="00DB0E15" w:rsidP="00DB0E15">
      <w:pPr>
        <w:pStyle w:val="ListNumber"/>
        <w:numPr>
          <w:ilvl w:val="1"/>
          <w:numId w:val="31"/>
        </w:numPr>
        <w:jc w:val="both"/>
        <w:rPr>
          <w:rFonts w:cs="Arial"/>
        </w:rPr>
      </w:pPr>
      <w:r w:rsidRPr="00AC52C1">
        <w:rPr>
          <w:rFonts w:eastAsia="HelveticaNeue-Light" w:cs="Arial"/>
          <w:color w:val="000000"/>
        </w:rPr>
        <w:t>T</w:t>
      </w:r>
      <w:r w:rsidRPr="00AC52C1">
        <w:rPr>
          <w:rFonts w:cs="Arial"/>
        </w:rPr>
        <w:t>he single-use aseptic barrier must be removed from the diaphragm and disposed of as with other PPE</w:t>
      </w:r>
      <w:r w:rsidR="00F828F4">
        <w:rPr>
          <w:rFonts w:cs="Arial"/>
        </w:rPr>
        <w:t>.</w:t>
      </w:r>
    </w:p>
    <w:p w14:paraId="689268BD" w14:textId="77777777" w:rsidR="00F92570" w:rsidRDefault="00DB0E15" w:rsidP="00AC52C1">
      <w:pPr>
        <w:pStyle w:val="ListNumber"/>
        <w:numPr>
          <w:ilvl w:val="0"/>
          <w:numId w:val="31"/>
        </w:numPr>
        <w:tabs>
          <w:tab w:val="clear" w:pos="576"/>
          <w:tab w:val="left" w:pos="810"/>
        </w:tabs>
        <w:ind w:left="720"/>
        <w:jc w:val="both"/>
        <w:rPr>
          <w:rFonts w:cs="Arial"/>
        </w:rPr>
      </w:pPr>
      <w:r w:rsidRPr="00AC52C1">
        <w:rPr>
          <w:rFonts w:cs="Arial"/>
        </w:rPr>
        <w:t>When auscultating a contaminated area of the body</w:t>
      </w:r>
      <w:r w:rsidR="0041295C" w:rsidRPr="00AC52C1">
        <w:rPr>
          <w:rFonts w:cs="Arial"/>
        </w:rPr>
        <w:t xml:space="preserve">, prior to </w:t>
      </w:r>
      <w:r w:rsidRPr="00AC52C1">
        <w:rPr>
          <w:rFonts w:cs="Arial"/>
        </w:rPr>
        <w:t>moving to a</w:t>
      </w:r>
      <w:r w:rsidR="004D79EF" w:rsidRPr="00AC52C1">
        <w:rPr>
          <w:rFonts w:cs="Arial"/>
        </w:rPr>
        <w:t xml:space="preserve"> clean</w:t>
      </w:r>
      <w:r w:rsidRPr="00AC52C1">
        <w:rPr>
          <w:rFonts w:cs="Arial"/>
        </w:rPr>
        <w:t xml:space="preserve"> body site</w:t>
      </w:r>
      <w:r w:rsidR="006413AD" w:rsidRPr="00AC52C1">
        <w:rPr>
          <w:rFonts w:cs="Arial"/>
        </w:rPr>
        <w:t xml:space="preserve"> for auscultation, </w:t>
      </w:r>
      <w:r w:rsidRPr="00AC52C1">
        <w:rPr>
          <w:rFonts w:cs="Arial"/>
        </w:rPr>
        <w:t xml:space="preserve">a change of barriers is recommended, just as </w:t>
      </w:r>
      <w:r w:rsidR="006413AD" w:rsidRPr="00AC52C1">
        <w:rPr>
          <w:rFonts w:cs="Arial"/>
        </w:rPr>
        <w:t xml:space="preserve">is </w:t>
      </w:r>
      <w:r w:rsidRPr="00AC52C1">
        <w:rPr>
          <w:rFonts w:cs="Arial"/>
        </w:rPr>
        <w:t>the practice for chang</w:t>
      </w:r>
      <w:r w:rsidR="006413AD" w:rsidRPr="00AC52C1">
        <w:rPr>
          <w:rFonts w:cs="Arial"/>
        </w:rPr>
        <w:t>ing</w:t>
      </w:r>
      <w:r w:rsidRPr="00AC52C1">
        <w:rPr>
          <w:rFonts w:cs="Arial"/>
        </w:rPr>
        <w:t xml:space="preserve"> gloves.</w:t>
      </w:r>
    </w:p>
    <w:p w14:paraId="4CE81AA2" w14:textId="1D33D581" w:rsidR="00AC52C1" w:rsidRPr="00AC52C1" w:rsidRDefault="00F92570" w:rsidP="00AC52C1">
      <w:pPr>
        <w:pStyle w:val="ListNumber"/>
        <w:numPr>
          <w:ilvl w:val="0"/>
          <w:numId w:val="31"/>
        </w:numPr>
        <w:tabs>
          <w:tab w:val="clear" w:pos="576"/>
          <w:tab w:val="left" w:pos="810"/>
        </w:tabs>
        <w:ind w:left="720"/>
        <w:jc w:val="both"/>
        <w:rPr>
          <w:rFonts w:cs="Arial"/>
        </w:rPr>
      </w:pPr>
      <w:r w:rsidRPr="00F92570">
        <w:rPr>
          <w:rFonts w:cs="Arial"/>
        </w:rPr>
        <w:t>The single-use aseptic barrier should be used only for a single patient examination.</w:t>
      </w:r>
    </w:p>
    <w:bookmarkEnd w:id="3"/>
    <w:p w14:paraId="232E5DD6" w14:textId="4606AF0D" w:rsidR="00AC52C1" w:rsidRPr="00AC52C1" w:rsidRDefault="00F92570" w:rsidP="00AC52C1">
      <w:pPr>
        <w:pStyle w:val="Heading2"/>
        <w:numPr>
          <w:ilvl w:val="0"/>
          <w:numId w:val="47"/>
        </w:numPr>
        <w:jc w:val="both"/>
        <w:rPr>
          <w:rFonts w:ascii="Arial" w:hAnsi="Arial"/>
        </w:rPr>
      </w:pPr>
      <w:r w:rsidRPr="00AC52C1">
        <w:rPr>
          <w:rFonts w:ascii="Arial" w:hAnsi="Arial"/>
          <w:noProof/>
          <w:sz w:val="22"/>
          <w:szCs w:val="22"/>
        </w:rPr>
        <w:drawing>
          <wp:anchor distT="0" distB="0" distL="114300" distR="114300" simplePos="0" relativeHeight="251663872" behindDoc="0" locked="0" layoutInCell="1" allowOverlap="1" wp14:anchorId="66B63F2B" wp14:editId="0535354B">
            <wp:simplePos x="0" y="0"/>
            <wp:positionH relativeFrom="margin">
              <wp:posOffset>4959350</wp:posOffset>
            </wp:positionH>
            <wp:positionV relativeFrom="paragraph">
              <wp:posOffset>150495</wp:posOffset>
            </wp:positionV>
            <wp:extent cx="1330960" cy="1276985"/>
            <wp:effectExtent l="0" t="0" r="2540" b="0"/>
            <wp:wrapThrough wrapText="bothSides">
              <wp:wrapPolygon edited="0">
                <wp:start x="0" y="0"/>
                <wp:lineTo x="0" y="21267"/>
                <wp:lineTo x="21332" y="21267"/>
                <wp:lineTo x="21332" y="0"/>
                <wp:lineTo x="0" y="0"/>
              </wp:wrapPolygon>
            </wp:wrapThrough>
            <wp:docPr id="239206631" name="Picture 1" descr="A hand holding a stethoscope to a hand dispens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06631" name="Picture 1" descr="A hand holding a stethoscope to a hand dispens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95"/>
                    <a:stretch/>
                  </pic:blipFill>
                  <pic:spPr bwMode="auto">
                    <a:xfrm>
                      <a:off x="0" y="0"/>
                      <a:ext cx="133096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52C1">
        <w:rPr>
          <w:rFonts w:ascii="Arial" w:hAnsi="Arial"/>
        </w:rPr>
        <w:t xml:space="preserve"> Application &amp; Removal of Aseptic Barrier</w:t>
      </w:r>
    </w:p>
    <w:p w14:paraId="13B850E6" w14:textId="57DFF6AA" w:rsidR="00D60015" w:rsidRPr="00AC52C1" w:rsidRDefault="00D60015" w:rsidP="00AC52C1">
      <w:pPr>
        <w:pStyle w:val="ListNumber"/>
        <w:numPr>
          <w:ilvl w:val="0"/>
          <w:numId w:val="48"/>
        </w:numPr>
        <w:tabs>
          <w:tab w:val="clear" w:pos="576"/>
          <w:tab w:val="left" w:pos="810"/>
        </w:tabs>
        <w:jc w:val="both"/>
        <w:rPr>
          <w:rFonts w:cs="Arial"/>
        </w:rPr>
      </w:pPr>
      <w:r w:rsidRPr="00AC52C1">
        <w:rPr>
          <w:rFonts w:cs="Arial"/>
        </w:rPr>
        <w:t>Approach the touch-free dispenser located on the wall of the patient room. Follow the four application and removal steps below:</w:t>
      </w:r>
    </w:p>
    <w:p w14:paraId="21043856" w14:textId="0CDF36C5" w:rsidR="00D60015" w:rsidRPr="00AC52C1" w:rsidRDefault="00D60015" w:rsidP="00D60015">
      <w:pPr>
        <w:pStyle w:val="ListNumber"/>
        <w:numPr>
          <w:ilvl w:val="1"/>
          <w:numId w:val="31"/>
        </w:numPr>
        <w:jc w:val="both"/>
        <w:rPr>
          <w:rFonts w:cs="Arial"/>
        </w:rPr>
      </w:pPr>
      <w:r w:rsidRPr="00AC52C1">
        <w:rPr>
          <w:rFonts w:cs="Arial"/>
          <w:b/>
          <w:bCs/>
        </w:rPr>
        <w:t>ACTIVATE:</w:t>
      </w:r>
      <w:r w:rsidRPr="00AC52C1">
        <w:rPr>
          <w:rFonts w:cs="Arial"/>
        </w:rPr>
        <w:t xml:space="preserve">  </w:t>
      </w:r>
      <w:r w:rsidR="00AC52C1">
        <w:rPr>
          <w:rFonts w:cs="Arial"/>
        </w:rPr>
        <w:t>G</w:t>
      </w:r>
      <w:r w:rsidRPr="00AC52C1">
        <w:rPr>
          <w:rFonts w:cs="Arial"/>
        </w:rPr>
        <w:t xml:space="preserve">rasp the back of the stethoscope chest piece and hold </w:t>
      </w:r>
      <w:r w:rsidR="004006DB">
        <w:rPr>
          <w:rFonts w:cs="Arial"/>
        </w:rPr>
        <w:t xml:space="preserve">flat &amp; directly </w:t>
      </w:r>
      <w:r w:rsidRPr="00AC52C1">
        <w:rPr>
          <w:rFonts w:cs="Arial"/>
        </w:rPr>
        <w:t>under the activation sensor to dispense an aseptic disk cover barrier (Figure 1).</w:t>
      </w:r>
    </w:p>
    <w:p w14:paraId="71469669" w14:textId="29C77A36" w:rsidR="00B038FE" w:rsidRDefault="00F92570" w:rsidP="00B038FE">
      <w:pPr>
        <w:pStyle w:val="ListNumber"/>
        <w:rPr>
          <w:rFonts w:cs="Arial"/>
        </w:rPr>
      </w:pPr>
      <w:r w:rsidRPr="00AC52C1">
        <w:rPr>
          <w:rFonts w:cs="Arial"/>
          <w:noProof/>
        </w:rPr>
        <w:drawing>
          <wp:anchor distT="0" distB="0" distL="114300" distR="114300" simplePos="0" relativeHeight="251664896" behindDoc="0" locked="0" layoutInCell="1" allowOverlap="1" wp14:anchorId="0380B827" wp14:editId="01771FAF">
            <wp:simplePos x="0" y="0"/>
            <wp:positionH relativeFrom="margin">
              <wp:posOffset>4944110</wp:posOffset>
            </wp:positionH>
            <wp:positionV relativeFrom="paragraph">
              <wp:posOffset>125095</wp:posOffset>
            </wp:positionV>
            <wp:extent cx="1337310" cy="1082675"/>
            <wp:effectExtent l="0" t="0" r="0" b="3175"/>
            <wp:wrapThrough wrapText="bothSides">
              <wp:wrapPolygon edited="0">
                <wp:start x="0" y="0"/>
                <wp:lineTo x="0" y="21283"/>
                <wp:lineTo x="21231" y="21283"/>
                <wp:lineTo x="21231" y="0"/>
                <wp:lineTo x="0" y="0"/>
              </wp:wrapPolygon>
            </wp:wrapThrough>
            <wp:docPr id="318195109" name="Picture 2" descr="A hand holding a cable to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95109" name="Picture 2" descr="A hand holding a cable to a devi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31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1F83C" w14:textId="351961BE" w:rsidR="00D60015" w:rsidRPr="00AC52C1" w:rsidRDefault="00D60015" w:rsidP="00B038FE">
      <w:pPr>
        <w:pStyle w:val="ListNumber"/>
        <w:rPr>
          <w:rFonts w:cs="Arial"/>
        </w:rPr>
      </w:pPr>
    </w:p>
    <w:p w14:paraId="12CCEA18" w14:textId="6AF0F8E3" w:rsidR="00D60015" w:rsidRPr="00AC52C1" w:rsidRDefault="00D60015" w:rsidP="00D60015">
      <w:pPr>
        <w:pStyle w:val="ListNumber"/>
        <w:numPr>
          <w:ilvl w:val="1"/>
          <w:numId w:val="31"/>
        </w:numPr>
        <w:jc w:val="both"/>
        <w:rPr>
          <w:rFonts w:cs="Arial"/>
        </w:rPr>
      </w:pPr>
      <w:r w:rsidRPr="00AC52C1">
        <w:rPr>
          <w:rFonts w:cs="Arial"/>
          <w:b/>
          <w:bCs/>
        </w:rPr>
        <w:t>APPLY:</w:t>
      </w:r>
      <w:r w:rsidRPr="00AC52C1">
        <w:rPr>
          <w:rFonts w:cs="Arial"/>
        </w:rPr>
        <w:t xml:space="preserve"> Press the stethoscope diaphragm into the application window to apply an aseptic disk cover. (Figure 2).</w:t>
      </w:r>
    </w:p>
    <w:p w14:paraId="5A3D5B75" w14:textId="77777777" w:rsidR="00D60015" w:rsidRDefault="00D60015" w:rsidP="00D60015">
      <w:pPr>
        <w:pStyle w:val="ListNumber"/>
        <w:ind w:left="1080"/>
        <w:jc w:val="center"/>
        <w:rPr>
          <w:rFonts w:cs="Arial"/>
        </w:rPr>
      </w:pPr>
    </w:p>
    <w:p w14:paraId="2B972861" w14:textId="70A1FF69" w:rsidR="00B038FE" w:rsidRPr="00AC52C1" w:rsidRDefault="00F92570" w:rsidP="00D60015">
      <w:pPr>
        <w:pStyle w:val="ListNumber"/>
        <w:ind w:left="1080"/>
        <w:jc w:val="center"/>
        <w:rPr>
          <w:rFonts w:cs="Arial"/>
        </w:rPr>
      </w:pPr>
      <w:r w:rsidRPr="00AC52C1">
        <w:rPr>
          <w:rFonts w:cs="Arial"/>
          <w:noProof/>
        </w:rPr>
        <w:drawing>
          <wp:anchor distT="0" distB="0" distL="114300" distR="114300" simplePos="0" relativeHeight="251665920" behindDoc="0" locked="0" layoutInCell="1" allowOverlap="1" wp14:anchorId="3FF6D36D" wp14:editId="57FD2E6C">
            <wp:simplePos x="0" y="0"/>
            <wp:positionH relativeFrom="margin">
              <wp:posOffset>4965065</wp:posOffset>
            </wp:positionH>
            <wp:positionV relativeFrom="paragraph">
              <wp:posOffset>48260</wp:posOffset>
            </wp:positionV>
            <wp:extent cx="1479550" cy="1073785"/>
            <wp:effectExtent l="0" t="0" r="6350" b="0"/>
            <wp:wrapThrough wrapText="bothSides">
              <wp:wrapPolygon edited="0">
                <wp:start x="0" y="0"/>
                <wp:lineTo x="0" y="21076"/>
                <wp:lineTo x="21415" y="21076"/>
                <wp:lineTo x="21415" y="0"/>
                <wp:lineTo x="0" y="0"/>
              </wp:wrapPolygon>
            </wp:wrapThrough>
            <wp:docPr id="1458379594" name="Picture 3" descr="A drawing of a hand holding a stethosco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79594" name="Picture 3" descr="A drawing of a hand holding a stethosco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A6EF1" w14:textId="1E72FB3E" w:rsidR="00D60015" w:rsidRPr="00AC52C1" w:rsidRDefault="00590619" w:rsidP="00D60015">
      <w:pPr>
        <w:pStyle w:val="ListNumber"/>
        <w:numPr>
          <w:ilvl w:val="1"/>
          <w:numId w:val="31"/>
        </w:numPr>
        <w:jc w:val="both"/>
        <w:rPr>
          <w:rFonts w:cs="Arial"/>
        </w:rPr>
      </w:pPr>
      <w:r>
        <w:rPr>
          <w:rFonts w:cs="Arial"/>
          <w:b/>
          <w:bCs/>
        </w:rPr>
        <w:t>AUSCULTATE</w:t>
      </w:r>
      <w:r w:rsidR="00D60015" w:rsidRPr="00AC52C1">
        <w:rPr>
          <w:rFonts w:cs="Arial"/>
          <w:b/>
          <w:bCs/>
        </w:rPr>
        <w:t>:</w:t>
      </w:r>
      <w:r w:rsidR="00D60015" w:rsidRPr="00AC52C1">
        <w:rPr>
          <w:rFonts w:cs="Arial"/>
        </w:rPr>
        <w:t xml:space="preserve"> </w:t>
      </w:r>
      <w:r w:rsidR="004006DB">
        <w:rPr>
          <w:rFonts w:cs="Arial"/>
        </w:rPr>
        <w:t>Examine patient with clean disk cover applied to stethoscope</w:t>
      </w:r>
      <w:r w:rsidR="005A4981">
        <w:rPr>
          <w:rFonts w:cs="Arial"/>
        </w:rPr>
        <w:t xml:space="preserve"> diaphragm</w:t>
      </w:r>
      <w:r w:rsidR="00554A94">
        <w:rPr>
          <w:rFonts w:cs="Arial"/>
        </w:rPr>
        <w:t>.</w:t>
      </w:r>
      <w:r w:rsidR="00AC52C1">
        <w:rPr>
          <w:rFonts w:cs="Arial"/>
        </w:rPr>
        <w:t xml:space="preserve"> </w:t>
      </w:r>
      <w:r w:rsidR="00D60015" w:rsidRPr="00AC52C1">
        <w:rPr>
          <w:rFonts w:cs="Arial"/>
        </w:rPr>
        <w:t>(Figure 3).</w:t>
      </w:r>
    </w:p>
    <w:p w14:paraId="2CC628A4" w14:textId="06799C13" w:rsidR="00B038FE" w:rsidRDefault="00B038FE" w:rsidP="00D60015">
      <w:pPr>
        <w:pStyle w:val="ListNumber"/>
        <w:ind w:left="1080"/>
        <w:jc w:val="center"/>
        <w:rPr>
          <w:rFonts w:cs="Arial"/>
        </w:rPr>
      </w:pPr>
    </w:p>
    <w:p w14:paraId="02AF12C8" w14:textId="7374209D" w:rsidR="00D60015" w:rsidRPr="00AC52C1" w:rsidRDefault="00F92570" w:rsidP="00D60015">
      <w:pPr>
        <w:pStyle w:val="ListNumber"/>
        <w:ind w:left="1080"/>
        <w:jc w:val="center"/>
        <w:rPr>
          <w:rFonts w:cs="Arial"/>
        </w:rPr>
      </w:pPr>
      <w:r w:rsidRPr="00AC52C1">
        <w:rPr>
          <w:rFonts w:cs="Arial"/>
          <w:noProof/>
        </w:rPr>
        <w:drawing>
          <wp:anchor distT="0" distB="0" distL="114300" distR="114300" simplePos="0" relativeHeight="251666944" behindDoc="0" locked="0" layoutInCell="1" allowOverlap="1" wp14:anchorId="28FF5B77" wp14:editId="0EBB9195">
            <wp:simplePos x="0" y="0"/>
            <wp:positionH relativeFrom="margin">
              <wp:posOffset>4772025</wp:posOffset>
            </wp:positionH>
            <wp:positionV relativeFrom="paragraph">
              <wp:posOffset>211455</wp:posOffset>
            </wp:positionV>
            <wp:extent cx="1180465" cy="1124585"/>
            <wp:effectExtent l="0" t="0" r="635" b="0"/>
            <wp:wrapThrough wrapText="bothSides">
              <wp:wrapPolygon edited="0">
                <wp:start x="0" y="0"/>
                <wp:lineTo x="0" y="21222"/>
                <wp:lineTo x="21263" y="21222"/>
                <wp:lineTo x="21263" y="0"/>
                <wp:lineTo x="0" y="0"/>
              </wp:wrapPolygon>
            </wp:wrapThrough>
            <wp:docPr id="1135767891" name="Picture 4" descr="A close-up of hands holding a stethosco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67891" name="Picture 4" descr="A close-up of hands holding a stethosco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89D24B" w14:textId="68AD2262" w:rsidR="00AC52C1" w:rsidRDefault="00AC52C1" w:rsidP="00AC52C1">
      <w:pPr>
        <w:pStyle w:val="ListNumber"/>
        <w:numPr>
          <w:ilvl w:val="1"/>
          <w:numId w:val="31"/>
        </w:numPr>
        <w:jc w:val="both"/>
        <w:rPr>
          <w:rFonts w:cs="Arial"/>
        </w:rPr>
      </w:pPr>
      <w:r>
        <w:rPr>
          <w:rFonts w:cs="Arial"/>
          <w:b/>
          <w:bCs/>
        </w:rPr>
        <w:t>REMOVE</w:t>
      </w:r>
      <w:r w:rsidR="00D60015" w:rsidRPr="00AC52C1">
        <w:rPr>
          <w:rFonts w:cs="Arial"/>
          <w:b/>
          <w:bCs/>
        </w:rPr>
        <w:t>:</w:t>
      </w:r>
      <w:r w:rsidR="00D60015" w:rsidRPr="00AC52C1">
        <w:rPr>
          <w:rFonts w:cs="Arial"/>
        </w:rPr>
        <w:t xml:space="preserve"> </w:t>
      </w:r>
      <w:r>
        <w:rPr>
          <w:rFonts w:cs="Arial"/>
        </w:rPr>
        <w:t>R</w:t>
      </w:r>
      <w:r w:rsidR="00D60015" w:rsidRPr="00AC52C1">
        <w:rPr>
          <w:rFonts w:cs="Arial"/>
        </w:rPr>
        <w:t xml:space="preserve">emove the </w:t>
      </w:r>
      <w:r w:rsidR="00590619">
        <w:rPr>
          <w:rFonts w:cs="Arial"/>
        </w:rPr>
        <w:t>disk cover</w:t>
      </w:r>
      <w:r w:rsidR="00D60015" w:rsidRPr="00AC52C1">
        <w:rPr>
          <w:rFonts w:cs="Arial"/>
        </w:rPr>
        <w:t xml:space="preserve"> by pulling the adhesive-free </w:t>
      </w:r>
      <w:r w:rsidR="004006DB">
        <w:rPr>
          <w:rFonts w:cs="Arial"/>
        </w:rPr>
        <w:t>peel</w:t>
      </w:r>
      <w:r w:rsidR="00D60015" w:rsidRPr="00AC52C1">
        <w:rPr>
          <w:rFonts w:cs="Arial"/>
        </w:rPr>
        <w:t xml:space="preserve"> tab at the base of the barrier </w:t>
      </w:r>
      <w:r w:rsidR="004006DB">
        <w:rPr>
          <w:rFonts w:cs="Arial"/>
        </w:rPr>
        <w:t xml:space="preserve">after exam </w:t>
      </w:r>
      <w:r w:rsidR="00D60015" w:rsidRPr="00AC52C1">
        <w:rPr>
          <w:rFonts w:cs="Arial"/>
        </w:rPr>
        <w:t xml:space="preserve">(Figure 4) and dispose of the barrier appropriately. </w:t>
      </w:r>
    </w:p>
    <w:p w14:paraId="05554C69" w14:textId="77777777" w:rsidR="00AC52C1" w:rsidRPr="00F92570" w:rsidRDefault="00AC52C1" w:rsidP="00F92570">
      <w:pPr>
        <w:rPr>
          <w:rFonts w:cs="Arial"/>
        </w:rPr>
      </w:pPr>
    </w:p>
    <w:p w14:paraId="4E299C43" w14:textId="77777777" w:rsidR="00B038FE" w:rsidRDefault="00B038FE" w:rsidP="00AC52C1">
      <w:pPr>
        <w:pStyle w:val="ListParagraph"/>
        <w:rPr>
          <w:rFonts w:cs="Arial"/>
        </w:rPr>
      </w:pPr>
    </w:p>
    <w:p w14:paraId="281FA012" w14:textId="345AA0B3" w:rsidR="00BC3343" w:rsidRPr="00B038FE" w:rsidRDefault="00B038FE" w:rsidP="00CA0E86">
      <w:pPr>
        <w:pStyle w:val="Heading2"/>
        <w:jc w:val="both"/>
        <w:rPr>
          <w:rFonts w:ascii="Arial" w:hAnsi="Arial"/>
        </w:rPr>
      </w:pPr>
      <w:r w:rsidRPr="00B038FE">
        <w:rPr>
          <w:rFonts w:ascii="Arial" w:hAnsi="Arial"/>
        </w:rPr>
        <w:t xml:space="preserve">5.0 </w:t>
      </w:r>
      <w:r w:rsidR="00BC3343" w:rsidRPr="00B038FE">
        <w:rPr>
          <w:rFonts w:ascii="Arial" w:hAnsi="Arial"/>
        </w:rPr>
        <w:t>Physician's Orders</w:t>
      </w:r>
    </w:p>
    <w:p w14:paraId="64944B74" w14:textId="16A4D48E" w:rsidR="00BC3343" w:rsidRPr="00AC52C1" w:rsidRDefault="00BC3343" w:rsidP="00CA0E86">
      <w:pPr>
        <w:jc w:val="both"/>
        <w:rPr>
          <w:rFonts w:cs="Arial"/>
          <w:lang w:eastAsia="en-GB"/>
        </w:rPr>
      </w:pPr>
      <w:r w:rsidRPr="00AC52C1">
        <w:rPr>
          <w:rFonts w:cs="Arial"/>
          <w:lang w:eastAsia="en-GB"/>
        </w:rPr>
        <w:t>A physician’s order is not required to use</w:t>
      </w:r>
      <w:r w:rsidR="00DE2105" w:rsidRPr="00AC52C1">
        <w:rPr>
          <w:rFonts w:cs="Arial"/>
          <w:lang w:eastAsia="en-GB"/>
        </w:rPr>
        <w:t xml:space="preserve"> touch-free dispensers.</w:t>
      </w:r>
    </w:p>
    <w:p w14:paraId="4DF6ECB9" w14:textId="3BD454F3" w:rsidR="003E0614" w:rsidRPr="00B038FE" w:rsidRDefault="00B038FE" w:rsidP="00CA0E86">
      <w:pPr>
        <w:pStyle w:val="Heading2"/>
        <w:jc w:val="both"/>
        <w:rPr>
          <w:rFonts w:ascii="Arial" w:hAnsi="Arial"/>
        </w:rPr>
      </w:pPr>
      <w:r>
        <w:rPr>
          <w:rFonts w:ascii="Arial" w:hAnsi="Arial"/>
        </w:rPr>
        <w:lastRenderedPageBreak/>
        <w:t xml:space="preserve">6.0 </w:t>
      </w:r>
      <w:r w:rsidR="00B32F45" w:rsidRPr="00B038FE">
        <w:rPr>
          <w:rFonts w:ascii="Arial" w:hAnsi="Arial"/>
        </w:rPr>
        <w:t xml:space="preserve">Regulatory </w:t>
      </w:r>
      <w:r w:rsidR="003E0614" w:rsidRPr="00B038FE">
        <w:rPr>
          <w:rFonts w:ascii="Arial" w:hAnsi="Arial"/>
        </w:rPr>
        <w:t>Documentation</w:t>
      </w:r>
    </w:p>
    <w:p w14:paraId="32767C56" w14:textId="406903EB" w:rsidR="009840F4" w:rsidRPr="00380578" w:rsidRDefault="00B046AD" w:rsidP="00380578">
      <w:pPr>
        <w:pStyle w:val="ListParagraph"/>
        <w:ind w:left="0"/>
        <w:jc w:val="both"/>
        <w:rPr>
          <w:rFonts w:cs="Arial"/>
          <w:lang w:eastAsia="en-GB"/>
        </w:rPr>
      </w:pPr>
      <w:r w:rsidRPr="00AC52C1">
        <w:rPr>
          <w:rFonts w:cs="Arial"/>
          <w:lang w:eastAsia="en-GB"/>
        </w:rPr>
        <w:t>Stethoscope hygiene will be integrated into hand hygiene compliance programs to include periodic surveys and direct observational assessments</w:t>
      </w:r>
      <w:r w:rsidR="00411CEA" w:rsidRPr="00AC52C1">
        <w:rPr>
          <w:rFonts w:cs="Arial"/>
          <w:lang w:eastAsia="en-GB"/>
        </w:rPr>
        <w:t xml:space="preserve"> by the quality control team</w:t>
      </w:r>
      <w:r w:rsidRPr="00AC52C1">
        <w:rPr>
          <w:rFonts w:cs="Arial"/>
          <w:lang w:eastAsia="en-GB"/>
        </w:rPr>
        <w:t>.</w:t>
      </w:r>
    </w:p>
    <w:p w14:paraId="4B312041" w14:textId="4C77D09D" w:rsidR="00F92570" w:rsidRPr="00B038FE" w:rsidRDefault="00F92570" w:rsidP="00F92570">
      <w:pPr>
        <w:pStyle w:val="Heading2"/>
        <w:jc w:val="both"/>
        <w:rPr>
          <w:rFonts w:ascii="Arial" w:hAnsi="Arial"/>
        </w:rPr>
      </w:pPr>
      <w:r>
        <w:rPr>
          <w:rFonts w:ascii="Arial" w:hAnsi="Arial"/>
        </w:rPr>
        <w:t>7.0 General Provisions</w:t>
      </w:r>
    </w:p>
    <w:p w14:paraId="4F8DEAB4" w14:textId="102E1F66" w:rsidR="00380578" w:rsidRPr="00F92570" w:rsidRDefault="00380578" w:rsidP="00380578">
      <w:pPr>
        <w:spacing w:before="0"/>
        <w:jc w:val="both"/>
        <w:rPr>
          <w:rFonts w:cs="Arial"/>
          <w:b/>
          <w:bCs/>
          <w:sz w:val="24"/>
          <w:szCs w:val="24"/>
        </w:rPr>
      </w:pPr>
      <w:r w:rsidRPr="00F92570">
        <w:rPr>
          <w:rFonts w:cs="Arial"/>
          <w:b/>
          <w:bCs/>
          <w:sz w:val="24"/>
          <w:szCs w:val="24"/>
        </w:rPr>
        <w:t xml:space="preserve">7.1 </w:t>
      </w:r>
      <w:r>
        <w:rPr>
          <w:rFonts w:cs="Arial"/>
          <w:b/>
          <w:bCs/>
          <w:sz w:val="24"/>
          <w:szCs w:val="24"/>
        </w:rPr>
        <w:t>Needed Equipment</w:t>
      </w:r>
    </w:p>
    <w:p w14:paraId="6967E0DE" w14:textId="53CD6100" w:rsidR="00380578" w:rsidRPr="00380578" w:rsidRDefault="00380578" w:rsidP="00380578">
      <w:pPr>
        <w:pStyle w:val="ListParagraph"/>
        <w:numPr>
          <w:ilvl w:val="0"/>
          <w:numId w:val="49"/>
        </w:numPr>
        <w:spacing w:before="0"/>
        <w:jc w:val="both"/>
        <w:rPr>
          <w:rFonts w:cs="Arial"/>
          <w:b/>
          <w:bCs/>
          <w:sz w:val="24"/>
          <w:szCs w:val="24"/>
        </w:rPr>
      </w:pPr>
      <w:r>
        <w:rPr>
          <w:rFonts w:cs="Arial"/>
          <w:sz w:val="24"/>
          <w:szCs w:val="24"/>
        </w:rPr>
        <w:t>Touch-free Aseptic Barrier Dispenser</w:t>
      </w:r>
    </w:p>
    <w:p w14:paraId="25110F14" w14:textId="69E73F0A" w:rsidR="00380578" w:rsidRPr="00380578" w:rsidRDefault="00380578" w:rsidP="00380578">
      <w:pPr>
        <w:pStyle w:val="ListParagraph"/>
        <w:numPr>
          <w:ilvl w:val="0"/>
          <w:numId w:val="49"/>
        </w:numPr>
        <w:spacing w:before="0"/>
        <w:jc w:val="both"/>
        <w:rPr>
          <w:rFonts w:cs="Arial"/>
          <w:b/>
          <w:bCs/>
          <w:sz w:val="24"/>
          <w:szCs w:val="24"/>
        </w:rPr>
      </w:pPr>
      <w:r>
        <w:rPr>
          <w:rFonts w:cs="Arial"/>
          <w:sz w:val="24"/>
          <w:szCs w:val="24"/>
        </w:rPr>
        <w:t>Clean Cassette</w:t>
      </w:r>
    </w:p>
    <w:p w14:paraId="6873D9DC" w14:textId="77777777" w:rsidR="00380578" w:rsidRDefault="00380578" w:rsidP="00F52E54">
      <w:pPr>
        <w:spacing w:before="0"/>
        <w:jc w:val="both"/>
        <w:rPr>
          <w:rFonts w:cs="Arial"/>
          <w:b/>
          <w:bCs/>
          <w:sz w:val="24"/>
          <w:szCs w:val="24"/>
        </w:rPr>
      </w:pPr>
    </w:p>
    <w:p w14:paraId="638737FF" w14:textId="337E5093" w:rsidR="00F92570" w:rsidRPr="00F92570" w:rsidRDefault="00F92570" w:rsidP="00F52E54">
      <w:pPr>
        <w:spacing w:before="0"/>
        <w:jc w:val="both"/>
        <w:rPr>
          <w:rFonts w:cs="Arial"/>
          <w:b/>
          <w:bCs/>
          <w:sz w:val="24"/>
          <w:szCs w:val="24"/>
        </w:rPr>
      </w:pPr>
      <w:r w:rsidRPr="00F92570">
        <w:rPr>
          <w:rFonts w:cs="Arial"/>
          <w:b/>
          <w:bCs/>
          <w:sz w:val="24"/>
          <w:szCs w:val="24"/>
        </w:rPr>
        <w:t>7.</w:t>
      </w:r>
      <w:r w:rsidR="00380578">
        <w:rPr>
          <w:rFonts w:cs="Arial"/>
          <w:b/>
          <w:bCs/>
          <w:sz w:val="24"/>
          <w:szCs w:val="24"/>
        </w:rPr>
        <w:t>2</w:t>
      </w:r>
      <w:r w:rsidRPr="00F92570">
        <w:rPr>
          <w:rFonts w:cs="Arial"/>
          <w:b/>
          <w:bCs/>
          <w:sz w:val="24"/>
          <w:szCs w:val="24"/>
        </w:rPr>
        <w:t xml:space="preserve"> Maintenance of Dispensers</w:t>
      </w:r>
    </w:p>
    <w:p w14:paraId="39D75319" w14:textId="26644750" w:rsidR="00F52E54" w:rsidRPr="00AC52C1" w:rsidRDefault="00411CEA" w:rsidP="00F52E54">
      <w:pPr>
        <w:spacing w:before="0"/>
        <w:jc w:val="both"/>
        <w:rPr>
          <w:rFonts w:cs="Arial"/>
        </w:rPr>
      </w:pPr>
      <w:r w:rsidRPr="00AC52C1">
        <w:rPr>
          <w:rFonts w:cs="Arial"/>
        </w:rPr>
        <w:t>Routine m</w:t>
      </w:r>
      <w:r w:rsidR="00F52E54" w:rsidRPr="00AC52C1">
        <w:rPr>
          <w:rFonts w:cs="Arial"/>
        </w:rPr>
        <w:t xml:space="preserve">onitoring to ensure touch-free dispensers are properly maintained (batteries, aseptic barrier inventory, etc.) and </w:t>
      </w:r>
      <w:r w:rsidR="006413AD" w:rsidRPr="00AC52C1">
        <w:rPr>
          <w:rFonts w:cs="Arial"/>
        </w:rPr>
        <w:t xml:space="preserve">are </w:t>
      </w:r>
      <w:r w:rsidR="00F52E54" w:rsidRPr="00AC52C1">
        <w:rPr>
          <w:rFonts w:cs="Arial"/>
        </w:rPr>
        <w:t>function</w:t>
      </w:r>
      <w:r w:rsidRPr="00AC52C1">
        <w:rPr>
          <w:rFonts w:cs="Arial"/>
        </w:rPr>
        <w:t xml:space="preserve">ing properly, should occur at a frequency appropriate </w:t>
      </w:r>
      <w:r w:rsidR="00554A94">
        <w:rPr>
          <w:rFonts w:cs="Arial"/>
        </w:rPr>
        <w:t xml:space="preserve">with use in </w:t>
      </w:r>
      <w:r w:rsidRPr="00AC52C1">
        <w:rPr>
          <w:rFonts w:cs="Arial"/>
        </w:rPr>
        <w:t>the patient care area</w:t>
      </w:r>
      <w:r w:rsidR="00F52E54" w:rsidRPr="00AC52C1">
        <w:rPr>
          <w:rFonts w:cs="Arial"/>
        </w:rPr>
        <w:t>. Appropriate supplies should be conveniently located throughout the</w:t>
      </w:r>
      <w:r w:rsidRPr="00AC52C1">
        <w:rPr>
          <w:rFonts w:cs="Arial"/>
        </w:rPr>
        <w:t xml:space="preserve"> </w:t>
      </w:r>
      <w:r w:rsidR="00F52E54" w:rsidRPr="00AC52C1">
        <w:rPr>
          <w:rFonts w:cs="Arial"/>
        </w:rPr>
        <w:t>healthcare center</w:t>
      </w:r>
      <w:r w:rsidRPr="00AC52C1">
        <w:rPr>
          <w:rFonts w:cs="Arial"/>
        </w:rPr>
        <w:t xml:space="preserve">, wherever patient care is being </w:t>
      </w:r>
      <w:r w:rsidR="00F10021" w:rsidRPr="00AC52C1">
        <w:rPr>
          <w:rFonts w:cs="Arial"/>
        </w:rPr>
        <w:t>delivered</w:t>
      </w:r>
      <w:r w:rsidR="00F52E54" w:rsidRPr="00AC52C1">
        <w:rPr>
          <w:rFonts w:cs="Arial"/>
        </w:rPr>
        <w:t>.</w:t>
      </w:r>
    </w:p>
    <w:p w14:paraId="19F8E52E" w14:textId="77777777" w:rsidR="00852C41" w:rsidRPr="00AC52C1" w:rsidRDefault="00852C41" w:rsidP="00F52E54">
      <w:pPr>
        <w:spacing w:before="0"/>
        <w:jc w:val="both"/>
        <w:rPr>
          <w:rFonts w:cs="Arial"/>
        </w:rPr>
      </w:pPr>
    </w:p>
    <w:p w14:paraId="5CFC688D" w14:textId="7C48C962" w:rsidR="00852C41" w:rsidRPr="00AC52C1" w:rsidRDefault="00852C41" w:rsidP="00F52E54">
      <w:pPr>
        <w:spacing w:before="0"/>
        <w:jc w:val="both"/>
        <w:rPr>
          <w:rFonts w:cs="Arial"/>
        </w:rPr>
      </w:pPr>
      <w:r w:rsidRPr="00AC52C1">
        <w:rPr>
          <w:rFonts w:cs="Arial"/>
        </w:rPr>
        <w:t xml:space="preserve">Responsibility for ensuring dispensers </w:t>
      </w:r>
      <w:proofErr w:type="gramStart"/>
      <w:r w:rsidR="001E6389" w:rsidRPr="00AC52C1">
        <w:rPr>
          <w:rFonts w:cs="Arial"/>
        </w:rPr>
        <w:t>are</w:t>
      </w:r>
      <w:proofErr w:type="gramEnd"/>
      <w:r w:rsidR="001E6389" w:rsidRPr="00AC52C1">
        <w:rPr>
          <w:rFonts w:cs="Arial"/>
        </w:rPr>
        <w:t xml:space="preserve"> refilled and </w:t>
      </w:r>
      <w:r w:rsidRPr="00AC52C1">
        <w:rPr>
          <w:rFonts w:cs="Arial"/>
        </w:rPr>
        <w:t xml:space="preserve">can continuously provide barriers </w:t>
      </w:r>
      <w:r w:rsidR="0041295C" w:rsidRPr="00AC52C1">
        <w:rPr>
          <w:rFonts w:cs="Arial"/>
        </w:rPr>
        <w:t xml:space="preserve">whenever </w:t>
      </w:r>
      <w:r w:rsidRPr="00AC52C1">
        <w:rPr>
          <w:rFonts w:cs="Arial"/>
        </w:rPr>
        <w:t>needed</w:t>
      </w:r>
      <w:r w:rsidR="001E6389" w:rsidRPr="00AC52C1">
        <w:rPr>
          <w:rFonts w:cs="Arial"/>
        </w:rPr>
        <w:t xml:space="preserve"> </w:t>
      </w:r>
      <w:r w:rsidR="00411CEA" w:rsidRPr="00AC52C1">
        <w:rPr>
          <w:rFonts w:cs="Arial"/>
        </w:rPr>
        <w:t>is ass</w:t>
      </w:r>
      <w:r w:rsidR="001E6389" w:rsidRPr="00AC52C1">
        <w:rPr>
          <w:rFonts w:cs="Arial"/>
        </w:rPr>
        <w:t xml:space="preserve">igned to the </w:t>
      </w:r>
      <w:r w:rsidR="00411CEA" w:rsidRPr="00AC52C1">
        <w:rPr>
          <w:rFonts w:cs="Arial"/>
        </w:rPr>
        <w:t>[</w:t>
      </w:r>
      <w:r w:rsidR="00411CEA" w:rsidRPr="00AC52C1">
        <w:rPr>
          <w:rFonts w:cs="Arial"/>
          <w:highlight w:val="yellow"/>
        </w:rPr>
        <w:t xml:space="preserve">choose </w:t>
      </w:r>
      <w:r w:rsidR="001E6389" w:rsidRPr="00AC52C1">
        <w:rPr>
          <w:rFonts w:cs="Arial"/>
          <w:highlight w:val="yellow"/>
        </w:rPr>
        <w:t>appropriate</w:t>
      </w:r>
      <w:r w:rsidR="00411CEA" w:rsidRPr="00AC52C1">
        <w:rPr>
          <w:rFonts w:cs="Arial"/>
        </w:rPr>
        <w:t>]</w:t>
      </w:r>
      <w:r w:rsidR="001E6389" w:rsidRPr="00AC52C1">
        <w:rPr>
          <w:rFonts w:cs="Arial"/>
        </w:rPr>
        <w:t xml:space="preserve"> team. </w:t>
      </w:r>
      <w:r w:rsidR="00690ADC" w:rsidRPr="00A94C4E">
        <w:rPr>
          <w:rFonts w:cs="Arial"/>
          <w:i/>
          <w:iCs/>
        </w:rPr>
        <w:t>(</w:t>
      </w:r>
      <w:r w:rsidR="001E6389" w:rsidRPr="00A94C4E">
        <w:rPr>
          <w:rFonts w:cs="Arial"/>
          <w:i/>
          <w:iCs/>
        </w:rPr>
        <w:t>Often this responsibility goes to Environmental Services, Materials Management</w:t>
      </w:r>
      <w:r w:rsidR="00690ADC" w:rsidRPr="00A94C4E">
        <w:rPr>
          <w:rFonts w:cs="Arial"/>
          <w:i/>
          <w:iCs/>
        </w:rPr>
        <w:t xml:space="preserve">, or Clinical </w:t>
      </w:r>
      <w:r w:rsidR="001E6389" w:rsidRPr="00A94C4E">
        <w:rPr>
          <w:rFonts w:cs="Arial"/>
          <w:i/>
          <w:iCs/>
        </w:rPr>
        <w:t>Quality Control Teams.</w:t>
      </w:r>
      <w:r w:rsidR="00690ADC" w:rsidRPr="00A94C4E">
        <w:rPr>
          <w:rFonts w:cs="Arial"/>
          <w:i/>
          <w:iCs/>
        </w:rPr>
        <w:t>)</w:t>
      </w:r>
      <w:r w:rsidR="001E6389" w:rsidRPr="00AC52C1">
        <w:rPr>
          <w:rFonts w:cs="Arial"/>
        </w:rPr>
        <w:t xml:space="preserve"> </w:t>
      </w:r>
      <w:r w:rsidR="00411CEA" w:rsidRPr="00AC52C1">
        <w:rPr>
          <w:rFonts w:cs="Arial"/>
        </w:rPr>
        <w:t>R</w:t>
      </w:r>
      <w:r w:rsidRPr="00AC52C1">
        <w:rPr>
          <w:rFonts w:cs="Arial"/>
        </w:rPr>
        <w:t xml:space="preserve">eplacement cartridges </w:t>
      </w:r>
      <w:proofErr w:type="gramStart"/>
      <w:r w:rsidR="00690ADC" w:rsidRPr="00AC52C1">
        <w:rPr>
          <w:rFonts w:cs="Arial"/>
        </w:rPr>
        <w:t>shall</w:t>
      </w:r>
      <w:proofErr w:type="gramEnd"/>
      <w:r w:rsidR="001E6389" w:rsidRPr="00AC52C1">
        <w:rPr>
          <w:rFonts w:cs="Arial"/>
        </w:rPr>
        <w:t xml:space="preserve"> be </w:t>
      </w:r>
      <w:r w:rsidRPr="00AC52C1">
        <w:rPr>
          <w:rFonts w:cs="Arial"/>
        </w:rPr>
        <w:t xml:space="preserve">immediately available </w:t>
      </w:r>
      <w:r w:rsidR="001E6389" w:rsidRPr="00AC52C1">
        <w:rPr>
          <w:rFonts w:cs="Arial"/>
        </w:rPr>
        <w:t xml:space="preserve">on the patient care unit </w:t>
      </w:r>
      <w:r w:rsidR="00690ADC" w:rsidRPr="00AC52C1">
        <w:rPr>
          <w:rFonts w:cs="Arial"/>
        </w:rPr>
        <w:t>should</w:t>
      </w:r>
      <w:r w:rsidR="001E6389" w:rsidRPr="00AC52C1">
        <w:rPr>
          <w:rFonts w:cs="Arial"/>
        </w:rPr>
        <w:t xml:space="preserve"> it become </w:t>
      </w:r>
      <w:r w:rsidRPr="00AC52C1">
        <w:rPr>
          <w:rFonts w:cs="Arial"/>
        </w:rPr>
        <w:t xml:space="preserve">necessary </w:t>
      </w:r>
      <w:r w:rsidR="001E6389" w:rsidRPr="00AC52C1">
        <w:rPr>
          <w:rFonts w:cs="Arial"/>
        </w:rPr>
        <w:t xml:space="preserve">for staff </w:t>
      </w:r>
      <w:r w:rsidRPr="00AC52C1">
        <w:rPr>
          <w:rFonts w:cs="Arial"/>
        </w:rPr>
        <w:t>to change/refill the dispensers</w:t>
      </w:r>
      <w:r w:rsidR="001E6389" w:rsidRPr="00AC52C1">
        <w:rPr>
          <w:rFonts w:cs="Arial"/>
        </w:rPr>
        <w:t>.</w:t>
      </w:r>
      <w:r w:rsidRPr="00AC52C1">
        <w:rPr>
          <w:rFonts w:cs="Arial"/>
        </w:rPr>
        <w:t xml:space="preserve"> </w:t>
      </w:r>
    </w:p>
    <w:p w14:paraId="149BC851" w14:textId="77777777" w:rsidR="00F52E54" w:rsidRPr="00AC52C1" w:rsidRDefault="00F52E54" w:rsidP="00F52E54">
      <w:pPr>
        <w:spacing w:before="0"/>
        <w:jc w:val="both"/>
        <w:rPr>
          <w:rFonts w:cs="Arial"/>
          <w:b/>
          <w:bCs/>
        </w:rPr>
      </w:pPr>
    </w:p>
    <w:p w14:paraId="376083EC" w14:textId="7FB5D39C" w:rsidR="00F52E54" w:rsidRPr="00F92570" w:rsidRDefault="00F92570" w:rsidP="00F52E54">
      <w:pPr>
        <w:spacing w:before="0"/>
        <w:jc w:val="both"/>
        <w:rPr>
          <w:rFonts w:cs="Arial"/>
          <w:b/>
          <w:bCs/>
          <w:sz w:val="24"/>
          <w:szCs w:val="24"/>
        </w:rPr>
      </w:pPr>
      <w:r w:rsidRPr="00F92570">
        <w:rPr>
          <w:rFonts w:cs="Arial"/>
          <w:b/>
          <w:bCs/>
          <w:sz w:val="24"/>
          <w:szCs w:val="24"/>
        </w:rPr>
        <w:t>7.</w:t>
      </w:r>
      <w:r w:rsidR="00380578">
        <w:rPr>
          <w:rFonts w:cs="Arial"/>
          <w:b/>
          <w:bCs/>
          <w:sz w:val="24"/>
          <w:szCs w:val="24"/>
        </w:rPr>
        <w:t>3</w:t>
      </w:r>
      <w:r w:rsidRPr="00F92570">
        <w:rPr>
          <w:rFonts w:cs="Arial"/>
          <w:b/>
          <w:bCs/>
          <w:sz w:val="24"/>
          <w:szCs w:val="24"/>
        </w:rPr>
        <w:t xml:space="preserve"> </w:t>
      </w:r>
      <w:r w:rsidR="00F52E54" w:rsidRPr="00F92570">
        <w:rPr>
          <w:rFonts w:cs="Arial"/>
          <w:b/>
          <w:bCs/>
          <w:sz w:val="24"/>
          <w:szCs w:val="24"/>
        </w:rPr>
        <w:t>Location of Dispensers</w:t>
      </w:r>
    </w:p>
    <w:p w14:paraId="0CB1CCEE" w14:textId="0A52BABF" w:rsidR="00F52E54" w:rsidRPr="00AC52C1" w:rsidRDefault="00F52E54" w:rsidP="00F52E54">
      <w:pPr>
        <w:spacing w:before="0"/>
        <w:jc w:val="both"/>
        <w:rPr>
          <w:rFonts w:cs="Arial"/>
        </w:rPr>
      </w:pPr>
      <w:r w:rsidRPr="00AC52C1">
        <w:rPr>
          <w:rFonts w:cs="Arial"/>
        </w:rPr>
        <w:t>To achieve workflow compatibility</w:t>
      </w:r>
      <w:r w:rsidR="001E6389" w:rsidRPr="00AC52C1">
        <w:rPr>
          <w:rFonts w:cs="Arial"/>
        </w:rPr>
        <w:t>,</w:t>
      </w:r>
      <w:r w:rsidRPr="00AC52C1">
        <w:rPr>
          <w:rFonts w:cs="Arial"/>
        </w:rPr>
        <w:t xml:space="preserve"> and optimal compliance by clinicians with stethoscope hygiene, aseptic barriers for stethoscope diaphragms </w:t>
      </w:r>
      <w:r w:rsidR="00690ADC" w:rsidRPr="00AC52C1">
        <w:rPr>
          <w:rFonts w:cs="Arial"/>
        </w:rPr>
        <w:t>will be</w:t>
      </w:r>
      <w:r w:rsidRPr="00AC52C1">
        <w:rPr>
          <w:rFonts w:cs="Arial"/>
        </w:rPr>
        <w:t xml:space="preserve"> easily </w:t>
      </w:r>
      <w:r w:rsidR="001E6389" w:rsidRPr="00AC52C1">
        <w:rPr>
          <w:rFonts w:cs="Arial"/>
        </w:rPr>
        <w:t>accessible via the</w:t>
      </w:r>
      <w:r w:rsidRPr="00AC52C1">
        <w:rPr>
          <w:rFonts w:cs="Arial"/>
        </w:rPr>
        <w:t xml:space="preserve"> touch-free dispensers </w:t>
      </w:r>
      <w:r w:rsidR="001E6389" w:rsidRPr="00AC52C1">
        <w:rPr>
          <w:rFonts w:cs="Arial"/>
        </w:rPr>
        <w:t xml:space="preserve">located </w:t>
      </w:r>
      <w:r w:rsidRPr="00AC52C1">
        <w:rPr>
          <w:rFonts w:cs="Arial"/>
        </w:rPr>
        <w:t xml:space="preserve">in every patient’s room, near the hand hygiene station or </w:t>
      </w:r>
      <w:r w:rsidR="001F0ABF" w:rsidRPr="00AC52C1">
        <w:rPr>
          <w:rFonts w:cs="Arial"/>
        </w:rPr>
        <w:t>the</w:t>
      </w:r>
      <w:r w:rsidRPr="00AC52C1">
        <w:rPr>
          <w:rFonts w:cs="Arial"/>
        </w:rPr>
        <w:t xml:space="preserve"> patient’s bed.</w:t>
      </w:r>
    </w:p>
    <w:p w14:paraId="1C0F71EC" w14:textId="77777777" w:rsidR="00F52E54" w:rsidRPr="00AC52C1" w:rsidRDefault="00F52E54" w:rsidP="00F52E54">
      <w:pPr>
        <w:spacing w:before="0"/>
        <w:jc w:val="both"/>
        <w:rPr>
          <w:rFonts w:cs="Arial"/>
          <w:b/>
          <w:bCs/>
        </w:rPr>
      </w:pPr>
    </w:p>
    <w:p w14:paraId="17922BB3" w14:textId="4E769F61" w:rsidR="00F52E54" w:rsidRPr="00F92570" w:rsidRDefault="00F92570" w:rsidP="00F52E54">
      <w:pPr>
        <w:spacing w:before="0"/>
        <w:jc w:val="both"/>
        <w:rPr>
          <w:rFonts w:cs="Arial"/>
          <w:sz w:val="24"/>
          <w:szCs w:val="24"/>
        </w:rPr>
      </w:pPr>
      <w:r w:rsidRPr="00F92570">
        <w:rPr>
          <w:rFonts w:cs="Arial"/>
          <w:b/>
          <w:bCs/>
          <w:sz w:val="24"/>
          <w:szCs w:val="24"/>
        </w:rPr>
        <w:t>7.</w:t>
      </w:r>
      <w:r w:rsidR="00380578">
        <w:rPr>
          <w:rFonts w:cs="Arial"/>
          <w:b/>
          <w:bCs/>
          <w:sz w:val="24"/>
          <w:szCs w:val="24"/>
        </w:rPr>
        <w:t>4</w:t>
      </w:r>
      <w:r w:rsidRPr="00F92570">
        <w:rPr>
          <w:rFonts w:cs="Arial"/>
          <w:b/>
          <w:bCs/>
          <w:sz w:val="24"/>
          <w:szCs w:val="24"/>
        </w:rPr>
        <w:t xml:space="preserve"> </w:t>
      </w:r>
      <w:r w:rsidR="00F52E54" w:rsidRPr="00F92570">
        <w:rPr>
          <w:rFonts w:cs="Arial"/>
          <w:b/>
          <w:bCs/>
          <w:sz w:val="24"/>
          <w:szCs w:val="24"/>
        </w:rPr>
        <w:t>Important Compliance Requirements</w:t>
      </w:r>
    </w:p>
    <w:p w14:paraId="5DA33802" w14:textId="77777777" w:rsidR="00F52E54" w:rsidRPr="00AC52C1" w:rsidRDefault="00F52E54" w:rsidP="00F52E54">
      <w:pPr>
        <w:spacing w:before="0"/>
        <w:jc w:val="both"/>
        <w:rPr>
          <w:rFonts w:cs="Arial"/>
        </w:rPr>
      </w:pPr>
      <w:r w:rsidRPr="00AC52C1">
        <w:rPr>
          <w:rFonts w:cs="Arial"/>
        </w:rPr>
        <w:t>Touch-free dispensers should NOT be placed:</w:t>
      </w:r>
    </w:p>
    <w:p w14:paraId="59A89797" w14:textId="77777777" w:rsidR="00F52E54" w:rsidRPr="00AC52C1" w:rsidRDefault="00F52E54" w:rsidP="00F52E54">
      <w:pPr>
        <w:numPr>
          <w:ilvl w:val="0"/>
          <w:numId w:val="27"/>
        </w:numPr>
        <w:spacing w:before="0"/>
        <w:jc w:val="both"/>
        <w:rPr>
          <w:rFonts w:cs="Arial"/>
        </w:rPr>
      </w:pPr>
      <w:r w:rsidRPr="00AC52C1">
        <w:rPr>
          <w:rFonts w:cs="Arial"/>
        </w:rPr>
        <w:t xml:space="preserve">In environments with explosive </w:t>
      </w:r>
      <w:proofErr w:type="gramStart"/>
      <w:r w:rsidRPr="00AC52C1">
        <w:rPr>
          <w:rFonts w:cs="Arial"/>
        </w:rPr>
        <w:t>gasses</w:t>
      </w:r>
      <w:proofErr w:type="gramEnd"/>
      <w:r w:rsidRPr="00AC52C1">
        <w:rPr>
          <w:rFonts w:cs="Arial"/>
        </w:rPr>
        <w:t>, such as in operating rooms.</w:t>
      </w:r>
    </w:p>
    <w:p w14:paraId="67B4AC40" w14:textId="797764F7" w:rsidR="0094067E" w:rsidRPr="00F92570" w:rsidRDefault="00F52E54" w:rsidP="00F92570">
      <w:pPr>
        <w:numPr>
          <w:ilvl w:val="0"/>
          <w:numId w:val="27"/>
        </w:numPr>
        <w:spacing w:before="0"/>
        <w:jc w:val="both"/>
        <w:rPr>
          <w:rFonts w:cs="Arial"/>
        </w:rPr>
      </w:pPr>
      <w:r w:rsidRPr="00AC52C1">
        <w:rPr>
          <w:rFonts w:cs="Arial"/>
        </w:rPr>
        <w:t>In hallways, to comply with Centers for Medicare &amp; Medicaid Services (CMS) and Americans with Disabilities Act (ADA) regulations, which limit the protrusion of wall-mounted objects into corridors to no more than 4 inches from the wall.</w:t>
      </w:r>
      <w:r w:rsidR="003466CF">
        <w:rPr>
          <w:rFonts w:cs="Arial"/>
          <w:vertAlign w:val="superscript"/>
        </w:rPr>
        <w:t>8</w:t>
      </w:r>
    </w:p>
    <w:p w14:paraId="288BC4F9" w14:textId="1566BB4A" w:rsidR="00F92570" w:rsidRPr="00B038FE" w:rsidRDefault="00F92570" w:rsidP="00F92570">
      <w:pPr>
        <w:pStyle w:val="Heading2"/>
        <w:jc w:val="both"/>
        <w:rPr>
          <w:rFonts w:ascii="Arial" w:hAnsi="Arial"/>
        </w:rPr>
      </w:pPr>
      <w:r>
        <w:rPr>
          <w:rFonts w:ascii="Arial" w:hAnsi="Arial"/>
        </w:rPr>
        <w:t>8.0 Concluding Commentary</w:t>
      </w:r>
    </w:p>
    <w:p w14:paraId="143855EE" w14:textId="7530FA77" w:rsidR="00B0570E" w:rsidRPr="00AC52C1" w:rsidRDefault="00163C3B" w:rsidP="00B0570E">
      <w:pPr>
        <w:autoSpaceDE w:val="0"/>
        <w:autoSpaceDN w:val="0"/>
        <w:adjustRightInd w:val="0"/>
        <w:spacing w:before="0"/>
        <w:rPr>
          <w:rFonts w:cs="Arial"/>
        </w:rPr>
      </w:pPr>
      <w:r>
        <w:rPr>
          <w:rFonts w:cs="Arial"/>
        </w:rPr>
        <w:t>Cleaning by the new standards</w:t>
      </w:r>
      <w:r w:rsidR="00BF72E1" w:rsidRPr="00AC52C1">
        <w:rPr>
          <w:rFonts w:cs="Arial"/>
        </w:rPr>
        <w:t xml:space="preserve"> is </w:t>
      </w:r>
      <w:r w:rsidR="001F0ABF" w:rsidRPr="00AC52C1">
        <w:rPr>
          <w:rFonts w:cs="Arial"/>
        </w:rPr>
        <w:t>important</w:t>
      </w:r>
      <w:r w:rsidR="00BF72E1" w:rsidRPr="00AC52C1">
        <w:rPr>
          <w:rFonts w:cs="Arial"/>
        </w:rPr>
        <w:t xml:space="preserve">, </w:t>
      </w:r>
      <w:r w:rsidR="00FC2D8B" w:rsidRPr="00AC52C1">
        <w:rPr>
          <w:rFonts w:cs="Arial"/>
        </w:rPr>
        <w:t>but</w:t>
      </w:r>
      <w:r w:rsidR="00BF72E1" w:rsidRPr="00AC52C1">
        <w:rPr>
          <w:rFonts w:cs="Arial"/>
        </w:rPr>
        <w:t xml:space="preserve"> cleaning “between-every-patient” is inefficient and </w:t>
      </w:r>
      <w:r w:rsidR="001F0ABF" w:rsidRPr="00AC52C1">
        <w:rPr>
          <w:rFonts w:cs="Arial"/>
        </w:rPr>
        <w:t xml:space="preserve">incongruent </w:t>
      </w:r>
      <w:r w:rsidR="00FC2D8B" w:rsidRPr="00AC52C1">
        <w:rPr>
          <w:rFonts w:cs="Arial"/>
        </w:rPr>
        <w:t>with patient care workflow</w:t>
      </w:r>
      <w:r w:rsidR="00BF72E1" w:rsidRPr="00AC52C1">
        <w:rPr>
          <w:rFonts w:cs="Arial"/>
        </w:rPr>
        <w:t xml:space="preserve">. </w:t>
      </w:r>
      <w:r w:rsidR="001F0ABF" w:rsidRPr="00AC52C1">
        <w:rPr>
          <w:rFonts w:cs="Arial"/>
        </w:rPr>
        <w:t>T</w:t>
      </w:r>
      <w:r w:rsidR="00BF72E1" w:rsidRPr="00AC52C1">
        <w:rPr>
          <w:rFonts w:cs="Arial"/>
        </w:rPr>
        <w:t xml:space="preserve">he use of a </w:t>
      </w:r>
      <w:r w:rsidR="00690ADC" w:rsidRPr="00AC52C1">
        <w:rPr>
          <w:rFonts w:cs="Arial"/>
        </w:rPr>
        <w:t xml:space="preserve">touch-free, </w:t>
      </w:r>
      <w:r w:rsidR="00FC2D8B" w:rsidRPr="00AC52C1">
        <w:rPr>
          <w:rFonts w:cs="Arial"/>
        </w:rPr>
        <w:t>single use</w:t>
      </w:r>
      <w:r w:rsidR="001F0ABF" w:rsidRPr="00AC52C1">
        <w:rPr>
          <w:rFonts w:cs="Arial"/>
        </w:rPr>
        <w:t xml:space="preserve">, </w:t>
      </w:r>
      <w:r w:rsidR="00FC2D8B" w:rsidRPr="00AC52C1">
        <w:rPr>
          <w:rFonts w:cs="Arial"/>
        </w:rPr>
        <w:t xml:space="preserve">aseptic </w:t>
      </w:r>
      <w:r w:rsidR="00BF72E1" w:rsidRPr="00AC52C1">
        <w:rPr>
          <w:rFonts w:cs="Arial"/>
        </w:rPr>
        <w:t>barrier for surface hygiene of stethoscope</w:t>
      </w:r>
      <w:r w:rsidR="00FC2D8B" w:rsidRPr="00AC52C1">
        <w:rPr>
          <w:rFonts w:cs="Arial"/>
        </w:rPr>
        <w:t xml:space="preserve"> diaphragms</w:t>
      </w:r>
      <w:r w:rsidR="00BF72E1" w:rsidRPr="00AC52C1">
        <w:rPr>
          <w:rFonts w:cs="Arial"/>
        </w:rPr>
        <w:t xml:space="preserve"> is a more efficient infection prevention approach</w:t>
      </w:r>
      <w:r w:rsidR="00FC2D8B" w:rsidRPr="00AC52C1">
        <w:rPr>
          <w:rFonts w:cs="Arial"/>
        </w:rPr>
        <w:t xml:space="preserve"> and will improve </w:t>
      </w:r>
      <w:r w:rsidR="00BF72E1" w:rsidRPr="00AC52C1">
        <w:rPr>
          <w:rFonts w:cs="Arial"/>
        </w:rPr>
        <w:t>patient safety</w:t>
      </w:r>
      <w:r w:rsidR="001F0ABF" w:rsidRPr="00AC52C1">
        <w:rPr>
          <w:rFonts w:cs="Arial"/>
        </w:rPr>
        <w:t xml:space="preserve"> via improved compliance</w:t>
      </w:r>
      <w:r w:rsidR="00FC2D8B" w:rsidRPr="00AC52C1">
        <w:rPr>
          <w:rFonts w:cs="Arial"/>
        </w:rPr>
        <w:t>. T</w:t>
      </w:r>
      <w:r w:rsidR="00BF72E1" w:rsidRPr="00AC52C1">
        <w:rPr>
          <w:rFonts w:cs="Arial"/>
        </w:rPr>
        <w:t>he use of a practitioner’s personal stethoscope with a disposable</w:t>
      </w:r>
      <w:r w:rsidR="001F0ABF" w:rsidRPr="00AC52C1">
        <w:rPr>
          <w:rFonts w:cs="Arial"/>
        </w:rPr>
        <w:t>,</w:t>
      </w:r>
      <w:r w:rsidR="00BF72E1" w:rsidRPr="00AC52C1">
        <w:rPr>
          <w:rFonts w:cs="Arial"/>
        </w:rPr>
        <w:t xml:space="preserve"> </w:t>
      </w:r>
      <w:r w:rsidR="001F0ABF" w:rsidRPr="00AC52C1">
        <w:rPr>
          <w:rFonts w:cs="Arial"/>
        </w:rPr>
        <w:t xml:space="preserve">aseptic </w:t>
      </w:r>
      <w:r w:rsidR="00BF72E1" w:rsidRPr="00AC52C1">
        <w:rPr>
          <w:rFonts w:cs="Arial"/>
        </w:rPr>
        <w:t xml:space="preserve">diaphragm barrier </w:t>
      </w:r>
      <w:r w:rsidR="00FC2D8B" w:rsidRPr="00AC52C1">
        <w:rPr>
          <w:rFonts w:cs="Arial"/>
        </w:rPr>
        <w:t xml:space="preserve">between patient contacts is an </w:t>
      </w:r>
      <w:r w:rsidR="00BF72E1" w:rsidRPr="00AC52C1">
        <w:rPr>
          <w:rFonts w:cs="Arial"/>
        </w:rPr>
        <w:t>improvement in patient safety over isopropyl alcohol cleaning</w:t>
      </w:r>
      <w:r w:rsidR="001F0ABF" w:rsidRPr="00AC52C1">
        <w:rPr>
          <w:rFonts w:cs="Arial"/>
        </w:rPr>
        <w:t xml:space="preserve"> </w:t>
      </w:r>
      <w:r w:rsidR="00690ADC" w:rsidRPr="00AC52C1">
        <w:rPr>
          <w:rFonts w:cs="Arial"/>
        </w:rPr>
        <w:t xml:space="preserve">methods </w:t>
      </w:r>
      <w:r w:rsidR="001F0ABF" w:rsidRPr="00AC52C1">
        <w:rPr>
          <w:rFonts w:cs="Arial"/>
        </w:rPr>
        <w:t>between patient</w:t>
      </w:r>
      <w:r w:rsidR="00554A94">
        <w:rPr>
          <w:rFonts w:cs="Arial"/>
        </w:rPr>
        <w:t>s</w:t>
      </w:r>
      <w:r w:rsidR="00FC2D8B" w:rsidRPr="00AC52C1">
        <w:rPr>
          <w:rFonts w:cs="Arial"/>
        </w:rPr>
        <w:t>.</w:t>
      </w:r>
    </w:p>
    <w:p w14:paraId="52776509" w14:textId="77777777" w:rsidR="00BF72E1" w:rsidRPr="00AC52C1" w:rsidRDefault="00BF72E1" w:rsidP="00B0570E">
      <w:pPr>
        <w:autoSpaceDE w:val="0"/>
        <w:autoSpaceDN w:val="0"/>
        <w:adjustRightInd w:val="0"/>
        <w:spacing w:before="0"/>
        <w:rPr>
          <w:rFonts w:eastAsia="HelveticaNeue-Light" w:cs="Arial"/>
        </w:rPr>
      </w:pPr>
    </w:p>
    <w:p w14:paraId="0AF3F5B8" w14:textId="39AACE8F" w:rsidR="00B0570E" w:rsidRPr="00AC52C1" w:rsidRDefault="001F0ABF" w:rsidP="00B0570E">
      <w:pPr>
        <w:autoSpaceDE w:val="0"/>
        <w:autoSpaceDN w:val="0"/>
        <w:adjustRightInd w:val="0"/>
        <w:spacing w:before="0"/>
        <w:rPr>
          <w:rFonts w:eastAsia="HelveticaNeue-Light" w:cs="Arial"/>
        </w:rPr>
      </w:pPr>
      <w:r w:rsidRPr="00AC52C1">
        <w:rPr>
          <w:rFonts w:eastAsia="HelveticaNeue-Light" w:cs="Arial"/>
        </w:rPr>
        <w:t>Stethoscope barriers, just as m</w:t>
      </w:r>
      <w:r w:rsidR="0094067E" w:rsidRPr="00AC52C1">
        <w:rPr>
          <w:rFonts w:eastAsia="HelveticaNeue-Light" w:cs="Arial"/>
        </w:rPr>
        <w:t>edical glove use</w:t>
      </w:r>
      <w:r w:rsidRPr="00AC52C1">
        <w:rPr>
          <w:rFonts w:eastAsia="HelveticaNeue-Light" w:cs="Arial"/>
        </w:rPr>
        <w:t>,</w:t>
      </w:r>
      <w:r w:rsidR="0094067E" w:rsidRPr="00AC52C1">
        <w:rPr>
          <w:rFonts w:eastAsia="HelveticaNeue-Light" w:cs="Arial"/>
        </w:rPr>
        <w:t xml:space="preserve"> </w:t>
      </w:r>
      <w:r w:rsidR="00A94C4E" w:rsidRPr="00AC52C1">
        <w:rPr>
          <w:rFonts w:eastAsia="HelveticaNeue-Light" w:cs="Arial"/>
        </w:rPr>
        <w:t>are</w:t>
      </w:r>
      <w:r w:rsidR="0094067E" w:rsidRPr="00AC52C1">
        <w:rPr>
          <w:rFonts w:eastAsia="HelveticaNeue-Light" w:cs="Arial"/>
        </w:rPr>
        <w:t xml:space="preserve"> an evidence-based measure to pr</w:t>
      </w:r>
      <w:r w:rsidR="00554A94">
        <w:rPr>
          <w:rFonts w:eastAsia="HelveticaNeue-Light" w:cs="Arial"/>
        </w:rPr>
        <w:t xml:space="preserve">event microbial transmission to/from </w:t>
      </w:r>
      <w:r w:rsidR="0094067E" w:rsidRPr="00AC52C1">
        <w:rPr>
          <w:rFonts w:eastAsia="HelveticaNeue-Light" w:cs="Arial"/>
        </w:rPr>
        <w:t>patients</w:t>
      </w:r>
      <w:r w:rsidRPr="00AC52C1">
        <w:rPr>
          <w:rFonts w:eastAsia="HelveticaNeue-Light" w:cs="Arial"/>
        </w:rPr>
        <w:t xml:space="preserve">. </w:t>
      </w:r>
      <w:r w:rsidR="0094067E" w:rsidRPr="00AC52C1">
        <w:rPr>
          <w:rFonts w:eastAsia="HelveticaNeue-Light" w:cs="Arial"/>
        </w:rPr>
        <w:t>The recommendations</w:t>
      </w:r>
      <w:r w:rsidR="00B0570E" w:rsidRPr="00AC52C1">
        <w:rPr>
          <w:rFonts w:eastAsia="HelveticaNeue-Light" w:cs="Arial"/>
        </w:rPr>
        <w:t xml:space="preserve"> </w:t>
      </w:r>
      <w:r w:rsidR="0094067E" w:rsidRPr="00AC52C1">
        <w:rPr>
          <w:rFonts w:eastAsia="HelveticaNeue-Light" w:cs="Arial"/>
        </w:rPr>
        <w:t xml:space="preserve">for </w:t>
      </w:r>
      <w:r w:rsidR="00BA0861" w:rsidRPr="00AC52C1">
        <w:rPr>
          <w:rFonts w:eastAsia="HelveticaNeue-Light" w:cs="Arial"/>
        </w:rPr>
        <w:t xml:space="preserve">Stethoscope barriers, just as </w:t>
      </w:r>
      <w:r w:rsidR="00554A94">
        <w:rPr>
          <w:rFonts w:eastAsia="HelveticaNeue-Light" w:cs="Arial"/>
        </w:rPr>
        <w:t xml:space="preserve">handwashing and </w:t>
      </w:r>
      <w:r w:rsidR="0094067E" w:rsidRPr="00AC52C1">
        <w:rPr>
          <w:rFonts w:eastAsia="HelveticaNeue-Light" w:cs="Arial"/>
        </w:rPr>
        <w:t>glove use</w:t>
      </w:r>
      <w:r w:rsidR="00BA0861" w:rsidRPr="00AC52C1">
        <w:rPr>
          <w:rFonts w:eastAsia="HelveticaNeue-Light" w:cs="Arial"/>
        </w:rPr>
        <w:t>,</w:t>
      </w:r>
      <w:r w:rsidR="0094067E" w:rsidRPr="00AC52C1">
        <w:rPr>
          <w:rFonts w:eastAsia="HelveticaNeue-Light" w:cs="Arial"/>
        </w:rPr>
        <w:t xml:space="preserve"> must be implemented regardless of the type</w:t>
      </w:r>
      <w:r w:rsidR="00B0570E" w:rsidRPr="00AC52C1">
        <w:rPr>
          <w:rFonts w:eastAsia="HelveticaNeue-Light" w:cs="Arial"/>
        </w:rPr>
        <w:t xml:space="preserve"> </w:t>
      </w:r>
      <w:r w:rsidR="0094067E" w:rsidRPr="00AC52C1">
        <w:rPr>
          <w:rFonts w:eastAsia="HelveticaNeue-Light" w:cs="Arial"/>
        </w:rPr>
        <w:t>of setting and the resources available.</w:t>
      </w:r>
    </w:p>
    <w:p w14:paraId="1C9A07F5" w14:textId="77777777" w:rsidR="001F0ABF" w:rsidRPr="00AC52C1" w:rsidRDefault="001F0ABF" w:rsidP="00B0570E">
      <w:pPr>
        <w:autoSpaceDE w:val="0"/>
        <w:autoSpaceDN w:val="0"/>
        <w:adjustRightInd w:val="0"/>
        <w:spacing w:before="0"/>
        <w:rPr>
          <w:rFonts w:eastAsia="HelveticaNeue-Light" w:cs="Arial"/>
        </w:rPr>
      </w:pPr>
    </w:p>
    <w:p w14:paraId="250DE0B2" w14:textId="5B702457" w:rsidR="00380578" w:rsidRPr="00AC52C1" w:rsidRDefault="00B0570E" w:rsidP="00FC2D8B">
      <w:pPr>
        <w:autoSpaceDE w:val="0"/>
        <w:autoSpaceDN w:val="0"/>
        <w:adjustRightInd w:val="0"/>
        <w:spacing w:before="0"/>
        <w:rPr>
          <w:rFonts w:eastAsia="HelveticaNeue-Light" w:cs="Arial"/>
        </w:rPr>
      </w:pPr>
      <w:r w:rsidRPr="00AC52C1">
        <w:rPr>
          <w:rFonts w:eastAsia="HelveticaNeue-Light" w:cs="Arial"/>
        </w:rPr>
        <w:t>Knowledge dissemination and practical training on appropriate use of aseptic barriers are the foremost interventions leading to best practices</w:t>
      </w:r>
      <w:r w:rsidR="001F0ABF" w:rsidRPr="00AC52C1">
        <w:rPr>
          <w:rFonts w:eastAsia="HelveticaNeue-Light" w:cs="Arial"/>
        </w:rPr>
        <w:t xml:space="preserve"> and</w:t>
      </w:r>
      <w:r w:rsidRPr="00AC52C1">
        <w:rPr>
          <w:rFonts w:eastAsia="HelveticaNeue-Light" w:cs="Arial"/>
        </w:rPr>
        <w:t xml:space="preserve"> resource saving. Deficient aseptic barrier procurement in terms of quantity and quality may cause inappropriate and unsafe practices such as aseptic barrier misuse or reuse.</w:t>
      </w:r>
      <w:r w:rsidR="009149E5" w:rsidRPr="00AC52C1">
        <w:rPr>
          <w:rFonts w:eastAsia="HelveticaNeue-Light" w:cs="Arial"/>
        </w:rPr>
        <w:t xml:space="preserve"> </w:t>
      </w:r>
      <w:r w:rsidRPr="00AC52C1">
        <w:rPr>
          <w:rFonts w:eastAsia="HelveticaNeue-Light" w:cs="Arial"/>
          <w:color w:val="FF0000"/>
        </w:rPr>
        <w:t>No evidence-based recommendations for aseptic barrier reuse or</w:t>
      </w:r>
      <w:r w:rsidR="009149E5" w:rsidRPr="00AC52C1">
        <w:rPr>
          <w:rFonts w:eastAsia="HelveticaNeue-Light" w:cs="Arial"/>
          <w:color w:val="FF0000"/>
        </w:rPr>
        <w:t xml:space="preserve"> </w:t>
      </w:r>
      <w:r w:rsidRPr="00AC52C1">
        <w:rPr>
          <w:rFonts w:eastAsia="HelveticaNeue-Light" w:cs="Arial"/>
          <w:color w:val="FF0000"/>
        </w:rPr>
        <w:t xml:space="preserve">reprocessing exist. </w:t>
      </w:r>
      <w:r w:rsidRPr="00AC52C1">
        <w:rPr>
          <w:rFonts w:eastAsia="HelveticaNeue-Light" w:cs="Arial"/>
        </w:rPr>
        <w:t>Stethoscope diaphragm aseptic barriers are meant to be disposable</w:t>
      </w:r>
      <w:r w:rsidR="00690ADC" w:rsidRPr="00AC52C1">
        <w:rPr>
          <w:rFonts w:eastAsia="HelveticaNeue-Light" w:cs="Arial"/>
        </w:rPr>
        <w:t xml:space="preserve">, </w:t>
      </w:r>
      <w:r w:rsidRPr="00AC52C1">
        <w:rPr>
          <w:rFonts w:eastAsia="HelveticaNeue-Light" w:cs="Arial"/>
        </w:rPr>
        <w:t>for single use.</w:t>
      </w:r>
      <w:r w:rsidR="009149E5" w:rsidRPr="00AC52C1">
        <w:rPr>
          <w:rFonts w:eastAsia="HelveticaNeue-Light" w:cs="Arial"/>
        </w:rPr>
        <w:t xml:space="preserve"> They are intended to complement hand hygiene and are effective </w:t>
      </w:r>
      <w:r w:rsidR="00BF72E1" w:rsidRPr="00AC52C1">
        <w:rPr>
          <w:rFonts w:eastAsia="HelveticaNeue-Light" w:cs="Arial"/>
        </w:rPr>
        <w:t>when</w:t>
      </w:r>
      <w:r w:rsidR="009149E5" w:rsidRPr="00AC52C1">
        <w:rPr>
          <w:rFonts w:eastAsia="HelveticaNeue-Light" w:cs="Arial"/>
        </w:rPr>
        <w:t xml:space="preserve"> they are used according </w:t>
      </w:r>
      <w:r w:rsidR="001F0ABF" w:rsidRPr="00AC52C1">
        <w:rPr>
          <w:rFonts w:eastAsia="HelveticaNeue-Light" w:cs="Arial"/>
        </w:rPr>
        <w:t>to</w:t>
      </w:r>
      <w:r w:rsidR="00BF72E1" w:rsidRPr="00AC52C1">
        <w:rPr>
          <w:rFonts w:eastAsia="HelveticaNeue-Light" w:cs="Arial"/>
        </w:rPr>
        <w:t xml:space="preserve"> manufacturer’s directions</w:t>
      </w:r>
      <w:r w:rsidR="00690ADC" w:rsidRPr="00AC52C1">
        <w:rPr>
          <w:rFonts w:eastAsia="HelveticaNeue-Light" w:cs="Arial"/>
        </w:rPr>
        <w:t>.</w:t>
      </w:r>
      <w:r w:rsidR="00BF72E1" w:rsidRPr="00AC52C1">
        <w:rPr>
          <w:rFonts w:eastAsia="HelveticaNeue-Light" w:cs="Arial"/>
        </w:rPr>
        <w:t xml:space="preserve"> </w:t>
      </w:r>
      <w:r w:rsidR="009149E5" w:rsidRPr="00AC52C1">
        <w:rPr>
          <w:rFonts w:eastAsia="HelveticaNeue-Light" w:cs="Arial"/>
        </w:rPr>
        <w:t>Hand hygiene, gloving and Stethoscope hygiene remain the basic and most effective measures to prevent pathogen transmission and infection.</w:t>
      </w:r>
    </w:p>
    <w:p w14:paraId="1AB2A030" w14:textId="70F1D07F" w:rsidR="006E5EBC" w:rsidRPr="00FD7540" w:rsidRDefault="00F92570" w:rsidP="006E5EBC">
      <w:pPr>
        <w:pStyle w:val="Heading2"/>
        <w:jc w:val="both"/>
        <w:rPr>
          <w:rFonts w:ascii="Arial" w:hAnsi="Arial"/>
        </w:rPr>
      </w:pPr>
      <w:r w:rsidRPr="00F92570">
        <w:rPr>
          <w:rFonts w:ascii="Arial" w:hAnsi="Arial"/>
        </w:rPr>
        <w:t xml:space="preserve">9.0 </w:t>
      </w:r>
      <w:r w:rsidR="006E5EBC" w:rsidRPr="00F92570">
        <w:rPr>
          <w:rFonts w:ascii="Arial" w:hAnsi="Arial"/>
        </w:rPr>
        <w:t>Current Guidelines and Recommendations</w:t>
      </w:r>
      <w:r w:rsidR="006E5EBC" w:rsidRPr="00F92570">
        <w:rPr>
          <w:rFonts w:ascii="Arial" w:hAnsi="Arial"/>
        </w:rPr>
        <w:tab/>
      </w:r>
      <w:r w:rsidR="00FD7540" w:rsidRPr="00AC52C1">
        <w:rPr>
          <w:rFonts w:ascii="Arial" w:hAnsi="Arial"/>
          <w:sz w:val="22"/>
          <w:szCs w:val="22"/>
        </w:rPr>
        <w:t xml:space="preserve"> </w:t>
      </w:r>
    </w:p>
    <w:p w14:paraId="51B81805" w14:textId="77777777" w:rsidR="006E5EBC" w:rsidRPr="00AC52C1" w:rsidRDefault="006E5EBC" w:rsidP="006E5EBC">
      <w:pPr>
        <w:pStyle w:val="m-1233301168153767760msolistparagraph"/>
        <w:shd w:val="clear" w:color="auto" w:fill="FFFFFF"/>
        <w:spacing w:before="0" w:beforeAutospacing="0" w:after="0" w:afterAutospacing="0"/>
        <w:ind w:left="720" w:firstLine="360"/>
        <w:jc w:val="both"/>
        <w:rPr>
          <w:rFonts w:ascii="Arial" w:hAnsi="Arial" w:cs="Arial"/>
          <w:i/>
          <w:iCs/>
          <w:color w:val="002060"/>
          <w:sz w:val="22"/>
          <w:szCs w:val="22"/>
        </w:rPr>
      </w:pPr>
    </w:p>
    <w:p w14:paraId="6FAAA4B8" w14:textId="74695562" w:rsidR="006E5EBC" w:rsidRPr="00AC52C1" w:rsidRDefault="00FD7540" w:rsidP="009976C3">
      <w:pPr>
        <w:pStyle w:val="m-1233301168153767760msolistparagraph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  <w:sz w:val="22"/>
          <w:szCs w:val="22"/>
        </w:rPr>
      </w:pPr>
      <w:r w:rsidRPr="00FD7540">
        <w:rPr>
          <w:rFonts w:ascii="Arial" w:hAnsi="Arial" w:cs="Arial"/>
          <w:b/>
          <w:bCs/>
          <w:color w:val="222222"/>
          <w:sz w:val="22"/>
          <w:szCs w:val="22"/>
        </w:rPr>
        <w:t>2024 Guideline to Prevent Transmission of Pathogens in Healthcare Settings</w:t>
      </w:r>
      <w:r w:rsidR="003466CF">
        <w:rPr>
          <w:rFonts w:ascii="Arial" w:hAnsi="Arial" w:cs="Arial"/>
          <w:color w:val="222222"/>
          <w:sz w:val="22"/>
          <w:szCs w:val="22"/>
          <w:vertAlign w:val="superscript"/>
        </w:rPr>
        <w:t>7</w:t>
      </w:r>
    </w:p>
    <w:p w14:paraId="6EE6A1D5" w14:textId="77777777" w:rsidR="006E5EBC" w:rsidRDefault="006E5EBC" w:rsidP="00FC2D8B">
      <w:pPr>
        <w:autoSpaceDE w:val="0"/>
        <w:autoSpaceDN w:val="0"/>
        <w:adjustRightInd w:val="0"/>
        <w:spacing w:before="0"/>
        <w:rPr>
          <w:rFonts w:eastAsia="HelveticaNeue-Light" w:cs="Arial"/>
        </w:rPr>
      </w:pPr>
    </w:p>
    <w:p w14:paraId="5834D916" w14:textId="56A5549E" w:rsidR="00BE736C" w:rsidRPr="00BE736C" w:rsidRDefault="00BE736C" w:rsidP="00FC2D8B">
      <w:pPr>
        <w:autoSpaceDE w:val="0"/>
        <w:autoSpaceDN w:val="0"/>
        <w:adjustRightInd w:val="0"/>
        <w:spacing w:before="0"/>
        <w:rPr>
          <w:rFonts w:eastAsia="HelveticaNeue-Light" w:cs="Arial"/>
          <w:b/>
          <w:bCs/>
        </w:rPr>
      </w:pPr>
      <w:r>
        <w:rPr>
          <w:rFonts w:eastAsia="HelveticaNeue-Light" w:cs="Arial"/>
          <w:b/>
          <w:bCs/>
        </w:rPr>
        <w:t>2020 AORN Guideline for Surgical Attire</w:t>
      </w:r>
      <w:r>
        <w:rPr>
          <w:rFonts w:cs="Arial"/>
          <w:color w:val="222222"/>
          <w:vertAlign w:val="superscript"/>
        </w:rPr>
        <w:t>1</w:t>
      </w:r>
    </w:p>
    <w:p w14:paraId="3E18A3B8" w14:textId="410F669A" w:rsidR="00A94C4E" w:rsidRPr="00FD7540" w:rsidRDefault="00A94C4E" w:rsidP="00A94C4E">
      <w:pPr>
        <w:pStyle w:val="Heading2"/>
        <w:jc w:val="both"/>
        <w:rPr>
          <w:rFonts w:ascii="Arial" w:hAnsi="Arial"/>
        </w:rPr>
      </w:pPr>
      <w:r>
        <w:rPr>
          <w:rFonts w:ascii="Arial" w:hAnsi="Arial"/>
        </w:rPr>
        <w:t>10</w:t>
      </w:r>
      <w:r w:rsidRPr="00F92570">
        <w:rPr>
          <w:rFonts w:ascii="Arial" w:hAnsi="Arial"/>
        </w:rPr>
        <w:t xml:space="preserve">.0 </w:t>
      </w:r>
      <w:r>
        <w:rPr>
          <w:rFonts w:ascii="Arial" w:hAnsi="Arial"/>
        </w:rPr>
        <w:t>References</w:t>
      </w:r>
    </w:p>
    <w:p w14:paraId="6B3CB778" w14:textId="6EFE60C7" w:rsidR="003466CF" w:rsidRDefault="003466CF" w:rsidP="005C713C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66CF">
        <w:rPr>
          <w:rFonts w:ascii="Arial" w:hAnsi="Arial" w:cs="Arial"/>
          <w:sz w:val="22"/>
          <w:szCs w:val="22"/>
        </w:rPr>
        <w:t>Guideline for surgical attire. In: </w:t>
      </w:r>
      <w:r w:rsidRPr="003466CF">
        <w:rPr>
          <w:rFonts w:ascii="Arial" w:hAnsi="Arial" w:cs="Arial"/>
          <w:i/>
          <w:iCs/>
          <w:sz w:val="22"/>
          <w:szCs w:val="22"/>
        </w:rPr>
        <w:t>Guidelines for Perioperative Practice</w:t>
      </w:r>
      <w:r w:rsidRPr="003466CF">
        <w:rPr>
          <w:rFonts w:ascii="Arial" w:hAnsi="Arial" w:cs="Arial"/>
          <w:sz w:val="22"/>
          <w:szCs w:val="22"/>
        </w:rPr>
        <w:t>. Denver, CO: AORN, Inc; 2022: 1089-1106.</w:t>
      </w:r>
    </w:p>
    <w:p w14:paraId="7EBD7461" w14:textId="77777777" w:rsidR="003466CF" w:rsidRPr="00AC52C1" w:rsidRDefault="003466CF" w:rsidP="003466CF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AC52C1">
        <w:rPr>
          <w:rFonts w:ascii="Arial" w:hAnsi="Arial" w:cs="Arial"/>
          <w:sz w:val="22"/>
          <w:szCs w:val="22"/>
        </w:rPr>
        <w:t xml:space="preserve">Y. Longtin et al., </w:t>
      </w:r>
      <w:r w:rsidRPr="00AC52C1">
        <w:rPr>
          <w:rFonts w:ascii="Arial" w:hAnsi="Arial" w:cs="Arial"/>
          <w:b/>
          <w:bCs/>
          <w:sz w:val="22"/>
          <w:szCs w:val="22"/>
          <w:u w:val="single"/>
        </w:rPr>
        <w:t>Contamination of stethoscopes and physicians' hands after a physical examination.</w:t>
      </w:r>
      <w:r w:rsidRPr="00AC52C1">
        <w:rPr>
          <w:rFonts w:ascii="Arial" w:hAnsi="Arial" w:cs="Arial"/>
          <w:sz w:val="22"/>
          <w:szCs w:val="22"/>
        </w:rPr>
        <w:t xml:space="preserve"> </w:t>
      </w:r>
      <w:r w:rsidRPr="00AC52C1">
        <w:rPr>
          <w:rFonts w:ascii="Arial" w:hAnsi="Arial" w:cs="Arial"/>
          <w:i/>
          <w:iCs/>
          <w:sz w:val="22"/>
          <w:szCs w:val="22"/>
        </w:rPr>
        <w:t>Mayo Clinic Proceedings</w:t>
      </w:r>
      <w:r w:rsidRPr="00AC52C1">
        <w:rPr>
          <w:rFonts w:ascii="Arial" w:hAnsi="Arial" w:cs="Arial"/>
          <w:sz w:val="22"/>
          <w:szCs w:val="22"/>
        </w:rPr>
        <w:t>. 89, 291–299 (2014), doi:10.1016/j.mayocp.2013.11.016. PMID: 24582188</w:t>
      </w:r>
    </w:p>
    <w:p w14:paraId="3FAB857F" w14:textId="7DBA32D3" w:rsidR="005C713C" w:rsidRPr="00AC52C1" w:rsidRDefault="005C713C" w:rsidP="005C713C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AC52C1">
        <w:rPr>
          <w:rFonts w:ascii="Arial" w:hAnsi="Arial" w:cs="Arial"/>
          <w:sz w:val="22"/>
          <w:szCs w:val="22"/>
        </w:rPr>
        <w:t xml:space="preserve">R. Vasudevan </w:t>
      </w:r>
      <w:r w:rsidRPr="00AC52C1">
        <w:rPr>
          <w:rFonts w:ascii="Arial" w:hAnsi="Arial" w:cs="Arial"/>
          <w:i/>
          <w:iCs/>
          <w:sz w:val="22"/>
          <w:szCs w:val="22"/>
        </w:rPr>
        <w:t>et al.</w:t>
      </w:r>
      <w:r w:rsidRPr="00AC52C1">
        <w:rPr>
          <w:rFonts w:ascii="Arial" w:hAnsi="Arial" w:cs="Arial"/>
          <w:sz w:val="22"/>
          <w:szCs w:val="22"/>
        </w:rPr>
        <w:t xml:space="preserve">, </w:t>
      </w:r>
      <w:r w:rsidRPr="00AC52C1">
        <w:rPr>
          <w:rFonts w:ascii="Arial" w:hAnsi="Arial" w:cs="Arial"/>
          <w:b/>
          <w:bCs/>
          <w:sz w:val="22"/>
          <w:szCs w:val="22"/>
          <w:u w:val="single"/>
        </w:rPr>
        <w:t>Aseptic barriers allow a clean contact for contaminated stethoscope diaphragms.</w:t>
      </w:r>
      <w:r w:rsidRPr="00AC52C1">
        <w:rPr>
          <w:rFonts w:ascii="Arial" w:hAnsi="Arial" w:cs="Arial"/>
          <w:sz w:val="22"/>
          <w:szCs w:val="22"/>
        </w:rPr>
        <w:t xml:space="preserve"> </w:t>
      </w:r>
      <w:r w:rsidRPr="00AC52C1">
        <w:rPr>
          <w:rFonts w:ascii="Arial" w:hAnsi="Arial" w:cs="Arial"/>
          <w:i/>
          <w:iCs/>
          <w:sz w:val="22"/>
          <w:szCs w:val="22"/>
        </w:rPr>
        <w:t>Mayo Clinic Proceedings: Innovations, Quality &amp; Outcomes</w:t>
      </w:r>
      <w:r w:rsidRPr="00AC52C1">
        <w:rPr>
          <w:rFonts w:ascii="Arial" w:hAnsi="Arial" w:cs="Arial"/>
          <w:sz w:val="22"/>
          <w:szCs w:val="22"/>
        </w:rPr>
        <w:t xml:space="preserve">. 4, 21–30 (2020), doi:10.1016/j.mayocpiqo.2019.10.010. </w:t>
      </w:r>
      <w:r w:rsidR="006C0B99" w:rsidRPr="00AC52C1">
        <w:rPr>
          <w:rFonts w:ascii="Arial" w:hAnsi="Arial" w:cs="Arial"/>
          <w:sz w:val="22"/>
          <w:szCs w:val="22"/>
        </w:rPr>
        <w:t xml:space="preserve">PMID: 32055768 PMCID: PMC7010972 </w:t>
      </w:r>
    </w:p>
    <w:p w14:paraId="0994415B" w14:textId="4806EC6F" w:rsidR="00E6379F" w:rsidRPr="00AC52C1" w:rsidRDefault="00E6379F" w:rsidP="00E6379F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AC52C1">
        <w:rPr>
          <w:rFonts w:ascii="Arial" w:hAnsi="Arial" w:cs="Arial"/>
          <w:sz w:val="22"/>
          <w:szCs w:val="22"/>
        </w:rPr>
        <w:t xml:space="preserve">W. F. Peacock, S. Kalra, R. S. Vasudevan, F. Torriani, </w:t>
      </w:r>
      <w:r w:rsidRPr="00AC52C1">
        <w:rPr>
          <w:rFonts w:ascii="Arial" w:hAnsi="Arial" w:cs="Arial"/>
          <w:b/>
          <w:bCs/>
          <w:sz w:val="22"/>
          <w:szCs w:val="22"/>
          <w:u w:val="single"/>
        </w:rPr>
        <w:t>Aseptic stethoscope barriers prevent C difficile transmission in vitro.</w:t>
      </w:r>
      <w:r w:rsidRPr="00AC52C1">
        <w:rPr>
          <w:rFonts w:ascii="Arial" w:hAnsi="Arial" w:cs="Arial"/>
          <w:sz w:val="22"/>
          <w:szCs w:val="22"/>
        </w:rPr>
        <w:t xml:space="preserve"> </w:t>
      </w:r>
      <w:r w:rsidRPr="00AC52C1">
        <w:rPr>
          <w:rFonts w:ascii="Arial" w:hAnsi="Arial" w:cs="Arial"/>
          <w:i/>
          <w:iCs/>
          <w:sz w:val="22"/>
          <w:szCs w:val="22"/>
        </w:rPr>
        <w:t>Mayo Clinic Proceedings: Innovations, Quality &amp; Outcomes</w:t>
      </w:r>
      <w:r w:rsidRPr="00AC52C1">
        <w:rPr>
          <w:rFonts w:ascii="Arial" w:hAnsi="Arial" w:cs="Arial"/>
          <w:sz w:val="22"/>
          <w:szCs w:val="22"/>
        </w:rPr>
        <w:t xml:space="preserve">. 5, 103–108 (2021), doi:10.1016/j.mayocpiqo.2020.10.002. </w:t>
      </w:r>
      <w:r w:rsidR="005E3812" w:rsidRPr="00AC52C1">
        <w:rPr>
          <w:rFonts w:ascii="Arial" w:hAnsi="Arial" w:cs="Arial"/>
          <w:sz w:val="22"/>
          <w:szCs w:val="22"/>
        </w:rPr>
        <w:t>PMID: 33718789 PMCID: PMC7930788</w:t>
      </w:r>
    </w:p>
    <w:p w14:paraId="5FDF34CE" w14:textId="6E52D8C8" w:rsidR="0053124B" w:rsidRPr="00AC52C1" w:rsidRDefault="0053124B" w:rsidP="0053124B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AC52C1">
        <w:rPr>
          <w:rFonts w:ascii="Arial" w:hAnsi="Arial" w:cs="Arial"/>
          <w:sz w:val="22"/>
          <w:szCs w:val="22"/>
        </w:rPr>
        <w:t xml:space="preserve">I. H. Jenkins, B. Monash, J. Wu, A. Amin, </w:t>
      </w:r>
      <w:r w:rsidRPr="00AC52C1">
        <w:rPr>
          <w:rFonts w:ascii="Arial" w:hAnsi="Arial" w:cs="Arial"/>
          <w:b/>
          <w:bCs/>
          <w:sz w:val="22"/>
          <w:szCs w:val="22"/>
          <w:u w:val="single"/>
        </w:rPr>
        <w:t>The third hand: Low rates of stethoscope hygiene on General Medical Services.</w:t>
      </w:r>
      <w:r w:rsidRPr="00AC52C1">
        <w:rPr>
          <w:rFonts w:ascii="Arial" w:hAnsi="Arial" w:cs="Arial"/>
          <w:sz w:val="22"/>
          <w:szCs w:val="22"/>
        </w:rPr>
        <w:t xml:space="preserve"> </w:t>
      </w:r>
      <w:r w:rsidRPr="00AC52C1">
        <w:rPr>
          <w:rFonts w:ascii="Arial" w:hAnsi="Arial" w:cs="Arial"/>
          <w:i/>
          <w:iCs/>
          <w:sz w:val="22"/>
          <w:szCs w:val="22"/>
        </w:rPr>
        <w:t>Journal of Hospital Medicine</w:t>
      </w:r>
      <w:r w:rsidRPr="00AC52C1">
        <w:rPr>
          <w:rFonts w:ascii="Arial" w:hAnsi="Arial" w:cs="Arial"/>
          <w:sz w:val="22"/>
          <w:szCs w:val="22"/>
        </w:rPr>
        <w:t xml:space="preserve">. 10, 457–458 (2015), doi:10.1002/jhm.2359. </w:t>
      </w:r>
      <w:r w:rsidR="008B1EE7" w:rsidRPr="00AC52C1">
        <w:rPr>
          <w:rFonts w:ascii="Arial" w:hAnsi="Arial" w:cs="Arial"/>
          <w:sz w:val="22"/>
          <w:szCs w:val="22"/>
        </w:rPr>
        <w:t>PMID: 25832965</w:t>
      </w:r>
    </w:p>
    <w:p w14:paraId="2D9F6D66" w14:textId="38B2E1B4" w:rsidR="008702E1" w:rsidRPr="00AC52C1" w:rsidRDefault="008702E1" w:rsidP="008702E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AC52C1">
        <w:rPr>
          <w:rFonts w:ascii="Arial" w:hAnsi="Arial" w:cs="Arial"/>
          <w:sz w:val="22"/>
          <w:szCs w:val="22"/>
        </w:rPr>
        <w:t xml:space="preserve">S. Kalra, R. F. Garri, J. B. </w:t>
      </w:r>
      <w:proofErr w:type="spellStart"/>
      <w:r w:rsidRPr="00AC52C1">
        <w:rPr>
          <w:rFonts w:ascii="Arial" w:hAnsi="Arial" w:cs="Arial"/>
          <w:sz w:val="22"/>
          <w:szCs w:val="22"/>
        </w:rPr>
        <w:t>Shewale</w:t>
      </w:r>
      <w:proofErr w:type="spellEnd"/>
      <w:r w:rsidRPr="00AC52C1">
        <w:rPr>
          <w:rFonts w:ascii="Arial" w:hAnsi="Arial" w:cs="Arial"/>
          <w:sz w:val="22"/>
          <w:szCs w:val="22"/>
        </w:rPr>
        <w:t xml:space="preserve">, </w:t>
      </w:r>
      <w:r w:rsidR="006314E3" w:rsidRPr="00AC52C1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Aseptic Disposable Stethoscope Barrier: Acoustically Invisible and Superior to Disposable Stethoscopes</w:t>
      </w:r>
      <w:r w:rsidR="006314E3" w:rsidRPr="00AC52C1">
        <w:rPr>
          <w:rFonts w:ascii="Arial" w:hAnsi="Arial" w:cs="Arial"/>
          <w:i/>
          <w:iCs/>
          <w:sz w:val="22"/>
          <w:szCs w:val="22"/>
        </w:rPr>
        <w:t xml:space="preserve"> </w:t>
      </w:r>
      <w:r w:rsidRPr="00AC52C1">
        <w:rPr>
          <w:rFonts w:ascii="Arial" w:hAnsi="Arial" w:cs="Arial"/>
          <w:i/>
          <w:iCs/>
          <w:sz w:val="22"/>
          <w:szCs w:val="22"/>
        </w:rPr>
        <w:t>Mayo Clinic Proceedings</w:t>
      </w:r>
      <w:r w:rsidRPr="00AC52C1">
        <w:rPr>
          <w:rFonts w:ascii="Arial" w:hAnsi="Arial" w:cs="Arial"/>
          <w:sz w:val="22"/>
          <w:szCs w:val="22"/>
        </w:rPr>
        <w:t xml:space="preserve">. 96, 263–264 (2021), doi:10.1016/j.mayocp.2020.10.029. </w:t>
      </w:r>
      <w:r w:rsidR="00893F69" w:rsidRPr="00AC52C1">
        <w:rPr>
          <w:rFonts w:ascii="Arial" w:hAnsi="Arial" w:cs="Arial"/>
          <w:sz w:val="22"/>
          <w:szCs w:val="22"/>
        </w:rPr>
        <w:t>PMID: 33413829</w:t>
      </w:r>
    </w:p>
    <w:p w14:paraId="307E9F27" w14:textId="4489BAE9" w:rsidR="00F92570" w:rsidRPr="00F92570" w:rsidRDefault="00F92570" w:rsidP="00F92570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F92570">
        <w:rPr>
          <w:rFonts w:ascii="Arial" w:hAnsi="Arial" w:cs="Arial"/>
          <w:sz w:val="22"/>
          <w:szCs w:val="22"/>
        </w:rPr>
        <w:t>Centers for Disease Control and Prevention</w:t>
      </w:r>
      <w:r>
        <w:rPr>
          <w:rFonts w:ascii="Arial" w:hAnsi="Arial" w:cs="Arial"/>
          <w:sz w:val="22"/>
          <w:szCs w:val="22"/>
        </w:rPr>
        <w:t>,</w:t>
      </w:r>
      <w:r w:rsidRPr="00F92570">
        <w:rPr>
          <w:rFonts w:ascii="Arial" w:hAnsi="Arial" w:cs="Arial"/>
          <w:sz w:val="22"/>
          <w:szCs w:val="22"/>
        </w:rPr>
        <w:t xml:space="preserve"> </w:t>
      </w:r>
      <w:r w:rsidRPr="00F92570">
        <w:rPr>
          <w:rFonts w:ascii="Arial" w:hAnsi="Arial" w:cs="Arial"/>
          <w:b/>
          <w:bCs/>
          <w:sz w:val="22"/>
          <w:szCs w:val="22"/>
          <w:u w:val="single"/>
        </w:rPr>
        <w:t>2024 Guideline to Prevent Transmission of Pathogens in Healthcare Settings</w:t>
      </w:r>
      <w:r w:rsidRPr="00F92570">
        <w:rPr>
          <w:rFonts w:ascii="Arial" w:hAnsi="Arial" w:cs="Arial"/>
          <w:sz w:val="22"/>
          <w:szCs w:val="22"/>
        </w:rPr>
        <w:t xml:space="preserve">. www.cdc.gov/hicpac/media/pdfs/DRAFT-2024-Guideline-to-Prevent-Transmission-of-Pathogens-2023-10-23-508.pdf. </w:t>
      </w:r>
    </w:p>
    <w:p w14:paraId="38CC8816" w14:textId="7813F3D8" w:rsidR="00296FF2" w:rsidRPr="00AC52C1" w:rsidRDefault="00AE03F8" w:rsidP="009840F4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AC52C1">
        <w:rPr>
          <w:rFonts w:ascii="Arial" w:hAnsi="Arial" w:cs="Arial"/>
          <w:sz w:val="22"/>
          <w:szCs w:val="22"/>
        </w:rPr>
        <w:t xml:space="preserve">The Federal Register. </w:t>
      </w:r>
      <w:r w:rsidR="007608A3" w:rsidRPr="00AC52C1">
        <w:rPr>
          <w:rFonts w:ascii="Arial" w:hAnsi="Arial" w:cs="Arial"/>
          <w:b/>
          <w:bCs/>
          <w:sz w:val="22"/>
          <w:szCs w:val="22"/>
          <w:u w:val="single"/>
        </w:rPr>
        <w:t>Medicare and Medicaid Programs; Fire Safety Requirements for Certain Health Care Facilities</w:t>
      </w:r>
      <w:r w:rsidR="007608A3" w:rsidRPr="00AC52C1">
        <w:rPr>
          <w:rFonts w:ascii="Arial" w:hAnsi="Arial" w:cs="Arial"/>
          <w:i/>
          <w:iCs/>
          <w:sz w:val="22"/>
          <w:szCs w:val="22"/>
        </w:rPr>
        <w:t xml:space="preserve"> </w:t>
      </w:r>
      <w:r w:rsidRPr="00AC52C1">
        <w:rPr>
          <w:rFonts w:ascii="Arial" w:hAnsi="Arial" w:cs="Arial"/>
          <w:sz w:val="22"/>
          <w:szCs w:val="22"/>
        </w:rPr>
        <w:t xml:space="preserve">(available at https://www.federalregister.gov/documents/2016/05/04/2016-10043/medicare-and-medicaid-programs-fire-safety-requirements-for-certain-health-care-facilities). </w:t>
      </w:r>
    </w:p>
    <w:p w14:paraId="331260B1" w14:textId="578D9B27" w:rsidR="00C85D67" w:rsidRPr="00AC52C1" w:rsidRDefault="00C85D67" w:rsidP="003466CF">
      <w:pPr>
        <w:pStyle w:val="NormalWeb"/>
        <w:ind w:left="720"/>
        <w:rPr>
          <w:rFonts w:ascii="Arial" w:hAnsi="Arial" w:cs="Arial"/>
          <w:sz w:val="22"/>
          <w:szCs w:val="22"/>
        </w:rPr>
      </w:pPr>
    </w:p>
    <w:sectPr w:rsidR="00C85D67" w:rsidRPr="00AC52C1" w:rsidSect="00C85D67">
      <w:headerReference w:type="default" r:id="rId14"/>
      <w:footerReference w:type="default" r:id="rId15"/>
      <w:headerReference w:type="first" r:id="rId16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E76B7" w14:textId="77777777" w:rsidR="002D0506" w:rsidRDefault="002D0506">
      <w:r>
        <w:separator/>
      </w:r>
    </w:p>
  </w:endnote>
  <w:endnote w:type="continuationSeparator" w:id="0">
    <w:p w14:paraId="18B8D45D" w14:textId="77777777" w:rsidR="002D0506" w:rsidRDefault="002D0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-Ligh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Bold">
    <w:altName w:val="Arial"/>
    <w:charset w:val="59"/>
    <w:family w:val="auto"/>
    <w:pitch w:val="variable"/>
    <w:sig w:usb0="00000000" w:usb1="C0007843" w:usb2="00000009" w:usb3="00000000" w:csb0="000001FF" w:csb1="00000000"/>
  </w:font>
  <w:font w:name="Gullive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296AB" w14:textId="51194830" w:rsidR="00F07616" w:rsidRDefault="00F0761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4AB4ED54" w14:textId="1484BBCC" w:rsidR="00F07616" w:rsidRDefault="00A94C4E">
    <w:pPr>
      <w:pStyle w:val="Footer"/>
    </w:pPr>
    <w:r>
      <w:t>*These Stethoscope Hygiene Policy and Procedures are addendum to Hand Hygiene Policy and Procedures.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C1592" w14:textId="77777777" w:rsidR="002D0506" w:rsidRDefault="002D0506">
      <w:r>
        <w:separator/>
      </w:r>
    </w:p>
  </w:footnote>
  <w:footnote w:type="continuationSeparator" w:id="0">
    <w:p w14:paraId="05C5E948" w14:textId="77777777" w:rsidR="002D0506" w:rsidRDefault="002D0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650D" w14:textId="0C31F0A0" w:rsidR="00B51B01" w:rsidRPr="00B51B01" w:rsidRDefault="0064347C" w:rsidP="0064347C">
    <w:pPr>
      <w:pStyle w:val="Header"/>
      <w:spacing w:line="360" w:lineRule="auto"/>
      <w:jc w:val="center"/>
    </w:pPr>
    <w:r>
      <w:t xml:space="preserve">Incorporating Stethoscope Hygiene into the Hand Hygiene Procedure at Healthcare Facilities </w:t>
    </w:r>
    <w:r w:rsidR="00B51B01" w:rsidRPr="00B51B01">
      <w:t xml:space="preserve">– </w:t>
    </w:r>
    <w:r w:rsidR="0063708B">
      <w:br/>
    </w:r>
    <w:r>
      <w:t>A Bundle Approach Template</w:t>
    </w:r>
  </w:p>
  <w:p w14:paraId="3B6020CC" w14:textId="77777777" w:rsidR="00B51B01" w:rsidRDefault="00B51B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AF4AC" w14:textId="41D413D7" w:rsidR="002B06E0" w:rsidRDefault="002B06E0">
    <w:pPr>
      <w:pStyle w:val="Header"/>
    </w:pPr>
    <w:r>
      <w:t>TEMPLATE FOR IN</w:t>
    </w:r>
    <w:r w:rsidR="00083BC9">
      <w:t>SERTION</w:t>
    </w:r>
    <w:r>
      <w:t xml:space="preserve"> INTO</w:t>
    </w:r>
    <w:r w:rsidR="00083BC9">
      <w:t xml:space="preserve"> INFECTION CONTROL</w:t>
    </w:r>
    <w:r>
      <w:t xml:space="preserve"> P&amp;</w:t>
    </w:r>
    <w:r w:rsidR="00083BC9">
      <w:t>P</w:t>
    </w:r>
  </w:p>
  <w:p w14:paraId="138057DF" w14:textId="3F09CA15" w:rsidR="00C22225" w:rsidRDefault="00C222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B8657A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BFCE09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2AB26514"/>
    <w:lvl w:ilvl="0">
      <w:start w:val="1"/>
      <w:numFmt w:val="lowerLetter"/>
      <w:pStyle w:val="ListNumber4"/>
      <w:lvlText w:val="%1)"/>
      <w:lvlJc w:val="left"/>
      <w:pPr>
        <w:tabs>
          <w:tab w:val="num" w:pos="1728"/>
        </w:tabs>
        <w:ind w:left="1728" w:hanging="432"/>
      </w:pPr>
      <w:rPr>
        <w:rFonts w:ascii="Arial" w:hAnsi="Arial" w:hint="default"/>
        <w:b w:val="0"/>
        <w:i w:val="0"/>
        <w:sz w:val="22"/>
      </w:rPr>
    </w:lvl>
  </w:abstractNum>
  <w:abstractNum w:abstractNumId="3" w15:restartNumberingAfterBreak="0">
    <w:nsid w:val="FFFFFF7E"/>
    <w:multiLevelType w:val="singleLevel"/>
    <w:tmpl w:val="AA947C4A"/>
    <w:lvl w:ilvl="0">
      <w:start w:val="1"/>
      <w:numFmt w:val="decimal"/>
      <w:pStyle w:val="ListNumber3"/>
      <w:lvlText w:val="%1)"/>
      <w:lvlJc w:val="left"/>
      <w:pPr>
        <w:tabs>
          <w:tab w:val="num" w:pos="1296"/>
        </w:tabs>
        <w:ind w:left="1296" w:hanging="432"/>
      </w:pPr>
      <w:rPr>
        <w:rFonts w:ascii="Arial" w:hAnsi="Arial" w:hint="default"/>
        <w:b w:val="0"/>
        <w:i w:val="0"/>
        <w:sz w:val="22"/>
      </w:rPr>
    </w:lvl>
  </w:abstractNum>
  <w:abstractNum w:abstractNumId="4" w15:restartNumberingAfterBreak="0">
    <w:nsid w:val="FFFFFF7F"/>
    <w:multiLevelType w:val="singleLevel"/>
    <w:tmpl w:val="4E7690D2"/>
    <w:lvl w:ilvl="0">
      <w:start w:val="1"/>
      <w:numFmt w:val="lowerLetter"/>
      <w:pStyle w:val="ListNumber2"/>
      <w:lvlText w:val="%1."/>
      <w:lvlJc w:val="left"/>
      <w:pPr>
        <w:tabs>
          <w:tab w:val="num" w:pos="864"/>
        </w:tabs>
        <w:ind w:left="864" w:hanging="432"/>
      </w:pPr>
      <w:rPr>
        <w:rFonts w:ascii="Arial" w:hAnsi="Arial" w:hint="default"/>
        <w:b w:val="0"/>
        <w:i w:val="0"/>
        <w:sz w:val="22"/>
      </w:rPr>
    </w:lvl>
  </w:abstractNum>
  <w:abstractNum w:abstractNumId="5" w15:restartNumberingAfterBreak="0">
    <w:nsid w:val="FFFFFF80"/>
    <w:multiLevelType w:val="singleLevel"/>
    <w:tmpl w:val="BC709A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C60F2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56DA6C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20E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3A2AE3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88489634"/>
    <w:lvl w:ilvl="0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  <w:sz w:val="22"/>
      </w:rPr>
    </w:lvl>
  </w:abstractNum>
  <w:abstractNum w:abstractNumId="11" w15:restartNumberingAfterBreak="0">
    <w:nsid w:val="008C3705"/>
    <w:multiLevelType w:val="hybridMultilevel"/>
    <w:tmpl w:val="F2728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BF2BD1"/>
    <w:multiLevelType w:val="hybridMultilevel"/>
    <w:tmpl w:val="5088E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297FA6"/>
    <w:multiLevelType w:val="hybridMultilevel"/>
    <w:tmpl w:val="AF76D53E"/>
    <w:lvl w:ilvl="0" w:tplc="2C12FA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E4EA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23E28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CDC42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9983A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8C8F3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3020D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44406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4B0D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4" w15:restartNumberingAfterBreak="0">
    <w:nsid w:val="13736493"/>
    <w:multiLevelType w:val="hybridMultilevel"/>
    <w:tmpl w:val="753CD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197003"/>
    <w:multiLevelType w:val="multilevel"/>
    <w:tmpl w:val="C74C2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Calibri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740F24"/>
    <w:multiLevelType w:val="hybridMultilevel"/>
    <w:tmpl w:val="04EC47CC"/>
    <w:lvl w:ilvl="0" w:tplc="AC92E51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0F29B1"/>
    <w:multiLevelType w:val="hybridMultilevel"/>
    <w:tmpl w:val="66AAE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9778A5"/>
    <w:multiLevelType w:val="hybridMultilevel"/>
    <w:tmpl w:val="BE3CAEDA"/>
    <w:lvl w:ilvl="0" w:tplc="5D68CC06">
      <w:start w:val="1"/>
      <w:numFmt w:val="bullet"/>
      <w:lvlText w:val=""/>
      <w:lvlJc w:val="left"/>
      <w:pPr>
        <w:ind w:left="408" w:hanging="360"/>
      </w:pPr>
      <w:rPr>
        <w:rFonts w:ascii="Symbol" w:eastAsiaTheme="minorHAnsi" w:hAnsi="Symbol" w:cs="Calibri-Bold" w:hint="default"/>
        <w:b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9" w15:restartNumberingAfterBreak="0">
    <w:nsid w:val="1EE15506"/>
    <w:multiLevelType w:val="hybridMultilevel"/>
    <w:tmpl w:val="A1BA0A9A"/>
    <w:lvl w:ilvl="0" w:tplc="592A18C4">
      <w:start w:val="1"/>
      <w:numFmt w:val="decimal"/>
      <w:lvlText w:val="%1."/>
      <w:lvlJc w:val="left"/>
      <w:pPr>
        <w:tabs>
          <w:tab w:val="num" w:pos="-2"/>
        </w:tabs>
        <w:ind w:left="358" w:hanging="358"/>
      </w:pPr>
      <w:rPr>
        <w:rFonts w:hint="default"/>
      </w:rPr>
    </w:lvl>
    <w:lvl w:ilvl="1" w:tplc="F02A08E6">
      <w:start w:val="1"/>
      <w:numFmt w:val="decimal"/>
      <w:lvlText w:val="%2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20"/>
        </w:tabs>
        <w:ind w:left="28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40"/>
        </w:tabs>
        <w:ind w:left="35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60"/>
        </w:tabs>
        <w:ind w:left="42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980"/>
        </w:tabs>
        <w:ind w:left="49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00"/>
        </w:tabs>
        <w:ind w:left="5700" w:hanging="180"/>
      </w:pPr>
    </w:lvl>
  </w:abstractNum>
  <w:abstractNum w:abstractNumId="20" w15:restartNumberingAfterBreak="0">
    <w:nsid w:val="21AE5A31"/>
    <w:multiLevelType w:val="multilevel"/>
    <w:tmpl w:val="9B20AABE"/>
    <w:lvl w:ilvl="0">
      <w:start w:val="4"/>
      <w:numFmt w:val="decimal"/>
      <w:lvlText w:val="%1.0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24FE5FC4"/>
    <w:multiLevelType w:val="hybridMultilevel"/>
    <w:tmpl w:val="7B54E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2B0FCF"/>
    <w:multiLevelType w:val="hybridMultilevel"/>
    <w:tmpl w:val="621E86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B95450"/>
    <w:multiLevelType w:val="hybridMultilevel"/>
    <w:tmpl w:val="BA40C34A"/>
    <w:lvl w:ilvl="0" w:tplc="06EAA5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B15C3C"/>
    <w:multiLevelType w:val="hybridMultilevel"/>
    <w:tmpl w:val="719A8616"/>
    <w:lvl w:ilvl="0" w:tplc="B620A0B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2006748"/>
    <w:multiLevelType w:val="hybridMultilevel"/>
    <w:tmpl w:val="BE3CAEDA"/>
    <w:lvl w:ilvl="0" w:tplc="FFFFFFFF">
      <w:start w:val="1"/>
      <w:numFmt w:val="bullet"/>
      <w:lvlText w:val=""/>
      <w:lvlJc w:val="left"/>
      <w:pPr>
        <w:ind w:left="408" w:hanging="360"/>
      </w:pPr>
      <w:rPr>
        <w:rFonts w:ascii="Symbol" w:eastAsiaTheme="minorHAnsi" w:hAnsi="Symbol" w:cs="Calibri-Bold" w:hint="default"/>
        <w:b/>
      </w:rPr>
    </w:lvl>
    <w:lvl w:ilvl="1" w:tplc="FFFFFFFF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6" w15:restartNumberingAfterBreak="0">
    <w:nsid w:val="3B8758FA"/>
    <w:multiLevelType w:val="hybridMultilevel"/>
    <w:tmpl w:val="6B8A0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A313CE"/>
    <w:multiLevelType w:val="multilevel"/>
    <w:tmpl w:val="C74C2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Calibri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B20688"/>
    <w:multiLevelType w:val="hybridMultilevel"/>
    <w:tmpl w:val="FEAE1452"/>
    <w:lvl w:ilvl="0" w:tplc="CDAE3AD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0F3264"/>
    <w:multiLevelType w:val="hybridMultilevel"/>
    <w:tmpl w:val="0AE40E32"/>
    <w:lvl w:ilvl="0" w:tplc="A0AC91C8">
      <w:start w:val="1"/>
      <w:numFmt w:val="decimal"/>
      <w:lvlText w:val="%1."/>
      <w:lvlJc w:val="left"/>
      <w:pPr>
        <w:ind w:left="720" w:hanging="360"/>
      </w:pPr>
      <w:rPr>
        <w:rFonts w:eastAsia="HelveticaNeue-Light"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D214D8"/>
    <w:multiLevelType w:val="hybridMultilevel"/>
    <w:tmpl w:val="C888C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4A644F"/>
    <w:multiLevelType w:val="hybridMultilevel"/>
    <w:tmpl w:val="FD229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D779A8"/>
    <w:multiLevelType w:val="hybridMultilevel"/>
    <w:tmpl w:val="00C85650"/>
    <w:lvl w:ilvl="0" w:tplc="C61CB86C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6437D97"/>
    <w:multiLevelType w:val="hybridMultilevel"/>
    <w:tmpl w:val="AAEA3D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66D55A7"/>
    <w:multiLevelType w:val="hybridMultilevel"/>
    <w:tmpl w:val="70D2C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AA79DE"/>
    <w:multiLevelType w:val="multilevel"/>
    <w:tmpl w:val="C888C1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901D73"/>
    <w:multiLevelType w:val="hybridMultilevel"/>
    <w:tmpl w:val="9F62E65E"/>
    <w:lvl w:ilvl="0" w:tplc="4F22541C">
      <w:start w:val="1"/>
      <w:numFmt w:val="upperRoman"/>
      <w:lvlText w:val="%1."/>
      <w:lvlJc w:val="right"/>
      <w:pPr>
        <w:ind w:left="360" w:hanging="360"/>
      </w:pPr>
      <w:rPr>
        <w:b/>
        <w:bCs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C6CFDCC">
      <w:numFmt w:val="bullet"/>
      <w:lvlText w:val="•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06304C8"/>
    <w:multiLevelType w:val="hybridMultilevel"/>
    <w:tmpl w:val="635E9D6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i w:val="0"/>
        <w:iCs w:val="0"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4A671D"/>
    <w:multiLevelType w:val="hybridMultilevel"/>
    <w:tmpl w:val="3E7A4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B12BDA"/>
    <w:multiLevelType w:val="hybridMultilevel"/>
    <w:tmpl w:val="E57C6BB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8B25BF"/>
    <w:multiLevelType w:val="hybridMultilevel"/>
    <w:tmpl w:val="C29EDCF0"/>
    <w:lvl w:ilvl="0" w:tplc="3F88C144">
      <w:start w:val="1"/>
      <w:numFmt w:val="none"/>
      <w:pStyle w:val="List"/>
      <w:lvlText w:val="a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4D031C1"/>
    <w:multiLevelType w:val="hybridMultilevel"/>
    <w:tmpl w:val="87DA1E74"/>
    <w:lvl w:ilvl="0" w:tplc="D706B3DC">
      <w:start w:val="1"/>
      <w:numFmt w:val="decimal"/>
      <w:lvlText w:val="%1."/>
      <w:lvlJc w:val="left"/>
      <w:pPr>
        <w:ind w:left="630" w:hanging="360"/>
      </w:pPr>
      <w:rPr>
        <w:rFonts w:eastAsia="HelveticaNeue-Light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C96C9A"/>
    <w:multiLevelType w:val="multilevel"/>
    <w:tmpl w:val="C74C2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Calibri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BF717E"/>
    <w:multiLevelType w:val="hybridMultilevel"/>
    <w:tmpl w:val="878A2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8E123E"/>
    <w:multiLevelType w:val="hybridMultilevel"/>
    <w:tmpl w:val="507AC74A"/>
    <w:lvl w:ilvl="0" w:tplc="F6D4AC4C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809210">
    <w:abstractNumId w:val="9"/>
  </w:num>
  <w:num w:numId="2" w16cid:durableId="1672946198">
    <w:abstractNumId w:val="10"/>
  </w:num>
  <w:num w:numId="3" w16cid:durableId="942109226">
    <w:abstractNumId w:val="32"/>
  </w:num>
  <w:num w:numId="4" w16cid:durableId="550309362">
    <w:abstractNumId w:val="24"/>
  </w:num>
  <w:num w:numId="5" w16cid:durableId="1555852931">
    <w:abstractNumId w:val="40"/>
  </w:num>
  <w:num w:numId="6" w16cid:durableId="2013491060">
    <w:abstractNumId w:val="8"/>
  </w:num>
  <w:num w:numId="7" w16cid:durableId="1959949053">
    <w:abstractNumId w:val="7"/>
  </w:num>
  <w:num w:numId="8" w16cid:durableId="1290739481">
    <w:abstractNumId w:val="6"/>
  </w:num>
  <w:num w:numId="9" w16cid:durableId="2081825162">
    <w:abstractNumId w:val="5"/>
  </w:num>
  <w:num w:numId="10" w16cid:durableId="553126314">
    <w:abstractNumId w:val="4"/>
  </w:num>
  <w:num w:numId="11" w16cid:durableId="1485511286">
    <w:abstractNumId w:val="3"/>
  </w:num>
  <w:num w:numId="12" w16cid:durableId="1278871348">
    <w:abstractNumId w:val="2"/>
  </w:num>
  <w:num w:numId="13" w16cid:durableId="164177673">
    <w:abstractNumId w:val="1"/>
  </w:num>
  <w:num w:numId="14" w16cid:durableId="208299772">
    <w:abstractNumId w:val="9"/>
  </w:num>
  <w:num w:numId="15" w16cid:durableId="80831099">
    <w:abstractNumId w:val="9"/>
    <w:lvlOverride w:ilvl="0">
      <w:startOverride w:val="1"/>
    </w:lvlOverride>
  </w:num>
  <w:num w:numId="16" w16cid:durableId="1651405679">
    <w:abstractNumId w:val="19"/>
  </w:num>
  <w:num w:numId="17" w16cid:durableId="123500921">
    <w:abstractNumId w:val="22"/>
  </w:num>
  <w:num w:numId="18" w16cid:durableId="1601836227">
    <w:abstractNumId w:val="30"/>
  </w:num>
  <w:num w:numId="19" w16cid:durableId="1119372593">
    <w:abstractNumId w:val="35"/>
  </w:num>
  <w:num w:numId="20" w16cid:durableId="1325471500">
    <w:abstractNumId w:val="17"/>
  </w:num>
  <w:num w:numId="21" w16cid:durableId="215551242">
    <w:abstractNumId w:val="9"/>
  </w:num>
  <w:num w:numId="22" w16cid:durableId="383258548">
    <w:abstractNumId w:val="9"/>
  </w:num>
  <w:num w:numId="23" w16cid:durableId="1415784102">
    <w:abstractNumId w:val="0"/>
  </w:num>
  <w:num w:numId="24" w16cid:durableId="246963970">
    <w:abstractNumId w:val="14"/>
  </w:num>
  <w:num w:numId="25" w16cid:durableId="554512799">
    <w:abstractNumId w:val="11"/>
  </w:num>
  <w:num w:numId="26" w16cid:durableId="808866937">
    <w:abstractNumId w:val="27"/>
  </w:num>
  <w:num w:numId="27" w16cid:durableId="1928612181">
    <w:abstractNumId w:val="38"/>
  </w:num>
  <w:num w:numId="28" w16cid:durableId="480922405">
    <w:abstractNumId w:val="34"/>
  </w:num>
  <w:num w:numId="29" w16cid:durableId="753355936">
    <w:abstractNumId w:val="28"/>
  </w:num>
  <w:num w:numId="30" w16cid:durableId="2132937641">
    <w:abstractNumId w:val="33"/>
  </w:num>
  <w:num w:numId="31" w16cid:durableId="877426099">
    <w:abstractNumId w:val="36"/>
  </w:num>
  <w:num w:numId="32" w16cid:durableId="653679824">
    <w:abstractNumId w:val="23"/>
  </w:num>
  <w:num w:numId="33" w16cid:durableId="311713725">
    <w:abstractNumId w:val="42"/>
  </w:num>
  <w:num w:numId="34" w16cid:durableId="1829982073">
    <w:abstractNumId w:val="15"/>
  </w:num>
  <w:num w:numId="35" w16cid:durableId="1833176541">
    <w:abstractNumId w:val="12"/>
  </w:num>
  <w:num w:numId="36" w16cid:durableId="1960600556">
    <w:abstractNumId w:val="9"/>
  </w:num>
  <w:num w:numId="37" w16cid:durableId="255948437">
    <w:abstractNumId w:val="43"/>
  </w:num>
  <w:num w:numId="38" w16cid:durableId="802574810">
    <w:abstractNumId w:val="29"/>
  </w:num>
  <w:num w:numId="39" w16cid:durableId="1903518875">
    <w:abstractNumId w:val="41"/>
  </w:num>
  <w:num w:numId="40" w16cid:durableId="1545945179">
    <w:abstractNumId w:val="37"/>
  </w:num>
  <w:num w:numId="41" w16cid:durableId="2080787289">
    <w:abstractNumId w:val="25"/>
  </w:num>
  <w:num w:numId="42" w16cid:durableId="1679041745">
    <w:abstractNumId w:val="18"/>
  </w:num>
  <w:num w:numId="43" w16cid:durableId="717511108">
    <w:abstractNumId w:val="31"/>
  </w:num>
  <w:num w:numId="44" w16cid:durableId="1121457989">
    <w:abstractNumId w:val="13"/>
  </w:num>
  <w:num w:numId="45" w16cid:durableId="526871849">
    <w:abstractNumId w:val="44"/>
  </w:num>
  <w:num w:numId="46" w16cid:durableId="227541928">
    <w:abstractNumId w:val="39"/>
  </w:num>
  <w:num w:numId="47" w16cid:durableId="1843203498">
    <w:abstractNumId w:val="20"/>
  </w:num>
  <w:num w:numId="48" w16cid:durableId="536964493">
    <w:abstractNumId w:val="16"/>
  </w:num>
  <w:num w:numId="49" w16cid:durableId="1732999363">
    <w:abstractNumId w:val="21"/>
  </w:num>
  <w:num w:numId="50" w16cid:durableId="201904049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1F"/>
    <w:rsid w:val="00000114"/>
    <w:rsid w:val="00000E87"/>
    <w:rsid w:val="0000461C"/>
    <w:rsid w:val="0000514E"/>
    <w:rsid w:val="000052E5"/>
    <w:rsid w:val="00005626"/>
    <w:rsid w:val="0000615B"/>
    <w:rsid w:val="000075F1"/>
    <w:rsid w:val="00007C18"/>
    <w:rsid w:val="00010CF5"/>
    <w:rsid w:val="00012D28"/>
    <w:rsid w:val="00012EA0"/>
    <w:rsid w:val="00013515"/>
    <w:rsid w:val="0001430A"/>
    <w:rsid w:val="00014DB7"/>
    <w:rsid w:val="000161A8"/>
    <w:rsid w:val="000208AA"/>
    <w:rsid w:val="00021456"/>
    <w:rsid w:val="00022F58"/>
    <w:rsid w:val="0002413E"/>
    <w:rsid w:val="00024580"/>
    <w:rsid w:val="000249A5"/>
    <w:rsid w:val="00024D89"/>
    <w:rsid w:val="000256AE"/>
    <w:rsid w:val="000278BC"/>
    <w:rsid w:val="000311F0"/>
    <w:rsid w:val="0003129C"/>
    <w:rsid w:val="000329B7"/>
    <w:rsid w:val="0003483D"/>
    <w:rsid w:val="00036A05"/>
    <w:rsid w:val="00040D2E"/>
    <w:rsid w:val="00040FD5"/>
    <w:rsid w:val="00043443"/>
    <w:rsid w:val="0004375C"/>
    <w:rsid w:val="0004407C"/>
    <w:rsid w:val="00046228"/>
    <w:rsid w:val="00046390"/>
    <w:rsid w:val="000472FB"/>
    <w:rsid w:val="00047373"/>
    <w:rsid w:val="00047BBE"/>
    <w:rsid w:val="00047D28"/>
    <w:rsid w:val="000510AB"/>
    <w:rsid w:val="00052E43"/>
    <w:rsid w:val="00054E16"/>
    <w:rsid w:val="00054F2F"/>
    <w:rsid w:val="00055173"/>
    <w:rsid w:val="000555CD"/>
    <w:rsid w:val="00055B75"/>
    <w:rsid w:val="00055D50"/>
    <w:rsid w:val="00057D96"/>
    <w:rsid w:val="00060822"/>
    <w:rsid w:val="00060A33"/>
    <w:rsid w:val="00061050"/>
    <w:rsid w:val="000627F3"/>
    <w:rsid w:val="0006281E"/>
    <w:rsid w:val="00062D11"/>
    <w:rsid w:val="00064599"/>
    <w:rsid w:val="00066ED1"/>
    <w:rsid w:val="00071EE3"/>
    <w:rsid w:val="00073BF2"/>
    <w:rsid w:val="00076C12"/>
    <w:rsid w:val="00080501"/>
    <w:rsid w:val="00081397"/>
    <w:rsid w:val="00081D63"/>
    <w:rsid w:val="000820B3"/>
    <w:rsid w:val="00082D6A"/>
    <w:rsid w:val="000832C8"/>
    <w:rsid w:val="00083BC9"/>
    <w:rsid w:val="000850B7"/>
    <w:rsid w:val="000862BF"/>
    <w:rsid w:val="00087346"/>
    <w:rsid w:val="0009017F"/>
    <w:rsid w:val="0009021F"/>
    <w:rsid w:val="00091571"/>
    <w:rsid w:val="000923B1"/>
    <w:rsid w:val="000949FB"/>
    <w:rsid w:val="00096446"/>
    <w:rsid w:val="000A0A3A"/>
    <w:rsid w:val="000A0CA0"/>
    <w:rsid w:val="000A0E90"/>
    <w:rsid w:val="000A0EB9"/>
    <w:rsid w:val="000A1A2A"/>
    <w:rsid w:val="000A21E0"/>
    <w:rsid w:val="000A4382"/>
    <w:rsid w:val="000A590D"/>
    <w:rsid w:val="000A67DF"/>
    <w:rsid w:val="000A67E8"/>
    <w:rsid w:val="000A6CFF"/>
    <w:rsid w:val="000A7264"/>
    <w:rsid w:val="000A7BEA"/>
    <w:rsid w:val="000B03B3"/>
    <w:rsid w:val="000B11CC"/>
    <w:rsid w:val="000B1B1F"/>
    <w:rsid w:val="000B1C42"/>
    <w:rsid w:val="000B232A"/>
    <w:rsid w:val="000B316D"/>
    <w:rsid w:val="000B3399"/>
    <w:rsid w:val="000B534C"/>
    <w:rsid w:val="000B6B1B"/>
    <w:rsid w:val="000B70A0"/>
    <w:rsid w:val="000B7D56"/>
    <w:rsid w:val="000C0298"/>
    <w:rsid w:val="000C0FE4"/>
    <w:rsid w:val="000C1653"/>
    <w:rsid w:val="000C4C41"/>
    <w:rsid w:val="000C5199"/>
    <w:rsid w:val="000C5C82"/>
    <w:rsid w:val="000C607C"/>
    <w:rsid w:val="000C7B92"/>
    <w:rsid w:val="000D0F56"/>
    <w:rsid w:val="000D10E2"/>
    <w:rsid w:val="000D1A01"/>
    <w:rsid w:val="000D34B0"/>
    <w:rsid w:val="000D3AC6"/>
    <w:rsid w:val="000D436A"/>
    <w:rsid w:val="000D4A0C"/>
    <w:rsid w:val="000D5DFC"/>
    <w:rsid w:val="000D6227"/>
    <w:rsid w:val="000D705E"/>
    <w:rsid w:val="000E032E"/>
    <w:rsid w:val="000E0A15"/>
    <w:rsid w:val="000E3A90"/>
    <w:rsid w:val="000E4746"/>
    <w:rsid w:val="000E48B9"/>
    <w:rsid w:val="000E5023"/>
    <w:rsid w:val="000E5904"/>
    <w:rsid w:val="000F2B9C"/>
    <w:rsid w:val="000F4802"/>
    <w:rsid w:val="000F512F"/>
    <w:rsid w:val="000F72DF"/>
    <w:rsid w:val="000F7B6B"/>
    <w:rsid w:val="0010001B"/>
    <w:rsid w:val="001014E9"/>
    <w:rsid w:val="0010293A"/>
    <w:rsid w:val="001029BA"/>
    <w:rsid w:val="00102D2B"/>
    <w:rsid w:val="0010435B"/>
    <w:rsid w:val="00104C63"/>
    <w:rsid w:val="00105905"/>
    <w:rsid w:val="001060E2"/>
    <w:rsid w:val="0010735C"/>
    <w:rsid w:val="0011098F"/>
    <w:rsid w:val="00112D0D"/>
    <w:rsid w:val="00114577"/>
    <w:rsid w:val="001156C4"/>
    <w:rsid w:val="001166F1"/>
    <w:rsid w:val="00117902"/>
    <w:rsid w:val="00122B3E"/>
    <w:rsid w:val="00123633"/>
    <w:rsid w:val="0012401D"/>
    <w:rsid w:val="001278C7"/>
    <w:rsid w:val="001304C5"/>
    <w:rsid w:val="00130857"/>
    <w:rsid w:val="00131967"/>
    <w:rsid w:val="00131E4F"/>
    <w:rsid w:val="00132AD4"/>
    <w:rsid w:val="001332EC"/>
    <w:rsid w:val="0013359E"/>
    <w:rsid w:val="001335D9"/>
    <w:rsid w:val="001372CA"/>
    <w:rsid w:val="00137C8C"/>
    <w:rsid w:val="00137EA0"/>
    <w:rsid w:val="00141347"/>
    <w:rsid w:val="00141B96"/>
    <w:rsid w:val="00143A7C"/>
    <w:rsid w:val="00144939"/>
    <w:rsid w:val="00154318"/>
    <w:rsid w:val="00155204"/>
    <w:rsid w:val="00157BC9"/>
    <w:rsid w:val="00160438"/>
    <w:rsid w:val="00162671"/>
    <w:rsid w:val="0016327A"/>
    <w:rsid w:val="00163BE1"/>
    <w:rsid w:val="00163C3B"/>
    <w:rsid w:val="00164DA6"/>
    <w:rsid w:val="0016690B"/>
    <w:rsid w:val="00166C02"/>
    <w:rsid w:val="00167FF3"/>
    <w:rsid w:val="0017058C"/>
    <w:rsid w:val="00170BBD"/>
    <w:rsid w:val="001733D1"/>
    <w:rsid w:val="00173637"/>
    <w:rsid w:val="00180DC5"/>
    <w:rsid w:val="001811E6"/>
    <w:rsid w:val="00181E32"/>
    <w:rsid w:val="0018318D"/>
    <w:rsid w:val="00183978"/>
    <w:rsid w:val="0018563E"/>
    <w:rsid w:val="00185B56"/>
    <w:rsid w:val="00186592"/>
    <w:rsid w:val="001873DF"/>
    <w:rsid w:val="00191DDA"/>
    <w:rsid w:val="001947C8"/>
    <w:rsid w:val="00197060"/>
    <w:rsid w:val="001A078B"/>
    <w:rsid w:val="001A2470"/>
    <w:rsid w:val="001A3C9B"/>
    <w:rsid w:val="001A46A2"/>
    <w:rsid w:val="001B020E"/>
    <w:rsid w:val="001B0A5F"/>
    <w:rsid w:val="001B1BB4"/>
    <w:rsid w:val="001B2BCB"/>
    <w:rsid w:val="001B3807"/>
    <w:rsid w:val="001B4545"/>
    <w:rsid w:val="001B48E3"/>
    <w:rsid w:val="001B4A33"/>
    <w:rsid w:val="001C0AAE"/>
    <w:rsid w:val="001C3A52"/>
    <w:rsid w:val="001C48FF"/>
    <w:rsid w:val="001C4B94"/>
    <w:rsid w:val="001C52A5"/>
    <w:rsid w:val="001C723B"/>
    <w:rsid w:val="001D0026"/>
    <w:rsid w:val="001D187F"/>
    <w:rsid w:val="001D3622"/>
    <w:rsid w:val="001D39AB"/>
    <w:rsid w:val="001D642B"/>
    <w:rsid w:val="001E2BD4"/>
    <w:rsid w:val="001E3095"/>
    <w:rsid w:val="001E39DB"/>
    <w:rsid w:val="001E6389"/>
    <w:rsid w:val="001E7F0A"/>
    <w:rsid w:val="001F0ABF"/>
    <w:rsid w:val="001F0BA1"/>
    <w:rsid w:val="001F13C9"/>
    <w:rsid w:val="001F2BBD"/>
    <w:rsid w:val="001F2DF0"/>
    <w:rsid w:val="001F4F93"/>
    <w:rsid w:val="001F6835"/>
    <w:rsid w:val="001F722C"/>
    <w:rsid w:val="002019D7"/>
    <w:rsid w:val="00202F4B"/>
    <w:rsid w:val="002032EF"/>
    <w:rsid w:val="0020350F"/>
    <w:rsid w:val="00205169"/>
    <w:rsid w:val="00205E2D"/>
    <w:rsid w:val="00210160"/>
    <w:rsid w:val="0021284E"/>
    <w:rsid w:val="002128AB"/>
    <w:rsid w:val="00212D14"/>
    <w:rsid w:val="00212E7E"/>
    <w:rsid w:val="0021359B"/>
    <w:rsid w:val="0021631F"/>
    <w:rsid w:val="00216EA0"/>
    <w:rsid w:val="00216F4A"/>
    <w:rsid w:val="0022170E"/>
    <w:rsid w:val="002231BC"/>
    <w:rsid w:val="002234F3"/>
    <w:rsid w:val="0022366E"/>
    <w:rsid w:val="0022791F"/>
    <w:rsid w:val="00230032"/>
    <w:rsid w:val="00230BDB"/>
    <w:rsid w:val="00236102"/>
    <w:rsid w:val="0023624D"/>
    <w:rsid w:val="00240FAA"/>
    <w:rsid w:val="002413EF"/>
    <w:rsid w:val="0024217F"/>
    <w:rsid w:val="002432A8"/>
    <w:rsid w:val="00243D13"/>
    <w:rsid w:val="002445F1"/>
    <w:rsid w:val="0024476B"/>
    <w:rsid w:val="00245178"/>
    <w:rsid w:val="00246A9F"/>
    <w:rsid w:val="00246B9B"/>
    <w:rsid w:val="00247858"/>
    <w:rsid w:val="0025043C"/>
    <w:rsid w:val="0025169D"/>
    <w:rsid w:val="002519EA"/>
    <w:rsid w:val="00254A6B"/>
    <w:rsid w:val="0025554B"/>
    <w:rsid w:val="00257762"/>
    <w:rsid w:val="00257917"/>
    <w:rsid w:val="00257B0E"/>
    <w:rsid w:val="0026019E"/>
    <w:rsid w:val="00261712"/>
    <w:rsid w:val="002622F9"/>
    <w:rsid w:val="00263102"/>
    <w:rsid w:val="002631A3"/>
    <w:rsid w:val="00264544"/>
    <w:rsid w:val="00264FF4"/>
    <w:rsid w:val="00265399"/>
    <w:rsid w:val="002656A5"/>
    <w:rsid w:val="002663C0"/>
    <w:rsid w:val="002672FE"/>
    <w:rsid w:val="00270545"/>
    <w:rsid w:val="002722BE"/>
    <w:rsid w:val="00272F62"/>
    <w:rsid w:val="00272F8D"/>
    <w:rsid w:val="00274102"/>
    <w:rsid w:val="00276F52"/>
    <w:rsid w:val="002770FA"/>
    <w:rsid w:val="002803B3"/>
    <w:rsid w:val="002803E6"/>
    <w:rsid w:val="002804FB"/>
    <w:rsid w:val="00280F9D"/>
    <w:rsid w:val="00281463"/>
    <w:rsid w:val="00282439"/>
    <w:rsid w:val="0028270B"/>
    <w:rsid w:val="002855B0"/>
    <w:rsid w:val="002855DE"/>
    <w:rsid w:val="002866E0"/>
    <w:rsid w:val="0028704C"/>
    <w:rsid w:val="00291971"/>
    <w:rsid w:val="002926DE"/>
    <w:rsid w:val="00292D02"/>
    <w:rsid w:val="0029324C"/>
    <w:rsid w:val="0029497A"/>
    <w:rsid w:val="0029589F"/>
    <w:rsid w:val="0029616A"/>
    <w:rsid w:val="00296FF2"/>
    <w:rsid w:val="0029794A"/>
    <w:rsid w:val="002A0586"/>
    <w:rsid w:val="002A2267"/>
    <w:rsid w:val="002A38D4"/>
    <w:rsid w:val="002A3EB2"/>
    <w:rsid w:val="002A5B56"/>
    <w:rsid w:val="002A5E6C"/>
    <w:rsid w:val="002B04B5"/>
    <w:rsid w:val="002B0632"/>
    <w:rsid w:val="002B06E0"/>
    <w:rsid w:val="002B0D00"/>
    <w:rsid w:val="002B11CA"/>
    <w:rsid w:val="002B1D25"/>
    <w:rsid w:val="002B7BB6"/>
    <w:rsid w:val="002C04E7"/>
    <w:rsid w:val="002C144D"/>
    <w:rsid w:val="002C32C2"/>
    <w:rsid w:val="002C381C"/>
    <w:rsid w:val="002C3F8B"/>
    <w:rsid w:val="002C45E7"/>
    <w:rsid w:val="002C5502"/>
    <w:rsid w:val="002C5A1C"/>
    <w:rsid w:val="002C63C7"/>
    <w:rsid w:val="002D0109"/>
    <w:rsid w:val="002D0506"/>
    <w:rsid w:val="002D087A"/>
    <w:rsid w:val="002D1AAA"/>
    <w:rsid w:val="002D43B4"/>
    <w:rsid w:val="002D497B"/>
    <w:rsid w:val="002D563C"/>
    <w:rsid w:val="002D5DC8"/>
    <w:rsid w:val="002D7B1E"/>
    <w:rsid w:val="002E00E7"/>
    <w:rsid w:val="002E0F05"/>
    <w:rsid w:val="002E4723"/>
    <w:rsid w:val="002E724A"/>
    <w:rsid w:val="002E730F"/>
    <w:rsid w:val="002E7BBB"/>
    <w:rsid w:val="002F3617"/>
    <w:rsid w:val="002F4E31"/>
    <w:rsid w:val="003011B8"/>
    <w:rsid w:val="003019D0"/>
    <w:rsid w:val="00301D89"/>
    <w:rsid w:val="00303397"/>
    <w:rsid w:val="00303547"/>
    <w:rsid w:val="00305CFA"/>
    <w:rsid w:val="003112CF"/>
    <w:rsid w:val="00312E09"/>
    <w:rsid w:val="0031368D"/>
    <w:rsid w:val="00313986"/>
    <w:rsid w:val="00313E54"/>
    <w:rsid w:val="00316540"/>
    <w:rsid w:val="00323773"/>
    <w:rsid w:val="00323B0F"/>
    <w:rsid w:val="003245FE"/>
    <w:rsid w:val="0032553B"/>
    <w:rsid w:val="00325784"/>
    <w:rsid w:val="003257EE"/>
    <w:rsid w:val="0032587B"/>
    <w:rsid w:val="00327446"/>
    <w:rsid w:val="003313CD"/>
    <w:rsid w:val="00332634"/>
    <w:rsid w:val="0033294D"/>
    <w:rsid w:val="00334BF3"/>
    <w:rsid w:val="00337AE0"/>
    <w:rsid w:val="0034004D"/>
    <w:rsid w:val="00340851"/>
    <w:rsid w:val="00340979"/>
    <w:rsid w:val="00340C96"/>
    <w:rsid w:val="00340D34"/>
    <w:rsid w:val="0034105F"/>
    <w:rsid w:val="00341BE2"/>
    <w:rsid w:val="00342A7B"/>
    <w:rsid w:val="00343292"/>
    <w:rsid w:val="00345D2E"/>
    <w:rsid w:val="003466CF"/>
    <w:rsid w:val="00347037"/>
    <w:rsid w:val="00347A48"/>
    <w:rsid w:val="00347A4A"/>
    <w:rsid w:val="00350F2A"/>
    <w:rsid w:val="00353A19"/>
    <w:rsid w:val="00354900"/>
    <w:rsid w:val="003549BF"/>
    <w:rsid w:val="003553CE"/>
    <w:rsid w:val="00360368"/>
    <w:rsid w:val="00360D49"/>
    <w:rsid w:val="003611F8"/>
    <w:rsid w:val="003614CA"/>
    <w:rsid w:val="0036157E"/>
    <w:rsid w:val="00363AB7"/>
    <w:rsid w:val="00364603"/>
    <w:rsid w:val="00364739"/>
    <w:rsid w:val="00365CE9"/>
    <w:rsid w:val="00366B25"/>
    <w:rsid w:val="003702D4"/>
    <w:rsid w:val="00370E4B"/>
    <w:rsid w:val="003710E9"/>
    <w:rsid w:val="00371AEC"/>
    <w:rsid w:val="00371E9D"/>
    <w:rsid w:val="0037209B"/>
    <w:rsid w:val="00372A38"/>
    <w:rsid w:val="00372A84"/>
    <w:rsid w:val="00372DB3"/>
    <w:rsid w:val="00380578"/>
    <w:rsid w:val="00382803"/>
    <w:rsid w:val="00383ADC"/>
    <w:rsid w:val="003845D3"/>
    <w:rsid w:val="00385817"/>
    <w:rsid w:val="00385EF7"/>
    <w:rsid w:val="00385F9A"/>
    <w:rsid w:val="00387286"/>
    <w:rsid w:val="003942B1"/>
    <w:rsid w:val="00396B6D"/>
    <w:rsid w:val="00396E84"/>
    <w:rsid w:val="003A0708"/>
    <w:rsid w:val="003A12C9"/>
    <w:rsid w:val="003A1338"/>
    <w:rsid w:val="003A1E19"/>
    <w:rsid w:val="003A2E4F"/>
    <w:rsid w:val="003A3765"/>
    <w:rsid w:val="003A4136"/>
    <w:rsid w:val="003A442D"/>
    <w:rsid w:val="003A50CB"/>
    <w:rsid w:val="003A598C"/>
    <w:rsid w:val="003A5E8C"/>
    <w:rsid w:val="003A7216"/>
    <w:rsid w:val="003A7D9F"/>
    <w:rsid w:val="003B2731"/>
    <w:rsid w:val="003B36D4"/>
    <w:rsid w:val="003B4006"/>
    <w:rsid w:val="003B4C37"/>
    <w:rsid w:val="003B6332"/>
    <w:rsid w:val="003B6A91"/>
    <w:rsid w:val="003B7C56"/>
    <w:rsid w:val="003C0E8F"/>
    <w:rsid w:val="003C38F5"/>
    <w:rsid w:val="003C7990"/>
    <w:rsid w:val="003D4500"/>
    <w:rsid w:val="003D4F9C"/>
    <w:rsid w:val="003D7DD9"/>
    <w:rsid w:val="003E0614"/>
    <w:rsid w:val="003E0864"/>
    <w:rsid w:val="003E1655"/>
    <w:rsid w:val="003E5CF2"/>
    <w:rsid w:val="003E6221"/>
    <w:rsid w:val="003E6F53"/>
    <w:rsid w:val="003E7DE0"/>
    <w:rsid w:val="003F118B"/>
    <w:rsid w:val="003F12CA"/>
    <w:rsid w:val="003F1C50"/>
    <w:rsid w:val="003F305B"/>
    <w:rsid w:val="003F45EA"/>
    <w:rsid w:val="003F7417"/>
    <w:rsid w:val="003F7AA8"/>
    <w:rsid w:val="004006DB"/>
    <w:rsid w:val="004019D0"/>
    <w:rsid w:val="004048DF"/>
    <w:rsid w:val="00410A3E"/>
    <w:rsid w:val="00411CEA"/>
    <w:rsid w:val="0041295C"/>
    <w:rsid w:val="00414CA7"/>
    <w:rsid w:val="004160C9"/>
    <w:rsid w:val="004164ED"/>
    <w:rsid w:val="00416673"/>
    <w:rsid w:val="004174BC"/>
    <w:rsid w:val="0042010F"/>
    <w:rsid w:val="0042037A"/>
    <w:rsid w:val="0042053A"/>
    <w:rsid w:val="0042084D"/>
    <w:rsid w:val="004242ED"/>
    <w:rsid w:val="0042566E"/>
    <w:rsid w:val="00425D39"/>
    <w:rsid w:val="00426183"/>
    <w:rsid w:val="00427A65"/>
    <w:rsid w:val="00427CD1"/>
    <w:rsid w:val="00430AA1"/>
    <w:rsid w:val="00432F80"/>
    <w:rsid w:val="004332E7"/>
    <w:rsid w:val="00435137"/>
    <w:rsid w:val="00437000"/>
    <w:rsid w:val="00440C24"/>
    <w:rsid w:val="00442870"/>
    <w:rsid w:val="00442B22"/>
    <w:rsid w:val="00442EF9"/>
    <w:rsid w:val="00444EA6"/>
    <w:rsid w:val="004459EC"/>
    <w:rsid w:val="0044630D"/>
    <w:rsid w:val="00446D9F"/>
    <w:rsid w:val="00447816"/>
    <w:rsid w:val="00450B3D"/>
    <w:rsid w:val="004513D7"/>
    <w:rsid w:val="00451636"/>
    <w:rsid w:val="00452772"/>
    <w:rsid w:val="0045638F"/>
    <w:rsid w:val="00456AF6"/>
    <w:rsid w:val="00456C18"/>
    <w:rsid w:val="00457066"/>
    <w:rsid w:val="00457A7C"/>
    <w:rsid w:val="00460E70"/>
    <w:rsid w:val="00461BC8"/>
    <w:rsid w:val="00463A50"/>
    <w:rsid w:val="004659C2"/>
    <w:rsid w:val="004676BA"/>
    <w:rsid w:val="004721C6"/>
    <w:rsid w:val="0047578D"/>
    <w:rsid w:val="0047596E"/>
    <w:rsid w:val="00475E63"/>
    <w:rsid w:val="00476002"/>
    <w:rsid w:val="00477720"/>
    <w:rsid w:val="0048019D"/>
    <w:rsid w:val="00480BE9"/>
    <w:rsid w:val="0048123B"/>
    <w:rsid w:val="004836F4"/>
    <w:rsid w:val="00486EF2"/>
    <w:rsid w:val="00487D91"/>
    <w:rsid w:val="00491B87"/>
    <w:rsid w:val="004921E5"/>
    <w:rsid w:val="00495D7E"/>
    <w:rsid w:val="0049610A"/>
    <w:rsid w:val="00496636"/>
    <w:rsid w:val="0049670A"/>
    <w:rsid w:val="004970C8"/>
    <w:rsid w:val="00497FAA"/>
    <w:rsid w:val="004A05CD"/>
    <w:rsid w:val="004A0712"/>
    <w:rsid w:val="004A21E8"/>
    <w:rsid w:val="004A45AD"/>
    <w:rsid w:val="004A4EEB"/>
    <w:rsid w:val="004A5181"/>
    <w:rsid w:val="004B2505"/>
    <w:rsid w:val="004B41A9"/>
    <w:rsid w:val="004B4F18"/>
    <w:rsid w:val="004B7DB7"/>
    <w:rsid w:val="004C02DE"/>
    <w:rsid w:val="004C19AF"/>
    <w:rsid w:val="004C1E4C"/>
    <w:rsid w:val="004C24CE"/>
    <w:rsid w:val="004C385C"/>
    <w:rsid w:val="004C5651"/>
    <w:rsid w:val="004C5E6C"/>
    <w:rsid w:val="004C67D5"/>
    <w:rsid w:val="004C6B1D"/>
    <w:rsid w:val="004D0F4B"/>
    <w:rsid w:val="004D1660"/>
    <w:rsid w:val="004D1BDF"/>
    <w:rsid w:val="004D1D70"/>
    <w:rsid w:val="004D2D92"/>
    <w:rsid w:val="004D3D3A"/>
    <w:rsid w:val="004D3F1B"/>
    <w:rsid w:val="004D4399"/>
    <w:rsid w:val="004D5852"/>
    <w:rsid w:val="004D6161"/>
    <w:rsid w:val="004D6F5A"/>
    <w:rsid w:val="004D79EF"/>
    <w:rsid w:val="004E13C6"/>
    <w:rsid w:val="004E17ED"/>
    <w:rsid w:val="004E2135"/>
    <w:rsid w:val="004E3350"/>
    <w:rsid w:val="004E4546"/>
    <w:rsid w:val="004E4C68"/>
    <w:rsid w:val="004E519D"/>
    <w:rsid w:val="004E5FA2"/>
    <w:rsid w:val="004E6115"/>
    <w:rsid w:val="004E663A"/>
    <w:rsid w:val="004E70CA"/>
    <w:rsid w:val="004E721A"/>
    <w:rsid w:val="004E7A41"/>
    <w:rsid w:val="004F05F3"/>
    <w:rsid w:val="004F2452"/>
    <w:rsid w:val="004F75CA"/>
    <w:rsid w:val="004F7A27"/>
    <w:rsid w:val="0050060A"/>
    <w:rsid w:val="00500913"/>
    <w:rsid w:val="00500CC9"/>
    <w:rsid w:val="0050108D"/>
    <w:rsid w:val="005025BE"/>
    <w:rsid w:val="00505CCC"/>
    <w:rsid w:val="005062FF"/>
    <w:rsid w:val="00507EFE"/>
    <w:rsid w:val="0051052E"/>
    <w:rsid w:val="00510E77"/>
    <w:rsid w:val="005118DE"/>
    <w:rsid w:val="00511EC0"/>
    <w:rsid w:val="00512C08"/>
    <w:rsid w:val="0051445F"/>
    <w:rsid w:val="005145EF"/>
    <w:rsid w:val="00514B2F"/>
    <w:rsid w:val="0051571F"/>
    <w:rsid w:val="00516B98"/>
    <w:rsid w:val="00521C91"/>
    <w:rsid w:val="005226C7"/>
    <w:rsid w:val="00522CA3"/>
    <w:rsid w:val="00523F02"/>
    <w:rsid w:val="0053113B"/>
    <w:rsid w:val="005311B5"/>
    <w:rsid w:val="0053124B"/>
    <w:rsid w:val="0053129D"/>
    <w:rsid w:val="005315D9"/>
    <w:rsid w:val="00531F67"/>
    <w:rsid w:val="00533BD2"/>
    <w:rsid w:val="00533FA5"/>
    <w:rsid w:val="00534902"/>
    <w:rsid w:val="0053518F"/>
    <w:rsid w:val="00537813"/>
    <w:rsid w:val="00537D17"/>
    <w:rsid w:val="00542F3F"/>
    <w:rsid w:val="00542F9D"/>
    <w:rsid w:val="005441C6"/>
    <w:rsid w:val="00544F65"/>
    <w:rsid w:val="00546316"/>
    <w:rsid w:val="00547790"/>
    <w:rsid w:val="0055031D"/>
    <w:rsid w:val="00550B25"/>
    <w:rsid w:val="00553728"/>
    <w:rsid w:val="00554536"/>
    <w:rsid w:val="00554740"/>
    <w:rsid w:val="00554A4E"/>
    <w:rsid w:val="00554A94"/>
    <w:rsid w:val="00554B14"/>
    <w:rsid w:val="00555C35"/>
    <w:rsid w:val="0055696C"/>
    <w:rsid w:val="00560FB8"/>
    <w:rsid w:val="00564190"/>
    <w:rsid w:val="0056502E"/>
    <w:rsid w:val="005668DC"/>
    <w:rsid w:val="00566A17"/>
    <w:rsid w:val="00566ECF"/>
    <w:rsid w:val="00571759"/>
    <w:rsid w:val="005746F8"/>
    <w:rsid w:val="00574928"/>
    <w:rsid w:val="00575132"/>
    <w:rsid w:val="00575DDC"/>
    <w:rsid w:val="00576E89"/>
    <w:rsid w:val="00576ED5"/>
    <w:rsid w:val="00577331"/>
    <w:rsid w:val="005778EC"/>
    <w:rsid w:val="00580580"/>
    <w:rsid w:val="00582405"/>
    <w:rsid w:val="005828F4"/>
    <w:rsid w:val="00583E2C"/>
    <w:rsid w:val="0058433D"/>
    <w:rsid w:val="0058549F"/>
    <w:rsid w:val="005857AA"/>
    <w:rsid w:val="00585A57"/>
    <w:rsid w:val="005869B4"/>
    <w:rsid w:val="005870E0"/>
    <w:rsid w:val="00590619"/>
    <w:rsid w:val="00590F5A"/>
    <w:rsid w:val="0059109F"/>
    <w:rsid w:val="00591269"/>
    <w:rsid w:val="0059367C"/>
    <w:rsid w:val="005936F1"/>
    <w:rsid w:val="00595601"/>
    <w:rsid w:val="00596B63"/>
    <w:rsid w:val="005979E0"/>
    <w:rsid w:val="005A08A0"/>
    <w:rsid w:val="005A0FE2"/>
    <w:rsid w:val="005A1922"/>
    <w:rsid w:val="005A4981"/>
    <w:rsid w:val="005A5F46"/>
    <w:rsid w:val="005A6A49"/>
    <w:rsid w:val="005A6B22"/>
    <w:rsid w:val="005A6F8F"/>
    <w:rsid w:val="005B04FA"/>
    <w:rsid w:val="005B0774"/>
    <w:rsid w:val="005B1C8E"/>
    <w:rsid w:val="005B292F"/>
    <w:rsid w:val="005B2A9D"/>
    <w:rsid w:val="005B619F"/>
    <w:rsid w:val="005B645F"/>
    <w:rsid w:val="005B6661"/>
    <w:rsid w:val="005B6824"/>
    <w:rsid w:val="005C034E"/>
    <w:rsid w:val="005C0F58"/>
    <w:rsid w:val="005C17E9"/>
    <w:rsid w:val="005C2ECD"/>
    <w:rsid w:val="005C35DF"/>
    <w:rsid w:val="005C446D"/>
    <w:rsid w:val="005C5772"/>
    <w:rsid w:val="005C713C"/>
    <w:rsid w:val="005D041F"/>
    <w:rsid w:val="005D055D"/>
    <w:rsid w:val="005D0C4F"/>
    <w:rsid w:val="005D31F7"/>
    <w:rsid w:val="005D3ABB"/>
    <w:rsid w:val="005D3B0E"/>
    <w:rsid w:val="005D50A4"/>
    <w:rsid w:val="005D53E4"/>
    <w:rsid w:val="005E0C0C"/>
    <w:rsid w:val="005E22A5"/>
    <w:rsid w:val="005E2B40"/>
    <w:rsid w:val="005E3812"/>
    <w:rsid w:val="005E4709"/>
    <w:rsid w:val="005E5FEA"/>
    <w:rsid w:val="005E7A81"/>
    <w:rsid w:val="005F0311"/>
    <w:rsid w:val="005F19EC"/>
    <w:rsid w:val="005F3E04"/>
    <w:rsid w:val="005F473F"/>
    <w:rsid w:val="005F68A0"/>
    <w:rsid w:val="005F73B9"/>
    <w:rsid w:val="005F7CB5"/>
    <w:rsid w:val="00600164"/>
    <w:rsid w:val="0060053C"/>
    <w:rsid w:val="00601CB8"/>
    <w:rsid w:val="00605256"/>
    <w:rsid w:val="00605A34"/>
    <w:rsid w:val="00612F7E"/>
    <w:rsid w:val="006133EF"/>
    <w:rsid w:val="00615D2D"/>
    <w:rsid w:val="00617284"/>
    <w:rsid w:val="00617F1F"/>
    <w:rsid w:val="00620171"/>
    <w:rsid w:val="00621E29"/>
    <w:rsid w:val="0062261A"/>
    <w:rsid w:val="00622946"/>
    <w:rsid w:val="00622947"/>
    <w:rsid w:val="006230E3"/>
    <w:rsid w:val="00623CCD"/>
    <w:rsid w:val="00623F01"/>
    <w:rsid w:val="00623F3C"/>
    <w:rsid w:val="00625B17"/>
    <w:rsid w:val="006279E1"/>
    <w:rsid w:val="0063004C"/>
    <w:rsid w:val="006307FF"/>
    <w:rsid w:val="0063127E"/>
    <w:rsid w:val="006314E3"/>
    <w:rsid w:val="00631BD7"/>
    <w:rsid w:val="00632C88"/>
    <w:rsid w:val="006346E4"/>
    <w:rsid w:val="00636F33"/>
    <w:rsid w:val="0063708B"/>
    <w:rsid w:val="00637564"/>
    <w:rsid w:val="00637689"/>
    <w:rsid w:val="00637DAE"/>
    <w:rsid w:val="00637FA9"/>
    <w:rsid w:val="00640ADA"/>
    <w:rsid w:val="006413AD"/>
    <w:rsid w:val="00642C25"/>
    <w:rsid w:val="0064347C"/>
    <w:rsid w:val="00643ECE"/>
    <w:rsid w:val="00643FC1"/>
    <w:rsid w:val="00644348"/>
    <w:rsid w:val="006444F7"/>
    <w:rsid w:val="00647740"/>
    <w:rsid w:val="00651C10"/>
    <w:rsid w:val="00651F95"/>
    <w:rsid w:val="00652480"/>
    <w:rsid w:val="00653B4D"/>
    <w:rsid w:val="00654300"/>
    <w:rsid w:val="00654690"/>
    <w:rsid w:val="0065537B"/>
    <w:rsid w:val="006572D7"/>
    <w:rsid w:val="00657800"/>
    <w:rsid w:val="00662920"/>
    <w:rsid w:val="00662CC3"/>
    <w:rsid w:val="00662EC6"/>
    <w:rsid w:val="00663192"/>
    <w:rsid w:val="0066475D"/>
    <w:rsid w:val="006657DA"/>
    <w:rsid w:val="006658C8"/>
    <w:rsid w:val="00666F8D"/>
    <w:rsid w:val="00667635"/>
    <w:rsid w:val="00671E4B"/>
    <w:rsid w:val="00673105"/>
    <w:rsid w:val="00673145"/>
    <w:rsid w:val="0067585F"/>
    <w:rsid w:val="0067677C"/>
    <w:rsid w:val="00680548"/>
    <w:rsid w:val="00680A5A"/>
    <w:rsid w:val="00681A54"/>
    <w:rsid w:val="00682075"/>
    <w:rsid w:val="00684985"/>
    <w:rsid w:val="00685084"/>
    <w:rsid w:val="00686017"/>
    <w:rsid w:val="0068730D"/>
    <w:rsid w:val="0068757C"/>
    <w:rsid w:val="006901A9"/>
    <w:rsid w:val="00690ADC"/>
    <w:rsid w:val="0069339A"/>
    <w:rsid w:val="00693759"/>
    <w:rsid w:val="006950D9"/>
    <w:rsid w:val="00695CB8"/>
    <w:rsid w:val="006965B8"/>
    <w:rsid w:val="006970A6"/>
    <w:rsid w:val="006A0BDE"/>
    <w:rsid w:val="006A0E6B"/>
    <w:rsid w:val="006A1585"/>
    <w:rsid w:val="006A168C"/>
    <w:rsid w:val="006A3063"/>
    <w:rsid w:val="006A3B19"/>
    <w:rsid w:val="006A495D"/>
    <w:rsid w:val="006A5C56"/>
    <w:rsid w:val="006A71FC"/>
    <w:rsid w:val="006A750B"/>
    <w:rsid w:val="006A7954"/>
    <w:rsid w:val="006A7A1B"/>
    <w:rsid w:val="006A7FD5"/>
    <w:rsid w:val="006B0346"/>
    <w:rsid w:val="006B0A48"/>
    <w:rsid w:val="006B0F10"/>
    <w:rsid w:val="006B1804"/>
    <w:rsid w:val="006B4950"/>
    <w:rsid w:val="006B5669"/>
    <w:rsid w:val="006B63E7"/>
    <w:rsid w:val="006C015D"/>
    <w:rsid w:val="006C0AD7"/>
    <w:rsid w:val="006C0B99"/>
    <w:rsid w:val="006C4454"/>
    <w:rsid w:val="006C5293"/>
    <w:rsid w:val="006C5F88"/>
    <w:rsid w:val="006D19BA"/>
    <w:rsid w:val="006D6995"/>
    <w:rsid w:val="006D69B6"/>
    <w:rsid w:val="006D6C34"/>
    <w:rsid w:val="006E0A1E"/>
    <w:rsid w:val="006E244D"/>
    <w:rsid w:val="006E30E5"/>
    <w:rsid w:val="006E58F4"/>
    <w:rsid w:val="006E5EBC"/>
    <w:rsid w:val="006E619D"/>
    <w:rsid w:val="006F0650"/>
    <w:rsid w:val="006F09B8"/>
    <w:rsid w:val="006F317C"/>
    <w:rsid w:val="006F57A0"/>
    <w:rsid w:val="006F5BE7"/>
    <w:rsid w:val="006F5FA5"/>
    <w:rsid w:val="006F6220"/>
    <w:rsid w:val="00701778"/>
    <w:rsid w:val="00701B5E"/>
    <w:rsid w:val="007021A8"/>
    <w:rsid w:val="0070437B"/>
    <w:rsid w:val="00704946"/>
    <w:rsid w:val="00706225"/>
    <w:rsid w:val="00706999"/>
    <w:rsid w:val="00706A53"/>
    <w:rsid w:val="00706F02"/>
    <w:rsid w:val="007070B7"/>
    <w:rsid w:val="00707855"/>
    <w:rsid w:val="00710909"/>
    <w:rsid w:val="00710951"/>
    <w:rsid w:val="007109F2"/>
    <w:rsid w:val="007128CC"/>
    <w:rsid w:val="0071375E"/>
    <w:rsid w:val="00713BBF"/>
    <w:rsid w:val="00714B0C"/>
    <w:rsid w:val="0071525E"/>
    <w:rsid w:val="00715610"/>
    <w:rsid w:val="00715FB0"/>
    <w:rsid w:val="007163BE"/>
    <w:rsid w:val="00717461"/>
    <w:rsid w:val="00717895"/>
    <w:rsid w:val="00720A5A"/>
    <w:rsid w:val="007213AC"/>
    <w:rsid w:val="00721BC1"/>
    <w:rsid w:val="00722E50"/>
    <w:rsid w:val="00722FB6"/>
    <w:rsid w:val="007232B8"/>
    <w:rsid w:val="007232C4"/>
    <w:rsid w:val="00723ED3"/>
    <w:rsid w:val="00724506"/>
    <w:rsid w:val="0072648B"/>
    <w:rsid w:val="007271B0"/>
    <w:rsid w:val="007271B1"/>
    <w:rsid w:val="00730280"/>
    <w:rsid w:val="007315A8"/>
    <w:rsid w:val="007328D0"/>
    <w:rsid w:val="00743F79"/>
    <w:rsid w:val="00744D0E"/>
    <w:rsid w:val="0074503A"/>
    <w:rsid w:val="00746219"/>
    <w:rsid w:val="00746823"/>
    <w:rsid w:val="0074781B"/>
    <w:rsid w:val="00750322"/>
    <w:rsid w:val="00751626"/>
    <w:rsid w:val="00752793"/>
    <w:rsid w:val="00752DCB"/>
    <w:rsid w:val="00753480"/>
    <w:rsid w:val="007567D4"/>
    <w:rsid w:val="007608A3"/>
    <w:rsid w:val="00761041"/>
    <w:rsid w:val="00761182"/>
    <w:rsid w:val="007612F1"/>
    <w:rsid w:val="007637C9"/>
    <w:rsid w:val="00763AA1"/>
    <w:rsid w:val="00764A15"/>
    <w:rsid w:val="0076648D"/>
    <w:rsid w:val="00767004"/>
    <w:rsid w:val="007700AE"/>
    <w:rsid w:val="00774224"/>
    <w:rsid w:val="0077433A"/>
    <w:rsid w:val="007746D3"/>
    <w:rsid w:val="0077540F"/>
    <w:rsid w:val="00775804"/>
    <w:rsid w:val="00775DCE"/>
    <w:rsid w:val="0077627A"/>
    <w:rsid w:val="0077709C"/>
    <w:rsid w:val="007838AC"/>
    <w:rsid w:val="00784A14"/>
    <w:rsid w:val="00784A75"/>
    <w:rsid w:val="007872A8"/>
    <w:rsid w:val="00790A0B"/>
    <w:rsid w:val="00792133"/>
    <w:rsid w:val="007921D4"/>
    <w:rsid w:val="0079235D"/>
    <w:rsid w:val="007930A7"/>
    <w:rsid w:val="007948C7"/>
    <w:rsid w:val="00794A08"/>
    <w:rsid w:val="0079659F"/>
    <w:rsid w:val="007967B9"/>
    <w:rsid w:val="007968E5"/>
    <w:rsid w:val="00797225"/>
    <w:rsid w:val="00797DB1"/>
    <w:rsid w:val="007A021B"/>
    <w:rsid w:val="007A05DA"/>
    <w:rsid w:val="007A1138"/>
    <w:rsid w:val="007A1B0E"/>
    <w:rsid w:val="007A271C"/>
    <w:rsid w:val="007A50A6"/>
    <w:rsid w:val="007A5477"/>
    <w:rsid w:val="007B29E8"/>
    <w:rsid w:val="007B533C"/>
    <w:rsid w:val="007B587D"/>
    <w:rsid w:val="007B5C35"/>
    <w:rsid w:val="007B70E7"/>
    <w:rsid w:val="007B7EF7"/>
    <w:rsid w:val="007C013F"/>
    <w:rsid w:val="007C062E"/>
    <w:rsid w:val="007C0C36"/>
    <w:rsid w:val="007C2815"/>
    <w:rsid w:val="007C2CF2"/>
    <w:rsid w:val="007C5584"/>
    <w:rsid w:val="007C6946"/>
    <w:rsid w:val="007C729D"/>
    <w:rsid w:val="007D0161"/>
    <w:rsid w:val="007D09A9"/>
    <w:rsid w:val="007D2B99"/>
    <w:rsid w:val="007D4619"/>
    <w:rsid w:val="007D52C6"/>
    <w:rsid w:val="007D69C6"/>
    <w:rsid w:val="007D6B71"/>
    <w:rsid w:val="007E0571"/>
    <w:rsid w:val="007E16C3"/>
    <w:rsid w:val="007E6C64"/>
    <w:rsid w:val="007E72D4"/>
    <w:rsid w:val="007F026E"/>
    <w:rsid w:val="007F35E4"/>
    <w:rsid w:val="007F3C6B"/>
    <w:rsid w:val="007F470A"/>
    <w:rsid w:val="007F4964"/>
    <w:rsid w:val="007F4EBD"/>
    <w:rsid w:val="00800DFF"/>
    <w:rsid w:val="008015DF"/>
    <w:rsid w:val="008028B0"/>
    <w:rsid w:val="00803E02"/>
    <w:rsid w:val="008058A7"/>
    <w:rsid w:val="0080779E"/>
    <w:rsid w:val="008105ED"/>
    <w:rsid w:val="00811AC4"/>
    <w:rsid w:val="008146EF"/>
    <w:rsid w:val="00814858"/>
    <w:rsid w:val="008153E3"/>
    <w:rsid w:val="00816D5F"/>
    <w:rsid w:val="00817305"/>
    <w:rsid w:val="00821643"/>
    <w:rsid w:val="008227E4"/>
    <w:rsid w:val="00822835"/>
    <w:rsid w:val="00823011"/>
    <w:rsid w:val="00823B3D"/>
    <w:rsid w:val="00825168"/>
    <w:rsid w:val="00825190"/>
    <w:rsid w:val="0082751F"/>
    <w:rsid w:val="0083027C"/>
    <w:rsid w:val="00833BC9"/>
    <w:rsid w:val="008341F1"/>
    <w:rsid w:val="00836A11"/>
    <w:rsid w:val="00836DF9"/>
    <w:rsid w:val="00837813"/>
    <w:rsid w:val="00837C97"/>
    <w:rsid w:val="00837CD8"/>
    <w:rsid w:val="00837FEB"/>
    <w:rsid w:val="00840373"/>
    <w:rsid w:val="00840A52"/>
    <w:rsid w:val="0084103D"/>
    <w:rsid w:val="00841952"/>
    <w:rsid w:val="00844B66"/>
    <w:rsid w:val="00844DAC"/>
    <w:rsid w:val="0084546C"/>
    <w:rsid w:val="00847C02"/>
    <w:rsid w:val="00852C41"/>
    <w:rsid w:val="00855BD5"/>
    <w:rsid w:val="00856246"/>
    <w:rsid w:val="00857D1C"/>
    <w:rsid w:val="008618FA"/>
    <w:rsid w:val="008626E0"/>
    <w:rsid w:val="008655D2"/>
    <w:rsid w:val="00865782"/>
    <w:rsid w:val="00867768"/>
    <w:rsid w:val="00867BC6"/>
    <w:rsid w:val="008702E1"/>
    <w:rsid w:val="00870357"/>
    <w:rsid w:val="008708AF"/>
    <w:rsid w:val="0087163D"/>
    <w:rsid w:val="00871DDE"/>
    <w:rsid w:val="00874713"/>
    <w:rsid w:val="0087539D"/>
    <w:rsid w:val="008756CD"/>
    <w:rsid w:val="00876262"/>
    <w:rsid w:val="00876AC2"/>
    <w:rsid w:val="00877FF4"/>
    <w:rsid w:val="00881DDD"/>
    <w:rsid w:val="00882400"/>
    <w:rsid w:val="00883BF3"/>
    <w:rsid w:val="00883F34"/>
    <w:rsid w:val="00883FF0"/>
    <w:rsid w:val="00887DEE"/>
    <w:rsid w:val="00890594"/>
    <w:rsid w:val="00891E04"/>
    <w:rsid w:val="00893BC8"/>
    <w:rsid w:val="00893C14"/>
    <w:rsid w:val="00893F69"/>
    <w:rsid w:val="00895405"/>
    <w:rsid w:val="008956B5"/>
    <w:rsid w:val="008961A8"/>
    <w:rsid w:val="008A15D1"/>
    <w:rsid w:val="008A1B51"/>
    <w:rsid w:val="008A3290"/>
    <w:rsid w:val="008A3F4B"/>
    <w:rsid w:val="008A42A5"/>
    <w:rsid w:val="008A4F7B"/>
    <w:rsid w:val="008A5827"/>
    <w:rsid w:val="008B04D5"/>
    <w:rsid w:val="008B1EE7"/>
    <w:rsid w:val="008B21F0"/>
    <w:rsid w:val="008B24F7"/>
    <w:rsid w:val="008B3E45"/>
    <w:rsid w:val="008B3EA9"/>
    <w:rsid w:val="008B5359"/>
    <w:rsid w:val="008B5B55"/>
    <w:rsid w:val="008B6DB8"/>
    <w:rsid w:val="008C1914"/>
    <w:rsid w:val="008C2685"/>
    <w:rsid w:val="008C4647"/>
    <w:rsid w:val="008C7A80"/>
    <w:rsid w:val="008D0614"/>
    <w:rsid w:val="008D0624"/>
    <w:rsid w:val="008D0718"/>
    <w:rsid w:val="008D113A"/>
    <w:rsid w:val="008D1212"/>
    <w:rsid w:val="008D2207"/>
    <w:rsid w:val="008D232C"/>
    <w:rsid w:val="008D361C"/>
    <w:rsid w:val="008D41EE"/>
    <w:rsid w:val="008D51BB"/>
    <w:rsid w:val="008D67AD"/>
    <w:rsid w:val="008E0301"/>
    <w:rsid w:val="008E08D7"/>
    <w:rsid w:val="008E08E5"/>
    <w:rsid w:val="008E1FB1"/>
    <w:rsid w:val="008E5270"/>
    <w:rsid w:val="008E6CC2"/>
    <w:rsid w:val="008F07C5"/>
    <w:rsid w:val="008F08C3"/>
    <w:rsid w:val="008F0E23"/>
    <w:rsid w:val="008F3537"/>
    <w:rsid w:val="008F36EC"/>
    <w:rsid w:val="008F3FF3"/>
    <w:rsid w:val="008F5330"/>
    <w:rsid w:val="008F554D"/>
    <w:rsid w:val="008F6257"/>
    <w:rsid w:val="008F6715"/>
    <w:rsid w:val="00900121"/>
    <w:rsid w:val="00900193"/>
    <w:rsid w:val="00900278"/>
    <w:rsid w:val="00901264"/>
    <w:rsid w:val="00903374"/>
    <w:rsid w:val="00904A02"/>
    <w:rsid w:val="009054F1"/>
    <w:rsid w:val="009105F6"/>
    <w:rsid w:val="00911C8B"/>
    <w:rsid w:val="00911FA2"/>
    <w:rsid w:val="009120B7"/>
    <w:rsid w:val="00912CDE"/>
    <w:rsid w:val="00912CEF"/>
    <w:rsid w:val="0091351C"/>
    <w:rsid w:val="009149E5"/>
    <w:rsid w:val="00915703"/>
    <w:rsid w:val="00915BDF"/>
    <w:rsid w:val="00915C4E"/>
    <w:rsid w:val="00916544"/>
    <w:rsid w:val="00916FF4"/>
    <w:rsid w:val="00921E15"/>
    <w:rsid w:val="009244C8"/>
    <w:rsid w:val="00925056"/>
    <w:rsid w:val="00926CF4"/>
    <w:rsid w:val="009304DC"/>
    <w:rsid w:val="00932847"/>
    <w:rsid w:val="00935F9E"/>
    <w:rsid w:val="00936AA4"/>
    <w:rsid w:val="00936CB1"/>
    <w:rsid w:val="00937DF9"/>
    <w:rsid w:val="0094067E"/>
    <w:rsid w:val="00940B53"/>
    <w:rsid w:val="00941667"/>
    <w:rsid w:val="009421F1"/>
    <w:rsid w:val="00942631"/>
    <w:rsid w:val="00944117"/>
    <w:rsid w:val="00944321"/>
    <w:rsid w:val="0094435B"/>
    <w:rsid w:val="00946B92"/>
    <w:rsid w:val="00947360"/>
    <w:rsid w:val="00951E92"/>
    <w:rsid w:val="009564F0"/>
    <w:rsid w:val="00960AEB"/>
    <w:rsid w:val="00960BC4"/>
    <w:rsid w:val="009616A0"/>
    <w:rsid w:val="00962188"/>
    <w:rsid w:val="00962EE3"/>
    <w:rsid w:val="009633A7"/>
    <w:rsid w:val="00964418"/>
    <w:rsid w:val="009658E3"/>
    <w:rsid w:val="00965A1E"/>
    <w:rsid w:val="00965DDF"/>
    <w:rsid w:val="0096699A"/>
    <w:rsid w:val="009673E1"/>
    <w:rsid w:val="00970122"/>
    <w:rsid w:val="009713D5"/>
    <w:rsid w:val="009725EA"/>
    <w:rsid w:val="00972D91"/>
    <w:rsid w:val="00973B03"/>
    <w:rsid w:val="00974ABB"/>
    <w:rsid w:val="00975804"/>
    <w:rsid w:val="00977200"/>
    <w:rsid w:val="00977A88"/>
    <w:rsid w:val="0098151A"/>
    <w:rsid w:val="009820C7"/>
    <w:rsid w:val="009840F4"/>
    <w:rsid w:val="00984F7C"/>
    <w:rsid w:val="0098660D"/>
    <w:rsid w:val="009875AA"/>
    <w:rsid w:val="00993499"/>
    <w:rsid w:val="009952E3"/>
    <w:rsid w:val="00996F94"/>
    <w:rsid w:val="009976C3"/>
    <w:rsid w:val="009A10AA"/>
    <w:rsid w:val="009A1644"/>
    <w:rsid w:val="009A1F73"/>
    <w:rsid w:val="009A50B0"/>
    <w:rsid w:val="009A5274"/>
    <w:rsid w:val="009A55E8"/>
    <w:rsid w:val="009A7807"/>
    <w:rsid w:val="009A7B17"/>
    <w:rsid w:val="009B1DAC"/>
    <w:rsid w:val="009B2324"/>
    <w:rsid w:val="009B2CC4"/>
    <w:rsid w:val="009B2D1E"/>
    <w:rsid w:val="009B3395"/>
    <w:rsid w:val="009B36C0"/>
    <w:rsid w:val="009B3A07"/>
    <w:rsid w:val="009B3DF7"/>
    <w:rsid w:val="009B4DC3"/>
    <w:rsid w:val="009C0F4A"/>
    <w:rsid w:val="009C10E2"/>
    <w:rsid w:val="009C3C5E"/>
    <w:rsid w:val="009C490E"/>
    <w:rsid w:val="009D07CB"/>
    <w:rsid w:val="009D099F"/>
    <w:rsid w:val="009D26C0"/>
    <w:rsid w:val="009D274B"/>
    <w:rsid w:val="009D2B02"/>
    <w:rsid w:val="009D5CE0"/>
    <w:rsid w:val="009D6CDF"/>
    <w:rsid w:val="009D7169"/>
    <w:rsid w:val="009D72C8"/>
    <w:rsid w:val="009D7BDE"/>
    <w:rsid w:val="009E08BC"/>
    <w:rsid w:val="009E1004"/>
    <w:rsid w:val="009E2191"/>
    <w:rsid w:val="009E36CA"/>
    <w:rsid w:val="009E39B6"/>
    <w:rsid w:val="009E6CA8"/>
    <w:rsid w:val="009E74E8"/>
    <w:rsid w:val="009E7B10"/>
    <w:rsid w:val="009F07D1"/>
    <w:rsid w:val="009F19E7"/>
    <w:rsid w:val="009F29DB"/>
    <w:rsid w:val="009F35DA"/>
    <w:rsid w:val="009F4649"/>
    <w:rsid w:val="009F4FB3"/>
    <w:rsid w:val="009F7AF5"/>
    <w:rsid w:val="00A027FB"/>
    <w:rsid w:val="00A02C1C"/>
    <w:rsid w:val="00A03C2A"/>
    <w:rsid w:val="00A04FD6"/>
    <w:rsid w:val="00A0540C"/>
    <w:rsid w:val="00A05CBF"/>
    <w:rsid w:val="00A0648A"/>
    <w:rsid w:val="00A07FBC"/>
    <w:rsid w:val="00A10761"/>
    <w:rsid w:val="00A11DB5"/>
    <w:rsid w:val="00A12978"/>
    <w:rsid w:val="00A13138"/>
    <w:rsid w:val="00A1540D"/>
    <w:rsid w:val="00A176FD"/>
    <w:rsid w:val="00A17BA2"/>
    <w:rsid w:val="00A21093"/>
    <w:rsid w:val="00A217B5"/>
    <w:rsid w:val="00A21B67"/>
    <w:rsid w:val="00A2285C"/>
    <w:rsid w:val="00A23675"/>
    <w:rsid w:val="00A236A2"/>
    <w:rsid w:val="00A239B0"/>
    <w:rsid w:val="00A255E2"/>
    <w:rsid w:val="00A30C44"/>
    <w:rsid w:val="00A320EA"/>
    <w:rsid w:val="00A3378C"/>
    <w:rsid w:val="00A345F7"/>
    <w:rsid w:val="00A35678"/>
    <w:rsid w:val="00A35AF6"/>
    <w:rsid w:val="00A35CCE"/>
    <w:rsid w:val="00A404D7"/>
    <w:rsid w:val="00A43D2F"/>
    <w:rsid w:val="00A442D5"/>
    <w:rsid w:val="00A451B8"/>
    <w:rsid w:val="00A46BB6"/>
    <w:rsid w:val="00A46E88"/>
    <w:rsid w:val="00A5053C"/>
    <w:rsid w:val="00A506A9"/>
    <w:rsid w:val="00A52A16"/>
    <w:rsid w:val="00A53775"/>
    <w:rsid w:val="00A53D75"/>
    <w:rsid w:val="00A53FEC"/>
    <w:rsid w:val="00A5571A"/>
    <w:rsid w:val="00A55C2E"/>
    <w:rsid w:val="00A62D96"/>
    <w:rsid w:val="00A700DE"/>
    <w:rsid w:val="00A729A8"/>
    <w:rsid w:val="00A7326C"/>
    <w:rsid w:val="00A73D59"/>
    <w:rsid w:val="00A74D42"/>
    <w:rsid w:val="00A76506"/>
    <w:rsid w:val="00A804F8"/>
    <w:rsid w:val="00A81A66"/>
    <w:rsid w:val="00A83598"/>
    <w:rsid w:val="00A839AF"/>
    <w:rsid w:val="00A854E7"/>
    <w:rsid w:val="00A86C55"/>
    <w:rsid w:val="00A86DEA"/>
    <w:rsid w:val="00A90838"/>
    <w:rsid w:val="00A927EE"/>
    <w:rsid w:val="00A938E4"/>
    <w:rsid w:val="00A94B99"/>
    <w:rsid w:val="00A94C4E"/>
    <w:rsid w:val="00A955AB"/>
    <w:rsid w:val="00A96EE8"/>
    <w:rsid w:val="00A97DEF"/>
    <w:rsid w:val="00AA2AF0"/>
    <w:rsid w:val="00AA4C00"/>
    <w:rsid w:val="00AA5A5E"/>
    <w:rsid w:val="00AA7549"/>
    <w:rsid w:val="00AB1560"/>
    <w:rsid w:val="00AB18DA"/>
    <w:rsid w:val="00AB22ED"/>
    <w:rsid w:val="00AB2826"/>
    <w:rsid w:val="00AB3B75"/>
    <w:rsid w:val="00AB3D41"/>
    <w:rsid w:val="00AB4993"/>
    <w:rsid w:val="00AB4BB2"/>
    <w:rsid w:val="00AB4DCF"/>
    <w:rsid w:val="00AB7154"/>
    <w:rsid w:val="00AC139E"/>
    <w:rsid w:val="00AC152A"/>
    <w:rsid w:val="00AC2364"/>
    <w:rsid w:val="00AC2608"/>
    <w:rsid w:val="00AC2EB2"/>
    <w:rsid w:val="00AC378A"/>
    <w:rsid w:val="00AC47FB"/>
    <w:rsid w:val="00AC52C1"/>
    <w:rsid w:val="00AC5D7A"/>
    <w:rsid w:val="00AD08E6"/>
    <w:rsid w:val="00AD372C"/>
    <w:rsid w:val="00AD40B7"/>
    <w:rsid w:val="00AD40EF"/>
    <w:rsid w:val="00AD4632"/>
    <w:rsid w:val="00AD5B63"/>
    <w:rsid w:val="00AE03F8"/>
    <w:rsid w:val="00AE07FE"/>
    <w:rsid w:val="00AE219A"/>
    <w:rsid w:val="00AE3423"/>
    <w:rsid w:val="00AE3D60"/>
    <w:rsid w:val="00AE439B"/>
    <w:rsid w:val="00AE4627"/>
    <w:rsid w:val="00AE4F07"/>
    <w:rsid w:val="00AE5D96"/>
    <w:rsid w:val="00AE78BD"/>
    <w:rsid w:val="00AF1877"/>
    <w:rsid w:val="00AF21A1"/>
    <w:rsid w:val="00AF283A"/>
    <w:rsid w:val="00AF2F02"/>
    <w:rsid w:val="00AF36C0"/>
    <w:rsid w:val="00AF6062"/>
    <w:rsid w:val="00AF7892"/>
    <w:rsid w:val="00B00DBF"/>
    <w:rsid w:val="00B014B6"/>
    <w:rsid w:val="00B014E4"/>
    <w:rsid w:val="00B03158"/>
    <w:rsid w:val="00B03790"/>
    <w:rsid w:val="00B0382D"/>
    <w:rsid w:val="00B038FE"/>
    <w:rsid w:val="00B046AD"/>
    <w:rsid w:val="00B05148"/>
    <w:rsid w:val="00B053CF"/>
    <w:rsid w:val="00B0570E"/>
    <w:rsid w:val="00B07B00"/>
    <w:rsid w:val="00B1014F"/>
    <w:rsid w:val="00B12B13"/>
    <w:rsid w:val="00B12C42"/>
    <w:rsid w:val="00B12E58"/>
    <w:rsid w:val="00B13049"/>
    <w:rsid w:val="00B1391A"/>
    <w:rsid w:val="00B13B3F"/>
    <w:rsid w:val="00B154CA"/>
    <w:rsid w:val="00B15B26"/>
    <w:rsid w:val="00B16398"/>
    <w:rsid w:val="00B16F8B"/>
    <w:rsid w:val="00B20A70"/>
    <w:rsid w:val="00B2157E"/>
    <w:rsid w:val="00B215F3"/>
    <w:rsid w:val="00B217A1"/>
    <w:rsid w:val="00B23DF3"/>
    <w:rsid w:val="00B24BD9"/>
    <w:rsid w:val="00B25B8C"/>
    <w:rsid w:val="00B25CF9"/>
    <w:rsid w:val="00B26B5A"/>
    <w:rsid w:val="00B26C8F"/>
    <w:rsid w:val="00B27E03"/>
    <w:rsid w:val="00B27EF0"/>
    <w:rsid w:val="00B30750"/>
    <w:rsid w:val="00B31102"/>
    <w:rsid w:val="00B32F45"/>
    <w:rsid w:val="00B340E6"/>
    <w:rsid w:val="00B34919"/>
    <w:rsid w:val="00B34CD2"/>
    <w:rsid w:val="00B352BD"/>
    <w:rsid w:val="00B35CA7"/>
    <w:rsid w:val="00B35D7E"/>
    <w:rsid w:val="00B371A3"/>
    <w:rsid w:val="00B374A5"/>
    <w:rsid w:val="00B37AD4"/>
    <w:rsid w:val="00B4049B"/>
    <w:rsid w:val="00B40C9D"/>
    <w:rsid w:val="00B423E8"/>
    <w:rsid w:val="00B424AB"/>
    <w:rsid w:val="00B428AE"/>
    <w:rsid w:val="00B42F04"/>
    <w:rsid w:val="00B44E87"/>
    <w:rsid w:val="00B4597C"/>
    <w:rsid w:val="00B46AE0"/>
    <w:rsid w:val="00B47B6A"/>
    <w:rsid w:val="00B508D3"/>
    <w:rsid w:val="00B508F2"/>
    <w:rsid w:val="00B50AC0"/>
    <w:rsid w:val="00B51B01"/>
    <w:rsid w:val="00B5245E"/>
    <w:rsid w:val="00B524A3"/>
    <w:rsid w:val="00B541EE"/>
    <w:rsid w:val="00B54993"/>
    <w:rsid w:val="00B56041"/>
    <w:rsid w:val="00B572C6"/>
    <w:rsid w:val="00B606D2"/>
    <w:rsid w:val="00B6155E"/>
    <w:rsid w:val="00B6191B"/>
    <w:rsid w:val="00B62894"/>
    <w:rsid w:val="00B64D63"/>
    <w:rsid w:val="00B657E8"/>
    <w:rsid w:val="00B7469E"/>
    <w:rsid w:val="00B753AC"/>
    <w:rsid w:val="00B754A2"/>
    <w:rsid w:val="00B75522"/>
    <w:rsid w:val="00B81054"/>
    <w:rsid w:val="00B81B8C"/>
    <w:rsid w:val="00B82081"/>
    <w:rsid w:val="00B823D5"/>
    <w:rsid w:val="00B82400"/>
    <w:rsid w:val="00B82564"/>
    <w:rsid w:val="00B829FD"/>
    <w:rsid w:val="00B83365"/>
    <w:rsid w:val="00B8456A"/>
    <w:rsid w:val="00B845AC"/>
    <w:rsid w:val="00B86035"/>
    <w:rsid w:val="00B865D0"/>
    <w:rsid w:val="00B8678E"/>
    <w:rsid w:val="00B877D9"/>
    <w:rsid w:val="00B87F1A"/>
    <w:rsid w:val="00B91166"/>
    <w:rsid w:val="00B91917"/>
    <w:rsid w:val="00BA0861"/>
    <w:rsid w:val="00BA1164"/>
    <w:rsid w:val="00BA2F89"/>
    <w:rsid w:val="00BA30E7"/>
    <w:rsid w:val="00BA3AC6"/>
    <w:rsid w:val="00BA46F3"/>
    <w:rsid w:val="00BA563D"/>
    <w:rsid w:val="00BA5D8C"/>
    <w:rsid w:val="00BB004C"/>
    <w:rsid w:val="00BB0739"/>
    <w:rsid w:val="00BB48B3"/>
    <w:rsid w:val="00BB7017"/>
    <w:rsid w:val="00BB7C6A"/>
    <w:rsid w:val="00BB7F29"/>
    <w:rsid w:val="00BC02BE"/>
    <w:rsid w:val="00BC0635"/>
    <w:rsid w:val="00BC0654"/>
    <w:rsid w:val="00BC15B3"/>
    <w:rsid w:val="00BC16F5"/>
    <w:rsid w:val="00BC3343"/>
    <w:rsid w:val="00BC460B"/>
    <w:rsid w:val="00BC5CA3"/>
    <w:rsid w:val="00BC6999"/>
    <w:rsid w:val="00BC7D97"/>
    <w:rsid w:val="00BD02F8"/>
    <w:rsid w:val="00BD0E72"/>
    <w:rsid w:val="00BD27BE"/>
    <w:rsid w:val="00BD3BCF"/>
    <w:rsid w:val="00BD73C6"/>
    <w:rsid w:val="00BE2512"/>
    <w:rsid w:val="00BE258F"/>
    <w:rsid w:val="00BE2E27"/>
    <w:rsid w:val="00BE5E08"/>
    <w:rsid w:val="00BE6338"/>
    <w:rsid w:val="00BE6D54"/>
    <w:rsid w:val="00BE736C"/>
    <w:rsid w:val="00BF1914"/>
    <w:rsid w:val="00BF2470"/>
    <w:rsid w:val="00BF2802"/>
    <w:rsid w:val="00BF3285"/>
    <w:rsid w:val="00BF3EC5"/>
    <w:rsid w:val="00BF6317"/>
    <w:rsid w:val="00BF72E1"/>
    <w:rsid w:val="00BF7FCE"/>
    <w:rsid w:val="00C00C8E"/>
    <w:rsid w:val="00C01B55"/>
    <w:rsid w:val="00C03242"/>
    <w:rsid w:val="00C0371F"/>
    <w:rsid w:val="00C03DF5"/>
    <w:rsid w:val="00C04481"/>
    <w:rsid w:val="00C04616"/>
    <w:rsid w:val="00C05C12"/>
    <w:rsid w:val="00C11574"/>
    <w:rsid w:val="00C11CCC"/>
    <w:rsid w:val="00C124BE"/>
    <w:rsid w:val="00C1271A"/>
    <w:rsid w:val="00C12888"/>
    <w:rsid w:val="00C12B2F"/>
    <w:rsid w:val="00C12C14"/>
    <w:rsid w:val="00C12FE8"/>
    <w:rsid w:val="00C13ABB"/>
    <w:rsid w:val="00C1439D"/>
    <w:rsid w:val="00C15AD3"/>
    <w:rsid w:val="00C1758C"/>
    <w:rsid w:val="00C1759A"/>
    <w:rsid w:val="00C17CB2"/>
    <w:rsid w:val="00C17CDA"/>
    <w:rsid w:val="00C17F5B"/>
    <w:rsid w:val="00C20B6A"/>
    <w:rsid w:val="00C211BA"/>
    <w:rsid w:val="00C21CE8"/>
    <w:rsid w:val="00C22225"/>
    <w:rsid w:val="00C242EF"/>
    <w:rsid w:val="00C253A1"/>
    <w:rsid w:val="00C264EF"/>
    <w:rsid w:val="00C272E2"/>
    <w:rsid w:val="00C30933"/>
    <w:rsid w:val="00C30A53"/>
    <w:rsid w:val="00C31585"/>
    <w:rsid w:val="00C3203B"/>
    <w:rsid w:val="00C32899"/>
    <w:rsid w:val="00C33431"/>
    <w:rsid w:val="00C35612"/>
    <w:rsid w:val="00C36B01"/>
    <w:rsid w:val="00C41397"/>
    <w:rsid w:val="00C4250C"/>
    <w:rsid w:val="00C43B27"/>
    <w:rsid w:val="00C444F4"/>
    <w:rsid w:val="00C50857"/>
    <w:rsid w:val="00C50D94"/>
    <w:rsid w:val="00C5213B"/>
    <w:rsid w:val="00C530AC"/>
    <w:rsid w:val="00C53BA7"/>
    <w:rsid w:val="00C53CA0"/>
    <w:rsid w:val="00C53FFE"/>
    <w:rsid w:val="00C568F9"/>
    <w:rsid w:val="00C56BB1"/>
    <w:rsid w:val="00C56D8B"/>
    <w:rsid w:val="00C572ED"/>
    <w:rsid w:val="00C57476"/>
    <w:rsid w:val="00C60456"/>
    <w:rsid w:val="00C6053A"/>
    <w:rsid w:val="00C623C1"/>
    <w:rsid w:val="00C632BC"/>
    <w:rsid w:val="00C634E4"/>
    <w:rsid w:val="00C642F2"/>
    <w:rsid w:val="00C666B2"/>
    <w:rsid w:val="00C67298"/>
    <w:rsid w:val="00C67A25"/>
    <w:rsid w:val="00C70FB3"/>
    <w:rsid w:val="00C714F8"/>
    <w:rsid w:val="00C73029"/>
    <w:rsid w:val="00C733ED"/>
    <w:rsid w:val="00C742A8"/>
    <w:rsid w:val="00C74F24"/>
    <w:rsid w:val="00C757FB"/>
    <w:rsid w:val="00C76337"/>
    <w:rsid w:val="00C765A6"/>
    <w:rsid w:val="00C76AEF"/>
    <w:rsid w:val="00C77E65"/>
    <w:rsid w:val="00C81425"/>
    <w:rsid w:val="00C8196B"/>
    <w:rsid w:val="00C823FE"/>
    <w:rsid w:val="00C82665"/>
    <w:rsid w:val="00C82889"/>
    <w:rsid w:val="00C85D67"/>
    <w:rsid w:val="00C867C5"/>
    <w:rsid w:val="00C9256E"/>
    <w:rsid w:val="00C929F2"/>
    <w:rsid w:val="00C93A21"/>
    <w:rsid w:val="00C93AE5"/>
    <w:rsid w:val="00C97F44"/>
    <w:rsid w:val="00CA061F"/>
    <w:rsid w:val="00CA0E86"/>
    <w:rsid w:val="00CA11EB"/>
    <w:rsid w:val="00CA1FCF"/>
    <w:rsid w:val="00CA2DE9"/>
    <w:rsid w:val="00CA316F"/>
    <w:rsid w:val="00CA345B"/>
    <w:rsid w:val="00CA3493"/>
    <w:rsid w:val="00CA3ED8"/>
    <w:rsid w:val="00CA4660"/>
    <w:rsid w:val="00CB0AB2"/>
    <w:rsid w:val="00CB224A"/>
    <w:rsid w:val="00CB4BAB"/>
    <w:rsid w:val="00CB5404"/>
    <w:rsid w:val="00CB5F33"/>
    <w:rsid w:val="00CB5F8C"/>
    <w:rsid w:val="00CB671B"/>
    <w:rsid w:val="00CB6DBC"/>
    <w:rsid w:val="00CB7543"/>
    <w:rsid w:val="00CC0BD0"/>
    <w:rsid w:val="00CC115E"/>
    <w:rsid w:val="00CC2C01"/>
    <w:rsid w:val="00CC3771"/>
    <w:rsid w:val="00CC6246"/>
    <w:rsid w:val="00CC71D6"/>
    <w:rsid w:val="00CC7554"/>
    <w:rsid w:val="00CD1264"/>
    <w:rsid w:val="00CD1D45"/>
    <w:rsid w:val="00CD2717"/>
    <w:rsid w:val="00CD2BA4"/>
    <w:rsid w:val="00CD38AB"/>
    <w:rsid w:val="00CD502B"/>
    <w:rsid w:val="00CD5BCF"/>
    <w:rsid w:val="00CD6E11"/>
    <w:rsid w:val="00CD71FA"/>
    <w:rsid w:val="00CD7388"/>
    <w:rsid w:val="00CE029E"/>
    <w:rsid w:val="00CE079C"/>
    <w:rsid w:val="00CE1AFD"/>
    <w:rsid w:val="00CE1D78"/>
    <w:rsid w:val="00CE1FD0"/>
    <w:rsid w:val="00CE2363"/>
    <w:rsid w:val="00CE4C68"/>
    <w:rsid w:val="00CE62A3"/>
    <w:rsid w:val="00CF18D2"/>
    <w:rsid w:val="00CF1B06"/>
    <w:rsid w:val="00CF1DFE"/>
    <w:rsid w:val="00CF3034"/>
    <w:rsid w:val="00CF4CB5"/>
    <w:rsid w:val="00CF508F"/>
    <w:rsid w:val="00CF6AFF"/>
    <w:rsid w:val="00CF7DCF"/>
    <w:rsid w:val="00D02403"/>
    <w:rsid w:val="00D04EEA"/>
    <w:rsid w:val="00D06320"/>
    <w:rsid w:val="00D06A2B"/>
    <w:rsid w:val="00D06CC3"/>
    <w:rsid w:val="00D117EB"/>
    <w:rsid w:val="00D11C8A"/>
    <w:rsid w:val="00D12577"/>
    <w:rsid w:val="00D144B1"/>
    <w:rsid w:val="00D150F8"/>
    <w:rsid w:val="00D153A4"/>
    <w:rsid w:val="00D15774"/>
    <w:rsid w:val="00D164AF"/>
    <w:rsid w:val="00D2162F"/>
    <w:rsid w:val="00D228C2"/>
    <w:rsid w:val="00D22F4F"/>
    <w:rsid w:val="00D24021"/>
    <w:rsid w:val="00D24AB5"/>
    <w:rsid w:val="00D26F3C"/>
    <w:rsid w:val="00D27266"/>
    <w:rsid w:val="00D30BD3"/>
    <w:rsid w:val="00D312D7"/>
    <w:rsid w:val="00D31A8D"/>
    <w:rsid w:val="00D323A2"/>
    <w:rsid w:val="00D32D89"/>
    <w:rsid w:val="00D3349C"/>
    <w:rsid w:val="00D33646"/>
    <w:rsid w:val="00D4000E"/>
    <w:rsid w:val="00D41EB7"/>
    <w:rsid w:val="00D43CC8"/>
    <w:rsid w:val="00D4437C"/>
    <w:rsid w:val="00D44B71"/>
    <w:rsid w:val="00D4510E"/>
    <w:rsid w:val="00D4573B"/>
    <w:rsid w:val="00D45D6F"/>
    <w:rsid w:val="00D47E86"/>
    <w:rsid w:val="00D511DF"/>
    <w:rsid w:val="00D518C0"/>
    <w:rsid w:val="00D523D0"/>
    <w:rsid w:val="00D52706"/>
    <w:rsid w:val="00D53D30"/>
    <w:rsid w:val="00D53EB5"/>
    <w:rsid w:val="00D54BB9"/>
    <w:rsid w:val="00D563DB"/>
    <w:rsid w:val="00D60015"/>
    <w:rsid w:val="00D60D01"/>
    <w:rsid w:val="00D627BB"/>
    <w:rsid w:val="00D62923"/>
    <w:rsid w:val="00D64184"/>
    <w:rsid w:val="00D64986"/>
    <w:rsid w:val="00D64D86"/>
    <w:rsid w:val="00D7066D"/>
    <w:rsid w:val="00D70E81"/>
    <w:rsid w:val="00D71384"/>
    <w:rsid w:val="00D72D5C"/>
    <w:rsid w:val="00D74029"/>
    <w:rsid w:val="00D7493B"/>
    <w:rsid w:val="00D8271F"/>
    <w:rsid w:val="00D83D00"/>
    <w:rsid w:val="00D85A05"/>
    <w:rsid w:val="00D869D2"/>
    <w:rsid w:val="00D90C3B"/>
    <w:rsid w:val="00D9146C"/>
    <w:rsid w:val="00D93A06"/>
    <w:rsid w:val="00D944A6"/>
    <w:rsid w:val="00D94F3E"/>
    <w:rsid w:val="00D956CB"/>
    <w:rsid w:val="00D9633D"/>
    <w:rsid w:val="00DA1CA2"/>
    <w:rsid w:val="00DA20C1"/>
    <w:rsid w:val="00DA2F2C"/>
    <w:rsid w:val="00DA3ACA"/>
    <w:rsid w:val="00DA482A"/>
    <w:rsid w:val="00DA5CEC"/>
    <w:rsid w:val="00DA6463"/>
    <w:rsid w:val="00DB045A"/>
    <w:rsid w:val="00DB0E15"/>
    <w:rsid w:val="00DB1469"/>
    <w:rsid w:val="00DB2E66"/>
    <w:rsid w:val="00DB635D"/>
    <w:rsid w:val="00DB6D97"/>
    <w:rsid w:val="00DB75EC"/>
    <w:rsid w:val="00DB77CD"/>
    <w:rsid w:val="00DC27FD"/>
    <w:rsid w:val="00DC529C"/>
    <w:rsid w:val="00DC7B5A"/>
    <w:rsid w:val="00DD2B74"/>
    <w:rsid w:val="00DD3E5E"/>
    <w:rsid w:val="00DD6B12"/>
    <w:rsid w:val="00DE1D3D"/>
    <w:rsid w:val="00DE1D65"/>
    <w:rsid w:val="00DE2105"/>
    <w:rsid w:val="00DE214B"/>
    <w:rsid w:val="00DE2E80"/>
    <w:rsid w:val="00DE3F32"/>
    <w:rsid w:val="00DE4E6F"/>
    <w:rsid w:val="00DE562B"/>
    <w:rsid w:val="00DE70C8"/>
    <w:rsid w:val="00DF0CD1"/>
    <w:rsid w:val="00DF2D96"/>
    <w:rsid w:val="00DF3407"/>
    <w:rsid w:val="00DF4D27"/>
    <w:rsid w:val="00DF5C0B"/>
    <w:rsid w:val="00DF65CB"/>
    <w:rsid w:val="00E00C30"/>
    <w:rsid w:val="00E03B99"/>
    <w:rsid w:val="00E04D9F"/>
    <w:rsid w:val="00E06B1C"/>
    <w:rsid w:val="00E06E2F"/>
    <w:rsid w:val="00E12816"/>
    <w:rsid w:val="00E1299A"/>
    <w:rsid w:val="00E134A6"/>
    <w:rsid w:val="00E13E8B"/>
    <w:rsid w:val="00E17077"/>
    <w:rsid w:val="00E17120"/>
    <w:rsid w:val="00E2017F"/>
    <w:rsid w:val="00E24CFE"/>
    <w:rsid w:val="00E24E26"/>
    <w:rsid w:val="00E27896"/>
    <w:rsid w:val="00E30FCC"/>
    <w:rsid w:val="00E315F7"/>
    <w:rsid w:val="00E31614"/>
    <w:rsid w:val="00E338C8"/>
    <w:rsid w:val="00E341A9"/>
    <w:rsid w:val="00E34419"/>
    <w:rsid w:val="00E354A9"/>
    <w:rsid w:val="00E35D57"/>
    <w:rsid w:val="00E36C84"/>
    <w:rsid w:val="00E428A3"/>
    <w:rsid w:val="00E42C85"/>
    <w:rsid w:val="00E43198"/>
    <w:rsid w:val="00E435EB"/>
    <w:rsid w:val="00E4570A"/>
    <w:rsid w:val="00E4591E"/>
    <w:rsid w:val="00E46D13"/>
    <w:rsid w:val="00E519D4"/>
    <w:rsid w:val="00E52D81"/>
    <w:rsid w:val="00E5459C"/>
    <w:rsid w:val="00E54AE6"/>
    <w:rsid w:val="00E5749D"/>
    <w:rsid w:val="00E57537"/>
    <w:rsid w:val="00E60DB8"/>
    <w:rsid w:val="00E6379F"/>
    <w:rsid w:val="00E643E0"/>
    <w:rsid w:val="00E64BF3"/>
    <w:rsid w:val="00E651E4"/>
    <w:rsid w:val="00E66296"/>
    <w:rsid w:val="00E6642C"/>
    <w:rsid w:val="00E67744"/>
    <w:rsid w:val="00E70ECC"/>
    <w:rsid w:val="00E7171C"/>
    <w:rsid w:val="00E72B0D"/>
    <w:rsid w:val="00E7346D"/>
    <w:rsid w:val="00E74768"/>
    <w:rsid w:val="00E7579A"/>
    <w:rsid w:val="00E77C72"/>
    <w:rsid w:val="00E80616"/>
    <w:rsid w:val="00E83F47"/>
    <w:rsid w:val="00E84825"/>
    <w:rsid w:val="00E8566A"/>
    <w:rsid w:val="00E86683"/>
    <w:rsid w:val="00E87F93"/>
    <w:rsid w:val="00E908EC"/>
    <w:rsid w:val="00E91D08"/>
    <w:rsid w:val="00E923DA"/>
    <w:rsid w:val="00E92DFB"/>
    <w:rsid w:val="00E93BAC"/>
    <w:rsid w:val="00E9645D"/>
    <w:rsid w:val="00E9683D"/>
    <w:rsid w:val="00E97849"/>
    <w:rsid w:val="00E97D83"/>
    <w:rsid w:val="00EA05B4"/>
    <w:rsid w:val="00EA10CA"/>
    <w:rsid w:val="00EA1354"/>
    <w:rsid w:val="00EA27C9"/>
    <w:rsid w:val="00EA4D9C"/>
    <w:rsid w:val="00EA522A"/>
    <w:rsid w:val="00EA5697"/>
    <w:rsid w:val="00EA58BF"/>
    <w:rsid w:val="00EA6980"/>
    <w:rsid w:val="00EB06E0"/>
    <w:rsid w:val="00EB0DE6"/>
    <w:rsid w:val="00EB0DF9"/>
    <w:rsid w:val="00EB1E9F"/>
    <w:rsid w:val="00EB34C7"/>
    <w:rsid w:val="00EB3FB5"/>
    <w:rsid w:val="00EB4AB9"/>
    <w:rsid w:val="00EB539A"/>
    <w:rsid w:val="00EB62E0"/>
    <w:rsid w:val="00EB62F5"/>
    <w:rsid w:val="00EB6D71"/>
    <w:rsid w:val="00EC10CA"/>
    <w:rsid w:val="00EC27FB"/>
    <w:rsid w:val="00EC32D5"/>
    <w:rsid w:val="00EC41B2"/>
    <w:rsid w:val="00EC4E46"/>
    <w:rsid w:val="00EC622E"/>
    <w:rsid w:val="00EC6B53"/>
    <w:rsid w:val="00ED2667"/>
    <w:rsid w:val="00ED33F4"/>
    <w:rsid w:val="00ED40C0"/>
    <w:rsid w:val="00ED4115"/>
    <w:rsid w:val="00ED4DA5"/>
    <w:rsid w:val="00ED5A61"/>
    <w:rsid w:val="00ED6FFF"/>
    <w:rsid w:val="00EE04ED"/>
    <w:rsid w:val="00EE09B7"/>
    <w:rsid w:val="00EE1AAD"/>
    <w:rsid w:val="00EE1F80"/>
    <w:rsid w:val="00EE2EA1"/>
    <w:rsid w:val="00EE359E"/>
    <w:rsid w:val="00EE3ED1"/>
    <w:rsid w:val="00EE50BD"/>
    <w:rsid w:val="00EE5281"/>
    <w:rsid w:val="00EE572C"/>
    <w:rsid w:val="00EE6A91"/>
    <w:rsid w:val="00EF00BA"/>
    <w:rsid w:val="00EF0269"/>
    <w:rsid w:val="00EF0B20"/>
    <w:rsid w:val="00EF0E06"/>
    <w:rsid w:val="00EF112A"/>
    <w:rsid w:val="00EF17BC"/>
    <w:rsid w:val="00EF1B93"/>
    <w:rsid w:val="00EF26E1"/>
    <w:rsid w:val="00EF3350"/>
    <w:rsid w:val="00EF4488"/>
    <w:rsid w:val="00EF5295"/>
    <w:rsid w:val="00EF5E95"/>
    <w:rsid w:val="00EF630C"/>
    <w:rsid w:val="00EF7725"/>
    <w:rsid w:val="00F007B0"/>
    <w:rsid w:val="00F00A90"/>
    <w:rsid w:val="00F01081"/>
    <w:rsid w:val="00F0297B"/>
    <w:rsid w:val="00F02AD4"/>
    <w:rsid w:val="00F05CD6"/>
    <w:rsid w:val="00F07109"/>
    <w:rsid w:val="00F07616"/>
    <w:rsid w:val="00F0768B"/>
    <w:rsid w:val="00F10021"/>
    <w:rsid w:val="00F13202"/>
    <w:rsid w:val="00F149BB"/>
    <w:rsid w:val="00F159CC"/>
    <w:rsid w:val="00F16965"/>
    <w:rsid w:val="00F2069D"/>
    <w:rsid w:val="00F20917"/>
    <w:rsid w:val="00F2168C"/>
    <w:rsid w:val="00F231DA"/>
    <w:rsid w:val="00F23311"/>
    <w:rsid w:val="00F250B7"/>
    <w:rsid w:val="00F25FBC"/>
    <w:rsid w:val="00F2666A"/>
    <w:rsid w:val="00F30D37"/>
    <w:rsid w:val="00F31E9F"/>
    <w:rsid w:val="00F32B2C"/>
    <w:rsid w:val="00F33357"/>
    <w:rsid w:val="00F36747"/>
    <w:rsid w:val="00F37E6E"/>
    <w:rsid w:val="00F41C48"/>
    <w:rsid w:val="00F422F1"/>
    <w:rsid w:val="00F426BD"/>
    <w:rsid w:val="00F42960"/>
    <w:rsid w:val="00F454A2"/>
    <w:rsid w:val="00F459CB"/>
    <w:rsid w:val="00F47F0D"/>
    <w:rsid w:val="00F5068C"/>
    <w:rsid w:val="00F5295D"/>
    <w:rsid w:val="00F52E54"/>
    <w:rsid w:val="00F53390"/>
    <w:rsid w:val="00F536B8"/>
    <w:rsid w:val="00F53D7C"/>
    <w:rsid w:val="00F555AE"/>
    <w:rsid w:val="00F56F61"/>
    <w:rsid w:val="00F610B5"/>
    <w:rsid w:val="00F612B1"/>
    <w:rsid w:val="00F6186F"/>
    <w:rsid w:val="00F6247C"/>
    <w:rsid w:val="00F62D2D"/>
    <w:rsid w:val="00F65AB5"/>
    <w:rsid w:val="00F66689"/>
    <w:rsid w:val="00F67BC5"/>
    <w:rsid w:val="00F67D2E"/>
    <w:rsid w:val="00F67F61"/>
    <w:rsid w:val="00F71A65"/>
    <w:rsid w:val="00F71B2D"/>
    <w:rsid w:val="00F71EE6"/>
    <w:rsid w:val="00F732E6"/>
    <w:rsid w:val="00F73EC3"/>
    <w:rsid w:val="00F75EB6"/>
    <w:rsid w:val="00F77051"/>
    <w:rsid w:val="00F7773C"/>
    <w:rsid w:val="00F777FA"/>
    <w:rsid w:val="00F77EAC"/>
    <w:rsid w:val="00F802B5"/>
    <w:rsid w:val="00F813EC"/>
    <w:rsid w:val="00F81892"/>
    <w:rsid w:val="00F828F4"/>
    <w:rsid w:val="00F8339E"/>
    <w:rsid w:val="00F841BA"/>
    <w:rsid w:val="00F852B1"/>
    <w:rsid w:val="00F92570"/>
    <w:rsid w:val="00F92C9B"/>
    <w:rsid w:val="00F93D54"/>
    <w:rsid w:val="00F953E0"/>
    <w:rsid w:val="00F95B97"/>
    <w:rsid w:val="00F95D8E"/>
    <w:rsid w:val="00F962D6"/>
    <w:rsid w:val="00F9669B"/>
    <w:rsid w:val="00F976D9"/>
    <w:rsid w:val="00FA01FA"/>
    <w:rsid w:val="00FA27FF"/>
    <w:rsid w:val="00FA34EE"/>
    <w:rsid w:val="00FA4484"/>
    <w:rsid w:val="00FA628A"/>
    <w:rsid w:val="00FB0876"/>
    <w:rsid w:val="00FB2983"/>
    <w:rsid w:val="00FB2B0F"/>
    <w:rsid w:val="00FB424F"/>
    <w:rsid w:val="00FB67DA"/>
    <w:rsid w:val="00FB6D71"/>
    <w:rsid w:val="00FB7361"/>
    <w:rsid w:val="00FC11D1"/>
    <w:rsid w:val="00FC2D8B"/>
    <w:rsid w:val="00FC3348"/>
    <w:rsid w:val="00FC427D"/>
    <w:rsid w:val="00FC464F"/>
    <w:rsid w:val="00FC4C6C"/>
    <w:rsid w:val="00FC7AAF"/>
    <w:rsid w:val="00FD08F8"/>
    <w:rsid w:val="00FD20B7"/>
    <w:rsid w:val="00FD4497"/>
    <w:rsid w:val="00FD504F"/>
    <w:rsid w:val="00FD54C6"/>
    <w:rsid w:val="00FD652C"/>
    <w:rsid w:val="00FD7540"/>
    <w:rsid w:val="00FE137B"/>
    <w:rsid w:val="00FE163D"/>
    <w:rsid w:val="00FE3D7D"/>
    <w:rsid w:val="00FE475B"/>
    <w:rsid w:val="00FF06A8"/>
    <w:rsid w:val="00FF0927"/>
    <w:rsid w:val="00FF0F4B"/>
    <w:rsid w:val="00FF27AF"/>
    <w:rsid w:val="00FF284C"/>
    <w:rsid w:val="00FF313E"/>
    <w:rsid w:val="00FF5B51"/>
    <w:rsid w:val="00FF60D7"/>
    <w:rsid w:val="00FF7DE3"/>
    <w:rsid w:val="00FF7ED6"/>
    <w:rsid w:val="52896647"/>
    <w:rsid w:val="5CFF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2E522"/>
  <w15:docId w15:val="{65D0EADF-818A-4B32-91A5-07A3CD022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5697"/>
    <w:pPr>
      <w:spacing w:before="120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next w:val="Normal"/>
    <w:qFormat/>
    <w:rsid w:val="00EA5697"/>
    <w:pPr>
      <w:keepNext/>
      <w:spacing w:before="240" w:after="60"/>
      <w:outlineLvl w:val="0"/>
    </w:pPr>
    <w:rPr>
      <w:rFonts w:ascii="Arial Bold" w:hAnsi="Arial Bold" w:cs="Arial"/>
      <w:b/>
      <w:bCs/>
      <w:caps/>
      <w:color w:val="000080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A5697"/>
    <w:pPr>
      <w:keepNext/>
      <w:spacing w:before="240" w:after="60"/>
      <w:outlineLvl w:val="1"/>
    </w:pPr>
    <w:rPr>
      <w:rFonts w:ascii="Arial Bold" w:hAnsi="Arial Bold" w:cs="Arial"/>
      <w:b/>
      <w:bCs/>
      <w:iCs/>
      <w:color w:val="000080"/>
      <w:sz w:val="28"/>
      <w:szCs w:val="28"/>
      <w:lang w:eastAsia="en-GB"/>
    </w:rPr>
  </w:style>
  <w:style w:type="paragraph" w:styleId="Heading3">
    <w:name w:val="heading 3"/>
    <w:basedOn w:val="Normal"/>
    <w:next w:val="Normal"/>
    <w:qFormat/>
    <w:rsid w:val="00EA5697"/>
    <w:pPr>
      <w:keepNext/>
      <w:spacing w:before="240" w:after="60"/>
      <w:outlineLvl w:val="2"/>
    </w:pPr>
    <w:rPr>
      <w:rFonts w:ascii="Arial Bold" w:hAnsi="Arial Bold" w:cs="Arial"/>
      <w:b/>
      <w:bCs/>
      <w:color w:val="0000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A56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A5697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rsid w:val="00EA5697"/>
    <w:pPr>
      <w:tabs>
        <w:tab w:val="left" w:pos="576"/>
      </w:tabs>
    </w:pPr>
  </w:style>
  <w:style w:type="paragraph" w:styleId="ListBullet">
    <w:name w:val="List Bullet"/>
    <w:basedOn w:val="Normal"/>
    <w:rsid w:val="00EA5697"/>
    <w:pPr>
      <w:numPr>
        <w:numId w:val="2"/>
      </w:numPr>
      <w:tabs>
        <w:tab w:val="left" w:pos="1080"/>
      </w:tabs>
    </w:pPr>
  </w:style>
  <w:style w:type="paragraph" w:styleId="List">
    <w:name w:val="List"/>
    <w:basedOn w:val="Normal"/>
    <w:rsid w:val="00EA5697"/>
    <w:pPr>
      <w:numPr>
        <w:numId w:val="5"/>
      </w:numPr>
    </w:pPr>
  </w:style>
  <w:style w:type="paragraph" w:styleId="NormalIndent">
    <w:name w:val="Normal Indent"/>
    <w:basedOn w:val="Normal"/>
    <w:rsid w:val="00EA5697"/>
    <w:pPr>
      <w:ind w:left="576"/>
    </w:pPr>
  </w:style>
  <w:style w:type="paragraph" w:styleId="ListNumber2">
    <w:name w:val="List Number 2"/>
    <w:basedOn w:val="Normal"/>
    <w:rsid w:val="00EA5697"/>
    <w:pPr>
      <w:numPr>
        <w:numId w:val="10"/>
      </w:numPr>
      <w:tabs>
        <w:tab w:val="clear" w:pos="864"/>
        <w:tab w:val="num" w:pos="360"/>
        <w:tab w:val="left" w:pos="1152"/>
      </w:tabs>
      <w:ind w:left="1152" w:hanging="576"/>
    </w:pPr>
  </w:style>
  <w:style w:type="paragraph" w:styleId="ListNumber3">
    <w:name w:val="List Number 3"/>
    <w:basedOn w:val="Normal"/>
    <w:rsid w:val="00EA5697"/>
    <w:pPr>
      <w:numPr>
        <w:numId w:val="11"/>
      </w:numPr>
      <w:tabs>
        <w:tab w:val="clear" w:pos="1296"/>
        <w:tab w:val="num" w:pos="360"/>
        <w:tab w:val="left" w:pos="1728"/>
      </w:tabs>
      <w:ind w:left="1728" w:hanging="576"/>
    </w:pPr>
  </w:style>
  <w:style w:type="paragraph" w:styleId="ListNumber4">
    <w:name w:val="List Number 4"/>
    <w:basedOn w:val="Normal"/>
    <w:rsid w:val="00EA5697"/>
    <w:pPr>
      <w:numPr>
        <w:numId w:val="12"/>
      </w:numPr>
      <w:tabs>
        <w:tab w:val="clear" w:pos="1728"/>
        <w:tab w:val="num" w:pos="2304"/>
      </w:tabs>
      <w:ind w:left="2304" w:hanging="576"/>
    </w:pPr>
  </w:style>
  <w:style w:type="character" w:customStyle="1" w:styleId="Heading2Char">
    <w:name w:val="Heading 2 Char"/>
    <w:link w:val="Heading2"/>
    <w:rsid w:val="001C0AAE"/>
    <w:rPr>
      <w:rFonts w:ascii="Arial Bold" w:hAnsi="Arial Bold" w:cs="Arial"/>
      <w:b/>
      <w:bCs/>
      <w:iCs/>
      <w:color w:val="000080"/>
      <w:sz w:val="28"/>
      <w:szCs w:val="28"/>
      <w:lang w:val="en-US" w:eastAsia="en-GB" w:bidi="ar-SA"/>
    </w:rPr>
  </w:style>
  <w:style w:type="character" w:customStyle="1" w:styleId="CharChar1">
    <w:name w:val="Char Char1"/>
    <w:rsid w:val="001C0AAE"/>
    <w:rPr>
      <w:rFonts w:ascii="Arial Bold" w:hAnsi="Arial Bold" w:cs="Arial"/>
      <w:b/>
      <w:bCs/>
      <w:iCs/>
      <w:color w:val="000080"/>
      <w:sz w:val="28"/>
      <w:szCs w:val="28"/>
      <w:lang w:val="en-US" w:eastAsia="en-GB" w:bidi="ar-SA"/>
    </w:rPr>
  </w:style>
  <w:style w:type="character" w:styleId="Hyperlink">
    <w:name w:val="Hyperlink"/>
    <w:rsid w:val="00A21B6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046AD"/>
    <w:pPr>
      <w:ind w:left="720"/>
      <w:contextualSpacing/>
    </w:pPr>
  </w:style>
  <w:style w:type="paragraph" w:customStyle="1" w:styleId="m-1233301168153767760msolistparagraph">
    <w:name w:val="m_-1233301168153767760msolistparagraph"/>
    <w:basedOn w:val="Normal"/>
    <w:rsid w:val="00B046A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link w:val="Footer"/>
    <w:uiPriority w:val="99"/>
    <w:rsid w:val="00F07616"/>
    <w:rPr>
      <w:rFonts w:ascii="Arial" w:hAnsi="Arial"/>
      <w:sz w:val="22"/>
      <w:szCs w:val="22"/>
    </w:rPr>
  </w:style>
  <w:style w:type="paragraph" w:styleId="NormalWeb">
    <w:name w:val="Normal (Web)"/>
    <w:basedOn w:val="Normal"/>
    <w:uiPriority w:val="99"/>
    <w:unhideWhenUsed/>
    <w:rsid w:val="0070494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049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E8482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rsid w:val="005857AA"/>
    <w:pPr>
      <w:spacing w:before="0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857AA"/>
    <w:rPr>
      <w:sz w:val="18"/>
      <w:szCs w:val="18"/>
    </w:rPr>
  </w:style>
  <w:style w:type="paragraph" w:styleId="Revision">
    <w:name w:val="Revision"/>
    <w:hidden/>
    <w:uiPriority w:val="99"/>
    <w:semiHidden/>
    <w:rsid w:val="003257EE"/>
    <w:rPr>
      <w:rFonts w:ascii="Arial" w:hAnsi="Arial"/>
      <w:sz w:val="22"/>
      <w:szCs w:val="22"/>
    </w:rPr>
  </w:style>
  <w:style w:type="paragraph" w:customStyle="1" w:styleId="Default">
    <w:name w:val="Default"/>
    <w:rsid w:val="00BF72E1"/>
    <w:pPr>
      <w:autoSpaceDE w:val="0"/>
      <w:autoSpaceDN w:val="0"/>
      <w:adjustRightInd w:val="0"/>
    </w:pPr>
    <w:rPr>
      <w:rFonts w:ascii="Gulliver" w:hAnsi="Gulliver" w:cs="Gulliver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unhideWhenUsed/>
    <w:rsid w:val="00D600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0015"/>
    <w:pPr>
      <w:spacing w:before="0" w:after="16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0015"/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rsid w:val="009840F4"/>
    <w:pPr>
      <w:spacing w:before="120" w:after="0"/>
    </w:pPr>
    <w:rPr>
      <w:rFonts w:ascii="Arial" w:eastAsia="Times New Roman" w:hAnsi="Arial" w:cs="Times New Roman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rsid w:val="009840F4"/>
    <w:rPr>
      <w:rFonts w:ascii="Arial" w:eastAsiaTheme="minorHAnsi" w:hAnsi="Arial" w:cstheme="minorBidi"/>
      <w:b/>
      <w:bCs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22225"/>
    <w:rPr>
      <w:rFonts w:ascii="Arial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df4\Local%20Settings\Temporary%20Internet%20Files\OLK202\New%20Policy%20Template%20Aug%20200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F9F73A801BC4AB0ABEF7AFF38AE5B" ma:contentTypeVersion="13" ma:contentTypeDescription="Create a new document." ma:contentTypeScope="" ma:versionID="19ca62f552443a94ae945cc3aacd1fa7">
  <xsd:schema xmlns:xsd="http://www.w3.org/2001/XMLSchema" xmlns:xs="http://www.w3.org/2001/XMLSchema" xmlns:p="http://schemas.microsoft.com/office/2006/metadata/properties" xmlns:ns2="3eb5032a-2aec-46ac-bb4a-e63e99ea485d" xmlns:ns3="ab541551-1768-42aa-ac2b-2620bce90da6" targetNamespace="http://schemas.microsoft.com/office/2006/metadata/properties" ma:root="true" ma:fieldsID="0b3da678af3ec14bf366fd2eec4d9b84" ns2:_="" ns3:_="">
    <xsd:import namespace="3eb5032a-2aec-46ac-bb4a-e63e99ea485d"/>
    <xsd:import namespace="ab541551-1768-42aa-ac2b-2620bce90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5032a-2aec-46ac-bb4a-e63e99ea4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3a24aa6-2cd4-4ab8-94d8-2a15edad23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41551-1768-42aa-ac2b-2620bce90da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f06b9ad-a2a2-46ec-bb2b-8f2a192a46d7}" ma:internalName="TaxCatchAll" ma:showField="CatchAllData" ma:web="ab541551-1768-42aa-ac2b-2620bce90d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5032a-2aec-46ac-bb4a-e63e99ea485d">
      <Terms xmlns="http://schemas.microsoft.com/office/infopath/2007/PartnerControls"/>
    </lcf76f155ced4ddcb4097134ff3c332f>
    <TaxCatchAll xmlns="ab541551-1768-42aa-ac2b-2620bce90da6" xsi:nil="true"/>
  </documentManagement>
</p:properties>
</file>

<file path=customXml/itemProps1.xml><?xml version="1.0" encoding="utf-8"?>
<ds:datastoreItem xmlns:ds="http://schemas.openxmlformats.org/officeDocument/2006/customXml" ds:itemID="{4FD7BECE-3909-4287-AC68-A632EC8EFB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14B2D7-C1B4-40CA-B44C-BE03A20F2D85}"/>
</file>

<file path=customXml/itemProps3.xml><?xml version="1.0" encoding="utf-8"?>
<ds:datastoreItem xmlns:ds="http://schemas.openxmlformats.org/officeDocument/2006/customXml" ds:itemID="{E422BF68-6943-41DB-AB42-643C499985FF}">
  <ds:schemaRefs>
    <ds:schemaRef ds:uri="http://schemas.microsoft.com/office/2006/metadata/properties"/>
    <ds:schemaRef ds:uri="http://schemas.microsoft.com/office/infopath/2007/PartnerControls"/>
    <ds:schemaRef ds:uri="883bc0c4-7e59-4c9b-82f3-2baad8954411"/>
    <ds:schemaRef ds:uri="b4ad8db0-1752-44d0-a77c-7eb8158dbe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Policy Template Aug 2009.dot</Template>
  <TotalTime>21</TotalTime>
  <Pages>6</Pages>
  <Words>2114</Words>
  <Characters>12050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Originated:</vt:lpstr>
    </vt:vector>
  </TitlesOfParts>
  <Company>Partners Healthcare Systems</Company>
  <LinksUpToDate>false</LinksUpToDate>
  <CharactersWithSpaces>14136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Originated:</dc:title>
  <dc:subject/>
  <dc:creator>Robert D. Ferdinand;AnthonyPham</dc:creator>
  <cp:keywords/>
  <dc:description/>
  <cp:lastModifiedBy>Anthony Pham</cp:lastModifiedBy>
  <cp:revision>8</cp:revision>
  <cp:lastPrinted>2024-06-28T04:10:00Z</cp:lastPrinted>
  <dcterms:created xsi:type="dcterms:W3CDTF">2025-01-03T22:52:00Z</dcterms:created>
  <dcterms:modified xsi:type="dcterms:W3CDTF">2025-02-06T23:31:00Z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0x010100A91F9F73A801BC4AB0ABEF7AFF38AE5B</vt:lpwstr>
  </property>
</Properties>
</file>