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CD7B" w14:textId="77777777" w:rsidR="00230424" w:rsidRPr="00B57918" w:rsidRDefault="002159FA" w:rsidP="00B57918">
      <w:pPr>
        <w:tabs>
          <w:tab w:val="left" w:pos="5745"/>
          <w:tab w:val="right" w:pos="10426"/>
        </w:tabs>
        <w:spacing w:after="0" w:line="240" w:lineRule="auto"/>
        <w:jc w:val="center"/>
        <w:rPr>
          <w:rFonts w:ascii="Garamond" w:hAnsi="Garamond" w:cstheme="minorHAnsi"/>
          <w:b/>
          <w:bCs/>
          <w:color w:val="244061"/>
          <w:sz w:val="48"/>
          <w:szCs w:val="48"/>
        </w:rPr>
      </w:pPr>
      <w:r w:rsidRPr="00B57918">
        <w:rPr>
          <w:rFonts w:ascii="Garamond" w:hAnsi="Garamond" w:cstheme="minorHAnsi"/>
          <w:b/>
          <w:color w:val="1F4E79" w:themeColor="accent1" w:themeShade="80"/>
          <w:sz w:val="48"/>
          <w:szCs w:val="48"/>
        </w:rPr>
        <w:t>Gregory Priznar</w:t>
      </w:r>
    </w:p>
    <w:p w14:paraId="4B3FE676" w14:textId="77777777" w:rsidR="00230424" w:rsidRPr="00B57918" w:rsidRDefault="0035032A" w:rsidP="00B57918">
      <w:pPr>
        <w:tabs>
          <w:tab w:val="right" w:pos="10426"/>
        </w:tabs>
        <w:spacing w:after="0" w:line="240" w:lineRule="auto"/>
        <w:jc w:val="center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2714 Tannehill Dr. Houston, TX 77008 </w:t>
      </w:r>
      <w:r w:rsidR="002159FA" w:rsidRPr="00B57918">
        <w:rPr>
          <w:rFonts w:ascii="Garamond" w:hAnsi="Garamond" w:cstheme="minorHAnsi"/>
          <w:sz w:val="24"/>
          <w:szCs w:val="24"/>
        </w:rPr>
        <w:t>● (301) 873-9047</w:t>
      </w:r>
      <w:r w:rsidR="005A4885" w:rsidRPr="00B57918">
        <w:rPr>
          <w:rFonts w:ascii="Garamond" w:hAnsi="Garamond" w:cstheme="minorHAnsi"/>
          <w:sz w:val="24"/>
          <w:szCs w:val="24"/>
        </w:rPr>
        <w:t xml:space="preserve"> </w:t>
      </w:r>
      <w:r w:rsidR="00AD0BCD">
        <w:rPr>
          <w:rFonts w:ascii="Garamond" w:hAnsi="Garamond" w:cstheme="minorHAnsi"/>
          <w:sz w:val="24"/>
          <w:szCs w:val="24"/>
        </w:rPr>
        <w:t>● G</w:t>
      </w:r>
      <w:r w:rsidR="002159FA" w:rsidRPr="00B57918">
        <w:rPr>
          <w:rFonts w:ascii="Garamond" w:hAnsi="Garamond" w:cstheme="minorHAnsi"/>
          <w:sz w:val="24"/>
          <w:szCs w:val="24"/>
        </w:rPr>
        <w:t>priznar@gmail.com</w:t>
      </w:r>
    </w:p>
    <w:p w14:paraId="0657F91A" w14:textId="17DE6193" w:rsidR="000A726E" w:rsidRPr="0059444B" w:rsidRDefault="00B57918" w:rsidP="0059444B">
      <w:pPr>
        <w:contextualSpacing/>
        <w:jc w:val="center"/>
        <w:rPr>
          <w:rFonts w:ascii="Garamond" w:hAnsi="Garamond" w:cstheme="minorHAnsi"/>
          <w:kern w:val="2"/>
          <w:sz w:val="28"/>
        </w:rPr>
      </w:pPr>
      <w:r w:rsidRPr="00B57918">
        <w:rPr>
          <w:rFonts w:ascii="Garamond" w:hAnsi="Garamond" w:cstheme="minorHAnsi"/>
          <w:kern w:val="2"/>
        </w:rPr>
        <w:t xml:space="preserve">LinkedIn: </w:t>
      </w:r>
      <w:hyperlink r:id="rId8" w:history="1">
        <w:r w:rsidRPr="00B57918">
          <w:rPr>
            <w:rStyle w:val="Hyperlink"/>
            <w:rFonts w:ascii="Garamond" w:hAnsi="Garamond" w:cstheme="minorHAnsi"/>
            <w:kern w:val="2"/>
            <w:szCs w:val="20"/>
            <w:bdr w:val="none" w:sz="0" w:space="0" w:color="auto" w:frame="1"/>
            <w:shd w:val="clear" w:color="auto" w:fill="FFFFFF"/>
          </w:rPr>
          <w:t>http://www.linkedin.com/gregorypriznar</w:t>
        </w:r>
      </w:hyperlink>
      <w:r w:rsidR="0059444B">
        <w:rPr>
          <w:rStyle w:val="Hyperlink"/>
          <w:rFonts w:ascii="Garamond" w:hAnsi="Garamond" w:cstheme="minorHAnsi"/>
          <w:kern w:val="2"/>
          <w:szCs w:val="20"/>
          <w:bdr w:val="none" w:sz="0" w:space="0" w:color="auto" w:frame="1"/>
          <w:shd w:val="clear" w:color="auto" w:fill="FFFFFF"/>
        </w:rPr>
        <w:br/>
      </w:r>
    </w:p>
    <w:p w14:paraId="77FC03BA" w14:textId="77777777" w:rsidR="00667F03" w:rsidRPr="00B57918" w:rsidRDefault="00DF55E6" w:rsidP="00145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tabs>
          <w:tab w:val="right" w:pos="10426"/>
        </w:tabs>
        <w:spacing w:after="0" w:line="240" w:lineRule="auto"/>
        <w:ind w:left="360" w:hanging="360"/>
        <w:jc w:val="center"/>
        <w:rPr>
          <w:rFonts w:ascii="Garamond" w:hAnsi="Garamond" w:cstheme="minorHAnsi"/>
          <w:b/>
          <w:color w:val="FFFFFF" w:themeColor="background1"/>
        </w:rPr>
        <w:sectPr w:rsidR="00667F03" w:rsidRPr="00B57918" w:rsidSect="00230424">
          <w:headerReference w:type="default" r:id="rId9"/>
          <w:type w:val="continuous"/>
          <w:pgSz w:w="12240" w:h="15840" w:code="1"/>
          <w:pgMar w:top="634" w:right="907" w:bottom="446" w:left="907" w:header="144" w:footer="450" w:gutter="0"/>
          <w:pgBorders w:offsetFrom="page">
            <w:top w:val="thinThickSmallGap" w:sz="24" w:space="24" w:color="1F4E79" w:themeColor="accent1" w:themeShade="80"/>
            <w:left w:val="thinThickSmallGap" w:sz="24" w:space="24" w:color="1F4E79" w:themeColor="accent1" w:themeShade="80"/>
            <w:bottom w:val="thickThinSmallGap" w:sz="24" w:space="24" w:color="1F4E79" w:themeColor="accent1" w:themeShade="80"/>
            <w:right w:val="thickThinSmallGap" w:sz="24" w:space="24" w:color="1F4E79" w:themeColor="accent1" w:themeShade="80"/>
          </w:pgBorders>
          <w:cols w:space="720"/>
          <w:docGrid w:linePitch="360"/>
        </w:sectPr>
      </w:pPr>
      <w:r w:rsidRPr="00B57918">
        <w:rPr>
          <w:rFonts w:ascii="Garamond" w:hAnsi="Garamond" w:cstheme="minorHAnsi"/>
          <w:b/>
          <w:color w:val="FFFFFF" w:themeColor="background1"/>
        </w:rPr>
        <w:t>PROFESSIONAL EXPERIENCE</w:t>
      </w:r>
    </w:p>
    <w:p w14:paraId="427918A0" w14:textId="7F365813" w:rsidR="00AE1B9A" w:rsidRDefault="0073681B" w:rsidP="00F06616">
      <w:pPr>
        <w:tabs>
          <w:tab w:val="right" w:pos="10426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 w:cstheme="minorHAnsi"/>
          <w:sz w:val="21"/>
          <w:szCs w:val="21"/>
        </w:rPr>
        <w:br/>
      </w:r>
      <w:hyperlink r:id="rId10" w:history="1">
        <w:r w:rsidR="00AE1B9A" w:rsidRPr="00AE1B9A">
          <w:rPr>
            <w:rStyle w:val="Hyperlink"/>
            <w:rFonts w:ascii="Garamond" w:hAnsi="Garamond"/>
          </w:rPr>
          <w:t>Baylor College of Medicine</w:t>
        </w:r>
      </w:hyperlink>
      <w:r w:rsidR="00AE1B9A" w:rsidRPr="00AE1B9A">
        <w:rPr>
          <w:rFonts w:ascii="Garamond" w:hAnsi="Garamond"/>
        </w:rPr>
        <w:t>, Houston, Texas</w:t>
      </w:r>
      <w:r w:rsidR="00AE1B9A">
        <w:rPr>
          <w:rFonts w:ascii="Garamond" w:hAnsi="Garamond"/>
        </w:rPr>
        <w:t xml:space="preserve"> (Part </w:t>
      </w:r>
      <w:r w:rsidR="006444A5">
        <w:rPr>
          <w:rFonts w:ascii="Garamond" w:hAnsi="Garamond"/>
        </w:rPr>
        <w:t xml:space="preserve">Time)  </w:t>
      </w:r>
      <w:bookmarkStart w:id="0" w:name="_GoBack"/>
      <w:bookmarkEnd w:id="0"/>
      <w:r w:rsidR="00AE1B9A">
        <w:rPr>
          <w:rFonts w:ascii="Garamond" w:hAnsi="Garamond"/>
        </w:rPr>
        <w:t xml:space="preserve">     </w:t>
      </w:r>
      <w:r w:rsidR="00AE1B9A" w:rsidRPr="00AE1B9A">
        <w:rPr>
          <w:rFonts w:ascii="Garamond" w:hAnsi="Garamond"/>
        </w:rPr>
        <w:t xml:space="preserve">                                                   October 2017- March 2018</w:t>
      </w:r>
      <w:r w:rsidR="00AE1B9A">
        <w:tab/>
      </w:r>
      <w:r w:rsidR="00AE1B9A">
        <w:br/>
      </w:r>
      <w:r w:rsidR="00AE1B9A" w:rsidRPr="00AE1B9A">
        <w:rPr>
          <w:rFonts w:ascii="Garamond" w:hAnsi="Garamond"/>
          <w:b/>
        </w:rPr>
        <w:t>Research Technician</w:t>
      </w:r>
    </w:p>
    <w:p w14:paraId="6BFA6693" w14:textId="07D415CA" w:rsidR="00AE1B9A" w:rsidRPr="00AE1B9A" w:rsidRDefault="00AE1B9A" w:rsidP="00AE1B9A">
      <w:pPr>
        <w:pStyle w:val="ListParagraph"/>
        <w:numPr>
          <w:ilvl w:val="0"/>
          <w:numId w:val="17"/>
        </w:numPr>
        <w:tabs>
          <w:tab w:val="right" w:pos="10426"/>
        </w:tabs>
        <w:spacing w:after="0" w:line="240" w:lineRule="auto"/>
        <w:rPr>
          <w:rFonts w:ascii="Garamond" w:hAnsi="Garamond"/>
          <w:b/>
        </w:rPr>
      </w:pPr>
      <w:r w:rsidRPr="00AE1B9A">
        <w:rPr>
          <w:rFonts w:ascii="Garamond" w:hAnsi="Garamond" w:cs="Segoe UI"/>
          <w:shd w:val="clear" w:color="auto" w:fill="FFFFFF"/>
        </w:rPr>
        <w:t>Conducts research related to neurological disease and developmental mutations by studying the retina and visual areas of the brain.</w:t>
      </w:r>
    </w:p>
    <w:p w14:paraId="6E549596" w14:textId="46ABE939" w:rsidR="00AE1B9A" w:rsidRPr="00AE1B9A" w:rsidRDefault="00AE1B9A" w:rsidP="00AE1B9A">
      <w:pPr>
        <w:pStyle w:val="ListParagraph"/>
        <w:numPr>
          <w:ilvl w:val="0"/>
          <w:numId w:val="17"/>
        </w:numPr>
        <w:tabs>
          <w:tab w:val="right" w:pos="10426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</w:rPr>
        <w:t xml:space="preserve">Prepares laboratory reagents and manages disposal of hazardous waste materials. </w:t>
      </w:r>
    </w:p>
    <w:p w14:paraId="1A27F9FF" w14:textId="1DE8E765" w:rsidR="008D09FA" w:rsidRPr="00AE1B9A" w:rsidRDefault="00AE1B9A" w:rsidP="00AE1B9A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>
        <w:tab/>
      </w:r>
      <w:r>
        <w:tab/>
      </w:r>
      <w:r>
        <w:br/>
      </w:r>
      <w:hyperlink r:id="rId11" w:history="1">
        <w:r w:rsidR="00F06616" w:rsidRPr="00AE1B9A">
          <w:rPr>
            <w:rStyle w:val="Hyperlink"/>
            <w:rFonts w:ascii="Garamond" w:hAnsi="Garamond"/>
          </w:rPr>
          <w:t>Imperial PFS</w:t>
        </w:r>
      </w:hyperlink>
      <w:r w:rsidR="00F06616" w:rsidRPr="00AE1B9A">
        <w:rPr>
          <w:rFonts w:ascii="Garamond" w:hAnsi="Garamond"/>
        </w:rPr>
        <w:t>,</w:t>
      </w:r>
      <w:r w:rsidR="00F06616" w:rsidRPr="00AE1B9A">
        <w:rPr>
          <w:rFonts w:ascii="Garamond" w:hAnsi="Garamond" w:cstheme="minorHAnsi"/>
          <w:sz w:val="21"/>
          <w:szCs w:val="21"/>
        </w:rPr>
        <w:t xml:space="preserve"> Houston, Texas</w:t>
      </w:r>
      <w:r w:rsidR="00F06616" w:rsidRPr="00AE1B9A">
        <w:rPr>
          <w:rFonts w:ascii="Garamond" w:hAnsi="Garamond" w:cstheme="minorHAnsi"/>
          <w:sz w:val="21"/>
          <w:szCs w:val="21"/>
        </w:rPr>
        <w:tab/>
        <w:t xml:space="preserve">July 2015 </w:t>
      </w:r>
      <w:r w:rsidR="008D09FA" w:rsidRPr="00AE1B9A">
        <w:rPr>
          <w:rFonts w:ascii="Garamond" w:hAnsi="Garamond" w:cstheme="minorHAnsi"/>
          <w:sz w:val="21"/>
          <w:szCs w:val="21"/>
        </w:rPr>
        <w:t>–</w:t>
      </w:r>
      <w:r w:rsidR="00F06616" w:rsidRPr="00AE1B9A">
        <w:rPr>
          <w:rFonts w:ascii="Garamond" w:hAnsi="Garamond" w:cstheme="minorHAnsi"/>
          <w:sz w:val="21"/>
          <w:szCs w:val="21"/>
        </w:rPr>
        <w:t xml:space="preserve"> </w:t>
      </w:r>
      <w:r w:rsidR="008D09FA" w:rsidRPr="00AE1B9A">
        <w:rPr>
          <w:rFonts w:ascii="Garamond" w:hAnsi="Garamond" w:cstheme="minorHAnsi"/>
          <w:sz w:val="21"/>
          <w:szCs w:val="21"/>
        </w:rPr>
        <w:t>June 2017</w:t>
      </w:r>
    </w:p>
    <w:p w14:paraId="0AAE7632" w14:textId="77777777" w:rsidR="00F06616" w:rsidRPr="00B57918" w:rsidRDefault="00F06616" w:rsidP="00F06616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b/>
          <w:sz w:val="21"/>
          <w:szCs w:val="21"/>
        </w:rPr>
        <w:t>Account Executive</w:t>
      </w:r>
    </w:p>
    <w:p w14:paraId="61F9055F" w14:textId="77777777" w:rsidR="00F06616" w:rsidRPr="00AE1B9A" w:rsidRDefault="00696CB3" w:rsidP="00AE1B9A">
      <w:pPr>
        <w:pStyle w:val="ListParagraph"/>
        <w:numPr>
          <w:ilvl w:val="0"/>
          <w:numId w:val="18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Manage</w:t>
      </w:r>
      <w:r w:rsidR="00F06616"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 xml:space="preserve"> a book of</w:t>
      </w:r>
      <w:r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 xml:space="preserve"> business worth</w:t>
      </w:r>
      <w:r w:rsidR="00F06616"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 xml:space="preserve"> $</w:t>
      </w:r>
      <w:r w:rsidR="008766D3"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9</w:t>
      </w:r>
      <w:r w:rsidR="00F06616"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5 million in annual commercial</w:t>
      </w:r>
      <w:r w:rsidR="00050A5B"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/personal</w:t>
      </w:r>
      <w:r w:rsidR="00F06616"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 xml:space="preserve"> insurance premium loans.</w:t>
      </w:r>
    </w:p>
    <w:p w14:paraId="295009F8" w14:textId="77777777" w:rsidR="00696CB3" w:rsidRPr="00AE1B9A" w:rsidRDefault="00696CB3" w:rsidP="00AE1B9A">
      <w:pPr>
        <w:pStyle w:val="ListParagraph"/>
        <w:numPr>
          <w:ilvl w:val="0"/>
          <w:numId w:val="18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Negotiate terms, rates, down payments and fees with agents regarding individual accounts and entire programs.</w:t>
      </w:r>
    </w:p>
    <w:p w14:paraId="7E9B3D9D" w14:textId="77777777" w:rsidR="00696CB3" w:rsidRPr="00AE1B9A" w:rsidRDefault="00696CB3" w:rsidP="00AE1B9A">
      <w:pPr>
        <w:pStyle w:val="ListParagraph"/>
        <w:numPr>
          <w:ilvl w:val="0"/>
          <w:numId w:val="18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Close commercial contracts ranging from $500 to $1</w:t>
      </w:r>
      <w:r w:rsidR="00EB0901"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4.5</w:t>
      </w:r>
      <w:r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 xml:space="preserve"> Million in amount financed.</w:t>
      </w:r>
    </w:p>
    <w:p w14:paraId="2497BE07" w14:textId="77777777" w:rsidR="00F06616" w:rsidRPr="00AE1B9A" w:rsidRDefault="00696CB3" w:rsidP="00AE1B9A">
      <w:pPr>
        <w:pStyle w:val="ListParagraph"/>
        <w:numPr>
          <w:ilvl w:val="0"/>
          <w:numId w:val="18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="Arial"/>
          <w:color w:val="333333"/>
          <w:sz w:val="21"/>
          <w:szCs w:val="21"/>
          <w:shd w:val="clear" w:color="auto" w:fill="FFFFFF"/>
        </w:rPr>
        <w:t>Prospect, cold call and schedule meetings with insurance agencies.</w:t>
      </w:r>
    </w:p>
    <w:p w14:paraId="6C61CE1C" w14:textId="77777777" w:rsidR="00696CB3" w:rsidRPr="00696CB3" w:rsidRDefault="00696CB3" w:rsidP="00696CB3">
      <w:pPr>
        <w:pStyle w:val="ListParagraph"/>
        <w:tabs>
          <w:tab w:val="right" w:pos="10426"/>
        </w:tabs>
        <w:spacing w:after="0" w:line="240" w:lineRule="auto"/>
        <w:ind w:left="360"/>
        <w:rPr>
          <w:rFonts w:ascii="Garamond" w:hAnsi="Garamond" w:cstheme="minorHAnsi"/>
          <w:sz w:val="21"/>
          <w:szCs w:val="21"/>
        </w:rPr>
      </w:pPr>
    </w:p>
    <w:p w14:paraId="7F2CF184" w14:textId="77777777" w:rsidR="002159FA" w:rsidRPr="00B57918" w:rsidRDefault="002159FA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B57918">
        <w:rPr>
          <w:rFonts w:ascii="Garamond" w:hAnsi="Garamond" w:cstheme="minorHAnsi"/>
          <w:sz w:val="21"/>
          <w:szCs w:val="21"/>
        </w:rPr>
        <w:t xml:space="preserve">VERDANT RESOURCES LLC, Houston, Texas </w:t>
      </w:r>
      <w:r w:rsidRPr="00B57918">
        <w:rPr>
          <w:rFonts w:ascii="Garamond" w:hAnsi="Garamond" w:cstheme="minorHAnsi"/>
          <w:sz w:val="21"/>
          <w:szCs w:val="21"/>
        </w:rPr>
        <w:tab/>
        <w:t xml:space="preserve"> Nov 2014 </w:t>
      </w:r>
      <w:r w:rsidR="00F06616">
        <w:rPr>
          <w:rFonts w:ascii="Garamond" w:hAnsi="Garamond" w:cstheme="minorHAnsi"/>
          <w:sz w:val="21"/>
          <w:szCs w:val="21"/>
        </w:rPr>
        <w:t>- July 2015</w:t>
      </w:r>
    </w:p>
    <w:p w14:paraId="7A3A6423" w14:textId="77777777" w:rsidR="002159FA" w:rsidRPr="00B57918" w:rsidRDefault="002159FA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B57918">
        <w:rPr>
          <w:rFonts w:ascii="Garamond" w:hAnsi="Garamond" w:cstheme="minorHAnsi"/>
          <w:b/>
          <w:sz w:val="21"/>
          <w:szCs w:val="21"/>
        </w:rPr>
        <w:t>Market/Investment Analyst</w:t>
      </w:r>
    </w:p>
    <w:p w14:paraId="2D20976A" w14:textId="77777777" w:rsidR="002159FA" w:rsidRPr="00AE1B9A" w:rsidRDefault="00A409F2" w:rsidP="00AE1B9A">
      <w:pPr>
        <w:pStyle w:val="ListParagraph"/>
        <w:numPr>
          <w:ilvl w:val="0"/>
          <w:numId w:val="19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Identified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and conduct</w:t>
      </w:r>
      <w:r w:rsidRPr="00AE1B9A">
        <w:rPr>
          <w:rFonts w:ascii="Garamond" w:hAnsi="Garamond" w:cstheme="minorHAnsi"/>
          <w:sz w:val="21"/>
          <w:szCs w:val="21"/>
        </w:rPr>
        <w:t>ed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due diligence on companies and industries by</w:t>
      </w:r>
      <w:r w:rsidR="00641F49" w:rsidRPr="00AE1B9A">
        <w:rPr>
          <w:rFonts w:ascii="Garamond" w:hAnsi="Garamond" w:cstheme="minorHAnsi"/>
          <w:sz w:val="21"/>
          <w:szCs w:val="21"/>
        </w:rPr>
        <w:t xml:space="preserve"> interviewing owners/executives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and researching/analyzing market data.</w:t>
      </w:r>
    </w:p>
    <w:p w14:paraId="565D8B5B" w14:textId="77777777" w:rsidR="002159FA" w:rsidRPr="00AE1B9A" w:rsidRDefault="00641F49" w:rsidP="00AE1B9A">
      <w:pPr>
        <w:pStyle w:val="ListParagraph"/>
        <w:numPr>
          <w:ilvl w:val="0"/>
          <w:numId w:val="19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Monitor</w:t>
      </w:r>
      <w:r w:rsidR="00A409F2" w:rsidRPr="00AE1B9A">
        <w:rPr>
          <w:rFonts w:ascii="Garamond" w:hAnsi="Garamond" w:cstheme="minorHAnsi"/>
          <w:sz w:val="21"/>
          <w:szCs w:val="21"/>
        </w:rPr>
        <w:t>ed</w:t>
      </w:r>
      <w:r w:rsidRPr="00AE1B9A">
        <w:rPr>
          <w:rFonts w:ascii="Garamond" w:hAnsi="Garamond" w:cstheme="minorHAnsi"/>
          <w:sz w:val="21"/>
          <w:szCs w:val="21"/>
        </w:rPr>
        <w:t xml:space="preserve"> </w:t>
      </w:r>
      <w:r w:rsidR="002159FA" w:rsidRPr="00AE1B9A">
        <w:rPr>
          <w:rFonts w:ascii="Garamond" w:hAnsi="Garamond" w:cstheme="minorHAnsi"/>
          <w:sz w:val="21"/>
          <w:szCs w:val="21"/>
        </w:rPr>
        <w:t>market developments, new investment products</w:t>
      </w:r>
      <w:r w:rsidRPr="00AE1B9A">
        <w:rPr>
          <w:rFonts w:ascii="Garamond" w:hAnsi="Garamond" w:cstheme="minorHAnsi"/>
          <w:sz w:val="21"/>
          <w:szCs w:val="21"/>
        </w:rPr>
        <w:t>,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and other areas that can affect capital investments. </w:t>
      </w:r>
    </w:p>
    <w:p w14:paraId="5DB817B2" w14:textId="77777777" w:rsidR="002159FA" w:rsidRPr="00B57918" w:rsidRDefault="002159FA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16"/>
          <w:szCs w:val="16"/>
        </w:rPr>
      </w:pPr>
    </w:p>
    <w:p w14:paraId="7A71E83E" w14:textId="77777777" w:rsidR="002159FA" w:rsidRPr="00B57918" w:rsidRDefault="00A1072C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hyperlink r:id="rId12" w:history="1">
        <w:r w:rsidR="002159FA" w:rsidRPr="00B57918">
          <w:rPr>
            <w:rStyle w:val="Hyperlink"/>
            <w:rFonts w:ascii="Garamond" w:hAnsi="Garamond" w:cstheme="minorHAnsi"/>
            <w:sz w:val="21"/>
            <w:szCs w:val="21"/>
          </w:rPr>
          <w:t>EPPENDORF</w:t>
        </w:r>
      </w:hyperlink>
      <w:r w:rsidR="002159FA" w:rsidRPr="00B57918">
        <w:rPr>
          <w:rFonts w:ascii="Garamond" w:hAnsi="Garamond" w:cstheme="minorHAnsi"/>
          <w:sz w:val="21"/>
          <w:szCs w:val="21"/>
        </w:rPr>
        <w:t xml:space="preserve">, San Diego, California </w:t>
      </w:r>
      <w:r w:rsidR="002159FA" w:rsidRPr="00B57918">
        <w:rPr>
          <w:rFonts w:ascii="Garamond" w:hAnsi="Garamond" w:cstheme="minorHAnsi"/>
          <w:sz w:val="21"/>
          <w:szCs w:val="21"/>
        </w:rPr>
        <w:tab/>
        <w:t xml:space="preserve"> May 2013 – Oct 2014</w:t>
      </w:r>
    </w:p>
    <w:p w14:paraId="7EE797E4" w14:textId="77777777" w:rsidR="002159FA" w:rsidRPr="00B57918" w:rsidRDefault="002159FA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B57918">
        <w:rPr>
          <w:rFonts w:ascii="Garamond" w:hAnsi="Garamond" w:cstheme="minorHAnsi"/>
          <w:b/>
          <w:sz w:val="21"/>
          <w:szCs w:val="21"/>
        </w:rPr>
        <w:t>Field Pipette Calibration Specialist</w:t>
      </w:r>
    </w:p>
    <w:p w14:paraId="15BB1252" w14:textId="77777777" w:rsidR="002159FA" w:rsidRPr="00AE1B9A" w:rsidRDefault="007D2DE9" w:rsidP="00AE1B9A">
      <w:pPr>
        <w:pStyle w:val="ListParagraph"/>
        <w:numPr>
          <w:ilvl w:val="0"/>
          <w:numId w:val="20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Managed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</w:t>
      </w:r>
      <w:r w:rsidR="00AE2FFE" w:rsidRPr="00AE1B9A">
        <w:rPr>
          <w:rFonts w:ascii="Garamond" w:hAnsi="Garamond" w:cstheme="minorHAnsi"/>
          <w:sz w:val="21"/>
          <w:szCs w:val="21"/>
        </w:rPr>
        <w:t>pipette calibration service opportunities to drive growth and meet annual targets in the Southern California territory.</w:t>
      </w:r>
    </w:p>
    <w:p w14:paraId="44BA9D72" w14:textId="77777777" w:rsidR="00AE2FFE" w:rsidRPr="00AE1B9A" w:rsidRDefault="00AE2FFE" w:rsidP="00AE1B9A">
      <w:pPr>
        <w:pStyle w:val="ListParagraph"/>
        <w:numPr>
          <w:ilvl w:val="0"/>
          <w:numId w:val="20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="Arial"/>
          <w:color w:val="000000"/>
          <w:sz w:val="21"/>
          <w:szCs w:val="21"/>
          <w:shd w:val="clear" w:color="auto" w:fill="FFFFFF"/>
        </w:rPr>
        <w:t>Utilized a strong technical knowledge of liquid handling instrumentation to deliver value as a specialist to the customer.</w:t>
      </w:r>
    </w:p>
    <w:p w14:paraId="4636E718" w14:textId="77777777" w:rsidR="00AE2FFE" w:rsidRPr="00AE1B9A" w:rsidRDefault="00AE2FFE" w:rsidP="00AE1B9A">
      <w:pPr>
        <w:pStyle w:val="ListParagraph"/>
        <w:numPr>
          <w:ilvl w:val="0"/>
          <w:numId w:val="20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="Arial"/>
          <w:color w:val="000000"/>
          <w:sz w:val="21"/>
          <w:szCs w:val="21"/>
          <w:shd w:val="clear" w:color="auto" w:fill="FFFFFF"/>
        </w:rPr>
        <w:t>Scheduled customer visits in advance to manage time effectively and reduce travel costs.</w:t>
      </w:r>
    </w:p>
    <w:p w14:paraId="434C64E7" w14:textId="77777777" w:rsidR="002159FA" w:rsidRPr="00AE1B9A" w:rsidRDefault="00AE2FFE" w:rsidP="00AE1B9A">
      <w:pPr>
        <w:pStyle w:val="ListParagraph"/>
        <w:numPr>
          <w:ilvl w:val="0"/>
          <w:numId w:val="20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="Arial"/>
          <w:color w:val="000000"/>
          <w:sz w:val="21"/>
          <w:szCs w:val="21"/>
          <w:shd w:val="clear" w:color="auto" w:fill="FFFFFF"/>
        </w:rPr>
        <w:t>Developed relationships with customers to ensure repeat business </w:t>
      </w:r>
    </w:p>
    <w:p w14:paraId="64C7BBF2" w14:textId="77777777" w:rsidR="00AE2FFE" w:rsidRPr="00AE2FFE" w:rsidRDefault="00AE2FFE" w:rsidP="00AE2FFE">
      <w:pPr>
        <w:pStyle w:val="ListParagraph"/>
        <w:tabs>
          <w:tab w:val="right" w:pos="10426"/>
        </w:tabs>
        <w:spacing w:after="0" w:line="240" w:lineRule="auto"/>
        <w:ind w:left="360"/>
        <w:rPr>
          <w:rFonts w:ascii="Garamond" w:hAnsi="Garamond" w:cstheme="minorHAnsi"/>
          <w:sz w:val="21"/>
          <w:szCs w:val="21"/>
        </w:rPr>
      </w:pPr>
    </w:p>
    <w:p w14:paraId="5D821E6F" w14:textId="77777777" w:rsidR="002159FA" w:rsidRPr="00B57918" w:rsidRDefault="00A1072C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hyperlink r:id="rId13" w:history="1">
        <w:r w:rsidR="002159FA" w:rsidRPr="00B57918">
          <w:rPr>
            <w:rStyle w:val="Hyperlink"/>
            <w:rFonts w:ascii="Garamond" w:hAnsi="Garamond" w:cstheme="minorHAnsi"/>
            <w:sz w:val="21"/>
            <w:szCs w:val="21"/>
          </w:rPr>
          <w:t>ENVIROMATRIX ANALYTICAL</w:t>
        </w:r>
      </w:hyperlink>
      <w:r w:rsidR="002159FA" w:rsidRPr="00B57918">
        <w:rPr>
          <w:rFonts w:ascii="Garamond" w:hAnsi="Garamond" w:cstheme="minorHAnsi"/>
          <w:sz w:val="21"/>
          <w:szCs w:val="21"/>
        </w:rPr>
        <w:t xml:space="preserve">, INC., San Diego, California </w:t>
      </w:r>
      <w:r w:rsidR="002159FA" w:rsidRPr="00B57918">
        <w:rPr>
          <w:rFonts w:ascii="Garamond" w:hAnsi="Garamond" w:cstheme="minorHAnsi"/>
          <w:sz w:val="21"/>
          <w:szCs w:val="21"/>
        </w:rPr>
        <w:tab/>
        <w:t xml:space="preserve"> August 2012 – May 2013</w:t>
      </w:r>
    </w:p>
    <w:p w14:paraId="63D67B43" w14:textId="77777777" w:rsidR="002159FA" w:rsidRPr="00B57918" w:rsidRDefault="002159FA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B57918">
        <w:rPr>
          <w:rFonts w:ascii="Garamond" w:hAnsi="Garamond" w:cstheme="minorHAnsi"/>
          <w:b/>
          <w:sz w:val="21"/>
          <w:szCs w:val="21"/>
        </w:rPr>
        <w:t>Field Chemist</w:t>
      </w:r>
    </w:p>
    <w:p w14:paraId="3643AB9B" w14:textId="77777777" w:rsidR="002159FA" w:rsidRPr="00AE1B9A" w:rsidRDefault="00641F49" w:rsidP="00AE1B9A">
      <w:pPr>
        <w:pStyle w:val="ListParagraph"/>
        <w:numPr>
          <w:ilvl w:val="0"/>
          <w:numId w:val="21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Supervised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the monthly organization and management of over 40 </w:t>
      </w:r>
      <w:r w:rsidR="00972388" w:rsidRPr="00AE1B9A">
        <w:rPr>
          <w:rFonts w:ascii="Garamond" w:hAnsi="Garamond" w:cstheme="minorHAnsi"/>
          <w:sz w:val="21"/>
          <w:szCs w:val="21"/>
        </w:rPr>
        <w:t xml:space="preserve">analytical water/soil 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sampling events. </w:t>
      </w:r>
    </w:p>
    <w:p w14:paraId="5D1B3339" w14:textId="77777777" w:rsidR="002159FA" w:rsidRPr="00AE1B9A" w:rsidRDefault="002159FA" w:rsidP="00AE1B9A">
      <w:pPr>
        <w:pStyle w:val="ListParagraph"/>
        <w:numPr>
          <w:ilvl w:val="0"/>
          <w:numId w:val="21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Maintained and calib</w:t>
      </w:r>
      <w:r w:rsidR="00641F49" w:rsidRPr="00AE1B9A">
        <w:rPr>
          <w:rFonts w:ascii="Garamond" w:hAnsi="Garamond" w:cstheme="minorHAnsi"/>
          <w:sz w:val="21"/>
          <w:szCs w:val="21"/>
        </w:rPr>
        <w:t>rated field equipment including</w:t>
      </w:r>
      <w:r w:rsidRPr="00AE1B9A">
        <w:rPr>
          <w:rFonts w:ascii="Garamond" w:hAnsi="Garamond" w:cstheme="minorHAnsi"/>
          <w:sz w:val="21"/>
          <w:szCs w:val="21"/>
        </w:rPr>
        <w:t xml:space="preserve"> pH Meters, TRC Meters, </w:t>
      </w:r>
      <w:r w:rsidR="008766D3" w:rsidRPr="00AE1B9A">
        <w:rPr>
          <w:rFonts w:ascii="Garamond" w:hAnsi="Garamond" w:cstheme="minorHAnsi"/>
          <w:sz w:val="21"/>
          <w:szCs w:val="21"/>
        </w:rPr>
        <w:t>Auto samplers</w:t>
      </w:r>
      <w:r w:rsidRPr="00AE1B9A">
        <w:rPr>
          <w:rFonts w:ascii="Garamond" w:hAnsi="Garamond" w:cstheme="minorHAnsi"/>
          <w:sz w:val="21"/>
          <w:szCs w:val="21"/>
        </w:rPr>
        <w:t xml:space="preserve">, and Pipettes. </w:t>
      </w:r>
    </w:p>
    <w:p w14:paraId="7788EA58" w14:textId="77777777" w:rsidR="002159FA" w:rsidRPr="00AE1B9A" w:rsidRDefault="002159FA" w:rsidP="00AE1B9A">
      <w:pPr>
        <w:pStyle w:val="ListParagraph"/>
        <w:numPr>
          <w:ilvl w:val="0"/>
          <w:numId w:val="21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Performed sampling events and field testing for large clients such as</w:t>
      </w:r>
      <w:r w:rsidR="00814752" w:rsidRPr="00AE1B9A">
        <w:rPr>
          <w:rFonts w:ascii="Garamond" w:hAnsi="Garamond" w:cstheme="minorHAnsi"/>
          <w:sz w:val="21"/>
          <w:szCs w:val="21"/>
        </w:rPr>
        <w:t xml:space="preserve"> </w:t>
      </w:r>
      <w:r w:rsidRPr="00AE1B9A">
        <w:rPr>
          <w:rFonts w:ascii="Garamond" w:hAnsi="Garamond" w:cstheme="minorHAnsi"/>
          <w:sz w:val="21"/>
          <w:szCs w:val="21"/>
        </w:rPr>
        <w:t>SeaWorld, Sycuan Reservation/Casino, Holland America</w:t>
      </w:r>
      <w:r w:rsidR="00641F49" w:rsidRPr="00AE1B9A">
        <w:rPr>
          <w:rFonts w:ascii="Garamond" w:hAnsi="Garamond" w:cstheme="minorHAnsi"/>
          <w:sz w:val="21"/>
          <w:szCs w:val="21"/>
        </w:rPr>
        <w:t>,</w:t>
      </w:r>
      <w:r w:rsidRPr="00AE1B9A">
        <w:rPr>
          <w:rFonts w:ascii="Garamond" w:hAnsi="Garamond" w:cstheme="minorHAnsi"/>
          <w:sz w:val="21"/>
          <w:szCs w:val="21"/>
        </w:rPr>
        <w:t xml:space="preserve"> and Celebrity cruise lines. </w:t>
      </w:r>
    </w:p>
    <w:p w14:paraId="5A932D99" w14:textId="77777777" w:rsidR="002159FA" w:rsidRPr="00AE1B9A" w:rsidRDefault="002159FA" w:rsidP="00AE1B9A">
      <w:pPr>
        <w:pStyle w:val="ListParagraph"/>
        <w:numPr>
          <w:ilvl w:val="0"/>
          <w:numId w:val="21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 xml:space="preserve">Maintained excellent client relations by providing high caliber customer support and assistance.  </w:t>
      </w:r>
    </w:p>
    <w:p w14:paraId="5B493BB2" w14:textId="77777777" w:rsidR="002159FA" w:rsidRPr="00B57918" w:rsidRDefault="002159FA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16"/>
          <w:szCs w:val="16"/>
        </w:rPr>
      </w:pPr>
    </w:p>
    <w:p w14:paraId="2383F1D5" w14:textId="77777777" w:rsidR="002159FA" w:rsidRPr="00B57918" w:rsidRDefault="00A1072C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hyperlink r:id="rId14" w:history="1">
        <w:r w:rsidR="002159FA" w:rsidRPr="00B57918">
          <w:rPr>
            <w:rStyle w:val="Hyperlink"/>
            <w:rFonts w:ascii="Garamond" w:hAnsi="Garamond" w:cstheme="minorHAnsi"/>
            <w:sz w:val="21"/>
            <w:szCs w:val="21"/>
          </w:rPr>
          <w:t>BOY SCOUTS OF AMERICA</w:t>
        </w:r>
      </w:hyperlink>
      <w:r w:rsidR="002159FA" w:rsidRPr="00B57918">
        <w:rPr>
          <w:rFonts w:ascii="Garamond" w:hAnsi="Garamond" w:cstheme="minorHAnsi"/>
          <w:sz w:val="21"/>
          <w:szCs w:val="21"/>
        </w:rPr>
        <w:t xml:space="preserve">, Santa Rosa, California </w:t>
      </w:r>
      <w:r w:rsidR="002159FA" w:rsidRPr="00B57918">
        <w:rPr>
          <w:rFonts w:ascii="Garamond" w:hAnsi="Garamond" w:cstheme="minorHAnsi"/>
          <w:sz w:val="21"/>
          <w:szCs w:val="21"/>
        </w:rPr>
        <w:tab/>
        <w:t xml:space="preserve"> July 2010 – February 2012</w:t>
      </w:r>
    </w:p>
    <w:p w14:paraId="17E14DE0" w14:textId="77777777" w:rsidR="002159FA" w:rsidRPr="00B57918" w:rsidRDefault="002159FA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B57918">
        <w:rPr>
          <w:rFonts w:ascii="Garamond" w:hAnsi="Garamond" w:cstheme="minorHAnsi"/>
          <w:b/>
          <w:sz w:val="21"/>
          <w:szCs w:val="21"/>
        </w:rPr>
        <w:t>District Executive</w:t>
      </w:r>
    </w:p>
    <w:p w14:paraId="39754784" w14:textId="77777777" w:rsidR="002159FA" w:rsidRPr="00AE1B9A" w:rsidRDefault="00641F49" w:rsidP="00AE1B9A">
      <w:pPr>
        <w:pStyle w:val="ListParagraph"/>
        <w:numPr>
          <w:ilvl w:val="0"/>
          <w:numId w:val="22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Supervised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the growth and management of multiple districts of the Redwood Empire Council.</w:t>
      </w:r>
    </w:p>
    <w:p w14:paraId="6345752F" w14:textId="77777777" w:rsidR="002159FA" w:rsidRPr="00AE1B9A" w:rsidRDefault="001458C7" w:rsidP="00AE1B9A">
      <w:pPr>
        <w:pStyle w:val="ListParagraph"/>
        <w:numPr>
          <w:ilvl w:val="0"/>
          <w:numId w:val="22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Increased revenue to</w:t>
      </w:r>
      <w:r w:rsidR="002159FA" w:rsidRPr="00AE1B9A">
        <w:rPr>
          <w:rFonts w:ascii="Garamond" w:hAnsi="Garamond" w:cstheme="minorHAnsi"/>
          <w:sz w:val="21"/>
          <w:szCs w:val="21"/>
        </w:rPr>
        <w:t xml:space="preserve"> scouting units</w:t>
      </w:r>
      <w:r w:rsidRPr="00AE1B9A">
        <w:rPr>
          <w:rFonts w:ascii="Garamond" w:hAnsi="Garamond" w:cstheme="minorHAnsi"/>
          <w:sz w:val="21"/>
          <w:szCs w:val="21"/>
        </w:rPr>
        <w:t xml:space="preserve"> and The Redwood Empire Council as Staff Chair of annual popcorn fundraiser.</w:t>
      </w:r>
    </w:p>
    <w:p w14:paraId="644DB064" w14:textId="467B5727" w:rsidR="00AE1B9A" w:rsidRDefault="002159FA" w:rsidP="00AE1B9A">
      <w:pPr>
        <w:pStyle w:val="ListParagraph"/>
        <w:numPr>
          <w:ilvl w:val="0"/>
          <w:numId w:val="22"/>
        </w:numPr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  <w:r w:rsidRPr="00AE1B9A">
        <w:rPr>
          <w:rFonts w:ascii="Garamond" w:hAnsi="Garamond" w:cstheme="minorHAnsi"/>
          <w:sz w:val="21"/>
          <w:szCs w:val="21"/>
        </w:rPr>
        <w:t>Coordinated and facilitated the largest multi-district youth camping event of the year</w:t>
      </w:r>
      <w:r w:rsidR="00AE1B9A">
        <w:rPr>
          <w:rFonts w:ascii="Garamond" w:hAnsi="Garamond" w:cstheme="minorHAnsi"/>
          <w:sz w:val="21"/>
          <w:szCs w:val="21"/>
        </w:rPr>
        <w:t>.</w:t>
      </w:r>
    </w:p>
    <w:p w14:paraId="04CB4957" w14:textId="77777777" w:rsidR="00AE1B9A" w:rsidRPr="00AE1B9A" w:rsidRDefault="00AE1B9A" w:rsidP="00AE1B9A">
      <w:pPr>
        <w:pStyle w:val="ListParagraph"/>
        <w:tabs>
          <w:tab w:val="right" w:pos="10426"/>
        </w:tabs>
        <w:spacing w:after="0" w:line="240" w:lineRule="auto"/>
        <w:rPr>
          <w:rFonts w:ascii="Garamond" w:hAnsi="Garamond" w:cstheme="minorHAnsi"/>
          <w:sz w:val="21"/>
          <w:szCs w:val="21"/>
        </w:rPr>
      </w:pPr>
    </w:p>
    <w:p w14:paraId="69EC2B03" w14:textId="77777777" w:rsidR="00641F49" w:rsidRPr="00B57918" w:rsidRDefault="00641F49" w:rsidP="0064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tabs>
          <w:tab w:val="right" w:pos="10426"/>
        </w:tabs>
        <w:spacing w:after="0" w:line="240" w:lineRule="auto"/>
        <w:ind w:left="360" w:hanging="360"/>
        <w:jc w:val="center"/>
        <w:rPr>
          <w:rFonts w:ascii="Garamond" w:hAnsi="Garamond" w:cstheme="minorHAnsi"/>
          <w:b/>
          <w:color w:val="FFFFFF" w:themeColor="background1"/>
        </w:rPr>
      </w:pPr>
      <w:r w:rsidRPr="00B57918">
        <w:rPr>
          <w:rFonts w:ascii="Garamond" w:hAnsi="Garamond" w:cstheme="minorHAnsi"/>
          <w:b/>
          <w:color w:val="FFFFFF" w:themeColor="background1"/>
        </w:rPr>
        <w:t xml:space="preserve">EDUCATION </w:t>
      </w:r>
    </w:p>
    <w:p w14:paraId="243B0A5A" w14:textId="77777777" w:rsidR="00641F49" w:rsidRPr="00B57918" w:rsidRDefault="001C79C5" w:rsidP="001458C7">
      <w:pPr>
        <w:tabs>
          <w:tab w:val="right" w:pos="10426"/>
        </w:tabs>
        <w:spacing w:after="0" w:line="240" w:lineRule="auto"/>
        <w:rPr>
          <w:rFonts w:ascii="Garamond" w:hAnsi="Garamond" w:cstheme="minorHAnsi"/>
          <w:sz w:val="16"/>
          <w:szCs w:val="16"/>
        </w:rPr>
      </w:pPr>
      <w:r w:rsidRPr="00B57918">
        <w:rPr>
          <w:rFonts w:ascii="Garamond" w:hAnsi="Garamond" w:cstheme="minorHAnsi"/>
          <w:sz w:val="21"/>
          <w:szCs w:val="21"/>
        </w:rPr>
        <w:br/>
      </w:r>
      <w:hyperlink r:id="rId15" w:history="1">
        <w:r w:rsidR="00641F49" w:rsidRPr="00B57918">
          <w:rPr>
            <w:rStyle w:val="Hyperlink"/>
            <w:rFonts w:ascii="Garamond" w:hAnsi="Garamond" w:cstheme="minorHAnsi"/>
            <w:sz w:val="21"/>
            <w:szCs w:val="21"/>
          </w:rPr>
          <w:t>WASHINGTON COLLEGE</w:t>
        </w:r>
      </w:hyperlink>
      <w:r w:rsidR="00641F49" w:rsidRPr="00B57918">
        <w:rPr>
          <w:rFonts w:ascii="Garamond" w:hAnsi="Garamond" w:cstheme="minorHAnsi"/>
          <w:sz w:val="21"/>
          <w:szCs w:val="21"/>
        </w:rPr>
        <w:t xml:space="preserve">, Chestertown, MD, </w:t>
      </w:r>
      <w:r w:rsidR="00641F49" w:rsidRPr="00B57918">
        <w:rPr>
          <w:rFonts w:ascii="Garamond" w:hAnsi="Garamond" w:cstheme="minorHAnsi"/>
          <w:b/>
          <w:sz w:val="21"/>
          <w:szCs w:val="21"/>
        </w:rPr>
        <w:t>B.A. Environmental Studies, Philosophy Minor</w:t>
      </w:r>
      <w:r w:rsidR="00641F49" w:rsidRPr="00B57918">
        <w:rPr>
          <w:rFonts w:ascii="Garamond" w:hAnsi="Garamond" w:cstheme="minorHAnsi"/>
          <w:sz w:val="21"/>
          <w:szCs w:val="21"/>
        </w:rPr>
        <w:tab/>
        <w:t>2005-2009</w:t>
      </w:r>
      <w:r w:rsidR="006A2D63">
        <w:rPr>
          <w:rFonts w:ascii="Garamond" w:hAnsi="Garamond" w:cstheme="minorHAnsi"/>
          <w:sz w:val="21"/>
          <w:szCs w:val="21"/>
        </w:rPr>
        <w:br/>
      </w:r>
      <w:r w:rsidR="006069C7" w:rsidRPr="00B57918">
        <w:rPr>
          <w:rFonts w:ascii="Garamond" w:hAnsi="Garamond" w:cstheme="minorHAnsi"/>
          <w:sz w:val="21"/>
          <w:szCs w:val="21"/>
        </w:rPr>
        <w:br/>
      </w:r>
    </w:p>
    <w:p w14:paraId="0808E6A1" w14:textId="77777777" w:rsidR="00915DE4" w:rsidRPr="00B57918" w:rsidRDefault="001458C7" w:rsidP="0081475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1F4E79" w:themeFill="accent1" w:themeFillShade="80"/>
        <w:tabs>
          <w:tab w:val="right" w:pos="10426"/>
        </w:tabs>
        <w:spacing w:after="0" w:line="240" w:lineRule="auto"/>
        <w:ind w:left="360" w:hanging="360"/>
        <w:jc w:val="center"/>
        <w:rPr>
          <w:rFonts w:ascii="Garamond" w:hAnsi="Garamond" w:cstheme="minorHAnsi"/>
          <w:b/>
          <w:color w:val="FFFFFF" w:themeColor="background1"/>
        </w:rPr>
      </w:pPr>
      <w:r w:rsidRPr="00B57918">
        <w:rPr>
          <w:rFonts w:ascii="Garamond" w:hAnsi="Garamond" w:cstheme="minorHAnsi"/>
          <w:b/>
          <w:color w:val="FFFFFF" w:themeColor="background1"/>
        </w:rPr>
        <w:t>AWARDS &amp; PROFESSIONAL DEVELOPMENT</w:t>
      </w:r>
    </w:p>
    <w:p w14:paraId="58847059" w14:textId="77777777" w:rsidR="00F06616" w:rsidRDefault="00F06616" w:rsidP="00A407DD">
      <w:pPr>
        <w:tabs>
          <w:tab w:val="right" w:pos="10426"/>
        </w:tabs>
        <w:spacing w:after="0" w:line="240" w:lineRule="auto"/>
        <w:jc w:val="center"/>
        <w:rPr>
          <w:rFonts w:ascii="Garamond" w:hAnsi="Garamond" w:cstheme="minorHAnsi"/>
          <w:sz w:val="21"/>
          <w:szCs w:val="21"/>
        </w:rPr>
      </w:pPr>
    </w:p>
    <w:p w14:paraId="6BD6F992" w14:textId="79700BFB" w:rsidR="00915DE4" w:rsidRDefault="001458C7" w:rsidP="00A407DD">
      <w:pPr>
        <w:tabs>
          <w:tab w:val="right" w:pos="10426"/>
        </w:tabs>
        <w:spacing w:after="0" w:line="240" w:lineRule="auto"/>
        <w:jc w:val="center"/>
        <w:rPr>
          <w:rFonts w:ascii="Garamond" w:hAnsi="Garamond" w:cstheme="minorHAnsi"/>
          <w:sz w:val="21"/>
          <w:szCs w:val="21"/>
        </w:rPr>
      </w:pPr>
      <w:r w:rsidRPr="00B57918">
        <w:rPr>
          <w:rFonts w:ascii="Garamond" w:hAnsi="Garamond" w:cstheme="minorHAnsi"/>
          <w:sz w:val="21"/>
          <w:szCs w:val="21"/>
        </w:rPr>
        <w:t>Eagle Scout ●</w:t>
      </w:r>
      <w:r w:rsidR="006069C7" w:rsidRPr="00B57918">
        <w:rPr>
          <w:rFonts w:ascii="Garamond" w:hAnsi="Garamond" w:cstheme="minorHAnsi"/>
          <w:sz w:val="21"/>
          <w:szCs w:val="21"/>
        </w:rPr>
        <w:t xml:space="preserve"> </w:t>
      </w:r>
      <w:r w:rsidR="002159FA" w:rsidRPr="00B57918">
        <w:rPr>
          <w:rFonts w:ascii="Garamond" w:hAnsi="Garamond" w:cstheme="minorHAnsi"/>
          <w:sz w:val="21"/>
          <w:szCs w:val="21"/>
        </w:rPr>
        <w:t>BSA Professional Development Level I</w:t>
      </w:r>
      <w:r w:rsidR="006069C7" w:rsidRPr="00B57918">
        <w:rPr>
          <w:rFonts w:ascii="Garamond" w:hAnsi="Garamond" w:cstheme="minorHAnsi"/>
          <w:sz w:val="21"/>
          <w:szCs w:val="21"/>
        </w:rPr>
        <w:t xml:space="preserve"> </w:t>
      </w:r>
      <w:r w:rsidR="008766D3" w:rsidRPr="00B57918">
        <w:rPr>
          <w:rFonts w:ascii="Garamond" w:hAnsi="Garamond" w:cstheme="minorHAnsi"/>
          <w:sz w:val="21"/>
          <w:szCs w:val="21"/>
        </w:rPr>
        <w:t>● Cadet</w:t>
      </w:r>
      <w:r w:rsidR="002159FA" w:rsidRPr="00B57918">
        <w:rPr>
          <w:rFonts w:ascii="Garamond" w:hAnsi="Garamond" w:cstheme="minorHAnsi"/>
          <w:sz w:val="21"/>
          <w:szCs w:val="21"/>
        </w:rPr>
        <w:t xml:space="preserve"> 2nd Lt. JROTC</w:t>
      </w:r>
      <w:r w:rsidR="006069C7" w:rsidRPr="00B57918">
        <w:rPr>
          <w:rFonts w:ascii="Garamond" w:hAnsi="Garamond" w:cstheme="minorHAnsi"/>
          <w:sz w:val="21"/>
          <w:szCs w:val="21"/>
        </w:rPr>
        <w:t xml:space="preserve"> </w:t>
      </w:r>
      <w:r w:rsidRPr="00B57918">
        <w:rPr>
          <w:rFonts w:ascii="Garamond" w:hAnsi="Garamond" w:cstheme="minorHAnsi"/>
          <w:sz w:val="21"/>
          <w:szCs w:val="21"/>
        </w:rPr>
        <w:t>●</w:t>
      </w:r>
      <w:r w:rsidR="006069C7" w:rsidRPr="00B57918">
        <w:rPr>
          <w:rFonts w:ascii="Garamond" w:hAnsi="Garamond" w:cstheme="minorHAnsi"/>
          <w:sz w:val="21"/>
          <w:szCs w:val="21"/>
        </w:rPr>
        <w:t xml:space="preserve"> </w:t>
      </w:r>
      <w:r w:rsidR="002159FA" w:rsidRPr="00B57918">
        <w:rPr>
          <w:rFonts w:ascii="Garamond" w:hAnsi="Garamond" w:cstheme="minorHAnsi"/>
          <w:sz w:val="21"/>
          <w:szCs w:val="21"/>
        </w:rPr>
        <w:t>Member of Phi Delta Theta Fraternity</w:t>
      </w:r>
    </w:p>
    <w:p w14:paraId="5A88A454" w14:textId="47150601" w:rsidR="00AE1B9A" w:rsidRDefault="00AE1B9A" w:rsidP="00A407DD">
      <w:pPr>
        <w:tabs>
          <w:tab w:val="right" w:pos="10426"/>
        </w:tabs>
        <w:spacing w:after="0" w:line="240" w:lineRule="auto"/>
        <w:jc w:val="center"/>
        <w:rPr>
          <w:rFonts w:ascii="Garamond" w:hAnsi="Garamond" w:cstheme="minorHAnsi"/>
          <w:sz w:val="21"/>
          <w:szCs w:val="21"/>
        </w:rPr>
      </w:pPr>
    </w:p>
    <w:p w14:paraId="0E4EEA09" w14:textId="40CCC555" w:rsidR="004A0EBE" w:rsidRPr="00420672" w:rsidRDefault="004A0EBE" w:rsidP="00776580">
      <w:pPr>
        <w:tabs>
          <w:tab w:val="right" w:pos="10426"/>
        </w:tabs>
        <w:spacing w:after="0" w:line="240" w:lineRule="auto"/>
        <w:rPr>
          <w:rFonts w:ascii="Garamond" w:hAnsi="Garamond" w:cstheme="minorHAnsi"/>
          <w:b/>
          <w:sz w:val="21"/>
          <w:szCs w:val="21"/>
        </w:rPr>
      </w:pPr>
    </w:p>
    <w:sectPr w:rsidR="004A0EBE" w:rsidRPr="00420672" w:rsidSect="00230424">
      <w:headerReference w:type="default" r:id="rId16"/>
      <w:footerReference w:type="default" r:id="rId17"/>
      <w:type w:val="continuous"/>
      <w:pgSz w:w="12240" w:h="15840" w:code="1"/>
      <w:pgMar w:top="634" w:right="907" w:bottom="446" w:left="907" w:header="720" w:footer="450" w:gutter="0"/>
      <w:pgBorders w:offsetFrom="page">
        <w:top w:val="thinThickSmallGap" w:sz="24" w:space="24" w:color="1F4E79" w:themeColor="accent1" w:themeShade="80"/>
        <w:left w:val="thinThickSmallGap" w:sz="24" w:space="24" w:color="1F4E79" w:themeColor="accent1" w:themeShade="80"/>
        <w:bottom w:val="thickThinSmallGap" w:sz="24" w:space="24" w:color="1F4E79" w:themeColor="accent1" w:themeShade="80"/>
        <w:right w:val="thickThinSmallGap" w:sz="2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DDB5E" w14:textId="77777777" w:rsidR="00A1072C" w:rsidRDefault="00A1072C" w:rsidP="0077130A">
      <w:pPr>
        <w:spacing w:after="0" w:line="240" w:lineRule="auto"/>
      </w:pPr>
      <w:r>
        <w:separator/>
      </w:r>
    </w:p>
  </w:endnote>
  <w:endnote w:type="continuationSeparator" w:id="0">
    <w:p w14:paraId="4B17E0D2" w14:textId="77777777" w:rsidR="00A1072C" w:rsidRDefault="00A1072C" w:rsidP="0077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311393"/>
      <w:docPartObj>
        <w:docPartGallery w:val="Page Numbers (Bottom of Page)"/>
        <w:docPartUnique/>
      </w:docPartObj>
    </w:sdtPr>
    <w:sdtEndPr/>
    <w:sdtContent>
      <w:sdt>
        <w:sdtPr>
          <w:id w:val="-2114357078"/>
          <w:docPartObj>
            <w:docPartGallery w:val="Page Numbers (Top of Page)"/>
            <w:docPartUnique/>
          </w:docPartObj>
        </w:sdtPr>
        <w:sdtEndPr/>
        <w:sdtContent>
          <w:p w14:paraId="601D000E" w14:textId="77777777" w:rsidR="00817BA2" w:rsidRDefault="00817BA2">
            <w:pPr>
              <w:pStyle w:val="Footer"/>
              <w:jc w:val="right"/>
            </w:pPr>
            <w:r>
              <w:t xml:space="preserve">Page </w:t>
            </w:r>
            <w:r w:rsidR="00E30A9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30A94">
              <w:rPr>
                <w:b/>
                <w:bCs/>
                <w:sz w:val="24"/>
                <w:szCs w:val="24"/>
              </w:rPr>
              <w:fldChar w:fldCharType="separate"/>
            </w:r>
            <w:r w:rsidR="0073681B">
              <w:rPr>
                <w:b/>
                <w:bCs/>
                <w:noProof/>
              </w:rPr>
              <w:t>2</w:t>
            </w:r>
            <w:r w:rsidR="00E30A9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30A9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30A94">
              <w:rPr>
                <w:b/>
                <w:bCs/>
                <w:sz w:val="24"/>
                <w:szCs w:val="24"/>
              </w:rPr>
              <w:fldChar w:fldCharType="separate"/>
            </w:r>
            <w:r w:rsidR="006A2D63">
              <w:rPr>
                <w:b/>
                <w:bCs/>
                <w:noProof/>
              </w:rPr>
              <w:t>1</w:t>
            </w:r>
            <w:r w:rsidR="00E30A9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98086E" w14:textId="77777777" w:rsidR="00817BA2" w:rsidRDefault="00817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EEEA3" w14:textId="77777777" w:rsidR="00A1072C" w:rsidRDefault="00A1072C" w:rsidP="0077130A">
      <w:pPr>
        <w:spacing w:after="0" w:line="240" w:lineRule="auto"/>
      </w:pPr>
      <w:r>
        <w:separator/>
      </w:r>
    </w:p>
  </w:footnote>
  <w:footnote w:type="continuationSeparator" w:id="0">
    <w:p w14:paraId="7CC1C05B" w14:textId="77777777" w:rsidR="00A1072C" w:rsidRDefault="00A1072C" w:rsidP="0077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8A7F" w14:textId="77777777" w:rsidR="00921CE3" w:rsidRDefault="00921CE3" w:rsidP="0094461C">
    <w:pPr>
      <w:tabs>
        <w:tab w:val="left" w:pos="5745"/>
        <w:tab w:val="right" w:pos="10426"/>
      </w:tabs>
      <w:spacing w:after="0" w:line="240" w:lineRule="auto"/>
      <w:ind w:left="360" w:hanging="36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73504" w14:textId="77777777" w:rsidR="00817BA2" w:rsidRDefault="00817BA2" w:rsidP="00892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62"/>
    <w:multiLevelType w:val="hybridMultilevel"/>
    <w:tmpl w:val="409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739B"/>
    <w:multiLevelType w:val="hybridMultilevel"/>
    <w:tmpl w:val="C67C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15C74"/>
    <w:multiLevelType w:val="hybridMultilevel"/>
    <w:tmpl w:val="40C0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5D25"/>
    <w:multiLevelType w:val="hybridMultilevel"/>
    <w:tmpl w:val="624E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E512D"/>
    <w:multiLevelType w:val="hybridMultilevel"/>
    <w:tmpl w:val="EC0A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0373A"/>
    <w:multiLevelType w:val="hybridMultilevel"/>
    <w:tmpl w:val="F27C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C419C"/>
    <w:multiLevelType w:val="hybridMultilevel"/>
    <w:tmpl w:val="7A3A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07C67"/>
    <w:multiLevelType w:val="hybridMultilevel"/>
    <w:tmpl w:val="A2D2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12C6F"/>
    <w:multiLevelType w:val="hybridMultilevel"/>
    <w:tmpl w:val="C1AC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44589"/>
    <w:multiLevelType w:val="hybridMultilevel"/>
    <w:tmpl w:val="A6B0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22B1C"/>
    <w:multiLevelType w:val="hybridMultilevel"/>
    <w:tmpl w:val="37A4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0521B"/>
    <w:multiLevelType w:val="hybridMultilevel"/>
    <w:tmpl w:val="3570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D3C75"/>
    <w:multiLevelType w:val="hybridMultilevel"/>
    <w:tmpl w:val="1818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B7CFA"/>
    <w:multiLevelType w:val="hybridMultilevel"/>
    <w:tmpl w:val="97BC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3561B"/>
    <w:multiLevelType w:val="hybridMultilevel"/>
    <w:tmpl w:val="1630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26A0"/>
    <w:multiLevelType w:val="hybridMultilevel"/>
    <w:tmpl w:val="1F18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56A99"/>
    <w:multiLevelType w:val="hybridMultilevel"/>
    <w:tmpl w:val="9DFC51D6"/>
    <w:lvl w:ilvl="0" w:tplc="EA0429FA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97900"/>
    <w:multiLevelType w:val="hybridMultilevel"/>
    <w:tmpl w:val="B12E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5345B"/>
    <w:multiLevelType w:val="hybridMultilevel"/>
    <w:tmpl w:val="89E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87EF0"/>
    <w:multiLevelType w:val="hybridMultilevel"/>
    <w:tmpl w:val="33DC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E3B54"/>
    <w:multiLevelType w:val="hybridMultilevel"/>
    <w:tmpl w:val="69D4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65B32"/>
    <w:multiLevelType w:val="hybridMultilevel"/>
    <w:tmpl w:val="9094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16AE1"/>
    <w:multiLevelType w:val="hybridMultilevel"/>
    <w:tmpl w:val="058E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9"/>
  </w:num>
  <w:num w:numId="5">
    <w:abstractNumId w:val="3"/>
  </w:num>
  <w:num w:numId="6">
    <w:abstractNumId w:val="8"/>
  </w:num>
  <w:num w:numId="7">
    <w:abstractNumId w:val="15"/>
  </w:num>
  <w:num w:numId="8">
    <w:abstractNumId w:val="20"/>
  </w:num>
  <w:num w:numId="9">
    <w:abstractNumId w:val="10"/>
  </w:num>
  <w:num w:numId="10">
    <w:abstractNumId w:val="13"/>
  </w:num>
  <w:num w:numId="11">
    <w:abstractNumId w:val="5"/>
  </w:num>
  <w:num w:numId="12">
    <w:abstractNumId w:val="11"/>
  </w:num>
  <w:num w:numId="13">
    <w:abstractNumId w:val="14"/>
  </w:num>
  <w:num w:numId="14">
    <w:abstractNumId w:val="12"/>
  </w:num>
  <w:num w:numId="15">
    <w:abstractNumId w:val="7"/>
  </w:num>
  <w:num w:numId="16">
    <w:abstractNumId w:val="21"/>
  </w:num>
  <w:num w:numId="17">
    <w:abstractNumId w:val="0"/>
  </w:num>
  <w:num w:numId="18">
    <w:abstractNumId w:val="1"/>
  </w:num>
  <w:num w:numId="19">
    <w:abstractNumId w:val="2"/>
  </w:num>
  <w:num w:numId="20">
    <w:abstractNumId w:val="18"/>
  </w:num>
  <w:num w:numId="21">
    <w:abstractNumId w:val="9"/>
  </w:num>
  <w:num w:numId="22">
    <w:abstractNumId w:val="22"/>
  </w:num>
  <w:num w:numId="2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5D1"/>
    <w:rsid w:val="000009CA"/>
    <w:rsid w:val="000037D6"/>
    <w:rsid w:val="00011F4C"/>
    <w:rsid w:val="00033600"/>
    <w:rsid w:val="00041BD4"/>
    <w:rsid w:val="00044FAE"/>
    <w:rsid w:val="00050A5B"/>
    <w:rsid w:val="0005113B"/>
    <w:rsid w:val="0006063F"/>
    <w:rsid w:val="00063623"/>
    <w:rsid w:val="000659F7"/>
    <w:rsid w:val="00080882"/>
    <w:rsid w:val="00085276"/>
    <w:rsid w:val="0009062D"/>
    <w:rsid w:val="00094E45"/>
    <w:rsid w:val="000A64D9"/>
    <w:rsid w:val="000A726E"/>
    <w:rsid w:val="000B41D6"/>
    <w:rsid w:val="000B43F9"/>
    <w:rsid w:val="000B521F"/>
    <w:rsid w:val="000B5B7A"/>
    <w:rsid w:val="000C14F0"/>
    <w:rsid w:val="000C50D8"/>
    <w:rsid w:val="000D2A09"/>
    <w:rsid w:val="000D5A55"/>
    <w:rsid w:val="000E1F3B"/>
    <w:rsid w:val="00107204"/>
    <w:rsid w:val="00112EA7"/>
    <w:rsid w:val="0011386B"/>
    <w:rsid w:val="00122320"/>
    <w:rsid w:val="00124467"/>
    <w:rsid w:val="001431EE"/>
    <w:rsid w:val="001458C7"/>
    <w:rsid w:val="00150709"/>
    <w:rsid w:val="001521BF"/>
    <w:rsid w:val="00167843"/>
    <w:rsid w:val="00175035"/>
    <w:rsid w:val="001814B5"/>
    <w:rsid w:val="00192FAA"/>
    <w:rsid w:val="00195646"/>
    <w:rsid w:val="0019611C"/>
    <w:rsid w:val="001A0FD6"/>
    <w:rsid w:val="001A2D1B"/>
    <w:rsid w:val="001A3ACE"/>
    <w:rsid w:val="001A4723"/>
    <w:rsid w:val="001B07ED"/>
    <w:rsid w:val="001C46F1"/>
    <w:rsid w:val="001C7885"/>
    <w:rsid w:val="001C79C5"/>
    <w:rsid w:val="001E6989"/>
    <w:rsid w:val="001E6EBF"/>
    <w:rsid w:val="00205C53"/>
    <w:rsid w:val="0020751D"/>
    <w:rsid w:val="00211B2F"/>
    <w:rsid w:val="002159FA"/>
    <w:rsid w:val="00221195"/>
    <w:rsid w:val="00222CA9"/>
    <w:rsid w:val="00230424"/>
    <w:rsid w:val="00251E77"/>
    <w:rsid w:val="00252B3C"/>
    <w:rsid w:val="00262CB2"/>
    <w:rsid w:val="0026442F"/>
    <w:rsid w:val="00264DF0"/>
    <w:rsid w:val="00277402"/>
    <w:rsid w:val="00283E9D"/>
    <w:rsid w:val="00287DB0"/>
    <w:rsid w:val="002913C4"/>
    <w:rsid w:val="002914BD"/>
    <w:rsid w:val="00291C45"/>
    <w:rsid w:val="00292036"/>
    <w:rsid w:val="002921B4"/>
    <w:rsid w:val="002A54BD"/>
    <w:rsid w:val="002A583E"/>
    <w:rsid w:val="002B23E1"/>
    <w:rsid w:val="002B37BA"/>
    <w:rsid w:val="002C72B1"/>
    <w:rsid w:val="002E2C32"/>
    <w:rsid w:val="002E36CD"/>
    <w:rsid w:val="002E3A90"/>
    <w:rsid w:val="002F4694"/>
    <w:rsid w:val="002F622D"/>
    <w:rsid w:val="00301B52"/>
    <w:rsid w:val="003068F6"/>
    <w:rsid w:val="0031049E"/>
    <w:rsid w:val="00320B98"/>
    <w:rsid w:val="003218B7"/>
    <w:rsid w:val="00323D78"/>
    <w:rsid w:val="0033419D"/>
    <w:rsid w:val="00342540"/>
    <w:rsid w:val="00344E78"/>
    <w:rsid w:val="0035032A"/>
    <w:rsid w:val="00355C6F"/>
    <w:rsid w:val="00381260"/>
    <w:rsid w:val="00384993"/>
    <w:rsid w:val="00385745"/>
    <w:rsid w:val="00387BEE"/>
    <w:rsid w:val="00397C7D"/>
    <w:rsid w:val="003A1CF7"/>
    <w:rsid w:val="003A4427"/>
    <w:rsid w:val="003B170E"/>
    <w:rsid w:val="003B284E"/>
    <w:rsid w:val="003D2ED5"/>
    <w:rsid w:val="003E0CD7"/>
    <w:rsid w:val="003E38F2"/>
    <w:rsid w:val="003E5298"/>
    <w:rsid w:val="003F660C"/>
    <w:rsid w:val="00405D44"/>
    <w:rsid w:val="00406D79"/>
    <w:rsid w:val="00414212"/>
    <w:rsid w:val="00414714"/>
    <w:rsid w:val="00414B14"/>
    <w:rsid w:val="00420672"/>
    <w:rsid w:val="00424749"/>
    <w:rsid w:val="0042668B"/>
    <w:rsid w:val="004352D9"/>
    <w:rsid w:val="004406E5"/>
    <w:rsid w:val="00445933"/>
    <w:rsid w:val="0044648C"/>
    <w:rsid w:val="004523CC"/>
    <w:rsid w:val="00453E6D"/>
    <w:rsid w:val="004633F0"/>
    <w:rsid w:val="0047279D"/>
    <w:rsid w:val="0047522F"/>
    <w:rsid w:val="00475F68"/>
    <w:rsid w:val="00476E45"/>
    <w:rsid w:val="00496E78"/>
    <w:rsid w:val="00496E8D"/>
    <w:rsid w:val="004976F4"/>
    <w:rsid w:val="004A0EBE"/>
    <w:rsid w:val="004B643B"/>
    <w:rsid w:val="004B7276"/>
    <w:rsid w:val="004D5EE8"/>
    <w:rsid w:val="004D69DC"/>
    <w:rsid w:val="004D79CB"/>
    <w:rsid w:val="004E0BB3"/>
    <w:rsid w:val="004E44BD"/>
    <w:rsid w:val="004E4FA5"/>
    <w:rsid w:val="004E58FF"/>
    <w:rsid w:val="004E7A31"/>
    <w:rsid w:val="004F59D6"/>
    <w:rsid w:val="005070B5"/>
    <w:rsid w:val="00507757"/>
    <w:rsid w:val="00511AB1"/>
    <w:rsid w:val="00514214"/>
    <w:rsid w:val="00515835"/>
    <w:rsid w:val="00515F94"/>
    <w:rsid w:val="005216ED"/>
    <w:rsid w:val="005334A0"/>
    <w:rsid w:val="00534A21"/>
    <w:rsid w:val="00543C0F"/>
    <w:rsid w:val="00554624"/>
    <w:rsid w:val="005553BD"/>
    <w:rsid w:val="00565825"/>
    <w:rsid w:val="00571D7E"/>
    <w:rsid w:val="0058787A"/>
    <w:rsid w:val="00587A10"/>
    <w:rsid w:val="00587D78"/>
    <w:rsid w:val="00592DA6"/>
    <w:rsid w:val="0059444B"/>
    <w:rsid w:val="005962DE"/>
    <w:rsid w:val="005A0353"/>
    <w:rsid w:val="005A34F9"/>
    <w:rsid w:val="005A4885"/>
    <w:rsid w:val="005A5EDA"/>
    <w:rsid w:val="005B4C8F"/>
    <w:rsid w:val="005C27A3"/>
    <w:rsid w:val="005C4A4E"/>
    <w:rsid w:val="005D033F"/>
    <w:rsid w:val="005D550E"/>
    <w:rsid w:val="005F300B"/>
    <w:rsid w:val="006060E3"/>
    <w:rsid w:val="0060666A"/>
    <w:rsid w:val="006069C7"/>
    <w:rsid w:val="00606FF3"/>
    <w:rsid w:val="00624263"/>
    <w:rsid w:val="006318B5"/>
    <w:rsid w:val="00631932"/>
    <w:rsid w:val="00641F49"/>
    <w:rsid w:val="0064346B"/>
    <w:rsid w:val="006444A5"/>
    <w:rsid w:val="00645BFC"/>
    <w:rsid w:val="006543A2"/>
    <w:rsid w:val="006544B0"/>
    <w:rsid w:val="006555AD"/>
    <w:rsid w:val="00656EDC"/>
    <w:rsid w:val="00667F03"/>
    <w:rsid w:val="006729A2"/>
    <w:rsid w:val="00675A5A"/>
    <w:rsid w:val="0068253D"/>
    <w:rsid w:val="00683EA5"/>
    <w:rsid w:val="00696CB3"/>
    <w:rsid w:val="006A2D63"/>
    <w:rsid w:val="006D0A35"/>
    <w:rsid w:val="006D13BC"/>
    <w:rsid w:val="006E76D3"/>
    <w:rsid w:val="006F5914"/>
    <w:rsid w:val="006F5DEE"/>
    <w:rsid w:val="006F7D1F"/>
    <w:rsid w:val="00702877"/>
    <w:rsid w:val="007038A9"/>
    <w:rsid w:val="007236DB"/>
    <w:rsid w:val="00724459"/>
    <w:rsid w:val="00727B2F"/>
    <w:rsid w:val="00730741"/>
    <w:rsid w:val="0073681B"/>
    <w:rsid w:val="0074718D"/>
    <w:rsid w:val="007500EB"/>
    <w:rsid w:val="0075349D"/>
    <w:rsid w:val="007647D1"/>
    <w:rsid w:val="00765756"/>
    <w:rsid w:val="0077130A"/>
    <w:rsid w:val="00776580"/>
    <w:rsid w:val="00781DC5"/>
    <w:rsid w:val="00785AB5"/>
    <w:rsid w:val="007920FD"/>
    <w:rsid w:val="00794B67"/>
    <w:rsid w:val="007976B8"/>
    <w:rsid w:val="007A0FDD"/>
    <w:rsid w:val="007A26E3"/>
    <w:rsid w:val="007A33D0"/>
    <w:rsid w:val="007B3B10"/>
    <w:rsid w:val="007C2E21"/>
    <w:rsid w:val="007C7134"/>
    <w:rsid w:val="007D2DE9"/>
    <w:rsid w:val="007E6876"/>
    <w:rsid w:val="007F10E4"/>
    <w:rsid w:val="007F3B80"/>
    <w:rsid w:val="00805FFC"/>
    <w:rsid w:val="00814752"/>
    <w:rsid w:val="008159AB"/>
    <w:rsid w:val="00817BA2"/>
    <w:rsid w:val="008246EC"/>
    <w:rsid w:val="0083163C"/>
    <w:rsid w:val="00845DEF"/>
    <w:rsid w:val="00847DDC"/>
    <w:rsid w:val="0085321E"/>
    <w:rsid w:val="008575C3"/>
    <w:rsid w:val="008621C0"/>
    <w:rsid w:val="00862A36"/>
    <w:rsid w:val="008766D3"/>
    <w:rsid w:val="008767D2"/>
    <w:rsid w:val="00892420"/>
    <w:rsid w:val="00897203"/>
    <w:rsid w:val="008C3C89"/>
    <w:rsid w:val="008C6210"/>
    <w:rsid w:val="008C7FDE"/>
    <w:rsid w:val="008D09FA"/>
    <w:rsid w:val="008E4524"/>
    <w:rsid w:val="008E60C2"/>
    <w:rsid w:val="008E649F"/>
    <w:rsid w:val="008F2AB5"/>
    <w:rsid w:val="008F39AB"/>
    <w:rsid w:val="00903E8E"/>
    <w:rsid w:val="009074E9"/>
    <w:rsid w:val="0091427D"/>
    <w:rsid w:val="00915DE4"/>
    <w:rsid w:val="009165D1"/>
    <w:rsid w:val="00921CE3"/>
    <w:rsid w:val="00927DC1"/>
    <w:rsid w:val="0094461C"/>
    <w:rsid w:val="009467DD"/>
    <w:rsid w:val="00953EB0"/>
    <w:rsid w:val="0095651D"/>
    <w:rsid w:val="009571BE"/>
    <w:rsid w:val="0096328B"/>
    <w:rsid w:val="00972388"/>
    <w:rsid w:val="0098091C"/>
    <w:rsid w:val="009A1849"/>
    <w:rsid w:val="009C4FE4"/>
    <w:rsid w:val="009D391C"/>
    <w:rsid w:val="009E3BB7"/>
    <w:rsid w:val="009F63D9"/>
    <w:rsid w:val="00A004BE"/>
    <w:rsid w:val="00A00B15"/>
    <w:rsid w:val="00A0125D"/>
    <w:rsid w:val="00A04584"/>
    <w:rsid w:val="00A1072C"/>
    <w:rsid w:val="00A233E2"/>
    <w:rsid w:val="00A23D3C"/>
    <w:rsid w:val="00A32DFD"/>
    <w:rsid w:val="00A35040"/>
    <w:rsid w:val="00A3649A"/>
    <w:rsid w:val="00A36FA8"/>
    <w:rsid w:val="00A3764F"/>
    <w:rsid w:val="00A407DD"/>
    <w:rsid w:val="00A409F2"/>
    <w:rsid w:val="00A435E7"/>
    <w:rsid w:val="00A5733E"/>
    <w:rsid w:val="00A72214"/>
    <w:rsid w:val="00A766A6"/>
    <w:rsid w:val="00A90C6B"/>
    <w:rsid w:val="00A967B5"/>
    <w:rsid w:val="00AA36BC"/>
    <w:rsid w:val="00AA56C1"/>
    <w:rsid w:val="00AA6144"/>
    <w:rsid w:val="00AB20F2"/>
    <w:rsid w:val="00AB2A1E"/>
    <w:rsid w:val="00AB5856"/>
    <w:rsid w:val="00AC7F18"/>
    <w:rsid w:val="00AD035A"/>
    <w:rsid w:val="00AD0BCD"/>
    <w:rsid w:val="00AD7DE5"/>
    <w:rsid w:val="00AE056C"/>
    <w:rsid w:val="00AE0E41"/>
    <w:rsid w:val="00AE1B9A"/>
    <w:rsid w:val="00AE2FFE"/>
    <w:rsid w:val="00AE2FFF"/>
    <w:rsid w:val="00AE693E"/>
    <w:rsid w:val="00AF2DD2"/>
    <w:rsid w:val="00AF2F16"/>
    <w:rsid w:val="00AF56C3"/>
    <w:rsid w:val="00AF7D90"/>
    <w:rsid w:val="00B04F3F"/>
    <w:rsid w:val="00B229D2"/>
    <w:rsid w:val="00B22F2C"/>
    <w:rsid w:val="00B44B3B"/>
    <w:rsid w:val="00B46D26"/>
    <w:rsid w:val="00B51414"/>
    <w:rsid w:val="00B57918"/>
    <w:rsid w:val="00B6056A"/>
    <w:rsid w:val="00B73576"/>
    <w:rsid w:val="00B86891"/>
    <w:rsid w:val="00B93D63"/>
    <w:rsid w:val="00B94BE8"/>
    <w:rsid w:val="00B95F11"/>
    <w:rsid w:val="00B964BE"/>
    <w:rsid w:val="00B9786F"/>
    <w:rsid w:val="00BA1231"/>
    <w:rsid w:val="00BA5048"/>
    <w:rsid w:val="00BB4304"/>
    <w:rsid w:val="00BB5FB1"/>
    <w:rsid w:val="00BC1AEB"/>
    <w:rsid w:val="00BC2F78"/>
    <w:rsid w:val="00BC4C3C"/>
    <w:rsid w:val="00BC7986"/>
    <w:rsid w:val="00BD45B0"/>
    <w:rsid w:val="00BD7020"/>
    <w:rsid w:val="00BE707C"/>
    <w:rsid w:val="00BF15B1"/>
    <w:rsid w:val="00BF7A37"/>
    <w:rsid w:val="00BF7EC7"/>
    <w:rsid w:val="00C059D6"/>
    <w:rsid w:val="00C06DC4"/>
    <w:rsid w:val="00C12D24"/>
    <w:rsid w:val="00C149F9"/>
    <w:rsid w:val="00C14FDA"/>
    <w:rsid w:val="00C430AB"/>
    <w:rsid w:val="00C45212"/>
    <w:rsid w:val="00C47498"/>
    <w:rsid w:val="00C62B34"/>
    <w:rsid w:val="00C802D3"/>
    <w:rsid w:val="00C80F82"/>
    <w:rsid w:val="00C818FD"/>
    <w:rsid w:val="00C96F4E"/>
    <w:rsid w:val="00CA458F"/>
    <w:rsid w:val="00CB3A29"/>
    <w:rsid w:val="00CB3B9C"/>
    <w:rsid w:val="00CD1629"/>
    <w:rsid w:val="00CD2AAA"/>
    <w:rsid w:val="00CD3535"/>
    <w:rsid w:val="00CD49EA"/>
    <w:rsid w:val="00CD58D5"/>
    <w:rsid w:val="00CF7090"/>
    <w:rsid w:val="00D031EF"/>
    <w:rsid w:val="00D105D9"/>
    <w:rsid w:val="00D11023"/>
    <w:rsid w:val="00D16D6A"/>
    <w:rsid w:val="00D21F11"/>
    <w:rsid w:val="00D23900"/>
    <w:rsid w:val="00D37E60"/>
    <w:rsid w:val="00D40C38"/>
    <w:rsid w:val="00D423E1"/>
    <w:rsid w:val="00D432B3"/>
    <w:rsid w:val="00D60BCC"/>
    <w:rsid w:val="00D6306D"/>
    <w:rsid w:val="00D87108"/>
    <w:rsid w:val="00D938D4"/>
    <w:rsid w:val="00DA2E51"/>
    <w:rsid w:val="00DB539A"/>
    <w:rsid w:val="00DC0F7F"/>
    <w:rsid w:val="00DD13BB"/>
    <w:rsid w:val="00DD4941"/>
    <w:rsid w:val="00DD4F41"/>
    <w:rsid w:val="00DD7112"/>
    <w:rsid w:val="00DE1DAE"/>
    <w:rsid w:val="00DF55E6"/>
    <w:rsid w:val="00E116BA"/>
    <w:rsid w:val="00E12847"/>
    <w:rsid w:val="00E22A93"/>
    <w:rsid w:val="00E26735"/>
    <w:rsid w:val="00E30A94"/>
    <w:rsid w:val="00E33B70"/>
    <w:rsid w:val="00E41AA0"/>
    <w:rsid w:val="00E55EBD"/>
    <w:rsid w:val="00E627E7"/>
    <w:rsid w:val="00E63709"/>
    <w:rsid w:val="00E64F59"/>
    <w:rsid w:val="00E746F0"/>
    <w:rsid w:val="00E91E98"/>
    <w:rsid w:val="00EB0901"/>
    <w:rsid w:val="00EC4913"/>
    <w:rsid w:val="00EE2485"/>
    <w:rsid w:val="00EE286B"/>
    <w:rsid w:val="00EE2FD2"/>
    <w:rsid w:val="00EE4164"/>
    <w:rsid w:val="00EF08AC"/>
    <w:rsid w:val="00EF1737"/>
    <w:rsid w:val="00EF4BF4"/>
    <w:rsid w:val="00EF524F"/>
    <w:rsid w:val="00EF5AAD"/>
    <w:rsid w:val="00F06616"/>
    <w:rsid w:val="00F1213A"/>
    <w:rsid w:val="00F13516"/>
    <w:rsid w:val="00F20D01"/>
    <w:rsid w:val="00F31D81"/>
    <w:rsid w:val="00F37A54"/>
    <w:rsid w:val="00F42599"/>
    <w:rsid w:val="00F45FC6"/>
    <w:rsid w:val="00F55585"/>
    <w:rsid w:val="00F56605"/>
    <w:rsid w:val="00F63161"/>
    <w:rsid w:val="00F67025"/>
    <w:rsid w:val="00F773B7"/>
    <w:rsid w:val="00F77CC1"/>
    <w:rsid w:val="00F80047"/>
    <w:rsid w:val="00F850CC"/>
    <w:rsid w:val="00F87ADF"/>
    <w:rsid w:val="00F91F71"/>
    <w:rsid w:val="00FA60BC"/>
    <w:rsid w:val="00FB06DC"/>
    <w:rsid w:val="00FC1CC5"/>
    <w:rsid w:val="00FC3208"/>
    <w:rsid w:val="00FC39B4"/>
    <w:rsid w:val="00FC6B2C"/>
    <w:rsid w:val="00FC6CBC"/>
    <w:rsid w:val="00FC6EAC"/>
    <w:rsid w:val="00FF1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7016"/>
  <w15:docId w15:val="{B70D7421-3B7A-43C0-A80E-3D85D9AA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0E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004BE"/>
    <w:pPr>
      <w:keepNext/>
      <w:spacing w:before="240" w:after="0" w:line="240" w:lineRule="auto"/>
      <w:outlineLvl w:val="0"/>
    </w:pPr>
    <w:rPr>
      <w:rFonts w:ascii="Arial" w:eastAsia="Times New Roman" w:hAnsi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5D1"/>
    <w:rPr>
      <w:sz w:val="22"/>
      <w:szCs w:val="22"/>
    </w:rPr>
  </w:style>
  <w:style w:type="character" w:styleId="Hyperlink">
    <w:name w:val="Hyperlink"/>
    <w:basedOn w:val="DefaultParagraphFont"/>
    <w:unhideWhenUsed/>
    <w:rsid w:val="00261D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75"/>
  </w:style>
  <w:style w:type="paragraph" w:styleId="Footer">
    <w:name w:val="footer"/>
    <w:basedOn w:val="Normal"/>
    <w:link w:val="FooterChar"/>
    <w:uiPriority w:val="99"/>
    <w:unhideWhenUsed/>
    <w:rsid w:val="0026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75"/>
  </w:style>
  <w:style w:type="paragraph" w:styleId="BalloonText">
    <w:name w:val="Balloon Text"/>
    <w:basedOn w:val="Normal"/>
    <w:link w:val="BalloonTextChar"/>
    <w:uiPriority w:val="99"/>
    <w:semiHidden/>
    <w:unhideWhenUsed/>
    <w:rsid w:val="0026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004BE"/>
    <w:rPr>
      <w:rFonts w:ascii="Arial" w:eastAsia="Times New Roman" w:hAnsi="Arial"/>
      <w:b/>
      <w:bCs/>
      <w:sz w:val="22"/>
      <w:szCs w:val="24"/>
    </w:rPr>
  </w:style>
  <w:style w:type="paragraph" w:customStyle="1" w:styleId="Achievement">
    <w:name w:val="Achievement"/>
    <w:rsid w:val="00A004BE"/>
    <w:pPr>
      <w:numPr>
        <w:numId w:val="1"/>
      </w:numPr>
      <w:tabs>
        <w:tab w:val="clear" w:pos="360"/>
      </w:tabs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A004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04BE"/>
    <w:rPr>
      <w:sz w:val="22"/>
      <w:szCs w:val="22"/>
    </w:rPr>
  </w:style>
  <w:style w:type="character" w:customStyle="1" w:styleId="detailpagesblackcolorsubheading">
    <w:name w:val="detailpagesblackcolorsubheading"/>
    <w:basedOn w:val="DefaultParagraphFont"/>
    <w:rsid w:val="00F1213A"/>
  </w:style>
  <w:style w:type="paragraph" w:styleId="ListParagraph">
    <w:name w:val="List Paragraph"/>
    <w:basedOn w:val="Normal"/>
    <w:uiPriority w:val="99"/>
    <w:qFormat/>
    <w:rsid w:val="006D13BC"/>
    <w:pPr>
      <w:ind w:left="720"/>
      <w:contextualSpacing/>
    </w:pPr>
  </w:style>
  <w:style w:type="paragraph" w:customStyle="1" w:styleId="SquareList">
    <w:name w:val="Square List"/>
    <w:uiPriority w:val="99"/>
    <w:rsid w:val="00B04F3F"/>
    <w:pPr>
      <w:widowControl w:val="0"/>
      <w:autoSpaceDE w:val="0"/>
      <w:autoSpaceDN w:val="0"/>
      <w:adjustRightInd w:val="0"/>
      <w:ind w:left="720" w:hanging="431"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73074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DC0F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0F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6CB3"/>
  </w:style>
  <w:style w:type="character" w:styleId="UnresolvedMention">
    <w:name w:val="Unresolved Mention"/>
    <w:basedOn w:val="DefaultParagraphFont"/>
    <w:uiPriority w:val="99"/>
    <w:semiHidden/>
    <w:unhideWhenUsed/>
    <w:rsid w:val="00AE1B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indybananas" TargetMode="External"/><Relationship Id="rId13" Type="http://schemas.openxmlformats.org/officeDocument/2006/relationships/hyperlink" Target="http://www.enviromatrixinc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ppendorf.com/US-e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pf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shcoll.edu/" TargetMode="External"/><Relationship Id="rId10" Type="http://schemas.openxmlformats.org/officeDocument/2006/relationships/hyperlink" Target="https://www.bcm.ed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redwoodbs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F5A67-AF62-4B29-826D-36C78B07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Gregory Priznar Resume</vt:lpstr>
    </vt:vector>
  </TitlesOfParts>
  <Company/>
  <LinksUpToDate>false</LinksUpToDate>
  <CharactersWithSpaces>3300</CharactersWithSpaces>
  <SharedDoc>false</SharedDoc>
  <HLinks>
    <vt:vector size="6" baseType="variant">
      <vt:variant>
        <vt:i4>1245296</vt:i4>
      </vt:variant>
      <vt:variant>
        <vt:i4>0</vt:i4>
      </vt:variant>
      <vt:variant>
        <vt:i4>0</vt:i4>
      </vt:variant>
      <vt:variant>
        <vt:i4>5</vt:i4>
      </vt:variant>
      <vt:variant>
        <vt:lpwstr>mailto:Akinsanmi.Fanu@Gmail.com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Gregory Priznar Resume</dc:title>
  <dc:creator>RezScore LLC</dc:creator>
  <cp:lastModifiedBy>Gregory Priznar</cp:lastModifiedBy>
  <cp:revision>40</cp:revision>
  <cp:lastPrinted>2017-09-25T17:18:00Z</cp:lastPrinted>
  <dcterms:created xsi:type="dcterms:W3CDTF">2015-05-05T18:24:00Z</dcterms:created>
  <dcterms:modified xsi:type="dcterms:W3CDTF">2018-04-05T19:47:00Z</dcterms:modified>
</cp:coreProperties>
</file>