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1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2019-05-15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shreyabalijepalli@gmail.com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zsd</w:t>
            </w:r>
          </w:p>
        </w:tc>
        <w:tc>
          <w:tcPr>
            <w:tcW w:type="dxa" w:w="1728"/>
          </w:tcPr>
          <w:p>
            <w:r>
              <w:t>2019-05-19</w:t>
            </w:r>
          </w:p>
        </w:tc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qqw</w:t>
            </w:r>
          </w:p>
        </w:tc>
        <w:tc>
          <w:tcPr>
            <w:tcW w:type="dxa" w:w="1728"/>
          </w:tcPr>
          <w:p>
            <w:r>
              <w:t>2019-05-21</w:t>
            </w:r>
          </w:p>
        </w:tc>
        <w:tc>
          <w:tcPr>
            <w:tcW w:type="dxa" w:w="1728"/>
          </w:tcPr>
          <w:p>
            <w:r>
              <w:t>wq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2019-05-10</w:t>
            </w:r>
          </w:p>
        </w:tc>
        <w:tc>
          <w:tcPr>
            <w:tcW w:type="dxa" w:w="1440"/>
          </w:tcPr>
          <w:p>
            <w:r>
              <w:t>2019-05-23</w:t>
            </w:r>
          </w:p>
        </w:tc>
        <w:tc>
          <w:tcPr>
            <w:tcW w:type="dxa" w:w="1440"/>
          </w:tcPr>
          <w:p>
            <w:r>
              <w:t>2019-05-01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wea</w:t>
        <w:br/>
      </w:r>
    </w:p>
    <w:p>
      <w:pPr>
        <w:pStyle w:val="ListNumber"/>
      </w:pPr>
      <w:r>
        <w:t>Research Interests: a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  <w:tr>
        <w:tc>
          <w:tcPr>
            <w:tcW w:type="dxa" w:w="2160"/>
          </w:tcPr>
          <w:p>
            <w:r>
              <w:t>erty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