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32EDF" w14:textId="77777777" w:rsidR="008163C2" w:rsidRPr="009F7C12" w:rsidRDefault="008163C2" w:rsidP="008163C2">
      <w:pPr>
        <w:autoSpaceDE w:val="0"/>
        <w:autoSpaceDN w:val="0"/>
        <w:spacing w:line="240" w:lineRule="auto"/>
        <w:ind w:left="1260"/>
        <w:rPr>
          <w:sz w:val="24"/>
          <w:szCs w:val="24"/>
        </w:rPr>
      </w:pPr>
      <w:r w:rsidRPr="009F7C1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846965" wp14:editId="08CC0BE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920740" cy="365760"/>
                <wp:effectExtent l="0" t="0" r="22860" b="15240"/>
                <wp:wrapTopAndBottom/>
                <wp:docPr id="4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740" cy="36576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4411F" w14:textId="3F130647" w:rsidR="008163C2" w:rsidRPr="00572508" w:rsidRDefault="008163C2" w:rsidP="008163C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57250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  <w:t>Recommended Action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846965" id="Rounded Rectangle 3" o:spid="_x0000_s1026" style="position:absolute;left:0;text-align:left;margin-left:0;margin-top:0;width:466.2pt;height:28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" fillcolor="#ffe599 [1303]" strokecolor="#1f4d78 [1604]" strokeweight="1pt">
                <v:stroke joinstyle="miter"/>
                <v:textbox>
                  <w:txbxContent>
                    <w:p w14:paraId="6684411F" w14:textId="3F130647" w:rsidR="008163C2" w:rsidRPr="00572508" w:rsidRDefault="008163C2" w:rsidP="008163C2">
                      <w:pPr>
                        <w:jc w:val="center"/>
                        <w:rPr>
                          <w:color w:val="000000" w:themeColor="text1"/>
                          <w:sz w:val="28"/>
                          <w:szCs w:val="32"/>
                        </w:rPr>
                      </w:pPr>
                      <w:r w:rsidRPr="00572508">
                        <w:rPr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  <w:t>Recommended Action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tbl>
      <w:tblPr>
        <w:tblStyle w:val="TableGrid"/>
        <w:tblW w:w="10219" w:type="dxa"/>
        <w:tblLayout w:type="fixed"/>
        <w:tblLook w:val="04A0" w:firstRow="1" w:lastRow="0" w:firstColumn="1" w:lastColumn="0" w:noHBand="0" w:noVBand="1"/>
      </w:tblPr>
      <w:tblGrid>
        <w:gridCol w:w="1308"/>
        <w:gridCol w:w="2980"/>
        <w:gridCol w:w="2312"/>
        <w:gridCol w:w="1725"/>
        <w:gridCol w:w="1894"/>
      </w:tblGrid>
      <w:tr w:rsidR="008163C2" w:rsidRPr="009F7C12" w14:paraId="5E26EC49" w14:textId="77777777" w:rsidTr="00126CA6">
        <w:trPr>
          <w:trHeight w:val="447"/>
        </w:trPr>
        <w:tc>
          <w:tcPr>
            <w:tcW w:w="1308" w:type="dxa"/>
            <w:vAlign w:val="center"/>
          </w:tcPr>
          <w:p w14:paraId="4549EB44" w14:textId="77777777" w:rsidR="008163C2" w:rsidRPr="009F7C12" w:rsidRDefault="008163C2" w:rsidP="00840943">
            <w:pPr>
              <w:jc w:val="center"/>
              <w:rPr>
                <w:b/>
                <w:sz w:val="16"/>
                <w:szCs w:val="16"/>
              </w:rPr>
            </w:pPr>
            <w:r w:rsidRPr="009F7C12">
              <w:rPr>
                <w:b/>
                <w:sz w:val="16"/>
                <w:szCs w:val="16"/>
              </w:rPr>
              <w:t>Service</w:t>
            </w:r>
          </w:p>
        </w:tc>
        <w:tc>
          <w:tcPr>
            <w:tcW w:w="2980" w:type="dxa"/>
            <w:vAlign w:val="center"/>
          </w:tcPr>
          <w:p w14:paraId="3FD369C4" w14:textId="77777777" w:rsidR="008163C2" w:rsidRPr="009F7C12" w:rsidRDefault="008163C2" w:rsidP="00840943">
            <w:pPr>
              <w:jc w:val="center"/>
              <w:rPr>
                <w:b/>
                <w:sz w:val="16"/>
                <w:szCs w:val="16"/>
              </w:rPr>
            </w:pPr>
            <w:r w:rsidRPr="009F7C12">
              <w:rPr>
                <w:b/>
                <w:sz w:val="16"/>
                <w:szCs w:val="16"/>
              </w:rPr>
              <w:t>RA ID</w:t>
            </w:r>
          </w:p>
        </w:tc>
        <w:tc>
          <w:tcPr>
            <w:tcW w:w="2312" w:type="dxa"/>
            <w:vAlign w:val="center"/>
          </w:tcPr>
          <w:p w14:paraId="2C8D6AC8" w14:textId="77777777" w:rsidR="008163C2" w:rsidRPr="009F7C12" w:rsidRDefault="008163C2" w:rsidP="00840943">
            <w:pPr>
              <w:jc w:val="center"/>
              <w:rPr>
                <w:b/>
                <w:sz w:val="16"/>
                <w:szCs w:val="16"/>
              </w:rPr>
            </w:pPr>
            <w:r w:rsidRPr="009F7C12">
              <w:rPr>
                <w:b/>
                <w:sz w:val="16"/>
                <w:szCs w:val="16"/>
              </w:rPr>
              <w:t>RA Name</w:t>
            </w:r>
          </w:p>
        </w:tc>
        <w:tc>
          <w:tcPr>
            <w:tcW w:w="1725" w:type="dxa"/>
            <w:vAlign w:val="center"/>
          </w:tcPr>
          <w:p w14:paraId="484647AF" w14:textId="77777777" w:rsidR="008163C2" w:rsidRPr="009F7C12" w:rsidRDefault="008163C2" w:rsidP="00840943">
            <w:pPr>
              <w:jc w:val="center"/>
              <w:rPr>
                <w:b/>
                <w:sz w:val="16"/>
                <w:szCs w:val="16"/>
              </w:rPr>
            </w:pPr>
            <w:r w:rsidRPr="009F7C12">
              <w:rPr>
                <w:b/>
                <w:sz w:val="16"/>
                <w:szCs w:val="16"/>
              </w:rPr>
              <w:t>RA Owner</w:t>
            </w:r>
          </w:p>
        </w:tc>
        <w:tc>
          <w:tcPr>
            <w:tcW w:w="1894" w:type="dxa"/>
            <w:vAlign w:val="center"/>
          </w:tcPr>
          <w:p w14:paraId="4B38D3EC" w14:textId="77777777" w:rsidR="008163C2" w:rsidRPr="009F7C12" w:rsidRDefault="008163C2" w:rsidP="00840943">
            <w:pPr>
              <w:jc w:val="center"/>
              <w:rPr>
                <w:b/>
                <w:sz w:val="16"/>
                <w:szCs w:val="16"/>
              </w:rPr>
            </w:pPr>
            <w:r w:rsidRPr="009F7C12">
              <w:rPr>
                <w:b/>
                <w:sz w:val="16"/>
                <w:szCs w:val="16"/>
              </w:rPr>
              <w:t>Contacts</w:t>
            </w:r>
          </w:p>
        </w:tc>
      </w:tr>
      <w:tr w:rsidR="008163C2" w:rsidRPr="009F7C12" w14:paraId="34AA90DE" w14:textId="77777777" w:rsidTr="00126CA6">
        <w:trPr>
          <w:trHeight w:val="1425"/>
        </w:trPr>
        <w:tc>
          <w:tcPr>
            <w:tcW w:w="1308" w:type="dxa"/>
            <w:vAlign w:val="center"/>
          </w:tcPr>
          <w:p w14:paraId="16438769" w14:textId="6DF978B4" w:rsidR="008163C2" w:rsidRPr="009F7C12" w:rsidRDefault="00607938" w:rsidP="00840943">
            <w:pPr>
              <w:jc w:val="center"/>
              <w:rPr>
                <w:sz w:val="16"/>
                <w:szCs w:val="16"/>
              </w:rPr>
            </w:pPr>
            <w:hyperlink r:id="rId8" w:history="1">
              <w:r w:rsidR="004A051C">
                <w:rPr>
                  <w:rStyle w:val="Hyperlink"/>
                  <w:sz w:val="16"/>
                  <w:szCs w:val="16"/>
                </w:rPr>
                <w:t>Authorization &amp; Trust Management Service - XSUAA</w:t>
              </w:r>
            </w:hyperlink>
          </w:p>
        </w:tc>
        <w:tc>
          <w:tcPr>
            <w:tcW w:w="2980" w:type="dxa"/>
            <w:vAlign w:val="center"/>
          </w:tcPr>
          <w:p w14:paraId="37AE8749" w14:textId="65E8EDBA" w:rsidR="008163C2" w:rsidRPr="009F7C12" w:rsidRDefault="00126CA6" w:rsidP="00840943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cs="Arial"/>
                <w:color w:val="333333"/>
                <w:sz w:val="21"/>
                <w:szCs w:val="21"/>
                <w:shd w:val="clear" w:color="auto" w:fill="FFFFFF"/>
              </w:rPr>
              <w:t>&lt;ID&gt;</w:t>
            </w:r>
          </w:p>
        </w:tc>
        <w:tc>
          <w:tcPr>
            <w:tcW w:w="2312" w:type="dxa"/>
            <w:vAlign w:val="center"/>
          </w:tcPr>
          <w:p w14:paraId="2077A359" w14:textId="77777777" w:rsidR="002B73C2" w:rsidRDefault="002B73C2" w:rsidP="002B73C2">
            <w:pPr>
              <w:jc w:val="center"/>
              <w:rPr>
                <w:sz w:val="16"/>
                <w:szCs w:val="16"/>
              </w:rPr>
            </w:pPr>
          </w:p>
          <w:p w14:paraId="3FAACA4E" w14:textId="700E8333" w:rsidR="008163C2" w:rsidRDefault="002539C2" w:rsidP="002B73C2">
            <w:pPr>
              <w:jc w:val="center"/>
              <w:rPr>
                <w:sz w:val="16"/>
                <w:szCs w:val="16"/>
              </w:rPr>
            </w:pPr>
            <w:bookmarkStart w:id="0" w:name="_Hlk532896137"/>
            <w:r>
              <w:rPr>
                <w:sz w:val="16"/>
                <w:szCs w:val="16"/>
              </w:rPr>
              <w:t>Authorization and</w:t>
            </w:r>
            <w:r w:rsidR="002B73C2" w:rsidRPr="002B73C2">
              <w:rPr>
                <w:sz w:val="16"/>
                <w:szCs w:val="16"/>
              </w:rPr>
              <w:t xml:space="preserve"> Trust Management Service </w:t>
            </w:r>
            <w:bookmarkEnd w:id="0"/>
            <w:r w:rsidR="002B73C2">
              <w:rPr>
                <w:sz w:val="16"/>
                <w:szCs w:val="16"/>
              </w:rPr>
              <w:t>–</w:t>
            </w:r>
            <w:r w:rsidR="002B73C2" w:rsidRPr="002B73C2">
              <w:rPr>
                <w:sz w:val="16"/>
                <w:szCs w:val="16"/>
              </w:rPr>
              <w:t xml:space="preserve"> XSUAA</w:t>
            </w:r>
            <w:r w:rsidR="002B73C2">
              <w:rPr>
                <w:sz w:val="16"/>
                <w:szCs w:val="16"/>
              </w:rPr>
              <w:t xml:space="preserve"> </w:t>
            </w:r>
            <w:r w:rsidR="004A051C">
              <w:rPr>
                <w:sz w:val="16"/>
                <w:szCs w:val="16"/>
              </w:rPr>
              <w:t>Availability</w:t>
            </w:r>
          </w:p>
          <w:p w14:paraId="3D88C194" w14:textId="55B83AD8" w:rsidR="002B73C2" w:rsidRPr="009F7C12" w:rsidRDefault="002B73C2" w:rsidP="002B73C2">
            <w:pPr>
              <w:rPr>
                <w:sz w:val="16"/>
                <w:szCs w:val="16"/>
              </w:rPr>
            </w:pPr>
          </w:p>
        </w:tc>
        <w:tc>
          <w:tcPr>
            <w:tcW w:w="1725" w:type="dxa"/>
            <w:vAlign w:val="center"/>
          </w:tcPr>
          <w:p w14:paraId="56BAB05D" w14:textId="77777777" w:rsidR="008163C2" w:rsidRDefault="00126CA6" w:rsidP="0084094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Lyubomir Minchev</w:t>
            </w:r>
          </w:p>
          <w:p w14:paraId="42771E3C" w14:textId="1B40C692" w:rsidR="00126CA6" w:rsidRPr="009F7C12" w:rsidRDefault="00126CA6" w:rsidP="0084094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Donyo Donev</w:t>
            </w:r>
          </w:p>
        </w:tc>
        <w:tc>
          <w:tcPr>
            <w:tcW w:w="1894" w:type="dxa"/>
            <w:vAlign w:val="center"/>
          </w:tcPr>
          <w:p w14:paraId="6ECFCAF8" w14:textId="5514548D" w:rsidR="008163C2" w:rsidRPr="009F7C12" w:rsidRDefault="00607938" w:rsidP="00840943">
            <w:pPr>
              <w:jc w:val="center"/>
              <w:rPr>
                <w:sz w:val="16"/>
                <w:szCs w:val="16"/>
              </w:rPr>
            </w:pPr>
            <w:hyperlink r:id="rId9" w:history="1">
              <w:r w:rsidR="002B73C2">
                <w:rPr>
                  <w:rStyle w:val="Hyperlink"/>
                  <w:sz w:val="16"/>
                  <w:szCs w:val="16"/>
                </w:rPr>
                <w:t>DL CP XSUA OPS</w:t>
              </w:r>
            </w:hyperlink>
          </w:p>
        </w:tc>
      </w:tr>
    </w:tbl>
    <w:p w14:paraId="2B3F7EB0" w14:textId="77777777" w:rsidR="008163C2" w:rsidRDefault="008163C2" w:rsidP="00057965">
      <w:pPr>
        <w:pStyle w:val="Default"/>
        <w:spacing w:after="260"/>
        <w:rPr>
          <w:rFonts w:ascii="Arial" w:hAnsi="Arial" w:cs="Arial"/>
        </w:rPr>
      </w:pPr>
    </w:p>
    <w:p w14:paraId="63A21116" w14:textId="6517F3FF" w:rsidR="008163C2" w:rsidRDefault="008163C2" w:rsidP="008163C2">
      <w:pPr>
        <w:rPr>
          <w:rFonts w:cs="Calibri"/>
          <w:sz w:val="24"/>
          <w:szCs w:val="28"/>
        </w:rPr>
      </w:pPr>
      <w:r w:rsidRPr="009F7C12">
        <w:rPr>
          <w:rFonts w:cs="Calibri"/>
          <w:b/>
          <w:bCs/>
          <w:sz w:val="28"/>
          <w:szCs w:val="28"/>
        </w:rPr>
        <w:t>Description</w:t>
      </w:r>
      <w:r w:rsidRPr="009F7C12">
        <w:rPr>
          <w:rFonts w:cs="Calibri"/>
          <w:sz w:val="28"/>
          <w:szCs w:val="28"/>
        </w:rPr>
        <w:t xml:space="preserve">: </w:t>
      </w:r>
      <w:r w:rsidR="002539C2">
        <w:rPr>
          <w:rFonts w:cs="Calibri"/>
          <w:sz w:val="24"/>
          <w:szCs w:val="28"/>
        </w:rPr>
        <w:t>This alert is raised in</w:t>
      </w:r>
      <w:r w:rsidRPr="009F7C12">
        <w:rPr>
          <w:rFonts w:cs="Calibri"/>
          <w:sz w:val="24"/>
          <w:szCs w:val="28"/>
        </w:rPr>
        <w:t xml:space="preserve"> </w:t>
      </w:r>
      <w:r w:rsidR="002B73C2">
        <w:rPr>
          <w:rFonts w:cs="Calibri"/>
          <w:sz w:val="24"/>
          <w:szCs w:val="28"/>
        </w:rPr>
        <w:t xml:space="preserve">case of problems with </w:t>
      </w:r>
      <w:r w:rsidR="002539C2">
        <w:rPr>
          <w:rFonts w:cs="Calibri"/>
          <w:sz w:val="24"/>
          <w:szCs w:val="28"/>
        </w:rPr>
        <w:t>a</w:t>
      </w:r>
      <w:r w:rsidR="002539C2" w:rsidRPr="002539C2">
        <w:rPr>
          <w:rFonts w:cs="Calibri"/>
          <w:sz w:val="24"/>
          <w:szCs w:val="28"/>
        </w:rPr>
        <w:t>uthorization and</w:t>
      </w:r>
      <w:r w:rsidR="002539C2">
        <w:rPr>
          <w:rFonts w:cs="Calibri"/>
          <w:sz w:val="24"/>
          <w:szCs w:val="28"/>
        </w:rPr>
        <w:t xml:space="preserve"> trust management</w:t>
      </w:r>
      <w:r w:rsidR="004A051C">
        <w:rPr>
          <w:rFonts w:cs="Calibri"/>
          <w:sz w:val="24"/>
          <w:szCs w:val="28"/>
        </w:rPr>
        <w:t xml:space="preserve"> Availability</w:t>
      </w:r>
    </w:p>
    <w:p w14:paraId="5B765DFF" w14:textId="1F2E1B41" w:rsidR="008163C2" w:rsidRPr="00A40A8F" w:rsidRDefault="008163C2" w:rsidP="008163C2">
      <w:pPr>
        <w:pStyle w:val="Heading1"/>
        <w:rPr>
          <w:rFonts w:asciiTheme="minorHAnsi" w:hAnsiTheme="minorHAnsi"/>
          <w:b/>
          <w:bCs/>
          <w:color w:val="000000" w:themeColor="text1"/>
          <w:u w:val="single"/>
        </w:rPr>
      </w:pPr>
      <w:r w:rsidRPr="009F7C12">
        <w:rPr>
          <w:rStyle w:val="Strong"/>
          <w:rFonts w:asciiTheme="minorHAnsi" w:hAnsiTheme="minorHAnsi"/>
          <w:color w:val="000000" w:themeColor="text1"/>
          <w:u w:val="single"/>
        </w:rPr>
        <w:t xml:space="preserve">Steps to </w:t>
      </w:r>
      <w:r w:rsidR="00DA5613">
        <w:rPr>
          <w:rStyle w:val="Strong"/>
          <w:rFonts w:asciiTheme="minorHAnsi" w:hAnsiTheme="minorHAnsi"/>
          <w:color w:val="000000" w:themeColor="text1"/>
          <w:u w:val="single"/>
        </w:rPr>
        <w:t>identify the issue via Browser</w:t>
      </w:r>
    </w:p>
    <w:p w14:paraId="696C561C" w14:textId="4D4FE6F6" w:rsidR="008163C2" w:rsidRDefault="008163C2" w:rsidP="00057965">
      <w:pPr>
        <w:pStyle w:val="Default"/>
        <w:spacing w:after="260"/>
        <w:rPr>
          <w:rFonts w:ascii="Arial" w:hAnsi="Arial" w:cs="Arial"/>
        </w:rPr>
      </w:pPr>
    </w:p>
    <w:p w14:paraId="415D3209" w14:textId="77777777" w:rsidR="008036E7" w:rsidRDefault="00056C31" w:rsidP="008036E7">
      <w:pPr>
        <w:pStyle w:val="Default"/>
        <w:numPr>
          <w:ilvl w:val="0"/>
          <w:numId w:val="15"/>
        </w:numPr>
        <w:spacing w:after="260"/>
        <w:rPr>
          <w:rFonts w:ascii="Arial" w:hAnsi="Arial" w:cs="Arial"/>
          <w:b/>
          <w:u w:val="single"/>
        </w:rPr>
      </w:pPr>
      <w:r w:rsidRPr="00056C31">
        <w:rPr>
          <w:rFonts w:ascii="Arial" w:hAnsi="Arial" w:cs="Arial"/>
          <w:b/>
          <w:u w:val="single"/>
        </w:rPr>
        <w:t xml:space="preserve">Check </w:t>
      </w:r>
      <w:proofErr w:type="spellStart"/>
      <w:r w:rsidRPr="00056C31">
        <w:rPr>
          <w:rFonts w:ascii="Arial" w:hAnsi="Arial" w:cs="Arial"/>
          <w:b/>
          <w:u w:val="single"/>
        </w:rPr>
        <w:t>Münchhausen</w:t>
      </w:r>
      <w:proofErr w:type="spellEnd"/>
      <w:r w:rsidRPr="00056C31">
        <w:rPr>
          <w:rFonts w:ascii="Arial" w:hAnsi="Arial" w:cs="Arial"/>
          <w:b/>
          <w:u w:val="single"/>
        </w:rPr>
        <w:t xml:space="preserve"> monitoring in Grafana</w:t>
      </w:r>
    </w:p>
    <w:p w14:paraId="797CFE3A" w14:textId="0D098021" w:rsidR="00057965" w:rsidRPr="008036E7" w:rsidRDefault="00723851" w:rsidP="008036E7">
      <w:pPr>
        <w:pStyle w:val="Default"/>
        <w:spacing w:after="260"/>
        <w:rPr>
          <w:rFonts w:ascii="Arial" w:hAnsi="Arial" w:cs="Arial"/>
          <w:b/>
          <w:u w:val="single"/>
        </w:rPr>
      </w:pPr>
      <w:r w:rsidRPr="008036E7">
        <w:rPr>
          <w:rFonts w:ascii="Arial" w:hAnsi="Arial" w:cs="Arial"/>
        </w:rPr>
        <w:t xml:space="preserve">Navigate </w:t>
      </w:r>
      <w:r w:rsidR="008036E7" w:rsidRPr="008036E7">
        <w:rPr>
          <w:rFonts w:ascii="Arial" w:hAnsi="Arial" w:cs="Arial"/>
        </w:rPr>
        <w:t xml:space="preserve">via browser </w:t>
      </w:r>
      <w:r w:rsidRPr="008036E7">
        <w:rPr>
          <w:rFonts w:ascii="Arial" w:hAnsi="Arial" w:cs="Arial"/>
        </w:rPr>
        <w:t xml:space="preserve">to the following URL </w:t>
      </w:r>
      <w:r w:rsidR="008036E7" w:rsidRPr="008036E7">
        <w:rPr>
          <w:rFonts w:ascii="Arial" w:hAnsi="Arial" w:cs="Arial"/>
        </w:rPr>
        <w:t xml:space="preserve">which shows All CF Landscapes XSUAA basic status </w:t>
      </w:r>
      <w:r w:rsidR="008036E7">
        <w:rPr>
          <w:rFonts w:ascii="Arial" w:hAnsi="Arial" w:cs="Arial"/>
        </w:rPr>
        <w:t>:</w:t>
      </w:r>
      <w:r w:rsidR="008036E7" w:rsidRPr="008036E7">
        <w:rPr>
          <w:rFonts w:ascii="Arial" w:hAnsi="Arial" w:cs="Arial"/>
        </w:rPr>
        <w:br/>
      </w:r>
      <w:r w:rsidR="00FE5624">
        <w:rPr>
          <w:rFonts w:ascii="Arial" w:hAnsi="Arial" w:cs="Arial"/>
          <w:lang w:val="bg-BG"/>
        </w:rPr>
        <w:t>в</w:t>
      </w:r>
      <w:r w:rsidR="00057965" w:rsidRPr="008036E7">
        <w:rPr>
          <w:rFonts w:ascii="Arial" w:hAnsi="Arial" w:cs="Arial"/>
        </w:rPr>
        <w:t xml:space="preserve"> </w:t>
      </w:r>
      <w:hyperlink r:id="rId10" w:history="1">
        <w:r w:rsidR="00057965" w:rsidRPr="008036E7">
          <w:rPr>
            <w:rStyle w:val="Hyperlink"/>
            <w:rFonts w:ascii="Arial" w:hAnsi="Arial" w:cs="Arial"/>
          </w:rPr>
          <w:t>https://cfops-dashboard.dmzmo.sap.corp/d/C5-G42pmk/xsuaa-munchhausen-monitoring?orgId=1</w:t>
        </w:r>
      </w:hyperlink>
    </w:p>
    <w:p w14:paraId="4B31FC5E" w14:textId="18DAD477" w:rsidR="00057965" w:rsidRDefault="008036E7" w:rsidP="008036E7">
      <w:pPr>
        <w:pStyle w:val="Default"/>
        <w:spacing w:after="260"/>
        <w:rPr>
          <w:rFonts w:ascii="Arial" w:hAnsi="Arial" w:cs="Arial"/>
        </w:rPr>
      </w:pPr>
      <w:r>
        <w:rPr>
          <w:rFonts w:ascii="Arial" w:hAnsi="Arial" w:cs="Arial"/>
        </w:rPr>
        <w:t xml:space="preserve">Based on the received alert - </w:t>
      </w:r>
      <w:r w:rsidR="00723851">
        <w:rPr>
          <w:rFonts w:ascii="Arial" w:hAnsi="Arial" w:cs="Arial"/>
        </w:rPr>
        <w:t xml:space="preserve">choose </w:t>
      </w:r>
      <w:r>
        <w:rPr>
          <w:rFonts w:ascii="Arial" w:hAnsi="Arial" w:cs="Arial"/>
        </w:rPr>
        <w:t>the respective Landscape</w:t>
      </w:r>
      <w:r w:rsidR="00723851">
        <w:rPr>
          <w:rFonts w:ascii="Arial" w:hAnsi="Arial" w:cs="Arial"/>
        </w:rPr>
        <w:t>, which is reported in the ticket.</w:t>
      </w:r>
    </w:p>
    <w:p w14:paraId="57AB8162" w14:textId="1D3F6CC6" w:rsidR="00057965" w:rsidRDefault="00FE5624" w:rsidP="008036E7">
      <w:pPr>
        <w:pStyle w:val="Default"/>
        <w:spacing w:after="2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AF8E2A2" wp14:editId="2E958329">
            <wp:simplePos x="0" y="0"/>
            <wp:positionH relativeFrom="margin">
              <wp:posOffset>-440055</wp:posOffset>
            </wp:positionH>
            <wp:positionV relativeFrom="margin">
              <wp:posOffset>5793105</wp:posOffset>
            </wp:positionV>
            <wp:extent cx="6805295" cy="3842385"/>
            <wp:effectExtent l="0" t="0" r="1905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07 at 14.36.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29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6E7">
        <w:rPr>
          <w:rFonts w:ascii="Arial" w:hAnsi="Arial" w:cs="Arial"/>
        </w:rPr>
        <w:t>For ex:</w:t>
      </w:r>
      <w:r w:rsidR="00337786" w:rsidRPr="00337786">
        <w:rPr>
          <w:rFonts w:ascii="Arial" w:hAnsi="Arial" w:cs="Arial"/>
          <w:b/>
        </w:rPr>
        <w:t>cf-</w:t>
      </w:r>
      <w:r w:rsidR="008036E7" w:rsidRPr="00337786">
        <w:rPr>
          <w:rFonts w:ascii="Arial" w:hAnsi="Arial" w:cs="Arial"/>
          <w:b/>
        </w:rPr>
        <w:t>ap</w:t>
      </w:r>
      <w:r w:rsidR="00337786" w:rsidRPr="00337786">
        <w:rPr>
          <w:rFonts w:ascii="Arial" w:hAnsi="Arial" w:cs="Arial"/>
          <w:b/>
        </w:rPr>
        <w:t>11</w:t>
      </w:r>
      <w:r w:rsidR="00337786">
        <w:rPr>
          <w:rFonts w:ascii="Arial" w:hAnsi="Arial" w:cs="Arial"/>
        </w:rPr>
        <w:t>: Here</w:t>
      </w:r>
      <w:r w:rsidR="00723851">
        <w:rPr>
          <w:rFonts w:ascii="Arial" w:hAnsi="Arial" w:cs="Arial"/>
        </w:rPr>
        <w:t xml:space="preserve"> is how </w:t>
      </w:r>
      <w:r w:rsidR="001346C7">
        <w:rPr>
          <w:rFonts w:ascii="Arial" w:hAnsi="Arial" w:cs="Arial"/>
        </w:rPr>
        <w:t xml:space="preserve">a </w:t>
      </w:r>
      <w:r w:rsidR="00A57F41">
        <w:rPr>
          <w:rFonts w:ascii="Arial" w:hAnsi="Arial" w:cs="Arial"/>
        </w:rPr>
        <w:t xml:space="preserve">normal </w:t>
      </w:r>
      <w:r w:rsidR="00D63894">
        <w:rPr>
          <w:rFonts w:ascii="Arial" w:hAnsi="Arial" w:cs="Arial"/>
        </w:rPr>
        <w:t>operation should look</w:t>
      </w:r>
      <w:r w:rsidR="00723851">
        <w:rPr>
          <w:rFonts w:ascii="Arial" w:hAnsi="Arial" w:cs="Arial"/>
        </w:rPr>
        <w:t xml:space="preserve"> like:</w:t>
      </w:r>
      <w:r w:rsidRPr="00FE5624">
        <w:rPr>
          <w:rFonts w:ascii="Arial" w:hAnsi="Arial" w:cs="Arial"/>
        </w:rPr>
        <w:t xml:space="preserve"> </w:t>
      </w:r>
      <w:r w:rsidRPr="00FE5624">
        <w:rPr>
          <w:rFonts w:ascii="Arial" w:hAnsi="Arial" w:cs="Arial"/>
          <w:color w:val="FF0000"/>
        </w:rPr>
        <w:t xml:space="preserve">There shouldn’t be </w:t>
      </w:r>
      <w:proofErr w:type="gramStart"/>
      <w:r w:rsidRPr="00FE5624">
        <w:rPr>
          <w:rFonts w:ascii="Arial" w:hAnsi="Arial" w:cs="Arial"/>
          <w:color w:val="FF0000"/>
        </w:rPr>
        <w:t>any  large</w:t>
      </w:r>
      <w:proofErr w:type="gramEnd"/>
      <w:r w:rsidRPr="00FE5624">
        <w:rPr>
          <w:rFonts w:ascii="Arial" w:hAnsi="Arial" w:cs="Arial"/>
          <w:color w:val="FF0000"/>
        </w:rPr>
        <w:t xml:space="preserve"> intervals with high peaks for over 1-2 seconds for AUTHCODEFLOW</w:t>
      </w:r>
    </w:p>
    <w:p w14:paraId="26FD779B" w14:textId="64196F48" w:rsidR="00804823" w:rsidRDefault="00690C20" w:rsidP="00690C20">
      <w:pPr>
        <w:pStyle w:val="Default"/>
        <w:spacing w:after="26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D38C3B" wp14:editId="58BEB8F2">
            <wp:simplePos x="0" y="0"/>
            <wp:positionH relativeFrom="margin">
              <wp:posOffset>-625475</wp:posOffset>
            </wp:positionH>
            <wp:positionV relativeFrom="margin">
              <wp:posOffset>630555</wp:posOffset>
            </wp:positionV>
            <wp:extent cx="7168515" cy="30435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965">
        <w:rPr>
          <w:rFonts w:ascii="Arial" w:hAnsi="Arial" w:cs="Arial"/>
        </w:rPr>
        <w:t xml:space="preserve">          You can compare the graph with </w:t>
      </w:r>
      <w:r w:rsidR="00332085">
        <w:rPr>
          <w:rFonts w:ascii="Arial" w:hAnsi="Arial" w:cs="Arial"/>
        </w:rPr>
        <w:t>a</w:t>
      </w:r>
      <w:r w:rsidR="00056C31">
        <w:rPr>
          <w:rFonts w:ascii="Arial" w:hAnsi="Arial" w:cs="Arial"/>
        </w:rPr>
        <w:t xml:space="preserve"> </w:t>
      </w:r>
      <w:r w:rsidR="00332085">
        <w:rPr>
          <w:rFonts w:ascii="Arial" w:hAnsi="Arial" w:cs="Arial"/>
        </w:rPr>
        <w:t>non-working example below</w:t>
      </w:r>
      <w:r w:rsidR="00F96B96">
        <w:rPr>
          <w:rFonts w:ascii="Arial" w:hAnsi="Arial" w:cs="Arial"/>
        </w:rPr>
        <w:t xml:space="preserve">. The vertical lines at the second half of the </w:t>
      </w:r>
      <w:proofErr w:type="gramStart"/>
      <w:r w:rsidR="00F96B96">
        <w:rPr>
          <w:rFonts w:ascii="Arial" w:hAnsi="Arial" w:cs="Arial"/>
        </w:rPr>
        <w:t>screen</w:t>
      </w:r>
      <w:r w:rsidRPr="00690C20">
        <w:rPr>
          <w:rFonts w:ascii="Arial" w:hAnsi="Arial" w:cs="Arial"/>
          <w:color w:val="FF0000"/>
        </w:rPr>
        <w:t>(</w:t>
      </w:r>
      <w:proofErr w:type="gramEnd"/>
      <w:r w:rsidRPr="00690C20">
        <w:rPr>
          <w:rFonts w:ascii="Arial" w:hAnsi="Arial" w:cs="Arial"/>
          <w:color w:val="FF0000"/>
        </w:rPr>
        <w:t>red lines)</w:t>
      </w:r>
      <w:r w:rsidR="00F96B96">
        <w:rPr>
          <w:rFonts w:ascii="Arial" w:hAnsi="Arial" w:cs="Arial"/>
        </w:rPr>
        <w:t xml:space="preserve"> show that there was an </w:t>
      </w:r>
      <w:r w:rsidR="00804823">
        <w:rPr>
          <w:rFonts w:ascii="Arial" w:hAnsi="Arial" w:cs="Arial"/>
        </w:rPr>
        <w:t xml:space="preserve">issue </w:t>
      </w:r>
      <w:r w:rsidR="00F96B96">
        <w:rPr>
          <w:rFonts w:ascii="Arial" w:hAnsi="Arial" w:cs="Arial"/>
        </w:rPr>
        <w:t>from</w:t>
      </w:r>
      <w:r w:rsidR="00057965">
        <w:rPr>
          <w:rFonts w:ascii="Arial" w:hAnsi="Arial" w:cs="Arial"/>
        </w:rPr>
        <w:t xml:space="preserve"> 08:00 </w:t>
      </w:r>
      <w:r w:rsidR="00056C31">
        <w:rPr>
          <w:rFonts w:ascii="Arial" w:hAnsi="Arial" w:cs="Arial"/>
        </w:rPr>
        <w:t>until</w:t>
      </w:r>
      <w:r w:rsidR="00F96B96">
        <w:rPr>
          <w:rFonts w:ascii="Arial" w:hAnsi="Arial" w:cs="Arial"/>
        </w:rPr>
        <w:t xml:space="preserve"> 09:30.</w:t>
      </w:r>
    </w:p>
    <w:p w14:paraId="0C7F1ABF" w14:textId="3BC6BEFB" w:rsidR="001F0C20" w:rsidRDefault="00057965" w:rsidP="00057965">
      <w:pPr>
        <w:pStyle w:val="Default"/>
        <w:spacing w:after="260"/>
        <w:rPr>
          <w:noProof/>
        </w:rPr>
      </w:pPr>
      <w:r>
        <w:rPr>
          <w:noProof/>
        </w:rPr>
        <w:t xml:space="preserve">             </w:t>
      </w:r>
    </w:p>
    <w:p w14:paraId="4CFA739B" w14:textId="5802AB01" w:rsidR="004502CD" w:rsidRDefault="004502CD" w:rsidP="00057965">
      <w:pPr>
        <w:pStyle w:val="Default"/>
        <w:spacing w:after="260"/>
        <w:rPr>
          <w:noProof/>
        </w:rPr>
      </w:pPr>
      <w:r>
        <w:rPr>
          <w:noProof/>
        </w:rPr>
        <w:t xml:space="preserve">          </w:t>
      </w:r>
    </w:p>
    <w:p w14:paraId="5AB8D35D" w14:textId="7BBEDA3B" w:rsidR="00723851" w:rsidRPr="00723851" w:rsidRDefault="005669E4" w:rsidP="005669E4">
      <w:pPr>
        <w:pStyle w:val="Default"/>
        <w:spacing w:after="260"/>
        <w:rPr>
          <w:b/>
          <w:noProof/>
          <w:u w:val="single"/>
        </w:rPr>
      </w:pPr>
      <w:r>
        <w:rPr>
          <w:b/>
          <w:noProof/>
          <w:u w:val="single"/>
        </w:rPr>
        <w:t>2.</w:t>
      </w:r>
      <w:r w:rsidR="001947BD">
        <w:rPr>
          <w:b/>
          <w:noProof/>
          <w:u w:val="single"/>
        </w:rPr>
        <w:t>Check the</w:t>
      </w:r>
      <w:r w:rsidR="00723851" w:rsidRPr="00723851">
        <w:rPr>
          <w:b/>
          <w:noProof/>
          <w:u w:val="single"/>
        </w:rPr>
        <w:t xml:space="preserve"> Postgress health</w:t>
      </w:r>
    </w:p>
    <w:p w14:paraId="69F2AA41" w14:textId="384357B7" w:rsidR="00934BC1" w:rsidRDefault="00AF0CC3" w:rsidP="00057965">
      <w:pPr>
        <w:pStyle w:val="Default"/>
        <w:spacing w:after="260"/>
        <w:rPr>
          <w:noProof/>
        </w:rPr>
      </w:pPr>
      <w:r>
        <w:rPr>
          <w:noProof/>
        </w:rPr>
        <w:t xml:space="preserve">          </w:t>
      </w:r>
      <w:r w:rsidR="00723851">
        <w:rPr>
          <w:noProof/>
        </w:rPr>
        <w:t>Once choosen the right landscpae in grafana, then y</w:t>
      </w:r>
      <w:r w:rsidR="00934BC1">
        <w:rPr>
          <w:noProof/>
        </w:rPr>
        <w:t xml:space="preserve">ou </w:t>
      </w:r>
      <w:r w:rsidR="00723851">
        <w:rPr>
          <w:noProof/>
        </w:rPr>
        <w:t>can</w:t>
      </w:r>
      <w:r w:rsidR="00934BC1">
        <w:rPr>
          <w:noProof/>
        </w:rPr>
        <w:t xml:space="preserve"> filter th</w:t>
      </w:r>
      <w:r w:rsidR="00056C31">
        <w:rPr>
          <w:noProof/>
        </w:rPr>
        <w:t>e Postgress chart by clicking</w:t>
      </w:r>
      <w:r w:rsidR="00934BC1">
        <w:rPr>
          <w:noProof/>
        </w:rPr>
        <w:t xml:space="preserve"> </w:t>
      </w:r>
      <w:r w:rsidR="00804823">
        <w:rPr>
          <w:noProof/>
        </w:rPr>
        <w:t>the</w:t>
      </w:r>
      <w:r w:rsidR="00934BC1">
        <w:rPr>
          <w:noProof/>
        </w:rPr>
        <w:t xml:space="preserve"> “Postgress” button at the bo</w:t>
      </w:r>
      <w:r w:rsidR="00690C20">
        <w:rPr>
          <w:noProof/>
        </w:rPr>
        <w:t xml:space="preserve">ttom left corner </w:t>
      </w:r>
      <w:r w:rsidR="00690C20">
        <w:rPr>
          <w:noProof/>
        </w:rPr>
        <w:drawing>
          <wp:inline distT="0" distB="0" distL="0" distR="0" wp14:anchorId="38A817EF" wp14:editId="5A789012">
            <wp:extent cx="5068775" cy="4047441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1-07 at 14.47.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17" cy="40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7B36" w14:textId="423A33AD" w:rsidR="00690C20" w:rsidRDefault="00690C20" w:rsidP="00057965">
      <w:pPr>
        <w:pStyle w:val="Default"/>
        <w:spacing w:after="260"/>
        <w:rPr>
          <w:noProof/>
        </w:rPr>
      </w:pPr>
    </w:p>
    <w:p w14:paraId="3794A2C6" w14:textId="0BE52AFB" w:rsidR="00934BC1" w:rsidRDefault="00AF0CC3" w:rsidP="00057965">
      <w:pPr>
        <w:pStyle w:val="Default"/>
        <w:spacing w:after="260"/>
        <w:rPr>
          <w:noProof/>
        </w:rPr>
      </w:pPr>
      <w:r>
        <w:rPr>
          <w:noProof/>
        </w:rPr>
        <w:t xml:space="preserve">          </w:t>
      </w:r>
      <w:r w:rsidR="00337786">
        <w:rPr>
          <w:noProof/>
        </w:rPr>
        <w:drawing>
          <wp:inline distT="0" distB="0" distL="0" distR="0" wp14:anchorId="71AE8E29" wp14:editId="6B2970DC">
            <wp:extent cx="6204030" cy="60713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1-07 at 14.50.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852" cy="60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F33F" w14:textId="4CC6E698" w:rsidR="00934BC1" w:rsidRDefault="00AF0CC3" w:rsidP="00057965">
      <w:pPr>
        <w:pStyle w:val="Default"/>
        <w:spacing w:after="260"/>
        <w:rPr>
          <w:noProof/>
        </w:rPr>
      </w:pPr>
      <w:r>
        <w:rPr>
          <w:noProof/>
        </w:rPr>
        <w:t xml:space="preserve">         </w:t>
      </w:r>
      <w:r w:rsidR="00056C31" w:rsidRPr="00690C20">
        <w:rPr>
          <w:noProof/>
          <w:color w:val="FF0000"/>
        </w:rPr>
        <w:t>Any peak</w:t>
      </w:r>
      <w:r w:rsidR="00934BC1" w:rsidRPr="00690C20">
        <w:rPr>
          <w:noProof/>
          <w:color w:val="FF0000"/>
        </w:rPr>
        <w:t xml:space="preserve"> over 1 second or </w:t>
      </w:r>
      <w:r w:rsidR="00690C20" w:rsidRPr="00690C20">
        <w:rPr>
          <w:noProof/>
          <w:color w:val="FF0000"/>
        </w:rPr>
        <w:t xml:space="preserve">ANY </w:t>
      </w:r>
      <w:r w:rsidR="00934BC1" w:rsidRPr="00690C20">
        <w:rPr>
          <w:noProof/>
          <w:color w:val="FF0000"/>
        </w:rPr>
        <w:t>interruptions are</w:t>
      </w:r>
      <w:r w:rsidR="00056C31" w:rsidRPr="00690C20">
        <w:rPr>
          <w:noProof/>
          <w:color w:val="FF0000"/>
        </w:rPr>
        <w:t xml:space="preserve"> a</w:t>
      </w:r>
      <w:r w:rsidR="00934BC1" w:rsidRPr="00690C20">
        <w:rPr>
          <w:noProof/>
          <w:color w:val="FF0000"/>
        </w:rPr>
        <w:t xml:space="preserve"> si</w:t>
      </w:r>
      <w:r w:rsidR="00056C31" w:rsidRPr="00690C20">
        <w:rPr>
          <w:noProof/>
          <w:color w:val="FF0000"/>
        </w:rPr>
        <w:t>gn of Database unresponsiveness</w:t>
      </w:r>
      <w:r w:rsidR="00690C20">
        <w:rPr>
          <w:noProof/>
        </w:rPr>
        <w:t xml:space="preserve"> in this situation - </w:t>
      </w:r>
      <w:r w:rsidR="00337786" w:rsidRPr="00690C20">
        <w:rPr>
          <w:noProof/>
          <w:u w:val="single"/>
        </w:rPr>
        <w:t xml:space="preserve">Inform CE on Duty and </w:t>
      </w:r>
      <w:r w:rsidR="00A112B6">
        <w:rPr>
          <w:noProof/>
          <w:u w:val="single"/>
        </w:rPr>
        <w:t xml:space="preserve">add </w:t>
      </w:r>
      <w:r w:rsidR="00337786" w:rsidRPr="00690C20">
        <w:rPr>
          <w:noProof/>
          <w:u w:val="single"/>
        </w:rPr>
        <w:t>Postgres SQL Tea</w:t>
      </w:r>
      <w:r w:rsidR="00690C20" w:rsidRPr="00690C20">
        <w:rPr>
          <w:noProof/>
          <w:u w:val="single"/>
        </w:rPr>
        <w:t>m</w:t>
      </w:r>
      <w:r w:rsidR="00A112B6">
        <w:rPr>
          <w:noProof/>
          <w:u w:val="single"/>
        </w:rPr>
        <w:t xml:space="preserve"> to the notification</w:t>
      </w:r>
      <w:r w:rsidR="0026322F">
        <w:rPr>
          <w:noProof/>
          <w:u w:val="single"/>
        </w:rPr>
        <w:t>(</w:t>
      </w:r>
      <w:r w:rsidR="0026322F" w:rsidRPr="0026322F">
        <w:rPr>
          <w:noProof/>
          <w:u w:val="single"/>
        </w:rPr>
        <w:t xml:space="preserve">DL Postgres-aaS Developers </w:t>
      </w:r>
      <w:hyperlink r:id="rId15" w:history="1">
        <w:r w:rsidR="0026322F" w:rsidRPr="005C44BB">
          <w:rPr>
            <w:rStyle w:val="Hyperlink"/>
            <w:noProof/>
          </w:rPr>
          <w:t>DL_56C55B257BCF84B4D5000107@sap.com</w:t>
        </w:r>
      </w:hyperlink>
      <w:r w:rsidR="0026322F">
        <w:rPr>
          <w:noProof/>
          <w:u w:val="single"/>
        </w:rPr>
        <w:t>)</w:t>
      </w:r>
    </w:p>
    <w:p w14:paraId="2A895C52" w14:textId="77777777" w:rsidR="00690C20" w:rsidRDefault="00690C20" w:rsidP="00057965">
      <w:pPr>
        <w:pStyle w:val="Default"/>
        <w:spacing w:after="260"/>
        <w:rPr>
          <w:noProof/>
        </w:rPr>
      </w:pPr>
    </w:p>
    <w:p w14:paraId="5C98704C" w14:textId="3C307871" w:rsidR="00337786" w:rsidRPr="00690C20" w:rsidRDefault="00337786" w:rsidP="00057965">
      <w:pPr>
        <w:pStyle w:val="Default"/>
        <w:spacing w:after="260"/>
        <w:rPr>
          <w:noProof/>
          <w:sz w:val="28"/>
          <w:szCs w:val="28"/>
        </w:rPr>
      </w:pPr>
      <w:r w:rsidRPr="00690C20">
        <w:rPr>
          <w:noProof/>
          <w:sz w:val="28"/>
          <w:szCs w:val="28"/>
        </w:rPr>
        <w:t xml:space="preserve">If no DB Peaks are visible proceed with next steps below </w:t>
      </w:r>
    </w:p>
    <w:p w14:paraId="276A5196" w14:textId="28F52A94" w:rsidR="005955B4" w:rsidRDefault="005955B4" w:rsidP="00057965">
      <w:pPr>
        <w:pStyle w:val="Default"/>
        <w:spacing w:after="260"/>
        <w:rPr>
          <w:noProof/>
        </w:rPr>
      </w:pPr>
    </w:p>
    <w:p w14:paraId="606F3599" w14:textId="28041D7E" w:rsidR="00690C20" w:rsidRDefault="00690C20" w:rsidP="00057965">
      <w:pPr>
        <w:pStyle w:val="Default"/>
        <w:spacing w:after="260"/>
        <w:rPr>
          <w:noProof/>
        </w:rPr>
      </w:pPr>
    </w:p>
    <w:p w14:paraId="40EC23B8" w14:textId="3E23257B" w:rsidR="00690C20" w:rsidRDefault="00690C20" w:rsidP="00057965">
      <w:pPr>
        <w:pStyle w:val="Default"/>
        <w:spacing w:after="260"/>
        <w:rPr>
          <w:noProof/>
        </w:rPr>
      </w:pPr>
    </w:p>
    <w:p w14:paraId="6561BF24" w14:textId="77777777" w:rsidR="00690C20" w:rsidRDefault="00690C20" w:rsidP="00057965">
      <w:pPr>
        <w:pStyle w:val="Default"/>
        <w:spacing w:after="260"/>
        <w:rPr>
          <w:noProof/>
        </w:rPr>
      </w:pPr>
    </w:p>
    <w:p w14:paraId="594517BB" w14:textId="345848CF" w:rsidR="00986C45" w:rsidRPr="005669E4" w:rsidRDefault="00690C20" w:rsidP="005669E4">
      <w:pPr>
        <w:rPr>
          <w:rStyle w:val="Strong"/>
          <w:sz w:val="24"/>
          <w:szCs w:val="24"/>
          <w:u w:val="single"/>
        </w:rPr>
      </w:pPr>
      <w:r w:rsidRPr="005669E4">
        <w:rPr>
          <w:rStyle w:val="Strong"/>
          <w:sz w:val="24"/>
          <w:szCs w:val="24"/>
          <w:u w:val="single"/>
        </w:rPr>
        <w:lastRenderedPageBreak/>
        <w:t>3</w:t>
      </w:r>
      <w:r w:rsidR="005669E4" w:rsidRPr="005669E4">
        <w:rPr>
          <w:rStyle w:val="Strong"/>
          <w:sz w:val="24"/>
          <w:szCs w:val="24"/>
          <w:u w:val="single"/>
        </w:rPr>
        <w:t xml:space="preserve">. </w:t>
      </w:r>
      <w:r w:rsidR="00986C45" w:rsidRPr="005669E4">
        <w:rPr>
          <w:rStyle w:val="Strong"/>
          <w:sz w:val="24"/>
          <w:szCs w:val="24"/>
          <w:u w:val="single"/>
        </w:rPr>
        <w:t>Munchausen is monitoring the XSUAA service</w:t>
      </w:r>
      <w:r w:rsidR="005669E4">
        <w:rPr>
          <w:rStyle w:val="Strong"/>
          <w:sz w:val="24"/>
          <w:szCs w:val="24"/>
          <w:u w:val="single"/>
        </w:rPr>
        <w:t xml:space="preserve"> - </w:t>
      </w:r>
      <w:r w:rsidRPr="005669E4">
        <w:rPr>
          <w:rStyle w:val="Strong"/>
          <w:sz w:val="24"/>
          <w:szCs w:val="24"/>
          <w:u w:val="single"/>
        </w:rPr>
        <w:t xml:space="preserve">check its Health Status </w:t>
      </w:r>
    </w:p>
    <w:p w14:paraId="14B42DAD" w14:textId="5EB113AA" w:rsidR="00986C45" w:rsidRDefault="00986C45" w:rsidP="00986C45">
      <w:pPr>
        <w:pStyle w:val="Default"/>
        <w:spacing w:after="260"/>
        <w:rPr>
          <w:noProof/>
        </w:rPr>
      </w:pPr>
      <w:r>
        <w:rPr>
          <w:noProof/>
        </w:rPr>
        <w:t xml:space="preserve">            </w:t>
      </w:r>
      <w:r w:rsidR="00690C20">
        <w:rPr>
          <w:noProof/>
        </w:rPr>
        <w:t xml:space="preserve">Check the status of </w:t>
      </w:r>
      <w:hyperlink r:id="rId16" w:anchor="/evaluation/4408215/?tab=status" w:history="1">
        <w:r w:rsidR="0026322F">
          <w:rPr>
            <w:rStyle w:val="Hyperlink"/>
            <w:noProof/>
          </w:rPr>
          <w:t>CF-Munchausen ALL</w:t>
        </w:r>
      </w:hyperlink>
    </w:p>
    <w:p w14:paraId="5F490BD4" w14:textId="77777777" w:rsidR="00986C45" w:rsidRDefault="00986C45" w:rsidP="00986C45">
      <w:pPr>
        <w:pStyle w:val="Default"/>
        <w:spacing w:after="260"/>
        <w:rPr>
          <w:noProof/>
        </w:rPr>
      </w:pPr>
      <w:r>
        <w:rPr>
          <w:noProof/>
        </w:rPr>
        <w:t xml:space="preserve">           Then based on the affected landscape you can see if the monitoring behind is stable:</w:t>
      </w:r>
    </w:p>
    <w:p w14:paraId="040A282E" w14:textId="6D222AE2" w:rsidR="00986C45" w:rsidRDefault="00690C20" w:rsidP="00057965">
      <w:pPr>
        <w:pStyle w:val="Default"/>
        <w:spacing w:after="260"/>
        <w:rPr>
          <w:noProof/>
        </w:rPr>
      </w:pPr>
      <w:r>
        <w:rPr>
          <w:noProof/>
        </w:rPr>
        <w:drawing>
          <wp:inline distT="0" distB="0" distL="0" distR="0" wp14:anchorId="52D40A6D" wp14:editId="4B4ABF3C">
            <wp:extent cx="6357494" cy="20453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1-07 at 15.20.4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761" cy="20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589D" w14:textId="4C9491F4" w:rsidR="00CC4779" w:rsidRPr="005669E4" w:rsidRDefault="005669E4" w:rsidP="005669E4">
      <w:pPr>
        <w:rPr>
          <w:rStyle w:val="Strong"/>
          <w:sz w:val="24"/>
          <w:szCs w:val="24"/>
          <w:u w:val="single"/>
        </w:rPr>
      </w:pPr>
      <w:r w:rsidRPr="005669E4">
        <w:rPr>
          <w:rStyle w:val="Strong"/>
          <w:sz w:val="24"/>
          <w:szCs w:val="24"/>
          <w:u w:val="single"/>
        </w:rPr>
        <w:t xml:space="preserve">4. </w:t>
      </w:r>
      <w:r w:rsidR="00056C31" w:rsidRPr="005669E4">
        <w:rPr>
          <w:rStyle w:val="Strong"/>
          <w:sz w:val="24"/>
          <w:szCs w:val="24"/>
          <w:u w:val="single"/>
        </w:rPr>
        <w:t>Verify application URL</w:t>
      </w:r>
    </w:p>
    <w:p w14:paraId="7AB02244" w14:textId="77777777" w:rsidR="005669E4" w:rsidRPr="005669E4" w:rsidRDefault="005669E4" w:rsidP="005669E4">
      <w:pPr>
        <w:rPr>
          <w:rStyle w:val="Strong"/>
          <w:sz w:val="24"/>
          <w:szCs w:val="24"/>
        </w:rPr>
      </w:pPr>
    </w:p>
    <w:p w14:paraId="7ACC3E69" w14:textId="53879314" w:rsidR="00CC4779" w:rsidRDefault="005725EA" w:rsidP="005725EA">
      <w:pPr>
        <w:pStyle w:val="Default"/>
        <w:spacing w:after="260"/>
        <w:ind w:left="45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CC4779">
        <w:rPr>
          <w:rFonts w:ascii="Arial" w:hAnsi="Arial" w:cs="Arial"/>
        </w:rPr>
        <w:t xml:space="preserve">You can check which component is working XSUAA or UAA by </w:t>
      </w:r>
      <w:r w:rsidR="00CC4779" w:rsidRPr="00CC4779">
        <w:rPr>
          <w:rFonts w:ascii="Arial" w:hAnsi="Arial" w:cs="Arial"/>
          <w:b/>
        </w:rPr>
        <w:t>accessing</w:t>
      </w:r>
      <w:r w:rsidR="00CC4779">
        <w:rPr>
          <w:rFonts w:ascii="Arial" w:hAnsi="Arial" w:cs="Arial"/>
        </w:rPr>
        <w:t xml:space="preserve"> the bellow URLs:</w:t>
      </w:r>
    </w:p>
    <w:p w14:paraId="56A49755" w14:textId="14BB09B7" w:rsidR="002B6540" w:rsidRPr="00FE5624" w:rsidRDefault="005725EA" w:rsidP="005725EA">
      <w:pPr>
        <w:pStyle w:val="Default"/>
        <w:spacing w:after="260"/>
        <w:rPr>
          <w:rFonts w:ascii="Arial" w:hAnsi="Arial" w:cs="Arial"/>
          <w:lang w:val="bg-BG"/>
        </w:rPr>
      </w:pPr>
      <w:r>
        <w:rPr>
          <w:rFonts w:ascii="Arial" w:hAnsi="Arial" w:cs="Arial"/>
        </w:rPr>
        <w:t xml:space="preserve">         </w:t>
      </w:r>
      <w:r w:rsidR="00467847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There is no</w:t>
      </w:r>
      <w:r w:rsidR="002B6540">
        <w:rPr>
          <w:rFonts w:ascii="Arial" w:hAnsi="Arial" w:cs="Arial"/>
        </w:rPr>
        <w:t xml:space="preserve"> need to login</w:t>
      </w:r>
      <w:r w:rsidR="00467847">
        <w:rPr>
          <w:rFonts w:ascii="Arial" w:hAnsi="Arial" w:cs="Arial"/>
        </w:rPr>
        <w:t>,</w:t>
      </w:r>
      <w:r w:rsidR="002B6540">
        <w:rPr>
          <w:rFonts w:ascii="Arial" w:hAnsi="Arial" w:cs="Arial"/>
        </w:rPr>
        <w:t xml:space="preserve"> just check </w:t>
      </w:r>
      <w:r>
        <w:rPr>
          <w:rFonts w:ascii="Arial" w:hAnsi="Arial" w:cs="Arial"/>
        </w:rPr>
        <w:t xml:space="preserve">if </w:t>
      </w:r>
      <w:r w:rsidR="002B6540">
        <w:rPr>
          <w:rFonts w:ascii="Arial" w:hAnsi="Arial" w:cs="Arial"/>
        </w:rPr>
        <w:t>the URLs are accessible</w:t>
      </w:r>
      <w:r w:rsidR="00467847">
        <w:rPr>
          <w:rFonts w:ascii="Arial" w:hAnsi="Arial" w:cs="Arial"/>
        </w:rPr>
        <w:t xml:space="preserve"> in a browser</w:t>
      </w:r>
      <w:r w:rsidR="00FE5624">
        <w:rPr>
          <w:rFonts w:ascii="Arial" w:hAnsi="Arial" w:cs="Arial"/>
        </w:rPr>
        <w:br/>
      </w:r>
      <w:r w:rsidR="00FE5624" w:rsidRPr="00FE5624">
        <w:rPr>
          <w:rFonts w:ascii="Arial" w:hAnsi="Arial" w:cs="Arial"/>
          <w:u w:val="single"/>
        </w:rPr>
        <w:t>List of all domains can be found</w:t>
      </w:r>
      <w:r w:rsidR="00FE5624">
        <w:rPr>
          <w:rFonts w:ascii="Arial" w:hAnsi="Arial" w:cs="Arial"/>
        </w:rPr>
        <w:t xml:space="preserve"> </w:t>
      </w:r>
      <w:hyperlink w:anchor="_Domain_Names_List" w:history="1">
        <w:r w:rsidR="00FE5624" w:rsidRPr="00FE5624">
          <w:rPr>
            <w:rStyle w:val="Hyperlink"/>
            <w:rFonts w:ascii="Arial" w:hAnsi="Arial" w:cs="Arial"/>
          </w:rPr>
          <w:t>Here</w:t>
        </w:r>
      </w:hyperlink>
    </w:p>
    <w:p w14:paraId="1854F5CC" w14:textId="688CFFB0" w:rsidR="00057965" w:rsidRDefault="00057965" w:rsidP="00057965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XSUAA: </w:t>
      </w:r>
      <w:r w:rsidR="00690C20" w:rsidRPr="00FE5624">
        <w:rPr>
          <w:rFonts w:ascii="Arial" w:hAnsi="Arial" w:cs="Arial"/>
        </w:rPr>
        <w:t>https://authentication. &lt;</w:t>
      </w:r>
      <w:r w:rsidR="00FE5624" w:rsidRPr="00FE5624">
        <w:rPr>
          <w:rFonts w:ascii="Arial" w:hAnsi="Arial" w:cs="Arial"/>
        </w:rPr>
        <w:t>domain</w:t>
      </w:r>
      <w:r w:rsidR="00FE5624">
        <w:rPr>
          <w:rFonts w:ascii="Arial" w:hAnsi="Arial" w:cs="Arial"/>
        </w:rPr>
        <w:t xml:space="preserve"> name&gt;</w:t>
      </w:r>
    </w:p>
    <w:p w14:paraId="0E6642FE" w14:textId="238E976C" w:rsidR="00057965" w:rsidRDefault="00057965" w:rsidP="00057965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UAA: </w:t>
      </w:r>
      <w:r w:rsidR="00690C20" w:rsidRPr="00FE5624">
        <w:rPr>
          <w:rFonts w:ascii="Arial" w:hAnsi="Arial" w:cs="Arial"/>
        </w:rPr>
        <w:t>https://login.cf. &lt;</w:t>
      </w:r>
      <w:r w:rsidR="00FE5624" w:rsidRPr="00FE5624">
        <w:rPr>
          <w:rFonts w:ascii="Arial" w:hAnsi="Arial" w:cs="Arial"/>
        </w:rPr>
        <w:t>domain</w:t>
      </w:r>
      <w:r w:rsidR="00FE5624">
        <w:rPr>
          <w:rFonts w:ascii="Arial" w:hAnsi="Arial" w:cs="Arial"/>
        </w:rPr>
        <w:t xml:space="preserve"> name&gt; </w:t>
      </w:r>
    </w:p>
    <w:p w14:paraId="0424C060" w14:textId="4CAC212F" w:rsidR="00057965" w:rsidRDefault="00057965" w:rsidP="00057965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>Ex</w:t>
      </w:r>
      <w:r w:rsidR="002B6540">
        <w:rPr>
          <w:rFonts w:ascii="Arial" w:hAnsi="Arial" w:cs="Arial"/>
        </w:rPr>
        <w:t xml:space="preserve">ample for </w:t>
      </w:r>
      <w:r w:rsidRPr="002B6540">
        <w:rPr>
          <w:rFonts w:ascii="Arial" w:hAnsi="Arial" w:cs="Arial"/>
          <w:b/>
        </w:rPr>
        <w:t>cf-</w:t>
      </w:r>
      <w:r w:rsidR="005669E4">
        <w:rPr>
          <w:rFonts w:ascii="Arial" w:hAnsi="Arial" w:cs="Arial"/>
          <w:b/>
        </w:rPr>
        <w:t>eu10-canary</w:t>
      </w:r>
      <w:r w:rsidR="002B6540">
        <w:rPr>
          <w:rFonts w:ascii="Arial" w:hAnsi="Arial" w:cs="Arial"/>
        </w:rPr>
        <w:t xml:space="preserve"> </w:t>
      </w:r>
      <w:r w:rsidR="005669E4">
        <w:rPr>
          <w:rFonts w:ascii="Arial" w:hAnsi="Arial" w:cs="Arial"/>
        </w:rPr>
        <w:t>L</w:t>
      </w:r>
      <w:r w:rsidR="002B6540">
        <w:rPr>
          <w:rFonts w:ascii="Arial" w:hAnsi="Arial" w:cs="Arial"/>
        </w:rPr>
        <w:t>andscape.</w:t>
      </w:r>
    </w:p>
    <w:p w14:paraId="10F4DBE6" w14:textId="703A2BBF" w:rsidR="00057965" w:rsidRDefault="00057965" w:rsidP="00057965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XSUAA: </w:t>
      </w:r>
      <w:hyperlink r:id="rId18" w:history="1">
        <w:r w:rsidR="005669E4" w:rsidRPr="002B0537">
          <w:rPr>
            <w:rStyle w:val="Hyperlink"/>
            <w:rFonts w:ascii="Arial" w:hAnsi="Arial" w:cs="Arial"/>
          </w:rPr>
          <w:t>https://authentication.sap.hana.ondemand.com</w:t>
        </w:r>
      </w:hyperlink>
      <w:r w:rsidR="005669E4">
        <w:rPr>
          <w:rStyle w:val="Hyperlink"/>
          <w:rFonts w:ascii="Arial" w:hAnsi="Arial" w:cs="Arial"/>
        </w:rPr>
        <w:t xml:space="preserve"> </w:t>
      </w:r>
    </w:p>
    <w:p w14:paraId="1CA4C2CD" w14:textId="1FA80018" w:rsidR="00057965" w:rsidRDefault="00057965" w:rsidP="00057965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UAA: </w:t>
      </w:r>
      <w:hyperlink r:id="rId19" w:history="1">
        <w:r w:rsidR="005669E4" w:rsidRPr="002B0537">
          <w:rPr>
            <w:rStyle w:val="Hyperlink"/>
            <w:rFonts w:ascii="Arial" w:hAnsi="Arial" w:cs="Arial"/>
          </w:rPr>
          <w:t>https://login.cf.sap.hana.ondemand.com</w:t>
        </w:r>
      </w:hyperlink>
      <w:r w:rsidR="005669E4">
        <w:rPr>
          <w:rStyle w:val="Hyperlink"/>
          <w:rFonts w:ascii="Arial" w:hAnsi="Arial" w:cs="Arial"/>
        </w:rPr>
        <w:t xml:space="preserve"> </w:t>
      </w:r>
    </w:p>
    <w:p w14:paraId="77D1E772" w14:textId="3053BF36" w:rsidR="00057965" w:rsidRDefault="00057965" w:rsidP="00057965">
      <w:pPr>
        <w:pStyle w:val="Default"/>
        <w:spacing w:after="260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AF0CC3">
        <w:rPr>
          <w:rFonts w:ascii="Arial" w:hAnsi="Arial" w:cs="Arial"/>
        </w:rPr>
        <w:t xml:space="preserve">      </w:t>
      </w:r>
    </w:p>
    <w:p w14:paraId="019EE47D" w14:textId="77777777" w:rsidR="00DA5613" w:rsidRDefault="00DA5613" w:rsidP="00057965">
      <w:pPr>
        <w:pStyle w:val="Default"/>
        <w:spacing w:after="260"/>
        <w:rPr>
          <w:rFonts w:ascii="Arial" w:hAnsi="Arial" w:cs="Arial"/>
        </w:rPr>
      </w:pPr>
    </w:p>
    <w:p w14:paraId="1156B060" w14:textId="135A69A9" w:rsidR="00DA5613" w:rsidRDefault="00DA5613" w:rsidP="00057965">
      <w:pPr>
        <w:pStyle w:val="Default"/>
        <w:spacing w:after="260"/>
        <w:rPr>
          <w:rFonts w:ascii="Arial" w:hAnsi="Arial" w:cs="Arial"/>
          <w:sz w:val="32"/>
          <w:szCs w:val="32"/>
          <w:u w:val="single"/>
        </w:rPr>
      </w:pPr>
      <w:r w:rsidRPr="00DA5613">
        <w:rPr>
          <w:rFonts w:ascii="Arial" w:hAnsi="Arial" w:cs="Arial"/>
          <w:sz w:val="32"/>
          <w:szCs w:val="32"/>
          <w:u w:val="single"/>
        </w:rPr>
        <w:t xml:space="preserve">Steps to identify and </w:t>
      </w:r>
      <w:r>
        <w:rPr>
          <w:rFonts w:ascii="Arial" w:hAnsi="Arial" w:cs="Arial"/>
          <w:sz w:val="32"/>
          <w:szCs w:val="32"/>
          <w:u w:val="single"/>
        </w:rPr>
        <w:t xml:space="preserve">resolve the issue using </w:t>
      </w:r>
      <w:proofErr w:type="spellStart"/>
      <w:r>
        <w:rPr>
          <w:rFonts w:ascii="Arial" w:hAnsi="Arial" w:cs="Arial"/>
          <w:sz w:val="32"/>
          <w:szCs w:val="32"/>
          <w:u w:val="single"/>
        </w:rPr>
        <w:t>cf</w:t>
      </w:r>
      <w:proofErr w:type="spellEnd"/>
      <w:r>
        <w:rPr>
          <w:rFonts w:ascii="Arial" w:hAnsi="Arial" w:cs="Arial"/>
          <w:sz w:val="32"/>
          <w:szCs w:val="32"/>
          <w:u w:val="single"/>
        </w:rPr>
        <w:t xml:space="preserve"> in </w:t>
      </w:r>
      <w:r w:rsidR="005669E4">
        <w:rPr>
          <w:rFonts w:ascii="Arial" w:hAnsi="Arial" w:cs="Arial"/>
          <w:sz w:val="32"/>
          <w:szCs w:val="32"/>
          <w:u w:val="single"/>
        </w:rPr>
        <w:t>cli</w:t>
      </w:r>
      <w:r>
        <w:rPr>
          <w:rFonts w:ascii="Arial" w:hAnsi="Arial" w:cs="Arial"/>
          <w:sz w:val="32"/>
          <w:szCs w:val="32"/>
          <w:u w:val="single"/>
        </w:rPr>
        <w:t>:</w:t>
      </w:r>
    </w:p>
    <w:p w14:paraId="4AA8EA5D" w14:textId="0CEA3DEF" w:rsidR="00057965" w:rsidRPr="00DA5613" w:rsidRDefault="00057965" w:rsidP="00057965">
      <w:pPr>
        <w:pStyle w:val="Default"/>
        <w:spacing w:after="26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</w:rPr>
        <w:t xml:space="preserve">     </w:t>
      </w:r>
    </w:p>
    <w:p w14:paraId="4D33C5A1" w14:textId="379B3C23" w:rsidR="00057965" w:rsidRPr="00056C31" w:rsidRDefault="00056C31" w:rsidP="00DA5613">
      <w:pPr>
        <w:pStyle w:val="Default"/>
        <w:numPr>
          <w:ilvl w:val="0"/>
          <w:numId w:val="13"/>
        </w:numPr>
        <w:spacing w:after="260"/>
        <w:rPr>
          <w:rFonts w:ascii="Arial" w:hAnsi="Arial" w:cs="Arial"/>
          <w:b/>
          <w:u w:val="single"/>
        </w:rPr>
      </w:pPr>
      <w:r w:rsidRPr="00056C31">
        <w:rPr>
          <w:rFonts w:ascii="Arial" w:hAnsi="Arial" w:cs="Arial"/>
          <w:b/>
          <w:u w:val="single"/>
        </w:rPr>
        <w:t>Check application instances</w:t>
      </w:r>
    </w:p>
    <w:p w14:paraId="0E2F9F2A" w14:textId="25F43276" w:rsidR="00CC4779" w:rsidRDefault="00057965" w:rsidP="00CC4779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Login </w:t>
      </w:r>
      <w:r w:rsidR="00367B50">
        <w:rPr>
          <w:rFonts w:ascii="Arial" w:hAnsi="Arial" w:cs="Arial"/>
        </w:rPr>
        <w:t xml:space="preserve">in to </w:t>
      </w:r>
      <w:proofErr w:type="gramStart"/>
      <w:r w:rsidR="00367B50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 respective</w:t>
      </w:r>
      <w:proofErr w:type="gramEnd"/>
      <w:r>
        <w:rPr>
          <w:rFonts w:ascii="Arial" w:hAnsi="Arial" w:cs="Arial"/>
        </w:rPr>
        <w:t xml:space="preserve"> landscape and target the organization. Normally they are: </w:t>
      </w:r>
      <w:r w:rsidRPr="00367B50">
        <w:rPr>
          <w:rFonts w:ascii="Arial" w:hAnsi="Arial" w:cs="Arial"/>
          <w:color w:val="FF0000"/>
        </w:rPr>
        <w:t>org</w:t>
      </w:r>
      <w:r>
        <w:rPr>
          <w:rFonts w:ascii="Arial" w:hAnsi="Arial" w:cs="Arial"/>
        </w:rPr>
        <w:t xml:space="preserve"> </w:t>
      </w:r>
      <w:r w:rsidRPr="00ED4DE7">
        <w:rPr>
          <w:rFonts w:ascii="Arial" w:hAnsi="Arial" w:cs="Arial"/>
          <w:b/>
        </w:rPr>
        <w:t>SAP_UAA</w:t>
      </w:r>
      <w:r>
        <w:rPr>
          <w:rFonts w:ascii="Arial" w:hAnsi="Arial" w:cs="Arial"/>
        </w:rPr>
        <w:t xml:space="preserve"> and </w:t>
      </w:r>
      <w:r w:rsidRPr="00367B50">
        <w:rPr>
          <w:rFonts w:ascii="Arial" w:hAnsi="Arial" w:cs="Arial"/>
          <w:color w:val="FF0000"/>
        </w:rPr>
        <w:t>space</w:t>
      </w:r>
      <w:r>
        <w:rPr>
          <w:rFonts w:ascii="Arial" w:hAnsi="Arial" w:cs="Arial"/>
        </w:rPr>
        <w:t xml:space="preserve"> </w:t>
      </w:r>
      <w:r w:rsidRPr="00ED4DE7">
        <w:rPr>
          <w:rFonts w:ascii="Arial" w:hAnsi="Arial" w:cs="Arial"/>
          <w:b/>
        </w:rPr>
        <w:t>prod</w:t>
      </w:r>
      <w:r w:rsidR="00CC4779">
        <w:rPr>
          <w:rFonts w:ascii="Arial" w:hAnsi="Arial" w:cs="Arial"/>
        </w:rPr>
        <w:t>.</w:t>
      </w:r>
    </w:p>
    <w:p w14:paraId="65415D3C" w14:textId="68170E42" w:rsidR="005669E4" w:rsidRDefault="005669E4" w:rsidP="005669E4">
      <w:pPr>
        <w:pStyle w:val="Default"/>
        <w:numPr>
          <w:ilvl w:val="0"/>
          <w:numId w:val="19"/>
        </w:numPr>
        <w:spacing w:after="2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api</w:t>
      </w:r>
      <w:proofErr w:type="spellEnd"/>
      <w:r>
        <w:rPr>
          <w:rFonts w:ascii="Arial" w:hAnsi="Arial" w:cs="Arial"/>
        </w:rPr>
        <w:t xml:space="preserve"> </w:t>
      </w:r>
      <w:r w:rsidR="00CC0C2A">
        <w:rPr>
          <w:rFonts w:ascii="Arial" w:hAnsi="Arial" w:cs="Arial"/>
        </w:rPr>
        <w:t xml:space="preserve">  </w:t>
      </w:r>
      <w:proofErr w:type="gramStart"/>
      <w:r w:rsidR="00D00E9E">
        <w:rPr>
          <w:rFonts w:ascii="Arial" w:hAnsi="Arial" w:cs="Arial"/>
        </w:rPr>
        <w:t>api.</w:t>
      </w:r>
      <w:r w:rsidR="00CC0C2A">
        <w:rPr>
          <w:rFonts w:ascii="Arial" w:hAnsi="Arial" w:cs="Arial"/>
        </w:rPr>
        <w:t>cf.&lt;</w:t>
      </w:r>
      <w:bookmarkStart w:id="1" w:name="_GoBack"/>
      <w:bookmarkEnd w:id="1"/>
      <w:proofErr w:type="gramEnd"/>
      <w:r w:rsidR="00CC0C2A">
        <w:rPr>
          <w:rFonts w:ascii="Arial" w:hAnsi="Arial" w:cs="Arial"/>
        </w:rPr>
        <w:t>landscape domain</w:t>
      </w:r>
      <w:r>
        <w:rPr>
          <w:rFonts w:ascii="Arial" w:hAnsi="Arial" w:cs="Arial"/>
        </w:rPr>
        <w:t>&gt;</w:t>
      </w:r>
      <w:r w:rsidR="00CC0C2A">
        <w:rPr>
          <w:rFonts w:ascii="Arial" w:hAnsi="Arial" w:cs="Arial"/>
        </w:rPr>
        <w:t xml:space="preserve"> </w:t>
      </w:r>
      <w:hyperlink w:anchor="_List_All_CF" w:history="1">
        <w:r w:rsidR="00CC0C2A" w:rsidRPr="00CC0C2A">
          <w:rPr>
            <w:rStyle w:val="Hyperlink"/>
            <w:rFonts w:ascii="Arial" w:hAnsi="Arial" w:cs="Arial"/>
          </w:rPr>
          <w:t>List of domains</w:t>
        </w:r>
      </w:hyperlink>
    </w:p>
    <w:p w14:paraId="360B0013" w14:textId="4624A05E" w:rsidR="005669E4" w:rsidRDefault="005669E4" w:rsidP="005669E4">
      <w:pPr>
        <w:pStyle w:val="Default"/>
        <w:numPr>
          <w:ilvl w:val="0"/>
          <w:numId w:val="19"/>
        </w:numPr>
        <w:spacing w:after="2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cf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login </w:t>
      </w:r>
      <w:r w:rsidR="00CC0C2A">
        <w:rPr>
          <w:rFonts w:ascii="Arial" w:hAnsi="Arial" w:cs="Arial"/>
        </w:rPr>
        <w:t xml:space="preserve"> </w:t>
      </w:r>
      <w:r w:rsidR="00CC0C2A" w:rsidRPr="00CC0C2A">
        <w:rPr>
          <w:rFonts w:ascii="Arial" w:hAnsi="Arial" w:cs="Arial"/>
        </w:rPr>
        <w:t>https://api.</w:t>
      </w:r>
      <w:r w:rsidR="009B1735">
        <w:rPr>
          <w:rFonts w:ascii="Arial" w:hAnsi="Arial" w:cs="Arial"/>
        </w:rPr>
        <w:t>cf</w:t>
      </w:r>
      <w:proofErr w:type="gramEnd"/>
      <w:r w:rsidR="009B1735">
        <w:rPr>
          <w:rFonts w:ascii="Arial" w:hAnsi="Arial" w:cs="Arial"/>
        </w:rPr>
        <w:t>.</w:t>
      </w:r>
      <w:r w:rsidR="00CC0C2A" w:rsidRPr="00CC0C2A">
        <w:rPr>
          <w:rFonts w:ascii="Arial" w:hAnsi="Arial" w:cs="Arial"/>
        </w:rPr>
        <w:t>&lt;landscape</w:t>
      </w:r>
      <w:r w:rsidR="00CC0C2A">
        <w:rPr>
          <w:rFonts w:ascii="Arial" w:hAnsi="Arial" w:cs="Arial"/>
        </w:rPr>
        <w:t xml:space="preserve"> domain</w:t>
      </w:r>
      <w:r>
        <w:rPr>
          <w:rFonts w:ascii="Arial" w:hAnsi="Arial" w:cs="Arial"/>
        </w:rPr>
        <w:t>&gt;</w:t>
      </w:r>
    </w:p>
    <w:p w14:paraId="213A5AF7" w14:textId="5828673A" w:rsidR="005669E4" w:rsidRDefault="005669E4" w:rsidP="005669E4">
      <w:pPr>
        <w:pStyle w:val="Default"/>
        <w:numPr>
          <w:ilvl w:val="0"/>
          <w:numId w:val="19"/>
        </w:numPr>
        <w:spacing w:after="260"/>
        <w:rPr>
          <w:rFonts w:ascii="Arial" w:hAnsi="Arial" w:cs="Arial"/>
        </w:rPr>
      </w:pPr>
      <w:r>
        <w:rPr>
          <w:rFonts w:ascii="Arial" w:hAnsi="Arial" w:cs="Arial"/>
        </w:rPr>
        <w:t>select the respective org SAP_UAA</w:t>
      </w:r>
      <w:r w:rsidR="00AD2EED">
        <w:rPr>
          <w:rFonts w:ascii="Arial" w:hAnsi="Arial" w:cs="Arial"/>
        </w:rPr>
        <w:t xml:space="preserve"> and </w:t>
      </w:r>
      <w:proofErr w:type="gramStart"/>
      <w:r w:rsidR="00AD2EED">
        <w:rPr>
          <w:rFonts w:ascii="Arial" w:hAnsi="Arial" w:cs="Arial"/>
        </w:rPr>
        <w:t>space :</w:t>
      </w:r>
      <w:proofErr w:type="gramEnd"/>
      <w:r w:rsidR="00AD2EED">
        <w:rPr>
          <w:rFonts w:ascii="Arial" w:hAnsi="Arial" w:cs="Arial"/>
        </w:rPr>
        <w:t xml:space="preserve"> </w:t>
      </w:r>
      <w:r w:rsidR="00AD2EED" w:rsidRPr="00AD2EED">
        <w:rPr>
          <w:rFonts w:ascii="Arial" w:hAnsi="Arial" w:cs="Arial"/>
          <w:b/>
        </w:rPr>
        <w:t>prod</w:t>
      </w:r>
    </w:p>
    <w:p w14:paraId="4E2C983A" w14:textId="15E907C8" w:rsidR="00CC4779" w:rsidRPr="009C3AE4" w:rsidRDefault="009C3AE4" w:rsidP="00057965">
      <w:pPr>
        <w:pStyle w:val="Default"/>
        <w:spacing w:after="260"/>
        <w:ind w:left="720"/>
        <w:rPr>
          <w:rFonts w:ascii="Arial" w:hAnsi="Arial" w:cs="Arial"/>
          <w:lang w:val="bg-BG"/>
        </w:rPr>
      </w:pPr>
      <w:r>
        <w:rPr>
          <w:rFonts w:ascii="Arial" w:hAnsi="Arial" w:cs="Arial"/>
          <w:noProof/>
        </w:rPr>
        <w:drawing>
          <wp:inline distT="0" distB="0" distL="0" distR="0" wp14:anchorId="6F380819" wp14:editId="539BAA81">
            <wp:extent cx="1604416" cy="189152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1-07 at 15.52.4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443" cy="19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D2F7" w14:textId="104754DE" w:rsidR="0006260F" w:rsidRDefault="00057965" w:rsidP="00057965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>Execute “</w:t>
      </w:r>
      <w:proofErr w:type="spellStart"/>
      <w:r w:rsidRPr="005E40D1">
        <w:rPr>
          <w:rFonts w:ascii="Arial" w:hAnsi="Arial" w:cs="Arial"/>
          <w:b/>
        </w:rPr>
        <w:t>cf</w:t>
      </w:r>
      <w:proofErr w:type="spellEnd"/>
      <w:r w:rsidRPr="005E40D1">
        <w:rPr>
          <w:rFonts w:ascii="Arial" w:hAnsi="Arial" w:cs="Arial"/>
          <w:b/>
        </w:rPr>
        <w:t xml:space="preserve"> a</w:t>
      </w:r>
      <w:r w:rsidR="00AD2EED">
        <w:rPr>
          <w:rFonts w:ascii="Arial" w:hAnsi="Arial" w:cs="Arial"/>
          <w:b/>
        </w:rPr>
        <w:t>pps</w:t>
      </w:r>
      <w:r>
        <w:rPr>
          <w:rFonts w:ascii="Arial" w:hAnsi="Arial" w:cs="Arial"/>
        </w:rPr>
        <w:t xml:space="preserve">” </w:t>
      </w:r>
      <w:r w:rsidR="00DA5613">
        <w:rPr>
          <w:rFonts w:ascii="Arial" w:hAnsi="Arial" w:cs="Arial"/>
        </w:rPr>
        <w:t>to list all applications</w:t>
      </w:r>
      <w:r w:rsidR="0006260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 check if th</w:t>
      </w:r>
      <w:r w:rsidR="00DA5613">
        <w:rPr>
          <w:rFonts w:ascii="Arial" w:hAnsi="Arial" w:cs="Arial"/>
        </w:rPr>
        <w:t xml:space="preserve">e state is </w:t>
      </w:r>
      <w:r w:rsidR="0006260F" w:rsidRPr="00AD2EED">
        <w:rPr>
          <w:rFonts w:ascii="Arial" w:hAnsi="Arial" w:cs="Arial"/>
          <w:b/>
          <w:color w:val="92D050"/>
        </w:rPr>
        <w:t>“</w:t>
      </w:r>
      <w:r w:rsidR="00DA5613" w:rsidRPr="00AD2EED">
        <w:rPr>
          <w:rFonts w:ascii="Arial" w:hAnsi="Arial" w:cs="Arial"/>
          <w:b/>
          <w:color w:val="92D050"/>
        </w:rPr>
        <w:t>started</w:t>
      </w:r>
      <w:r w:rsidR="0006260F" w:rsidRPr="00AD2EED">
        <w:rPr>
          <w:rFonts w:ascii="Arial" w:hAnsi="Arial" w:cs="Arial"/>
          <w:b/>
          <w:color w:val="92D050"/>
        </w:rPr>
        <w:t>”</w:t>
      </w:r>
      <w:r>
        <w:rPr>
          <w:rFonts w:ascii="Arial" w:hAnsi="Arial" w:cs="Arial"/>
        </w:rPr>
        <w:t xml:space="preserve">. </w:t>
      </w:r>
      <w:r w:rsidR="0006260F">
        <w:rPr>
          <w:rFonts w:ascii="Arial" w:hAnsi="Arial" w:cs="Arial"/>
        </w:rPr>
        <w:t xml:space="preserve">Instances column will show you how many instances are working. </w:t>
      </w:r>
    </w:p>
    <w:p w14:paraId="1B8F8B0A" w14:textId="0FCA817A" w:rsidR="00AD2EED" w:rsidRDefault="009C3AE4" w:rsidP="00057965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D5D1AD" wp14:editId="66954040">
            <wp:extent cx="4659146" cy="1991763"/>
            <wp:effectExtent l="0" t="0" r="19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1-07 at 16.23.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793" cy="20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AED" w14:textId="128CE3C2" w:rsidR="0006260F" w:rsidRDefault="0006260F" w:rsidP="0006260F">
      <w:pPr>
        <w:pStyle w:val="Default"/>
        <w:spacing w:after="260"/>
        <w:ind w:left="720"/>
        <w:rPr>
          <w:rFonts w:ascii="Arial" w:hAnsi="Arial" w:cs="Arial"/>
        </w:rPr>
      </w:pPr>
      <w:r w:rsidRPr="009C3AE4">
        <w:rPr>
          <w:rFonts w:ascii="Arial" w:hAnsi="Arial" w:cs="Arial"/>
          <w:u w:val="single"/>
        </w:rPr>
        <w:t>6/6 means that all 6 instances are working. 4/6 means that they are 2 not working instances</w:t>
      </w:r>
      <w:r>
        <w:rPr>
          <w:rFonts w:ascii="Arial" w:hAnsi="Arial" w:cs="Arial"/>
        </w:rPr>
        <w:t>.</w:t>
      </w:r>
    </w:p>
    <w:p w14:paraId="3E8A03A5" w14:textId="1C3D239D" w:rsidR="0006260F" w:rsidRPr="009C3AE4" w:rsidRDefault="00AF0CC3" w:rsidP="009C3AE4">
      <w:pPr>
        <w:pStyle w:val="Default"/>
        <w:spacing w:after="260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          </w:t>
      </w:r>
      <w:r w:rsidR="009C3AE4" w:rsidRPr="009C3AE4">
        <w:rPr>
          <w:rFonts w:ascii="Arial" w:hAnsi="Arial" w:cs="Arial"/>
          <w:color w:val="FF0000"/>
          <w:lang w:val="bg-BG"/>
        </w:rPr>
        <w:t>!</w:t>
      </w:r>
      <w:r w:rsidR="0006260F" w:rsidRPr="009C3AE4">
        <w:rPr>
          <w:rFonts w:ascii="Arial" w:hAnsi="Arial" w:cs="Arial"/>
          <w:color w:val="FF0000"/>
        </w:rPr>
        <w:t>Keep in mind that even “</w:t>
      </w:r>
      <w:proofErr w:type="spellStart"/>
      <w:r w:rsidR="0006260F" w:rsidRPr="009C3AE4">
        <w:rPr>
          <w:rFonts w:ascii="Arial" w:hAnsi="Arial" w:cs="Arial"/>
          <w:b/>
          <w:color w:val="FF0000"/>
        </w:rPr>
        <w:t>cf</w:t>
      </w:r>
      <w:proofErr w:type="spellEnd"/>
      <w:r w:rsidR="0006260F" w:rsidRPr="009C3AE4">
        <w:rPr>
          <w:rFonts w:ascii="Arial" w:hAnsi="Arial" w:cs="Arial"/>
          <w:b/>
          <w:color w:val="FF0000"/>
        </w:rPr>
        <w:t xml:space="preserve"> apps</w:t>
      </w:r>
      <w:r w:rsidR="0006260F" w:rsidRPr="009C3AE4">
        <w:rPr>
          <w:rFonts w:ascii="Arial" w:hAnsi="Arial" w:cs="Arial"/>
          <w:color w:val="FF0000"/>
        </w:rPr>
        <w:t xml:space="preserve">” shows </w:t>
      </w:r>
      <w:proofErr w:type="spellStart"/>
      <w:r w:rsidR="0006260F" w:rsidRPr="009C3AE4">
        <w:rPr>
          <w:rFonts w:ascii="Arial" w:hAnsi="Arial" w:cs="Arial"/>
          <w:color w:val="FF0000"/>
        </w:rPr>
        <w:t>xsuaa</w:t>
      </w:r>
      <w:proofErr w:type="spellEnd"/>
      <w:r w:rsidR="0006260F" w:rsidRPr="009C3AE4">
        <w:rPr>
          <w:rFonts w:ascii="Arial" w:hAnsi="Arial" w:cs="Arial"/>
          <w:color w:val="FF0000"/>
        </w:rPr>
        <w:t xml:space="preserve"> as “started”, this does not mean implicitly that all </w:t>
      </w:r>
      <w:proofErr w:type="spellStart"/>
      <w:r w:rsidR="0006260F" w:rsidRPr="009C3AE4">
        <w:rPr>
          <w:rFonts w:ascii="Arial" w:hAnsi="Arial" w:cs="Arial"/>
          <w:color w:val="FF0000"/>
        </w:rPr>
        <w:t>xsuaa</w:t>
      </w:r>
      <w:proofErr w:type="spellEnd"/>
      <w:r w:rsidR="0006260F" w:rsidRPr="009C3AE4">
        <w:rPr>
          <w:rFonts w:ascii="Arial" w:hAnsi="Arial" w:cs="Arial"/>
          <w:color w:val="FF0000"/>
        </w:rPr>
        <w:t xml:space="preserve"> instance are running</w:t>
      </w:r>
      <w:r w:rsidR="009C3AE4" w:rsidRPr="009C3AE4">
        <w:rPr>
          <w:rFonts w:ascii="Arial" w:hAnsi="Arial" w:cs="Arial"/>
          <w:color w:val="FF0000"/>
          <w:lang w:val="bg-BG"/>
        </w:rPr>
        <w:t>!</w:t>
      </w:r>
    </w:p>
    <w:p w14:paraId="30479ECE" w14:textId="57E7C57E" w:rsidR="00057965" w:rsidRDefault="00AF0CC3" w:rsidP="0006260F">
      <w:pPr>
        <w:pStyle w:val="Default"/>
        <w:spacing w:after="26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06260F">
        <w:rPr>
          <w:rFonts w:ascii="Arial" w:hAnsi="Arial" w:cs="Arial"/>
        </w:rPr>
        <w:t xml:space="preserve"> </w:t>
      </w:r>
      <w:r w:rsidR="0006260F">
        <w:rPr>
          <w:rFonts w:ascii="Arial" w:hAnsi="Arial" w:cs="Arial"/>
        </w:rPr>
        <w:tab/>
        <w:t xml:space="preserve">You can further list all </w:t>
      </w:r>
      <w:r w:rsidR="00066FEE">
        <w:rPr>
          <w:rFonts w:ascii="Arial" w:hAnsi="Arial" w:cs="Arial"/>
        </w:rPr>
        <w:t xml:space="preserve">application </w:t>
      </w:r>
      <w:r w:rsidR="0006260F">
        <w:rPr>
          <w:rFonts w:ascii="Arial" w:hAnsi="Arial" w:cs="Arial"/>
        </w:rPr>
        <w:t xml:space="preserve">instances by running </w:t>
      </w:r>
      <w:r w:rsidR="00066FEE">
        <w:rPr>
          <w:rFonts w:ascii="Arial" w:hAnsi="Arial" w:cs="Arial"/>
        </w:rPr>
        <w:t>“</w:t>
      </w:r>
      <w:proofErr w:type="spellStart"/>
      <w:r w:rsidR="00266F79" w:rsidRPr="00266F79">
        <w:rPr>
          <w:rFonts w:ascii="Arial" w:hAnsi="Arial" w:cs="Arial"/>
          <w:b/>
        </w:rPr>
        <w:t>cf</w:t>
      </w:r>
      <w:proofErr w:type="spellEnd"/>
      <w:r w:rsidR="00266F79" w:rsidRPr="00266F79">
        <w:rPr>
          <w:rFonts w:ascii="Arial" w:hAnsi="Arial" w:cs="Arial"/>
          <w:b/>
        </w:rPr>
        <w:t xml:space="preserve"> app </w:t>
      </w:r>
      <w:proofErr w:type="spellStart"/>
      <w:r w:rsidR="00266F79" w:rsidRPr="00266F79">
        <w:rPr>
          <w:rFonts w:ascii="Arial" w:hAnsi="Arial" w:cs="Arial"/>
          <w:b/>
        </w:rPr>
        <w:t>xsuaa</w:t>
      </w:r>
      <w:proofErr w:type="spellEnd"/>
      <w:r w:rsidR="00066FEE">
        <w:rPr>
          <w:rFonts w:ascii="Arial" w:hAnsi="Arial" w:cs="Arial"/>
          <w:b/>
        </w:rPr>
        <w:t>”</w:t>
      </w:r>
      <w:r w:rsidR="00266F79">
        <w:rPr>
          <w:rFonts w:ascii="Arial" w:hAnsi="Arial" w:cs="Arial"/>
        </w:rPr>
        <w:t xml:space="preserve"> command</w:t>
      </w:r>
      <w:r w:rsidR="00066FEE">
        <w:rPr>
          <w:rFonts w:ascii="Arial" w:hAnsi="Arial" w:cs="Arial"/>
        </w:rPr>
        <w:t>.</w:t>
      </w:r>
    </w:p>
    <w:p w14:paraId="4EBC7DBD" w14:textId="3CE6CF7B" w:rsidR="00056C31" w:rsidRDefault="009C3AE4" w:rsidP="00057965">
      <w:pPr>
        <w:pStyle w:val="Default"/>
        <w:spacing w:after="2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8DFE57" wp14:editId="60F39303">
            <wp:extent cx="4753069" cy="19718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1-07 at 16.25.4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07" cy="19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0C2">
        <w:rPr>
          <w:rFonts w:ascii="Arial" w:hAnsi="Arial" w:cs="Arial"/>
          <w:lang w:val="bg-BG"/>
        </w:rPr>
        <w:t xml:space="preserve">              </w:t>
      </w:r>
      <w:r w:rsidR="00AF0CC3">
        <w:rPr>
          <w:rFonts w:ascii="Arial" w:hAnsi="Arial" w:cs="Arial"/>
        </w:rPr>
        <w:t xml:space="preserve">         </w:t>
      </w:r>
      <w:r w:rsidR="00723851">
        <w:rPr>
          <w:rFonts w:ascii="Arial" w:hAnsi="Arial" w:cs="Arial"/>
        </w:rPr>
        <w:t xml:space="preserve">All </w:t>
      </w:r>
      <w:r w:rsidR="00066FEE">
        <w:rPr>
          <w:rFonts w:ascii="Arial" w:hAnsi="Arial" w:cs="Arial"/>
        </w:rPr>
        <w:t>instances</w:t>
      </w:r>
      <w:r w:rsidR="00723851">
        <w:rPr>
          <w:rFonts w:ascii="Arial" w:hAnsi="Arial" w:cs="Arial"/>
        </w:rPr>
        <w:t xml:space="preserve"> should report “running” </w:t>
      </w:r>
      <w:r w:rsidR="00066FEE">
        <w:rPr>
          <w:rFonts w:ascii="Arial" w:hAnsi="Arial" w:cs="Arial"/>
        </w:rPr>
        <w:t>state.</w:t>
      </w:r>
    </w:p>
    <w:p w14:paraId="62F85ABD" w14:textId="77777777" w:rsidR="00723851" w:rsidRDefault="00723851" w:rsidP="00057965">
      <w:pPr>
        <w:pStyle w:val="Default"/>
        <w:spacing w:after="260"/>
        <w:rPr>
          <w:rFonts w:ascii="Arial" w:hAnsi="Arial" w:cs="Arial"/>
        </w:rPr>
      </w:pPr>
    </w:p>
    <w:p w14:paraId="55E95E62" w14:textId="4B3A701F" w:rsidR="00056C31" w:rsidRDefault="00723851" w:rsidP="002539C2">
      <w:pPr>
        <w:pStyle w:val="Default"/>
        <w:numPr>
          <w:ilvl w:val="0"/>
          <w:numId w:val="13"/>
        </w:numPr>
        <w:spacing w:after="260"/>
        <w:rPr>
          <w:rFonts w:ascii="Arial" w:hAnsi="Arial" w:cs="Arial"/>
          <w:b/>
          <w:u w:val="single"/>
        </w:rPr>
      </w:pPr>
      <w:r w:rsidRPr="00723851">
        <w:rPr>
          <w:rFonts w:ascii="Arial" w:hAnsi="Arial" w:cs="Arial"/>
          <w:b/>
          <w:u w:val="single"/>
        </w:rPr>
        <w:lastRenderedPageBreak/>
        <w:t>Check the CPU usage</w:t>
      </w:r>
    </w:p>
    <w:p w14:paraId="687D7FB1" w14:textId="1DCDEAE9" w:rsidR="00723851" w:rsidRDefault="00723851" w:rsidP="00AF0CC3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>Once all application instances are listed with “</w:t>
      </w:r>
      <w:proofErr w:type="spellStart"/>
      <w:r w:rsidRPr="00CE574C">
        <w:rPr>
          <w:rFonts w:ascii="Arial" w:hAnsi="Arial" w:cs="Arial"/>
          <w:b/>
        </w:rPr>
        <w:t>cf</w:t>
      </w:r>
      <w:proofErr w:type="spellEnd"/>
      <w:r w:rsidRPr="00CE574C">
        <w:rPr>
          <w:rFonts w:ascii="Arial" w:hAnsi="Arial" w:cs="Arial"/>
          <w:b/>
        </w:rPr>
        <w:t xml:space="preserve"> app </w:t>
      </w:r>
      <w:proofErr w:type="spellStart"/>
      <w:r w:rsidRPr="00CE574C">
        <w:rPr>
          <w:rFonts w:ascii="Arial" w:hAnsi="Arial" w:cs="Arial"/>
          <w:b/>
        </w:rPr>
        <w:t>xsuaa</w:t>
      </w:r>
      <w:proofErr w:type="spellEnd"/>
      <w:r>
        <w:rPr>
          <w:rFonts w:ascii="Arial" w:hAnsi="Arial" w:cs="Arial"/>
        </w:rPr>
        <w:t>” command, you can see the CPU usage at the 4</w:t>
      </w:r>
      <w:r w:rsidRPr="00723851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column. </w:t>
      </w:r>
      <w:r w:rsidR="00C220C2">
        <w:rPr>
          <w:rFonts w:ascii="Arial" w:hAnsi="Arial" w:cs="Arial"/>
          <w:lang w:val="bg-BG"/>
        </w:rPr>
        <w:t>(</w:t>
      </w:r>
      <w:r w:rsidR="00C220C2">
        <w:rPr>
          <w:rFonts w:ascii="Arial" w:hAnsi="Arial" w:cs="Arial"/>
        </w:rPr>
        <w:t>refer to the screenshot above)</w:t>
      </w:r>
      <w:r>
        <w:rPr>
          <w:rFonts w:ascii="Arial" w:hAnsi="Arial" w:cs="Arial"/>
        </w:rPr>
        <w:t xml:space="preserve">It should not be over </w:t>
      </w:r>
      <w:r w:rsidR="00CE574C">
        <w:rPr>
          <w:rFonts w:ascii="Arial" w:hAnsi="Arial" w:cs="Arial"/>
        </w:rPr>
        <w:t>100</w:t>
      </w:r>
      <w:r>
        <w:rPr>
          <w:rFonts w:ascii="Arial" w:hAnsi="Arial" w:cs="Arial"/>
        </w:rPr>
        <w:t>%</w:t>
      </w:r>
    </w:p>
    <w:p w14:paraId="2C1487AC" w14:textId="4F9D56A8" w:rsidR="00455BF5" w:rsidRDefault="00455BF5" w:rsidP="00AF0CC3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>If CPU</w:t>
      </w:r>
      <w:r w:rsidR="00B4404D">
        <w:rPr>
          <w:rFonts w:ascii="Arial" w:hAnsi="Arial" w:cs="Arial"/>
        </w:rPr>
        <w:t xml:space="preserve"> usage</w:t>
      </w:r>
      <w:r>
        <w:rPr>
          <w:rFonts w:ascii="Arial" w:hAnsi="Arial" w:cs="Arial"/>
        </w:rPr>
        <w:t xml:space="preserve"> </w:t>
      </w:r>
      <w:r w:rsidR="00B4404D">
        <w:rPr>
          <w:rFonts w:ascii="Arial" w:hAnsi="Arial" w:cs="Arial"/>
        </w:rPr>
        <w:t>goes over</w:t>
      </w:r>
      <w:r>
        <w:rPr>
          <w:rFonts w:ascii="Arial" w:hAnsi="Arial" w:cs="Arial"/>
        </w:rPr>
        <w:t xml:space="preserve"> </w:t>
      </w:r>
      <w:r w:rsidR="00CC4779">
        <w:rPr>
          <w:rFonts w:ascii="Arial" w:hAnsi="Arial" w:cs="Arial"/>
        </w:rPr>
        <w:t>100</w:t>
      </w:r>
      <w:r>
        <w:rPr>
          <w:rFonts w:ascii="Arial" w:hAnsi="Arial" w:cs="Arial"/>
        </w:rPr>
        <w:t>%,</w:t>
      </w:r>
      <w:r w:rsidR="00CC477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you can further scale another 1 or 2 </w:t>
      </w:r>
      <w:r w:rsidR="00614348">
        <w:rPr>
          <w:rFonts w:ascii="Arial" w:hAnsi="Arial" w:cs="Arial"/>
        </w:rPr>
        <w:t>instances</w:t>
      </w:r>
      <w:r>
        <w:rPr>
          <w:rFonts w:ascii="Arial" w:hAnsi="Arial" w:cs="Arial"/>
        </w:rPr>
        <w:t xml:space="preserve"> by the “</w:t>
      </w:r>
      <w:proofErr w:type="spellStart"/>
      <w:r w:rsidRPr="00B4404D">
        <w:rPr>
          <w:rFonts w:ascii="Arial" w:hAnsi="Arial" w:cs="Arial"/>
          <w:b/>
        </w:rPr>
        <w:t>cf</w:t>
      </w:r>
      <w:proofErr w:type="spellEnd"/>
      <w:r w:rsidRPr="00B4404D">
        <w:rPr>
          <w:rFonts w:ascii="Arial" w:hAnsi="Arial" w:cs="Arial"/>
          <w:b/>
        </w:rPr>
        <w:t xml:space="preserve"> scale -</w:t>
      </w:r>
      <w:proofErr w:type="spellStart"/>
      <w:r w:rsidRPr="00B4404D">
        <w:rPr>
          <w:rFonts w:ascii="Arial" w:hAnsi="Arial" w:cs="Arial"/>
          <w:b/>
        </w:rPr>
        <w:t>i</w:t>
      </w:r>
      <w:proofErr w:type="spellEnd"/>
      <w:r w:rsidRPr="00B4404D">
        <w:rPr>
          <w:rFonts w:ascii="Arial" w:hAnsi="Arial" w:cs="Arial"/>
          <w:b/>
        </w:rPr>
        <w:t xml:space="preserve"> </w:t>
      </w:r>
      <w:r w:rsidR="00B17C5C">
        <w:rPr>
          <w:rFonts w:ascii="Arial" w:hAnsi="Arial" w:cs="Arial"/>
          <w:b/>
        </w:rPr>
        <w:t>8</w:t>
      </w:r>
      <w:r w:rsidR="007838D2">
        <w:rPr>
          <w:rFonts w:ascii="Arial" w:hAnsi="Arial" w:cs="Arial"/>
          <w:b/>
        </w:rPr>
        <w:t xml:space="preserve"> </w:t>
      </w:r>
      <w:proofErr w:type="spellStart"/>
      <w:r w:rsidR="007838D2">
        <w:rPr>
          <w:rFonts w:ascii="Arial" w:hAnsi="Arial" w:cs="Arial"/>
          <w:b/>
        </w:rPr>
        <w:t>xsuaa</w:t>
      </w:r>
      <w:proofErr w:type="spellEnd"/>
      <w:r>
        <w:rPr>
          <w:rFonts w:ascii="Arial" w:hAnsi="Arial" w:cs="Arial"/>
        </w:rPr>
        <w:t>”</w:t>
      </w:r>
      <w:r w:rsidR="00614348">
        <w:rPr>
          <w:rFonts w:ascii="Arial" w:hAnsi="Arial" w:cs="Arial"/>
        </w:rPr>
        <w:t xml:space="preserve"> command, where </w:t>
      </w:r>
      <w:r w:rsidR="00B4404D">
        <w:rPr>
          <w:rFonts w:ascii="Arial" w:hAnsi="Arial" w:cs="Arial"/>
        </w:rPr>
        <w:t>“</w:t>
      </w:r>
      <w:r w:rsidR="00614348">
        <w:rPr>
          <w:rFonts w:ascii="Arial" w:hAnsi="Arial" w:cs="Arial"/>
        </w:rPr>
        <w:t>-</w:t>
      </w:r>
      <w:proofErr w:type="spellStart"/>
      <w:r w:rsidR="00614348">
        <w:rPr>
          <w:rFonts w:ascii="Arial" w:hAnsi="Arial" w:cs="Arial"/>
        </w:rPr>
        <w:t>i</w:t>
      </w:r>
      <w:proofErr w:type="spellEnd"/>
      <w:r w:rsidR="00B4404D">
        <w:rPr>
          <w:rFonts w:ascii="Arial" w:hAnsi="Arial" w:cs="Arial"/>
        </w:rPr>
        <w:t>”</w:t>
      </w:r>
      <w:r w:rsidR="00614348">
        <w:rPr>
          <w:rFonts w:ascii="Arial" w:hAnsi="Arial" w:cs="Arial"/>
        </w:rPr>
        <w:t xml:space="preserve"> is the total number of instances.</w:t>
      </w:r>
    </w:p>
    <w:p w14:paraId="1E15BBBE" w14:textId="0217D81E" w:rsidR="00614348" w:rsidRDefault="00614348" w:rsidP="00AF0CC3">
      <w:pPr>
        <w:pStyle w:val="Default"/>
        <w:spacing w:after="260"/>
        <w:ind w:left="720"/>
        <w:rPr>
          <w:rFonts w:ascii="Arial" w:hAnsi="Arial" w:cs="Arial"/>
        </w:rPr>
      </w:pPr>
      <w:r>
        <w:rPr>
          <w:rFonts w:ascii="Arial" w:hAnsi="Arial" w:cs="Arial"/>
        </w:rPr>
        <w:t>If scaling up to 2 additional ones does not recover the CPU usage, this is a sign of an application problem.</w:t>
      </w:r>
    </w:p>
    <w:p w14:paraId="11AD95CE" w14:textId="77777777" w:rsidR="00EF50EC" w:rsidRDefault="00EF50EC" w:rsidP="00AF0CC3">
      <w:pPr>
        <w:pStyle w:val="Default"/>
        <w:spacing w:after="260"/>
        <w:ind w:left="720"/>
        <w:rPr>
          <w:rFonts w:ascii="Arial" w:hAnsi="Arial" w:cs="Arial"/>
        </w:rPr>
      </w:pPr>
    </w:p>
    <w:p w14:paraId="0DFEE3DD" w14:textId="414D6A60" w:rsidR="00D75A61" w:rsidRPr="00D75A61" w:rsidRDefault="00D75A61" w:rsidP="002539C2">
      <w:pPr>
        <w:pStyle w:val="Default"/>
        <w:numPr>
          <w:ilvl w:val="0"/>
          <w:numId w:val="13"/>
        </w:numPr>
        <w:spacing w:after="260"/>
        <w:rPr>
          <w:rFonts w:ascii="Arial" w:hAnsi="Arial" w:cs="Arial"/>
          <w:b/>
          <w:u w:val="single"/>
        </w:rPr>
      </w:pPr>
      <w:r w:rsidRPr="00D75A61">
        <w:rPr>
          <w:rFonts w:ascii="Arial" w:hAnsi="Arial" w:cs="Arial"/>
          <w:b/>
          <w:u w:val="single"/>
        </w:rPr>
        <w:t>Restart application instance</w:t>
      </w:r>
    </w:p>
    <w:p w14:paraId="44949DFB" w14:textId="4C225151" w:rsidR="00EF50EC" w:rsidRPr="00066FEE" w:rsidRDefault="00D75A61" w:rsidP="00EF50EC">
      <w:pPr>
        <w:pStyle w:val="Default"/>
        <w:spacing w:after="260"/>
        <w:ind w:left="450"/>
        <w:rPr>
          <w:rFonts w:ascii="Arial" w:hAnsi="Arial" w:cs="Arial"/>
        </w:rPr>
      </w:pPr>
      <w:r>
        <w:rPr>
          <w:rFonts w:ascii="Arial" w:hAnsi="Arial" w:cs="Arial"/>
        </w:rPr>
        <w:t>If you suspect</w:t>
      </w:r>
      <w:r w:rsidR="00066FEE">
        <w:rPr>
          <w:rFonts w:ascii="Arial" w:hAnsi="Arial" w:cs="Arial"/>
        </w:rPr>
        <w:t xml:space="preserve"> that</w:t>
      </w:r>
      <w:r>
        <w:rPr>
          <w:rFonts w:ascii="Arial" w:hAnsi="Arial" w:cs="Arial"/>
        </w:rPr>
        <w:t xml:space="preserve"> any</w:t>
      </w:r>
      <w:r w:rsidR="00066FEE">
        <w:rPr>
          <w:rFonts w:ascii="Arial" w:hAnsi="Arial" w:cs="Arial"/>
        </w:rPr>
        <w:t xml:space="preserve"> app</w:t>
      </w:r>
      <w:r>
        <w:rPr>
          <w:rFonts w:ascii="Arial" w:hAnsi="Arial" w:cs="Arial"/>
        </w:rPr>
        <w:t xml:space="preserve"> instance</w:t>
      </w:r>
      <w:r w:rsidR="00066FEE">
        <w:rPr>
          <w:rFonts w:ascii="Arial" w:hAnsi="Arial" w:cs="Arial"/>
        </w:rPr>
        <w:t xml:space="preserve"> from the above list</w:t>
      </w:r>
      <w:r>
        <w:rPr>
          <w:rFonts w:ascii="Arial" w:hAnsi="Arial" w:cs="Arial"/>
        </w:rPr>
        <w:t xml:space="preserve"> does not respond, you may </w:t>
      </w:r>
      <w:r w:rsidR="00066FEE">
        <w:rPr>
          <w:rFonts w:ascii="Arial" w:hAnsi="Arial" w:cs="Arial"/>
        </w:rPr>
        <w:t>then restart it.</w:t>
      </w:r>
    </w:p>
    <w:p w14:paraId="73EC4AF0" w14:textId="6DD8A6D9" w:rsidR="009E12C5" w:rsidRDefault="009E12C5" w:rsidP="009E12C5">
      <w:pPr>
        <w:pStyle w:val="Default"/>
        <w:spacing w:after="260"/>
        <w:ind w:left="450"/>
        <w:rPr>
          <w:rFonts w:ascii="Arial" w:hAnsi="Arial" w:cs="Arial"/>
        </w:rPr>
      </w:pPr>
      <w:r>
        <w:rPr>
          <w:rFonts w:ascii="Arial" w:hAnsi="Arial" w:cs="Arial"/>
        </w:rPr>
        <w:t>The below command will do the trick:</w:t>
      </w:r>
    </w:p>
    <w:p w14:paraId="685D7588" w14:textId="1361A912" w:rsidR="00D75A61" w:rsidRDefault="00D75A61" w:rsidP="00D75A61">
      <w:pPr>
        <w:pStyle w:val="Default"/>
        <w:spacing w:after="260"/>
        <w:ind w:left="1170" w:firstLine="270"/>
        <w:rPr>
          <w:rFonts w:ascii="Arial" w:hAnsi="Arial" w:cs="Arial"/>
          <w:b/>
        </w:rPr>
      </w:pPr>
      <w:proofErr w:type="spellStart"/>
      <w:r w:rsidRPr="00D75A61">
        <w:rPr>
          <w:rFonts w:ascii="Arial" w:hAnsi="Arial" w:cs="Arial"/>
          <w:b/>
        </w:rPr>
        <w:t>cf</w:t>
      </w:r>
      <w:proofErr w:type="spellEnd"/>
      <w:r w:rsidRPr="00D75A61">
        <w:rPr>
          <w:rFonts w:ascii="Arial" w:hAnsi="Arial" w:cs="Arial"/>
          <w:b/>
        </w:rPr>
        <w:t xml:space="preserve"> restart-</w:t>
      </w:r>
      <w:r>
        <w:rPr>
          <w:rFonts w:ascii="Arial" w:hAnsi="Arial" w:cs="Arial"/>
          <w:b/>
        </w:rPr>
        <w:t xml:space="preserve">app-instance </w:t>
      </w:r>
      <w:proofErr w:type="spellStart"/>
      <w:r>
        <w:rPr>
          <w:rFonts w:ascii="Arial" w:hAnsi="Arial" w:cs="Arial"/>
          <w:b/>
        </w:rPr>
        <w:t>xsuaa</w:t>
      </w:r>
      <w:proofErr w:type="spellEnd"/>
      <w:r>
        <w:rPr>
          <w:rFonts w:ascii="Arial" w:hAnsi="Arial" w:cs="Arial"/>
          <w:b/>
        </w:rPr>
        <w:t xml:space="preserve"> &lt;ID&gt;</w:t>
      </w:r>
    </w:p>
    <w:p w14:paraId="164692E9" w14:textId="69E1B7C7" w:rsidR="00EF50EC" w:rsidRPr="009E12C5" w:rsidRDefault="00EF50EC" w:rsidP="00EF50EC">
      <w:pPr>
        <w:pStyle w:val="Default"/>
        <w:spacing w:after="260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</w:t>
      </w:r>
      <w:r w:rsidR="009E12C5">
        <w:rPr>
          <w:rFonts w:ascii="Arial" w:hAnsi="Arial" w:cs="Arial"/>
          <w:b/>
        </w:rPr>
        <w:t xml:space="preserve">    </w:t>
      </w:r>
      <w:r w:rsidR="006C6318">
        <w:rPr>
          <w:rFonts w:ascii="Arial" w:hAnsi="Arial" w:cs="Arial"/>
        </w:rPr>
        <w:t>Example</w:t>
      </w:r>
      <w:r w:rsidR="009E12C5">
        <w:rPr>
          <w:rFonts w:ascii="Arial" w:hAnsi="Arial" w:cs="Arial"/>
        </w:rPr>
        <w:t>:</w:t>
      </w:r>
    </w:p>
    <w:p w14:paraId="67DF2ED5" w14:textId="4005302E" w:rsidR="00EF50EC" w:rsidRDefault="00EF50EC" w:rsidP="00EF50EC">
      <w:pPr>
        <w:pStyle w:val="Default"/>
        <w:spacing w:after="2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</w:t>
      </w:r>
      <w:r>
        <w:rPr>
          <w:rFonts w:ascii="Arial" w:hAnsi="Arial" w:cs="Arial"/>
          <w:b/>
          <w:noProof/>
        </w:rPr>
        <w:drawing>
          <wp:inline distT="0" distB="0" distL="0" distR="0" wp14:anchorId="170D9AF5" wp14:editId="69FD96D9">
            <wp:extent cx="8318928" cy="8826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f-restart-app-insta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92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36DF" w14:textId="4943BA8A" w:rsidR="002B73C2" w:rsidRDefault="002B73C2" w:rsidP="00EF50EC">
      <w:pPr>
        <w:pStyle w:val="Default"/>
        <w:spacing w:after="260"/>
        <w:rPr>
          <w:rFonts w:ascii="Arial" w:hAnsi="Arial" w:cs="Arial"/>
          <w:b/>
        </w:rPr>
      </w:pPr>
    </w:p>
    <w:p w14:paraId="0E24B816" w14:textId="4D9B41C7" w:rsidR="002B73C2" w:rsidRDefault="002B73C2" w:rsidP="002539C2">
      <w:pPr>
        <w:pStyle w:val="Default"/>
        <w:numPr>
          <w:ilvl w:val="0"/>
          <w:numId w:val="13"/>
        </w:numPr>
        <w:spacing w:after="2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Don’t forget to logout</w:t>
      </w:r>
    </w:p>
    <w:p w14:paraId="58374BAE" w14:textId="2AE8B4D0" w:rsidR="00066FEE" w:rsidRDefault="00066FEE" w:rsidP="00066FEE">
      <w:pPr>
        <w:pStyle w:val="Default"/>
        <w:spacing w:after="260"/>
        <w:ind w:left="810"/>
        <w:rPr>
          <w:rFonts w:ascii="Arial" w:hAnsi="Arial" w:cs="Arial"/>
        </w:rPr>
      </w:pPr>
      <w:r>
        <w:rPr>
          <w:rFonts w:ascii="Arial" w:hAnsi="Arial" w:cs="Arial"/>
        </w:rPr>
        <w:t xml:space="preserve">When finishing with the command line, you should logout. Otherwise your </w:t>
      </w:r>
      <w:proofErr w:type="spellStart"/>
      <w:r>
        <w:rPr>
          <w:rFonts w:ascii="Arial" w:hAnsi="Arial" w:cs="Arial"/>
        </w:rPr>
        <w:t>cf</w:t>
      </w:r>
      <w:proofErr w:type="spellEnd"/>
      <w:r>
        <w:rPr>
          <w:rFonts w:ascii="Arial" w:hAnsi="Arial" w:cs="Arial"/>
        </w:rPr>
        <w:t xml:space="preserve"> login session to the specific landscape will remain.</w:t>
      </w:r>
    </w:p>
    <w:p w14:paraId="2EB60425" w14:textId="423A77DA" w:rsidR="00066FEE" w:rsidRPr="00066FEE" w:rsidRDefault="00066FEE" w:rsidP="00066FEE">
      <w:pPr>
        <w:pStyle w:val="Default"/>
        <w:spacing w:after="260"/>
        <w:ind w:left="810"/>
        <w:rPr>
          <w:rFonts w:ascii="Arial" w:hAnsi="Arial" w:cs="Arial"/>
        </w:rPr>
      </w:pPr>
      <w:r>
        <w:rPr>
          <w:rFonts w:ascii="Arial" w:hAnsi="Arial" w:cs="Arial"/>
        </w:rPr>
        <w:t xml:space="preserve">So next time when you execute any commands you can accidentally run them against the wrong </w:t>
      </w:r>
      <w:proofErr w:type="gramStart"/>
      <w:r>
        <w:rPr>
          <w:rFonts w:ascii="Arial" w:hAnsi="Arial" w:cs="Arial"/>
        </w:rPr>
        <w:t>landscape !</w:t>
      </w:r>
      <w:proofErr w:type="gramEnd"/>
    </w:p>
    <w:p w14:paraId="75857E6A" w14:textId="47E32503" w:rsidR="002B73C2" w:rsidRDefault="002B73C2" w:rsidP="002B73C2">
      <w:pPr>
        <w:pStyle w:val="Default"/>
        <w:spacing w:after="2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</w:t>
      </w:r>
      <w:r>
        <w:rPr>
          <w:rFonts w:ascii="Arial" w:hAnsi="Arial" w:cs="Arial"/>
          <w:b/>
          <w:noProof/>
        </w:rPr>
        <w:drawing>
          <wp:inline distT="0" distB="0" distL="0" distR="0" wp14:anchorId="098D022D" wp14:editId="6E6C35B7">
            <wp:extent cx="8839654" cy="12256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f-log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6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B263" w14:textId="7A979153" w:rsidR="002B73C2" w:rsidRDefault="002B73C2" w:rsidP="002B73C2">
      <w:pPr>
        <w:pStyle w:val="Default"/>
        <w:spacing w:after="260"/>
        <w:rPr>
          <w:rFonts w:ascii="Arial" w:hAnsi="Arial" w:cs="Arial"/>
          <w:b/>
        </w:rPr>
      </w:pPr>
    </w:p>
    <w:p w14:paraId="23AF127E" w14:textId="0E6530A3" w:rsidR="002B73C2" w:rsidRDefault="002B73C2" w:rsidP="002B73C2">
      <w:pPr>
        <w:pStyle w:val="Default"/>
        <w:spacing w:after="260"/>
        <w:rPr>
          <w:rFonts w:ascii="Arial" w:hAnsi="Arial" w:cs="Arial"/>
          <w:b/>
        </w:rPr>
      </w:pPr>
    </w:p>
    <w:p w14:paraId="4BDC4CC2" w14:textId="77777777" w:rsidR="002B73C2" w:rsidRPr="009F7C12" w:rsidRDefault="002B73C2" w:rsidP="002B73C2">
      <w:pPr>
        <w:pStyle w:val="Heading1"/>
        <w:rPr>
          <w:rStyle w:val="Strong"/>
          <w:rFonts w:asciiTheme="minorHAnsi" w:hAnsiTheme="minorHAnsi"/>
          <w:color w:val="000000" w:themeColor="text1"/>
          <w:u w:val="single"/>
        </w:rPr>
      </w:pPr>
      <w:r w:rsidRPr="009F7C12">
        <w:rPr>
          <w:rStyle w:val="Strong"/>
          <w:rFonts w:asciiTheme="minorHAnsi" w:hAnsiTheme="minorHAnsi"/>
          <w:color w:val="000000" w:themeColor="text1"/>
          <w:u w:val="single"/>
        </w:rPr>
        <w:lastRenderedPageBreak/>
        <w:t>Steps to handover the Incident:</w:t>
      </w:r>
    </w:p>
    <w:p w14:paraId="5D7986E4" w14:textId="1D3082FB" w:rsidR="002B73C2" w:rsidRPr="009F7C12" w:rsidRDefault="002B73C2" w:rsidP="002B73C2">
      <w:pPr>
        <w:pStyle w:val="ListParagraph"/>
        <w:widowControl w:val="0"/>
        <w:numPr>
          <w:ilvl w:val="0"/>
          <w:numId w:val="12"/>
        </w:numPr>
        <w:overflowPunct w:val="0"/>
        <w:autoSpaceDE w:val="0"/>
        <w:autoSpaceDN w:val="0"/>
        <w:adjustRightInd w:val="0"/>
        <w:spacing w:after="0" w:line="237" w:lineRule="auto"/>
        <w:ind w:right="820"/>
        <w:jc w:val="both"/>
        <w:textAlignment w:val="baseline"/>
        <w:rPr>
          <w:rFonts w:cs="Calibri"/>
          <w:sz w:val="24"/>
          <w:szCs w:val="24"/>
        </w:rPr>
      </w:pPr>
      <w:bookmarkStart w:id="2" w:name="page3"/>
      <w:bookmarkEnd w:id="2"/>
      <w:r w:rsidRPr="009F7C12">
        <w:rPr>
          <w:rFonts w:cs="Calibri"/>
          <w:sz w:val="24"/>
          <w:szCs w:val="24"/>
        </w:rPr>
        <w:t>Inform</w:t>
      </w:r>
      <w:hyperlink r:id="rId25" w:history="1">
        <w:r w:rsidRPr="009F7C12">
          <w:rPr>
            <w:rStyle w:val="Hyperlink"/>
            <w:rFonts w:cs="Calibri"/>
            <w:color w:val="auto"/>
            <w:sz w:val="24"/>
            <w:szCs w:val="24"/>
            <w:u w:val="none"/>
          </w:rPr>
          <w:t xml:space="preserve"> </w:t>
        </w:r>
        <w:hyperlink r:id="rId26" w:history="1">
          <w:r w:rsidRPr="009F7C12">
            <w:rPr>
              <w:rStyle w:val="Hyperlink"/>
              <w:rFonts w:cs="Calibri"/>
              <w:sz w:val="24"/>
              <w:szCs w:val="24"/>
            </w:rPr>
            <w:t>CE On Duty</w:t>
          </w:r>
        </w:hyperlink>
      </w:hyperlink>
      <w:r w:rsidRPr="009F7C12">
        <w:rPr>
          <w:rFonts w:cs="Calibri"/>
          <w:sz w:val="24"/>
          <w:szCs w:val="24"/>
        </w:rPr>
        <w:t xml:space="preserve"> </w:t>
      </w:r>
      <w:r w:rsidR="00337786">
        <w:rPr>
          <w:rFonts w:cs="Calibri"/>
          <w:sz w:val="24"/>
          <w:szCs w:val="24"/>
          <w:lang w:val="bg-BG"/>
        </w:rPr>
        <w:t xml:space="preserve"> </w:t>
      </w:r>
      <w:r w:rsidRPr="009F7C12">
        <w:rPr>
          <w:rFonts w:cs="Calibri"/>
          <w:sz w:val="24"/>
          <w:szCs w:val="24"/>
        </w:rPr>
        <w:t>with the relevant details like Landscape and Service name that is impacted.</w:t>
      </w:r>
    </w:p>
    <w:p w14:paraId="1A38BF8F" w14:textId="77777777" w:rsidR="002B73C2" w:rsidRPr="009F7C12" w:rsidRDefault="002B73C2" w:rsidP="002B73C2">
      <w:pPr>
        <w:pStyle w:val="ListParagraph"/>
        <w:widowControl w:val="0"/>
        <w:numPr>
          <w:ilvl w:val="0"/>
          <w:numId w:val="12"/>
        </w:numPr>
        <w:overflowPunct w:val="0"/>
        <w:autoSpaceDE w:val="0"/>
        <w:autoSpaceDN w:val="0"/>
        <w:adjustRightInd w:val="0"/>
        <w:spacing w:after="0" w:line="237" w:lineRule="auto"/>
        <w:ind w:right="820"/>
        <w:jc w:val="both"/>
        <w:textAlignment w:val="baseline"/>
        <w:rPr>
          <w:sz w:val="28"/>
          <w:szCs w:val="24"/>
        </w:rPr>
      </w:pPr>
      <w:r w:rsidRPr="009F7C12">
        <w:rPr>
          <w:sz w:val="24"/>
        </w:rPr>
        <w:t>Update the SPC with relevant findings while executing the RA</w:t>
      </w:r>
    </w:p>
    <w:p w14:paraId="0E19858D" w14:textId="77777777" w:rsidR="002B73C2" w:rsidRPr="009F7C12" w:rsidRDefault="002B73C2" w:rsidP="002B73C2">
      <w:pPr>
        <w:rPr>
          <w:sz w:val="28"/>
          <w:szCs w:val="24"/>
        </w:rPr>
      </w:pPr>
    </w:p>
    <w:p w14:paraId="5B078DEB" w14:textId="77777777" w:rsidR="002B73C2" w:rsidRDefault="002B73C2" w:rsidP="002B73C2">
      <w:pPr>
        <w:pStyle w:val="Default"/>
        <w:spacing w:after="260"/>
        <w:rPr>
          <w:rFonts w:ascii="Arial" w:hAnsi="Arial" w:cs="Arial"/>
          <w:b/>
        </w:rPr>
      </w:pPr>
    </w:p>
    <w:p w14:paraId="77561640" w14:textId="6FE48172" w:rsidR="00FE7CD0" w:rsidRDefault="00FE5624" w:rsidP="0026322F">
      <w:pPr>
        <w:pStyle w:val="Heading1"/>
        <w:jc w:val="center"/>
      </w:pPr>
      <w:bookmarkStart w:id="3" w:name="_Domain_Names_List"/>
      <w:bookmarkStart w:id="4" w:name="_List_All_CF"/>
      <w:bookmarkEnd w:id="3"/>
      <w:bookmarkEnd w:id="4"/>
      <w:r>
        <w:t>List All CF Landscapes</w:t>
      </w:r>
    </w:p>
    <w:p w14:paraId="2C46EE1F" w14:textId="77777777" w:rsidR="0026322F" w:rsidRPr="0026322F" w:rsidRDefault="0026322F" w:rsidP="0026322F"/>
    <w:tbl>
      <w:tblPr>
        <w:tblW w:w="19215" w:type="dxa"/>
        <w:tblInd w:w="-1440" w:type="dxa"/>
        <w:tblLook w:val="04A0" w:firstRow="1" w:lastRow="0" w:firstColumn="1" w:lastColumn="0" w:noHBand="0" w:noVBand="1"/>
      </w:tblPr>
      <w:tblGrid>
        <w:gridCol w:w="2071"/>
        <w:gridCol w:w="1300"/>
        <w:gridCol w:w="2611"/>
        <w:gridCol w:w="1480"/>
        <w:gridCol w:w="1353"/>
        <w:gridCol w:w="3900"/>
        <w:gridCol w:w="1300"/>
        <w:gridCol w:w="1300"/>
        <w:gridCol w:w="1300"/>
        <w:gridCol w:w="1300"/>
        <w:gridCol w:w="1300"/>
      </w:tblGrid>
      <w:tr w:rsidR="0026322F" w:rsidRPr="0012742A" w14:paraId="7E57A042" w14:textId="77777777" w:rsidTr="00F76FA9">
        <w:trPr>
          <w:trHeight w:val="320"/>
        </w:trPr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F18A4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    LANDSCAPE-ID    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104E6" w14:textId="77777777" w:rsidR="0026322F" w:rsidRPr="0012742A" w:rsidRDefault="0026322F" w:rsidP="00F76FA9">
            <w:pPr>
              <w:spacing w:line="240" w:lineRule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 TYPE  </w:t>
            </w: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5C3AC" w14:textId="77777777" w:rsidR="0026322F" w:rsidRPr="0012742A" w:rsidRDefault="0026322F" w:rsidP="00F76FA9">
            <w:pPr>
              <w:spacing w:line="240" w:lineRule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          DESCRIPTION           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06856" w14:textId="77777777" w:rsidR="0026322F" w:rsidRPr="0012742A" w:rsidRDefault="0026322F" w:rsidP="00F76FA9">
            <w:pPr>
              <w:spacing w:line="240" w:lineRule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     OWNER     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F96B1" w14:textId="77777777" w:rsidR="0026322F" w:rsidRPr="0012742A" w:rsidRDefault="0026322F" w:rsidP="00F76FA9">
            <w:pPr>
              <w:spacing w:line="240" w:lineRule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   JUMPBOX IP    </w:t>
            </w:r>
          </w:p>
        </w:tc>
        <w:tc>
          <w:tcPr>
            <w:tcW w:w="3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C9EA" w14:textId="77777777" w:rsidR="0026322F" w:rsidRPr="0012742A" w:rsidRDefault="0026322F" w:rsidP="00F76FA9">
            <w:pPr>
              <w:spacing w:line="240" w:lineRule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                 DOMAIN                 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2BFAA" w14:textId="77777777" w:rsidR="0026322F" w:rsidRPr="0012742A" w:rsidRDefault="0026322F" w:rsidP="00F76FA9">
            <w:pPr>
              <w:spacing w:line="240" w:lineRule="auto"/>
              <w:rPr>
                <w:rFonts w:ascii="Calibri" w:hAnsi="Calibri" w:cs="Calibri"/>
                <w:color w:val="000000"/>
                <w:sz w:val="15"/>
                <w:szCs w:val="15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FDCA9" w14:textId="77777777" w:rsidR="0026322F" w:rsidRPr="0012742A" w:rsidRDefault="0026322F" w:rsidP="00F76FA9">
            <w:pPr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11BA2" w14:textId="77777777" w:rsidR="0026322F" w:rsidRPr="0012742A" w:rsidRDefault="0026322F" w:rsidP="00F76FA9">
            <w:pPr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DE054" w14:textId="77777777" w:rsidR="0026322F" w:rsidRPr="0012742A" w:rsidRDefault="0026322F" w:rsidP="00F76FA9">
            <w:pPr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3E57D" w14:textId="77777777" w:rsidR="0026322F" w:rsidRPr="0012742A" w:rsidRDefault="0026322F" w:rsidP="00F76FA9">
            <w:pPr>
              <w:spacing w:line="240" w:lineRule="auto"/>
              <w:rPr>
                <w:sz w:val="15"/>
                <w:szCs w:val="15"/>
              </w:rPr>
            </w:pPr>
          </w:p>
        </w:tc>
      </w:tr>
      <w:tr w:rsidR="0026322F" w:rsidRPr="0012742A" w14:paraId="1A68BEA3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BF87E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+--------------------+-------+--------------------------------+---------------+-----------------+----------------------------------------+</w:t>
            </w:r>
          </w:p>
        </w:tc>
      </w:tr>
      <w:tr w:rsidR="0026322F" w:rsidRPr="0012742A" w14:paraId="4C7CE1C3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23EC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cf-ap10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Asia Pacific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Sydney)   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    | sic@sap.com   | 13.55.57.30     |ap10.hana.ondemand.com</w:t>
            </w:r>
          </w:p>
        </w:tc>
      </w:tr>
      <w:tr w:rsidR="0026322F" w:rsidRPr="0012742A" w14:paraId="55B2A9FD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DC530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cf-ap11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Asia Pacific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Singapore)   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    | sic@sap.com   | 13.251.74.52    | ap11.hana.ondemand.com </w:t>
            </w:r>
          </w:p>
        </w:tc>
      </w:tr>
      <w:tr w:rsidR="0026322F" w:rsidRPr="0012742A" w14:paraId="4CC61D5A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029F3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cf-br10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Brazil (São 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Paulo)   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          | sic@sap.com   | 18.231.67.130   |br10.hana.ondemand.com </w:t>
            </w:r>
          </w:p>
        </w:tc>
      </w:tr>
      <w:tr w:rsidR="0026322F" w:rsidRPr="0012742A" w14:paraId="0BF90A99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0E9DF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cf-ca10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Canada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Montreal)   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        | sic@sap.com   | 35.183.216.196  | ca10.hana.ondemand.com</w:t>
            </w:r>
          </w:p>
        </w:tc>
      </w:tr>
      <w:tr w:rsidR="0026322F" w:rsidRPr="0012742A" w14:paraId="7AC2DD41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84959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| cf-eu1             | sc7   | sc7 landscape                  | sic@sap.com   | 172.18.113.25   | eu1.hana.ondemand.com</w:t>
            </w:r>
          </w:p>
        </w:tc>
      </w:tr>
      <w:tr w:rsidR="0026322F" w:rsidRPr="0012742A" w14:paraId="757753BD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F059E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cf-eu10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Europe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Frankfurt)   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          | sic@sap.com   | 18.195.99.177   | eu10.hana.ondemand.com</w:t>
            </w:r>
          </w:p>
        </w:tc>
      </w:tr>
      <w:tr w:rsidR="0026322F" w:rsidRPr="0012742A" w14:paraId="5AB00C7A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47597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cf-eu10-canary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Europe (Frankfurt) - Canary    | all           | 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35.158.149.138  |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sap.hana.ondemand.com</w:t>
            </w:r>
          </w:p>
        </w:tc>
      </w:tr>
      <w:tr w:rsidR="0026322F" w:rsidRPr="0012742A" w14:paraId="38411D03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B9071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| cf-eu20            | azure | Europe West                    | sic@sap.com   | 13.95.81.184    | eu20.hana.ondemand.com</w:t>
            </w:r>
          </w:p>
        </w:tc>
      </w:tr>
      <w:tr w:rsidR="0026322F" w:rsidRPr="0012742A" w14:paraId="478E2BE0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2CD63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cf-eu30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gcp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europe-west3-Frankfurt         | D032991       | 35.234.86.246   | eu30.hana.ondemand.com </w:t>
            </w:r>
          </w:p>
        </w:tc>
      </w:tr>
      <w:tr w:rsidR="0026322F" w:rsidRPr="0012742A" w14:paraId="198BA223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61335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cf-jp10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Japan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Tokyo)   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            | sic@sap.com   | 54.95.90.37     | jp10.hana.ondemand.com</w:t>
            </w:r>
          </w:p>
        </w:tc>
      </w:tr>
      <w:tr w:rsidR="0026322F" w:rsidRPr="0012742A" w14:paraId="1E50FF02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7CFF1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cf-us10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US East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VA)   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                | sic@sap.com   | 34.227.144.30   | us10.hana.ondemand.com</w:t>
            </w:r>
          </w:p>
        </w:tc>
      </w:tr>
      <w:tr w:rsidR="0026322F" w:rsidRPr="0012742A" w14:paraId="3B352AB2" w14:textId="77777777" w:rsidTr="00F76FA9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3BAE2" w14:textId="77777777" w:rsidR="0026322F" w:rsidRPr="0012742A" w:rsidRDefault="0026322F" w:rsidP="00F76FA9">
            <w:pPr>
              <w:spacing w:line="240" w:lineRule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cf-us30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gcp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us-central1 Iowa               | sic@sap.com   | 104.198.163.205 | us30.hana.ondemand.com </w:t>
            </w:r>
          </w:p>
        </w:tc>
      </w:tr>
    </w:tbl>
    <w:p w14:paraId="7D08265A" w14:textId="3CB43372" w:rsidR="00FE5624" w:rsidRDefault="00FE5624" w:rsidP="00FE5624"/>
    <w:sectPr w:rsidR="00FE5624" w:rsidSect="00534C1F">
      <w:pgSz w:w="11907" w:h="16839" w:code="9"/>
      <w:pgMar w:top="72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55FB83" w14:textId="77777777" w:rsidR="00607938" w:rsidRDefault="00607938" w:rsidP="00AD2EED">
      <w:pPr>
        <w:spacing w:after="0" w:line="240" w:lineRule="auto"/>
      </w:pPr>
      <w:r>
        <w:separator/>
      </w:r>
    </w:p>
  </w:endnote>
  <w:endnote w:type="continuationSeparator" w:id="0">
    <w:p w14:paraId="1E787E90" w14:textId="77777777" w:rsidR="00607938" w:rsidRDefault="00607938" w:rsidP="00AD2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C85357" w14:textId="77777777" w:rsidR="00607938" w:rsidRDefault="00607938" w:rsidP="00AD2EED">
      <w:pPr>
        <w:spacing w:after="0" w:line="240" w:lineRule="auto"/>
      </w:pPr>
      <w:r>
        <w:separator/>
      </w:r>
    </w:p>
  </w:footnote>
  <w:footnote w:type="continuationSeparator" w:id="0">
    <w:p w14:paraId="338E0BAC" w14:textId="77777777" w:rsidR="00607938" w:rsidRDefault="00607938" w:rsidP="00AD2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26BE0"/>
    <w:multiLevelType w:val="hybridMultilevel"/>
    <w:tmpl w:val="3E2478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F44BA"/>
    <w:multiLevelType w:val="hybridMultilevel"/>
    <w:tmpl w:val="B7D4C484"/>
    <w:lvl w:ilvl="0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BEB6495"/>
    <w:multiLevelType w:val="hybridMultilevel"/>
    <w:tmpl w:val="8962DC1C"/>
    <w:lvl w:ilvl="0" w:tplc="53E87BC4">
      <w:start w:val="4"/>
      <w:numFmt w:val="decimal"/>
      <w:lvlText w:val="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12601940"/>
    <w:multiLevelType w:val="hybridMultilevel"/>
    <w:tmpl w:val="F4D4306C"/>
    <w:lvl w:ilvl="0" w:tplc="D320EAD8">
      <w:start w:val="1"/>
      <w:numFmt w:val="decimal"/>
      <w:lvlText w:val="%1.)"/>
      <w:lvlJc w:val="left"/>
      <w:pPr>
        <w:ind w:left="12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4" w15:restartNumberingAfterBreak="0">
    <w:nsid w:val="174973B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9364D9"/>
    <w:multiLevelType w:val="hybridMultilevel"/>
    <w:tmpl w:val="420C2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E2C95"/>
    <w:multiLevelType w:val="hybridMultilevel"/>
    <w:tmpl w:val="F6EA3894"/>
    <w:lvl w:ilvl="0" w:tplc="0407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20382F9E"/>
    <w:multiLevelType w:val="hybridMultilevel"/>
    <w:tmpl w:val="53CE9AEC"/>
    <w:lvl w:ilvl="0" w:tplc="4822BA16">
      <w:start w:val="1"/>
      <w:numFmt w:val="decimal"/>
      <w:lvlText w:val="%1.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FA34D5"/>
    <w:multiLevelType w:val="hybridMultilevel"/>
    <w:tmpl w:val="375C417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AFB1A5D"/>
    <w:multiLevelType w:val="hybridMultilevel"/>
    <w:tmpl w:val="43FEEA6E"/>
    <w:lvl w:ilvl="0" w:tplc="04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BF80161"/>
    <w:multiLevelType w:val="hybridMultilevel"/>
    <w:tmpl w:val="AC2CA2D0"/>
    <w:lvl w:ilvl="0" w:tplc="70FC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B4DFC"/>
    <w:multiLevelType w:val="hybridMultilevel"/>
    <w:tmpl w:val="4482B5E4"/>
    <w:lvl w:ilvl="0" w:tplc="5B2C4166">
      <w:start w:val="4"/>
      <w:numFmt w:val="decimal"/>
      <w:lvlText w:val="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33700C3A"/>
    <w:multiLevelType w:val="hybridMultilevel"/>
    <w:tmpl w:val="803889BC"/>
    <w:lvl w:ilvl="0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7F32A40"/>
    <w:multiLevelType w:val="hybridMultilevel"/>
    <w:tmpl w:val="2F10CD4A"/>
    <w:lvl w:ilvl="0" w:tplc="4822BA16">
      <w:start w:val="1"/>
      <w:numFmt w:val="decimal"/>
      <w:lvlText w:val="%1.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388635D2"/>
    <w:multiLevelType w:val="hybridMultilevel"/>
    <w:tmpl w:val="B026222A"/>
    <w:lvl w:ilvl="0" w:tplc="1216381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2A029C2"/>
    <w:multiLevelType w:val="hybridMultilevel"/>
    <w:tmpl w:val="6F5EC8E6"/>
    <w:lvl w:ilvl="0" w:tplc="0407000F">
      <w:start w:val="1"/>
      <w:numFmt w:val="decimal"/>
      <w:lvlText w:val="%1."/>
      <w:lvlJc w:val="left"/>
      <w:pPr>
        <w:ind w:left="2160" w:hanging="360"/>
      </w:pPr>
    </w:lvl>
    <w:lvl w:ilvl="1" w:tplc="04070019" w:tentative="1">
      <w:start w:val="1"/>
      <w:numFmt w:val="lowerLetter"/>
      <w:lvlText w:val="%2."/>
      <w:lvlJc w:val="left"/>
      <w:pPr>
        <w:ind w:left="2880" w:hanging="360"/>
      </w:pPr>
    </w:lvl>
    <w:lvl w:ilvl="2" w:tplc="0407001B" w:tentative="1">
      <w:start w:val="1"/>
      <w:numFmt w:val="lowerRoman"/>
      <w:lvlText w:val="%3."/>
      <w:lvlJc w:val="right"/>
      <w:pPr>
        <w:ind w:left="3600" w:hanging="180"/>
      </w:pPr>
    </w:lvl>
    <w:lvl w:ilvl="3" w:tplc="0407000F" w:tentative="1">
      <w:start w:val="1"/>
      <w:numFmt w:val="decimal"/>
      <w:lvlText w:val="%4."/>
      <w:lvlJc w:val="left"/>
      <w:pPr>
        <w:ind w:left="4320" w:hanging="360"/>
      </w:pPr>
    </w:lvl>
    <w:lvl w:ilvl="4" w:tplc="04070019" w:tentative="1">
      <w:start w:val="1"/>
      <w:numFmt w:val="lowerLetter"/>
      <w:lvlText w:val="%5."/>
      <w:lvlJc w:val="left"/>
      <w:pPr>
        <w:ind w:left="5040" w:hanging="360"/>
      </w:pPr>
    </w:lvl>
    <w:lvl w:ilvl="5" w:tplc="0407001B" w:tentative="1">
      <w:start w:val="1"/>
      <w:numFmt w:val="lowerRoman"/>
      <w:lvlText w:val="%6."/>
      <w:lvlJc w:val="right"/>
      <w:pPr>
        <w:ind w:left="5760" w:hanging="180"/>
      </w:pPr>
    </w:lvl>
    <w:lvl w:ilvl="6" w:tplc="0407000F" w:tentative="1">
      <w:start w:val="1"/>
      <w:numFmt w:val="decimal"/>
      <w:lvlText w:val="%7."/>
      <w:lvlJc w:val="left"/>
      <w:pPr>
        <w:ind w:left="6480" w:hanging="360"/>
      </w:pPr>
    </w:lvl>
    <w:lvl w:ilvl="7" w:tplc="04070019" w:tentative="1">
      <w:start w:val="1"/>
      <w:numFmt w:val="lowerLetter"/>
      <w:lvlText w:val="%8."/>
      <w:lvlJc w:val="left"/>
      <w:pPr>
        <w:ind w:left="7200" w:hanging="360"/>
      </w:pPr>
    </w:lvl>
    <w:lvl w:ilvl="8" w:tplc="0407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B5659BC"/>
    <w:multiLevelType w:val="hybridMultilevel"/>
    <w:tmpl w:val="89CAA57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E248A"/>
    <w:multiLevelType w:val="hybridMultilevel"/>
    <w:tmpl w:val="2AB6E5EC"/>
    <w:lvl w:ilvl="0" w:tplc="D5B88B1C">
      <w:start w:val="1"/>
      <w:numFmt w:val="decimal"/>
      <w:lvlText w:val="%1.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6E8C4DBD"/>
    <w:multiLevelType w:val="hybridMultilevel"/>
    <w:tmpl w:val="5F281E1E"/>
    <w:lvl w:ilvl="0" w:tplc="23B066B4">
      <w:start w:val="2"/>
      <w:numFmt w:val="decimal"/>
      <w:lvlText w:val="%1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9"/>
  </w:num>
  <w:num w:numId="5">
    <w:abstractNumId w:val="1"/>
  </w:num>
  <w:num w:numId="6">
    <w:abstractNumId w:val="15"/>
  </w:num>
  <w:num w:numId="7">
    <w:abstractNumId w:val="4"/>
  </w:num>
  <w:num w:numId="8">
    <w:abstractNumId w:val="12"/>
  </w:num>
  <w:num w:numId="9">
    <w:abstractNumId w:val="16"/>
  </w:num>
  <w:num w:numId="10">
    <w:abstractNumId w:val="6"/>
  </w:num>
  <w:num w:numId="11">
    <w:abstractNumId w:val="7"/>
  </w:num>
  <w:num w:numId="12">
    <w:abstractNumId w:val="0"/>
  </w:num>
  <w:num w:numId="13">
    <w:abstractNumId w:val="17"/>
  </w:num>
  <w:num w:numId="14">
    <w:abstractNumId w:val="3"/>
  </w:num>
  <w:num w:numId="15">
    <w:abstractNumId w:val="13"/>
  </w:num>
  <w:num w:numId="16">
    <w:abstractNumId w:val="18"/>
  </w:num>
  <w:num w:numId="17">
    <w:abstractNumId w:val="2"/>
  </w:num>
  <w:num w:numId="18">
    <w:abstractNumId w:val="11"/>
  </w:num>
  <w:num w:numId="19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92D"/>
    <w:rsid w:val="0001125F"/>
    <w:rsid w:val="00012316"/>
    <w:rsid w:val="00020A25"/>
    <w:rsid w:val="000250EF"/>
    <w:rsid w:val="00035E51"/>
    <w:rsid w:val="00044FF1"/>
    <w:rsid w:val="00056C31"/>
    <w:rsid w:val="00057965"/>
    <w:rsid w:val="0006260F"/>
    <w:rsid w:val="00066FEE"/>
    <w:rsid w:val="00074062"/>
    <w:rsid w:val="00082A3F"/>
    <w:rsid w:val="000B0991"/>
    <w:rsid w:val="000C0D96"/>
    <w:rsid w:val="000D09F0"/>
    <w:rsid w:val="000D0E66"/>
    <w:rsid w:val="000D29EF"/>
    <w:rsid w:val="001001CA"/>
    <w:rsid w:val="00106399"/>
    <w:rsid w:val="00111C19"/>
    <w:rsid w:val="001124DF"/>
    <w:rsid w:val="001146A1"/>
    <w:rsid w:val="0011564B"/>
    <w:rsid w:val="00126CA6"/>
    <w:rsid w:val="00131EF5"/>
    <w:rsid w:val="00132E32"/>
    <w:rsid w:val="00133E39"/>
    <w:rsid w:val="001346C7"/>
    <w:rsid w:val="00150A50"/>
    <w:rsid w:val="001562C1"/>
    <w:rsid w:val="00156A0C"/>
    <w:rsid w:val="00156CAF"/>
    <w:rsid w:val="00160DEB"/>
    <w:rsid w:val="00162A91"/>
    <w:rsid w:val="00172F03"/>
    <w:rsid w:val="00173FC6"/>
    <w:rsid w:val="00180A91"/>
    <w:rsid w:val="001947BD"/>
    <w:rsid w:val="00195317"/>
    <w:rsid w:val="00197930"/>
    <w:rsid w:val="001A1752"/>
    <w:rsid w:val="001A422F"/>
    <w:rsid w:val="001B1F3D"/>
    <w:rsid w:val="001B7BE0"/>
    <w:rsid w:val="001E337A"/>
    <w:rsid w:val="001F0C20"/>
    <w:rsid w:val="002236A1"/>
    <w:rsid w:val="0024144A"/>
    <w:rsid w:val="00243746"/>
    <w:rsid w:val="00244FAC"/>
    <w:rsid w:val="002539C2"/>
    <w:rsid w:val="00257EB9"/>
    <w:rsid w:val="0026322F"/>
    <w:rsid w:val="00266F79"/>
    <w:rsid w:val="0027706D"/>
    <w:rsid w:val="00292C39"/>
    <w:rsid w:val="00295B46"/>
    <w:rsid w:val="00296444"/>
    <w:rsid w:val="002B0999"/>
    <w:rsid w:val="002B6540"/>
    <w:rsid w:val="002B73C2"/>
    <w:rsid w:val="002C575C"/>
    <w:rsid w:val="002D73DA"/>
    <w:rsid w:val="002E68DC"/>
    <w:rsid w:val="003005C4"/>
    <w:rsid w:val="00304092"/>
    <w:rsid w:val="0030463B"/>
    <w:rsid w:val="003064D4"/>
    <w:rsid w:val="0031090A"/>
    <w:rsid w:val="003209B5"/>
    <w:rsid w:val="00323E9F"/>
    <w:rsid w:val="00332085"/>
    <w:rsid w:val="003372FF"/>
    <w:rsid w:val="00337786"/>
    <w:rsid w:val="0034304F"/>
    <w:rsid w:val="00343BA4"/>
    <w:rsid w:val="0035111E"/>
    <w:rsid w:val="003526FC"/>
    <w:rsid w:val="0036421C"/>
    <w:rsid w:val="00364720"/>
    <w:rsid w:val="00367B50"/>
    <w:rsid w:val="00374EBC"/>
    <w:rsid w:val="00375293"/>
    <w:rsid w:val="00377E60"/>
    <w:rsid w:val="003804C2"/>
    <w:rsid w:val="003824D2"/>
    <w:rsid w:val="00382E72"/>
    <w:rsid w:val="00383929"/>
    <w:rsid w:val="003876FD"/>
    <w:rsid w:val="00396FFA"/>
    <w:rsid w:val="003C592D"/>
    <w:rsid w:val="003D04FF"/>
    <w:rsid w:val="003E5C80"/>
    <w:rsid w:val="003F1273"/>
    <w:rsid w:val="00400A55"/>
    <w:rsid w:val="00401853"/>
    <w:rsid w:val="00402BAF"/>
    <w:rsid w:val="0043110F"/>
    <w:rsid w:val="0043475B"/>
    <w:rsid w:val="004502CD"/>
    <w:rsid w:val="00455BF5"/>
    <w:rsid w:val="00467847"/>
    <w:rsid w:val="00471570"/>
    <w:rsid w:val="004A051C"/>
    <w:rsid w:val="004C1464"/>
    <w:rsid w:val="004C56AB"/>
    <w:rsid w:val="004C6C4F"/>
    <w:rsid w:val="004D2B7A"/>
    <w:rsid w:val="004D332D"/>
    <w:rsid w:val="004D5407"/>
    <w:rsid w:val="004D6878"/>
    <w:rsid w:val="005047EA"/>
    <w:rsid w:val="005121E3"/>
    <w:rsid w:val="005167F2"/>
    <w:rsid w:val="00523DB6"/>
    <w:rsid w:val="00523E09"/>
    <w:rsid w:val="005248BA"/>
    <w:rsid w:val="00534C1F"/>
    <w:rsid w:val="00543EE3"/>
    <w:rsid w:val="005669E4"/>
    <w:rsid w:val="005715DB"/>
    <w:rsid w:val="005725EA"/>
    <w:rsid w:val="0058007F"/>
    <w:rsid w:val="00584949"/>
    <w:rsid w:val="005908A5"/>
    <w:rsid w:val="005955B4"/>
    <w:rsid w:val="005A2D97"/>
    <w:rsid w:val="005B66E3"/>
    <w:rsid w:val="005B708F"/>
    <w:rsid w:val="005B7DB1"/>
    <w:rsid w:val="005C0F8F"/>
    <w:rsid w:val="005E3DBF"/>
    <w:rsid w:val="005E40D1"/>
    <w:rsid w:val="005E5412"/>
    <w:rsid w:val="00607938"/>
    <w:rsid w:val="006104D8"/>
    <w:rsid w:val="00614348"/>
    <w:rsid w:val="0061621D"/>
    <w:rsid w:val="00623205"/>
    <w:rsid w:val="00630F23"/>
    <w:rsid w:val="00633A69"/>
    <w:rsid w:val="00643A33"/>
    <w:rsid w:val="00653338"/>
    <w:rsid w:val="00660C41"/>
    <w:rsid w:val="00666FA2"/>
    <w:rsid w:val="006721FD"/>
    <w:rsid w:val="00677382"/>
    <w:rsid w:val="00683D87"/>
    <w:rsid w:val="00684DCD"/>
    <w:rsid w:val="0069075F"/>
    <w:rsid w:val="00690C20"/>
    <w:rsid w:val="00690E38"/>
    <w:rsid w:val="006A42FC"/>
    <w:rsid w:val="006B07B4"/>
    <w:rsid w:val="006C6318"/>
    <w:rsid w:val="006D136E"/>
    <w:rsid w:val="006D18CC"/>
    <w:rsid w:val="006F0DEE"/>
    <w:rsid w:val="006F38EF"/>
    <w:rsid w:val="006F4CEA"/>
    <w:rsid w:val="00710CA1"/>
    <w:rsid w:val="00723851"/>
    <w:rsid w:val="00742D2E"/>
    <w:rsid w:val="00750978"/>
    <w:rsid w:val="00754827"/>
    <w:rsid w:val="00755C21"/>
    <w:rsid w:val="00760DAE"/>
    <w:rsid w:val="0076176F"/>
    <w:rsid w:val="00765155"/>
    <w:rsid w:val="0077413B"/>
    <w:rsid w:val="00774975"/>
    <w:rsid w:val="007838D2"/>
    <w:rsid w:val="007902E1"/>
    <w:rsid w:val="007945CA"/>
    <w:rsid w:val="007A0032"/>
    <w:rsid w:val="007A08B9"/>
    <w:rsid w:val="007A090A"/>
    <w:rsid w:val="007B005A"/>
    <w:rsid w:val="007B79E4"/>
    <w:rsid w:val="007C1CC8"/>
    <w:rsid w:val="007C59D0"/>
    <w:rsid w:val="007C776F"/>
    <w:rsid w:val="007E152C"/>
    <w:rsid w:val="007E2F6C"/>
    <w:rsid w:val="007F70EA"/>
    <w:rsid w:val="008011C9"/>
    <w:rsid w:val="008036E7"/>
    <w:rsid w:val="00804823"/>
    <w:rsid w:val="008118A6"/>
    <w:rsid w:val="008147F7"/>
    <w:rsid w:val="008163C2"/>
    <w:rsid w:val="00845694"/>
    <w:rsid w:val="00846EAF"/>
    <w:rsid w:val="00866849"/>
    <w:rsid w:val="008756D8"/>
    <w:rsid w:val="008762A4"/>
    <w:rsid w:val="0089131A"/>
    <w:rsid w:val="00893BB3"/>
    <w:rsid w:val="008944F8"/>
    <w:rsid w:val="008975C7"/>
    <w:rsid w:val="008A0314"/>
    <w:rsid w:val="008A2CEA"/>
    <w:rsid w:val="008B168C"/>
    <w:rsid w:val="008B7455"/>
    <w:rsid w:val="008E50CD"/>
    <w:rsid w:val="008F2ACD"/>
    <w:rsid w:val="00902FEA"/>
    <w:rsid w:val="00911292"/>
    <w:rsid w:val="00914930"/>
    <w:rsid w:val="009228DB"/>
    <w:rsid w:val="00930643"/>
    <w:rsid w:val="009307F5"/>
    <w:rsid w:val="00934BC1"/>
    <w:rsid w:val="00953820"/>
    <w:rsid w:val="009547EF"/>
    <w:rsid w:val="00960C3A"/>
    <w:rsid w:val="00971484"/>
    <w:rsid w:val="00971655"/>
    <w:rsid w:val="009718E6"/>
    <w:rsid w:val="009734B3"/>
    <w:rsid w:val="00980DA0"/>
    <w:rsid w:val="0098371D"/>
    <w:rsid w:val="00986C45"/>
    <w:rsid w:val="009918CE"/>
    <w:rsid w:val="009943BD"/>
    <w:rsid w:val="00995825"/>
    <w:rsid w:val="00997F8C"/>
    <w:rsid w:val="009A02DD"/>
    <w:rsid w:val="009A0831"/>
    <w:rsid w:val="009A29D0"/>
    <w:rsid w:val="009A4756"/>
    <w:rsid w:val="009A6166"/>
    <w:rsid w:val="009B1735"/>
    <w:rsid w:val="009B19EA"/>
    <w:rsid w:val="009C02BF"/>
    <w:rsid w:val="009C129F"/>
    <w:rsid w:val="009C3AE4"/>
    <w:rsid w:val="009D39F1"/>
    <w:rsid w:val="009D52F4"/>
    <w:rsid w:val="009D62F8"/>
    <w:rsid w:val="009E0877"/>
    <w:rsid w:val="009E12C5"/>
    <w:rsid w:val="009E16B2"/>
    <w:rsid w:val="009E42C4"/>
    <w:rsid w:val="009F00AD"/>
    <w:rsid w:val="009F413F"/>
    <w:rsid w:val="009F6CB3"/>
    <w:rsid w:val="00A112B6"/>
    <w:rsid w:val="00A125AC"/>
    <w:rsid w:val="00A1477B"/>
    <w:rsid w:val="00A1551E"/>
    <w:rsid w:val="00A24076"/>
    <w:rsid w:val="00A348CB"/>
    <w:rsid w:val="00A56F50"/>
    <w:rsid w:val="00A57F41"/>
    <w:rsid w:val="00A83015"/>
    <w:rsid w:val="00A839F4"/>
    <w:rsid w:val="00A83CA8"/>
    <w:rsid w:val="00A86789"/>
    <w:rsid w:val="00A96C9D"/>
    <w:rsid w:val="00AB1A91"/>
    <w:rsid w:val="00AB2F95"/>
    <w:rsid w:val="00AB76DC"/>
    <w:rsid w:val="00AD2EED"/>
    <w:rsid w:val="00AD456C"/>
    <w:rsid w:val="00AF0CC3"/>
    <w:rsid w:val="00B04EF9"/>
    <w:rsid w:val="00B07E5B"/>
    <w:rsid w:val="00B178D4"/>
    <w:rsid w:val="00B17C5C"/>
    <w:rsid w:val="00B262E9"/>
    <w:rsid w:val="00B33BEA"/>
    <w:rsid w:val="00B35DA0"/>
    <w:rsid w:val="00B423C7"/>
    <w:rsid w:val="00B4404D"/>
    <w:rsid w:val="00B5004C"/>
    <w:rsid w:val="00B5410D"/>
    <w:rsid w:val="00B57ED8"/>
    <w:rsid w:val="00B66269"/>
    <w:rsid w:val="00B73DCC"/>
    <w:rsid w:val="00B76DBC"/>
    <w:rsid w:val="00B80C6C"/>
    <w:rsid w:val="00B86787"/>
    <w:rsid w:val="00B91CAC"/>
    <w:rsid w:val="00BA1CAB"/>
    <w:rsid w:val="00BA565E"/>
    <w:rsid w:val="00BB6A9B"/>
    <w:rsid w:val="00BC67D8"/>
    <w:rsid w:val="00BD2C88"/>
    <w:rsid w:val="00BF75E2"/>
    <w:rsid w:val="00C03029"/>
    <w:rsid w:val="00C1154B"/>
    <w:rsid w:val="00C12FFA"/>
    <w:rsid w:val="00C220C2"/>
    <w:rsid w:val="00C2434C"/>
    <w:rsid w:val="00C5278B"/>
    <w:rsid w:val="00C56DBE"/>
    <w:rsid w:val="00C63200"/>
    <w:rsid w:val="00C6627C"/>
    <w:rsid w:val="00C94F94"/>
    <w:rsid w:val="00CA13F3"/>
    <w:rsid w:val="00CA1534"/>
    <w:rsid w:val="00CA26D9"/>
    <w:rsid w:val="00CA2EB4"/>
    <w:rsid w:val="00CB3102"/>
    <w:rsid w:val="00CC0C2A"/>
    <w:rsid w:val="00CC33E4"/>
    <w:rsid w:val="00CC4779"/>
    <w:rsid w:val="00CC4794"/>
    <w:rsid w:val="00CC68D3"/>
    <w:rsid w:val="00CE574C"/>
    <w:rsid w:val="00CF50CE"/>
    <w:rsid w:val="00D00E9E"/>
    <w:rsid w:val="00D17857"/>
    <w:rsid w:val="00D20482"/>
    <w:rsid w:val="00D302A6"/>
    <w:rsid w:val="00D367B4"/>
    <w:rsid w:val="00D417E9"/>
    <w:rsid w:val="00D428C5"/>
    <w:rsid w:val="00D44AFC"/>
    <w:rsid w:val="00D63894"/>
    <w:rsid w:val="00D666B4"/>
    <w:rsid w:val="00D75A61"/>
    <w:rsid w:val="00D867F0"/>
    <w:rsid w:val="00DA031C"/>
    <w:rsid w:val="00DA3638"/>
    <w:rsid w:val="00DA5613"/>
    <w:rsid w:val="00DB2059"/>
    <w:rsid w:val="00DB5740"/>
    <w:rsid w:val="00DC02A8"/>
    <w:rsid w:val="00DC0BA9"/>
    <w:rsid w:val="00DD079E"/>
    <w:rsid w:val="00DD5AF3"/>
    <w:rsid w:val="00DF01C9"/>
    <w:rsid w:val="00E10D1D"/>
    <w:rsid w:val="00E370D5"/>
    <w:rsid w:val="00E44DF9"/>
    <w:rsid w:val="00E56379"/>
    <w:rsid w:val="00E62F7B"/>
    <w:rsid w:val="00E76F3F"/>
    <w:rsid w:val="00E863B0"/>
    <w:rsid w:val="00E87E65"/>
    <w:rsid w:val="00E91359"/>
    <w:rsid w:val="00EB289F"/>
    <w:rsid w:val="00ED020B"/>
    <w:rsid w:val="00ED4DE7"/>
    <w:rsid w:val="00EE7347"/>
    <w:rsid w:val="00EF50EC"/>
    <w:rsid w:val="00F06E11"/>
    <w:rsid w:val="00F07338"/>
    <w:rsid w:val="00F12391"/>
    <w:rsid w:val="00F14D4D"/>
    <w:rsid w:val="00F26486"/>
    <w:rsid w:val="00F33310"/>
    <w:rsid w:val="00F5298B"/>
    <w:rsid w:val="00F927E6"/>
    <w:rsid w:val="00F936E6"/>
    <w:rsid w:val="00F96371"/>
    <w:rsid w:val="00F96B96"/>
    <w:rsid w:val="00F9763B"/>
    <w:rsid w:val="00FB5638"/>
    <w:rsid w:val="00FB5D6A"/>
    <w:rsid w:val="00FD2115"/>
    <w:rsid w:val="00FE1979"/>
    <w:rsid w:val="00FE2A73"/>
    <w:rsid w:val="00FE5624"/>
    <w:rsid w:val="00FE6811"/>
    <w:rsid w:val="00FE7CD0"/>
    <w:rsid w:val="00FF26BA"/>
    <w:rsid w:val="00FF4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386AC2"/>
  <w15:chartTrackingRefBased/>
  <w15:docId w15:val="{331787A3-8BBC-4010-9420-27CC8154F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592D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54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4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5A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76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763B"/>
    <w:pPr>
      <w:ind w:left="720"/>
      <w:contextualSpacing/>
    </w:pPr>
  </w:style>
  <w:style w:type="paragraph" w:styleId="NoSpacing">
    <w:name w:val="No Spacing"/>
    <w:uiPriority w:val="1"/>
    <w:qFormat/>
    <w:rsid w:val="009D62F8"/>
    <w:pPr>
      <w:spacing w:after="0" w:line="240" w:lineRule="auto"/>
    </w:pPr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377E6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2E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E32"/>
    <w:rPr>
      <w:rFonts w:ascii="Segoe UI" w:eastAsiaTheme="minorEastAsia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20A2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0A2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0A25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0A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0A25"/>
    <w:rPr>
      <w:rFonts w:eastAsiaTheme="minorEastAsia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D54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54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ention">
    <w:name w:val="Mention"/>
    <w:basedOn w:val="DefaultParagraphFont"/>
    <w:uiPriority w:val="99"/>
    <w:semiHidden/>
    <w:unhideWhenUsed/>
    <w:rsid w:val="004D5407"/>
    <w:rPr>
      <w:color w:val="2B579A"/>
      <w:shd w:val="clear" w:color="auto" w:fill="E6E6E6"/>
    </w:rPr>
  </w:style>
  <w:style w:type="table" w:styleId="PlainTable1">
    <w:name w:val="Plain Table 1"/>
    <w:basedOn w:val="TableNormal"/>
    <w:uiPriority w:val="41"/>
    <w:rsid w:val="00633A69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B04EF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DF01C9"/>
    <w:rPr>
      <w:b/>
      <w:bCs/>
    </w:rPr>
  </w:style>
  <w:style w:type="character" w:customStyle="1" w:styleId="sbrace">
    <w:name w:val="sbrace"/>
    <w:basedOn w:val="DefaultParagraphFont"/>
    <w:rsid w:val="00106399"/>
  </w:style>
  <w:style w:type="character" w:customStyle="1" w:styleId="sobjectk">
    <w:name w:val="sobjectk"/>
    <w:basedOn w:val="DefaultParagraphFont"/>
    <w:rsid w:val="00106399"/>
  </w:style>
  <w:style w:type="character" w:customStyle="1" w:styleId="scolon">
    <w:name w:val="scolon"/>
    <w:basedOn w:val="DefaultParagraphFont"/>
    <w:rsid w:val="00106399"/>
  </w:style>
  <w:style w:type="character" w:customStyle="1" w:styleId="sobjectv">
    <w:name w:val="sobjectv"/>
    <w:basedOn w:val="DefaultParagraphFont"/>
    <w:rsid w:val="00106399"/>
  </w:style>
  <w:style w:type="character" w:customStyle="1" w:styleId="scomma">
    <w:name w:val="scomma"/>
    <w:basedOn w:val="DefaultParagraphFont"/>
    <w:rsid w:val="00106399"/>
  </w:style>
  <w:style w:type="table" w:styleId="TableGrid">
    <w:name w:val="Table Grid"/>
    <w:basedOn w:val="TableNormal"/>
    <w:uiPriority w:val="39"/>
    <w:rsid w:val="008913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D5AF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A1534"/>
    <w:rPr>
      <w:color w:val="808080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5669E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D2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EE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D2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EE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track.wdf.sap.corp/browse/SERVICE-92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authentication.sap.hana.ondemand.com" TargetMode="External"/><Relationship Id="rId26" Type="http://schemas.openxmlformats.org/officeDocument/2006/relationships/hyperlink" Target="https://wiki.wdf.sap.corp/wiki/x/th_Uag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wiki.wdf.sap.corp/wiki/display/EngSrv/30+CE+Engineer+on+Dut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vailability.cfapps.sap.hana.ondemand.com/index.html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mailto:DL_56C55B257BCF84B4D5000107@sap.com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cfops-dashboard.dmzmo.sap.corp/d/C5-G42pmk/xsuaa-munchhausen-monitoring?orgId=1" TargetMode="External"/><Relationship Id="rId19" Type="http://schemas.openxmlformats.org/officeDocument/2006/relationships/hyperlink" Target="https://login.cf.sap.hana.ondemand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cp_xsuaa_ops@sap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B01F2-DD9E-F242-84EE-B54C1E794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Pujari, Raghavendra Yadav</dc:creator>
  <cp:keywords/>
  <dc:description/>
  <cp:lastModifiedBy>Ginev, Gabriel</cp:lastModifiedBy>
  <cp:revision>11</cp:revision>
  <cp:lastPrinted>2017-01-10T13:58:00Z</cp:lastPrinted>
  <dcterms:created xsi:type="dcterms:W3CDTF">2019-01-08T14:10:00Z</dcterms:created>
  <dcterms:modified xsi:type="dcterms:W3CDTF">2019-01-09T10:04:00Z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