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BA" w:rsidRDefault="00737EF5">
      <w:r>
        <w:t>知识付费类应用的特征</w:t>
      </w:r>
    </w:p>
    <w:p w:rsidR="00737EF5" w:rsidRDefault="00737EF5" w:rsidP="00737EF5">
      <w:pPr>
        <w:pStyle w:val="a7"/>
        <w:numPr>
          <w:ilvl w:val="0"/>
          <w:numId w:val="1"/>
        </w:numPr>
        <w:ind w:firstLineChars="0"/>
      </w:pPr>
      <w:r>
        <w:t>碎片化。</w:t>
      </w:r>
    </w:p>
    <w:p w:rsidR="00737EF5" w:rsidRDefault="00737EF5" w:rsidP="00737EF5">
      <w:pPr>
        <w:pStyle w:val="a7"/>
        <w:numPr>
          <w:ilvl w:val="0"/>
          <w:numId w:val="1"/>
        </w:numPr>
        <w:ind w:firstLineChars="0"/>
      </w:pPr>
      <w:r>
        <w:t>移动便捷性。</w:t>
      </w:r>
    </w:p>
    <w:p w:rsidR="00737EF5" w:rsidRDefault="00737EF5" w:rsidP="00737EF5">
      <w:pPr>
        <w:pStyle w:val="a7"/>
        <w:numPr>
          <w:ilvl w:val="0"/>
          <w:numId w:val="1"/>
        </w:numPr>
        <w:ind w:firstLineChars="0"/>
      </w:pPr>
      <w:r>
        <w:t>内容垂直化。</w:t>
      </w:r>
      <w:r>
        <w:rPr>
          <w:rFonts w:hint="eastAsia"/>
        </w:rPr>
        <w:t>（</w:t>
      </w:r>
      <w:r>
        <w:t>知识付费应用的用户需求越来越精细，现 阶段的知识内容也越来越垂直化。例如喜马拉雅FM职场提升类 目下就有各种技能产品的细分，包括时间管理、沟通技巧、思 维模型、脑力训练等等，平台根据职场人需要具备的各种技能 开设垂直化课程，满足更多的个性化需求。</w:t>
      </w:r>
      <w:r>
        <w:rPr>
          <w:rFonts w:hint="eastAsia"/>
        </w:rPr>
        <w:t>）</w:t>
      </w:r>
    </w:p>
    <w:p w:rsidR="00737EF5" w:rsidRDefault="00737EF5" w:rsidP="00737EF5">
      <w:pPr>
        <w:pStyle w:val="a7"/>
        <w:numPr>
          <w:ilvl w:val="0"/>
          <w:numId w:val="1"/>
        </w:numPr>
        <w:ind w:firstLineChars="0"/>
      </w:pPr>
      <w:r>
        <w:t>付费形式多样化。</w:t>
      </w:r>
      <w:r>
        <w:rPr>
          <w:rFonts w:hint="eastAsia"/>
        </w:rPr>
        <w:t>(</w:t>
      </w:r>
      <w:r>
        <w:t>会员模式</w:t>
      </w:r>
      <w:r>
        <w:rPr>
          <w:rFonts w:hint="eastAsia"/>
        </w:rPr>
        <w:t>,</w:t>
      </w:r>
      <w:r w:rsidRPr="00737EF5">
        <w:t xml:space="preserve"> </w:t>
      </w:r>
      <w:r>
        <w:t>即时模式</w:t>
      </w:r>
      <w:r>
        <w:rPr>
          <w:rFonts w:hint="eastAsia"/>
        </w:rPr>
        <w:t>,</w:t>
      </w:r>
      <w:r w:rsidRPr="00737EF5">
        <w:t xml:space="preserve"> </w:t>
      </w:r>
      <w:r>
        <w:t>自愿模式)</w:t>
      </w:r>
    </w:p>
    <w:p w:rsidR="00737EF5" w:rsidRDefault="00737EF5" w:rsidP="00737EF5"/>
    <w:p w:rsidR="00737EF5" w:rsidRDefault="00737EF5" w:rsidP="00737EF5">
      <w:r>
        <w:t>知识付费类应用用户需求分析</w:t>
      </w:r>
    </w:p>
    <w:p w:rsidR="00737EF5" w:rsidRDefault="00737EF5" w:rsidP="00737EF5">
      <w:r>
        <w:t>主要分为三类，一类是对学习新技能、新 知识有需求的学生，一类是对充电与娱乐都有需求的上班族， 还有一类是闲暇时间更充裕，付费能力也更高的中产阶级</w:t>
      </w:r>
    </w:p>
    <w:p w:rsidR="00737EF5" w:rsidRDefault="00737EF5" w:rsidP="00737EF5">
      <w:pPr>
        <w:pStyle w:val="a7"/>
        <w:numPr>
          <w:ilvl w:val="0"/>
          <w:numId w:val="2"/>
        </w:numPr>
        <w:ind w:firstLineChars="0"/>
      </w:pPr>
      <w:r>
        <w:t>内容的质和量是基础型需求</w:t>
      </w:r>
    </w:p>
    <w:p w:rsidR="00737EF5" w:rsidRPr="00737EF5" w:rsidRDefault="00737EF5" w:rsidP="00737EF5">
      <w:pPr>
        <w:pStyle w:val="a7"/>
        <w:numPr>
          <w:ilvl w:val="0"/>
          <w:numId w:val="2"/>
        </w:numPr>
        <w:ind w:firstLineChars="0"/>
        <w:rPr>
          <w:b/>
        </w:rPr>
      </w:pPr>
      <w:r>
        <w:t>完善的售后服务降低付费风险</w:t>
      </w:r>
      <w:r>
        <w:rPr>
          <w:rFonts w:hint="eastAsia"/>
        </w:rPr>
        <w:t>(满意度</w:t>
      </w:r>
      <w:r>
        <w:t>)(</w:t>
      </w:r>
      <w:r>
        <w:rPr>
          <w:rFonts w:hint="eastAsia"/>
        </w:rPr>
        <w:t>重点</w:t>
      </w:r>
      <w:r>
        <w:t>)</w:t>
      </w:r>
    </w:p>
    <w:p w:rsidR="00737EF5" w:rsidRPr="00737EF5" w:rsidRDefault="00737EF5" w:rsidP="00737EF5">
      <w:pPr>
        <w:pStyle w:val="a7"/>
        <w:numPr>
          <w:ilvl w:val="0"/>
          <w:numId w:val="2"/>
        </w:numPr>
        <w:ind w:firstLineChars="0"/>
        <w:rPr>
          <w:b/>
        </w:rPr>
      </w:pPr>
      <w:r>
        <w:t>用户社交需求</w:t>
      </w:r>
    </w:p>
    <w:p w:rsidR="00737EF5" w:rsidRPr="00737EF5" w:rsidRDefault="00737EF5" w:rsidP="00737EF5">
      <w:pPr>
        <w:pStyle w:val="a7"/>
        <w:numPr>
          <w:ilvl w:val="0"/>
          <w:numId w:val="2"/>
        </w:numPr>
        <w:ind w:firstLineChars="0"/>
        <w:rPr>
          <w:b/>
        </w:rPr>
      </w:pPr>
      <w:r>
        <w:t>特权激励机制满足付费用户的尊重需求</w:t>
      </w:r>
    </w:p>
    <w:p w:rsidR="00737EF5" w:rsidRPr="00737EF5" w:rsidRDefault="00737EF5" w:rsidP="00737EF5">
      <w:pPr>
        <w:pStyle w:val="a7"/>
        <w:numPr>
          <w:ilvl w:val="0"/>
          <w:numId w:val="2"/>
        </w:numPr>
        <w:ind w:firstLineChars="0"/>
        <w:rPr>
          <w:b/>
        </w:rPr>
      </w:pPr>
      <w:r>
        <w:t>用户自我实现需求</w:t>
      </w:r>
    </w:p>
    <w:p w:rsidR="00737EF5" w:rsidRDefault="00737EF5" w:rsidP="00737EF5">
      <w:pPr>
        <w:rPr>
          <w:b/>
        </w:rPr>
      </w:pPr>
    </w:p>
    <w:p w:rsidR="00737EF5" w:rsidRDefault="00737EF5" w:rsidP="00737EF5">
      <w:r>
        <w:t>知识付费类应用的交互设计方法</w:t>
      </w:r>
    </w:p>
    <w:p w:rsidR="00737EF5" w:rsidRDefault="00737EF5" w:rsidP="00737EF5">
      <w:pPr>
        <w:pStyle w:val="a7"/>
        <w:numPr>
          <w:ilvl w:val="0"/>
          <w:numId w:val="4"/>
        </w:numPr>
        <w:ind w:firstLineChars="0"/>
      </w:pPr>
      <w:r>
        <w:t>通过完善评价展示系统，树立平台信誉的同时促进知识 生产者生产更优质的内容，提升平台整体的内容质量。</w:t>
      </w:r>
    </w:p>
    <w:p w:rsidR="00737EF5" w:rsidRPr="00737EF5" w:rsidRDefault="00737EF5" w:rsidP="00737EF5">
      <w:pPr>
        <w:pStyle w:val="a7"/>
        <w:numPr>
          <w:ilvl w:val="0"/>
          <w:numId w:val="4"/>
        </w:numPr>
        <w:ind w:firstLineChars="0"/>
        <w:rPr>
          <w:b/>
        </w:rPr>
      </w:pPr>
      <w:r>
        <w:t>强化社交体验</w:t>
      </w:r>
    </w:p>
    <w:p w:rsidR="00737EF5" w:rsidRPr="00737EF5" w:rsidRDefault="00737EF5" w:rsidP="00737EF5">
      <w:pPr>
        <w:pStyle w:val="a7"/>
        <w:numPr>
          <w:ilvl w:val="0"/>
          <w:numId w:val="4"/>
        </w:numPr>
        <w:ind w:firstLineChars="0"/>
        <w:rPr>
          <w:b/>
        </w:rPr>
      </w:pPr>
      <w:r>
        <w:t>增加情感激励，完善反馈机制</w:t>
      </w:r>
    </w:p>
    <w:p w:rsidR="00737EF5" w:rsidRPr="00FB2617" w:rsidRDefault="00737EF5" w:rsidP="00737EF5">
      <w:pPr>
        <w:pStyle w:val="a7"/>
        <w:numPr>
          <w:ilvl w:val="0"/>
          <w:numId w:val="4"/>
        </w:numPr>
        <w:ind w:firstLineChars="0"/>
        <w:rPr>
          <w:b/>
        </w:rPr>
      </w:pPr>
      <w:r>
        <w:t>逐渐培养用户付费习惯</w:t>
      </w:r>
    </w:p>
    <w:p w:rsidR="00FB2617" w:rsidRDefault="00FB2617" w:rsidP="00FB2617">
      <w:pPr>
        <w:rPr>
          <w:b/>
        </w:rPr>
      </w:pPr>
    </w:p>
    <w:p w:rsidR="00FB2617" w:rsidRPr="00FB2617" w:rsidRDefault="00FB2617" w:rsidP="00FB2617">
      <w:pPr>
        <w:rPr>
          <w:rFonts w:hint="eastAsia"/>
          <w:b/>
        </w:rPr>
      </w:pPr>
      <w:bookmarkStart w:id="0" w:name="_GoBack"/>
      <w:bookmarkEnd w:id="0"/>
    </w:p>
    <w:sectPr w:rsidR="00FB2617" w:rsidRPr="00FB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103" w:rsidRDefault="00607103" w:rsidP="00737EF5">
      <w:r>
        <w:separator/>
      </w:r>
    </w:p>
  </w:endnote>
  <w:endnote w:type="continuationSeparator" w:id="0">
    <w:p w:rsidR="00607103" w:rsidRDefault="00607103" w:rsidP="0073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103" w:rsidRDefault="00607103" w:rsidP="00737EF5">
      <w:r>
        <w:separator/>
      </w:r>
    </w:p>
  </w:footnote>
  <w:footnote w:type="continuationSeparator" w:id="0">
    <w:p w:rsidR="00607103" w:rsidRDefault="00607103" w:rsidP="0073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A3F"/>
    <w:multiLevelType w:val="hybridMultilevel"/>
    <w:tmpl w:val="70340452"/>
    <w:lvl w:ilvl="0" w:tplc="17DA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06055"/>
    <w:multiLevelType w:val="hybridMultilevel"/>
    <w:tmpl w:val="0A4201BE"/>
    <w:lvl w:ilvl="0" w:tplc="BF7ED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356A9"/>
    <w:multiLevelType w:val="hybridMultilevel"/>
    <w:tmpl w:val="80D62CD6"/>
    <w:lvl w:ilvl="0" w:tplc="35880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61D87"/>
    <w:multiLevelType w:val="hybridMultilevel"/>
    <w:tmpl w:val="204C58EE"/>
    <w:lvl w:ilvl="0" w:tplc="9F8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82"/>
    <w:rsid w:val="00252382"/>
    <w:rsid w:val="004613C8"/>
    <w:rsid w:val="00607103"/>
    <w:rsid w:val="00737EF5"/>
    <w:rsid w:val="009F21D0"/>
    <w:rsid w:val="00EF69BA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B0F0"/>
  <w15:chartTrackingRefBased/>
  <w15:docId w15:val="{DBE6DC29-7298-4FBC-AB1B-CD6C4810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E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EF5"/>
    <w:rPr>
      <w:sz w:val="18"/>
      <w:szCs w:val="18"/>
    </w:rPr>
  </w:style>
  <w:style w:type="paragraph" w:styleId="a7">
    <w:name w:val="List Paragraph"/>
    <w:basedOn w:val="a"/>
    <w:uiPriority w:val="34"/>
    <w:qFormat/>
    <w:rsid w:val="00737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65</Words>
  <Characters>375</Characters>
  <Application>Microsoft Office Word</Application>
  <DocSecurity>0</DocSecurity>
  <Lines>3</Lines>
  <Paragraphs>1</Paragraphs>
  <ScaleCrop>false</ScaleCrop>
  <Company>Home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2019-12-05T10:49:00Z</dcterms:created>
  <dcterms:modified xsi:type="dcterms:W3CDTF">2019-12-07T11:57:00Z</dcterms:modified>
</cp:coreProperties>
</file>